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F7F58" w14:textId="409186D0" w:rsidR="00D4343D" w:rsidRPr="009731B6" w:rsidRDefault="00D4343D" w:rsidP="00D4343D">
      <w:pPr>
        <w:tabs>
          <w:tab w:val="center" w:pos="4513"/>
        </w:tabs>
        <w:autoSpaceDE/>
        <w:autoSpaceDN/>
        <w:adjustRightInd/>
        <w:rPr>
          <w:rFonts w:ascii="Georgia" w:eastAsia="Times New Roman" w:hAnsi="Georgia"/>
          <w:b/>
          <w:spacing w:val="-2"/>
          <w:sz w:val="22"/>
          <w:szCs w:val="22"/>
          <w:lang w:val="en-GB"/>
        </w:rPr>
      </w:pPr>
      <w:r w:rsidRPr="009731B6">
        <w:rPr>
          <w:rFonts w:ascii="Georgia" w:eastAsia="Times New Roman" w:hAnsi="Georgia"/>
          <w:b/>
          <w:spacing w:val="-2"/>
          <w:sz w:val="22"/>
          <w:szCs w:val="22"/>
          <w:lang w:val="en-GB"/>
        </w:rPr>
        <w:t>Notes</w:t>
      </w:r>
    </w:p>
    <w:p w14:paraId="29EDA338" w14:textId="1C9B6F7E" w:rsidR="00D4343D" w:rsidRPr="009731B6" w:rsidRDefault="00D4343D" w:rsidP="00D4343D">
      <w:pPr>
        <w:tabs>
          <w:tab w:val="center" w:pos="4513"/>
        </w:tabs>
        <w:autoSpaceDE/>
        <w:autoSpaceDN/>
        <w:adjustRightInd/>
        <w:jc w:val="both"/>
        <w:rPr>
          <w:rFonts w:ascii="Georgia" w:eastAsia="Times New Roman" w:hAnsi="Georgia"/>
          <w:bCs/>
          <w:spacing w:val="-2"/>
          <w:sz w:val="22"/>
          <w:szCs w:val="22"/>
          <w:lang w:val="en-GB"/>
        </w:rPr>
      </w:pPr>
    </w:p>
    <w:p w14:paraId="1210E794" w14:textId="51D4B96E" w:rsidR="00D4343D" w:rsidRPr="009731B6" w:rsidRDefault="00D4343D" w:rsidP="00D4343D">
      <w:pPr>
        <w:tabs>
          <w:tab w:val="center" w:pos="4513"/>
        </w:tabs>
        <w:autoSpaceDE/>
        <w:autoSpaceDN/>
        <w:adjustRightInd/>
        <w:jc w:val="both"/>
        <w:rPr>
          <w:rFonts w:ascii="Georgia" w:eastAsia="Times New Roman" w:hAnsi="Georgia"/>
          <w:bCs/>
          <w:spacing w:val="-2"/>
          <w:sz w:val="22"/>
          <w:szCs w:val="22"/>
          <w:lang w:val="en-GB"/>
        </w:rPr>
      </w:pPr>
      <w:r w:rsidRPr="009731B6">
        <w:rPr>
          <w:rFonts w:ascii="Georgia" w:eastAsia="Times New Roman" w:hAnsi="Georgia"/>
          <w:bCs/>
          <w:spacing w:val="-2"/>
          <w:sz w:val="22"/>
          <w:szCs w:val="22"/>
          <w:lang w:val="en-GB"/>
        </w:rPr>
        <w:t>A Deed of Acknowledgement of Debt is a legal document whereby the debtor/borrower acknowledges that they owe the lender money.</w:t>
      </w:r>
    </w:p>
    <w:p w14:paraId="68DA98E2" w14:textId="252813D5" w:rsidR="00D4343D" w:rsidRPr="009731B6" w:rsidRDefault="00D4343D" w:rsidP="00D4343D">
      <w:pPr>
        <w:tabs>
          <w:tab w:val="center" w:pos="4513"/>
        </w:tabs>
        <w:autoSpaceDE/>
        <w:autoSpaceDN/>
        <w:adjustRightInd/>
        <w:jc w:val="both"/>
        <w:rPr>
          <w:rFonts w:ascii="Georgia" w:eastAsia="Times New Roman" w:hAnsi="Georgia"/>
          <w:bCs/>
          <w:spacing w:val="-2"/>
          <w:sz w:val="22"/>
          <w:szCs w:val="22"/>
          <w:lang w:val="en-GB"/>
        </w:rPr>
      </w:pPr>
    </w:p>
    <w:p w14:paraId="75A594DC" w14:textId="6EEF5C52" w:rsidR="00D4343D" w:rsidRPr="009731B6" w:rsidRDefault="00D4343D" w:rsidP="00D4343D">
      <w:pPr>
        <w:tabs>
          <w:tab w:val="center" w:pos="4513"/>
        </w:tabs>
        <w:autoSpaceDE/>
        <w:autoSpaceDN/>
        <w:adjustRightInd/>
        <w:jc w:val="both"/>
        <w:rPr>
          <w:rFonts w:ascii="Georgia" w:eastAsia="Times New Roman" w:hAnsi="Georgia"/>
          <w:bCs/>
          <w:spacing w:val="-2"/>
          <w:sz w:val="22"/>
          <w:szCs w:val="22"/>
          <w:lang w:val="en-GB"/>
        </w:rPr>
      </w:pPr>
      <w:r w:rsidRPr="009731B6">
        <w:rPr>
          <w:rFonts w:ascii="Georgia" w:eastAsia="Times New Roman" w:hAnsi="Georgia"/>
          <w:bCs/>
          <w:spacing w:val="-2"/>
          <w:sz w:val="22"/>
          <w:szCs w:val="22"/>
          <w:lang w:val="en-GB"/>
        </w:rPr>
        <w:t>The purpose of a debt acknowledgement deed is to provide to the lender with a document setting out an amount of outstanding debt, that the lender may rely on as evidence of an existing debt should any issues or disputes in respect of the debt arise.</w:t>
      </w:r>
    </w:p>
    <w:p w14:paraId="6FB5B610" w14:textId="291682D1" w:rsidR="00D4343D" w:rsidRPr="009731B6" w:rsidRDefault="00D4343D" w:rsidP="00D4343D">
      <w:pPr>
        <w:tabs>
          <w:tab w:val="center" w:pos="4513"/>
        </w:tabs>
        <w:autoSpaceDE/>
        <w:autoSpaceDN/>
        <w:adjustRightInd/>
        <w:jc w:val="both"/>
        <w:rPr>
          <w:rFonts w:ascii="Georgia" w:eastAsia="Times New Roman" w:hAnsi="Georgia"/>
          <w:bCs/>
          <w:spacing w:val="-2"/>
          <w:sz w:val="22"/>
          <w:szCs w:val="22"/>
          <w:lang w:val="en-GB"/>
        </w:rPr>
      </w:pPr>
    </w:p>
    <w:p w14:paraId="5FA56144" w14:textId="2138EB4F" w:rsidR="00D4343D" w:rsidRPr="009731B6" w:rsidRDefault="00D4343D" w:rsidP="00D4343D">
      <w:pPr>
        <w:tabs>
          <w:tab w:val="center" w:pos="4513"/>
        </w:tabs>
        <w:autoSpaceDE/>
        <w:autoSpaceDN/>
        <w:adjustRightInd/>
        <w:jc w:val="both"/>
        <w:rPr>
          <w:rFonts w:ascii="Georgia" w:eastAsia="Times New Roman" w:hAnsi="Georgia"/>
          <w:bCs/>
          <w:spacing w:val="-2"/>
          <w:sz w:val="22"/>
          <w:szCs w:val="22"/>
          <w:lang w:val="en-GB"/>
        </w:rPr>
      </w:pPr>
      <w:r w:rsidRPr="009731B6">
        <w:rPr>
          <w:rFonts w:ascii="Georgia" w:eastAsia="Times New Roman" w:hAnsi="Georgia"/>
          <w:bCs/>
          <w:spacing w:val="-2"/>
          <w:sz w:val="22"/>
          <w:szCs w:val="22"/>
          <w:lang w:val="en-GB"/>
        </w:rPr>
        <w:t>This document is a standard Deed used in cases where the debtor owes money to the lender arising out of a loan or supply of goods.</w:t>
      </w:r>
    </w:p>
    <w:p w14:paraId="55EE33FA" w14:textId="77777777" w:rsidR="00D4343D" w:rsidRPr="009731B6" w:rsidRDefault="00D4343D" w:rsidP="00D4343D">
      <w:pPr>
        <w:tabs>
          <w:tab w:val="center" w:pos="4513"/>
        </w:tabs>
        <w:autoSpaceDE/>
        <w:autoSpaceDN/>
        <w:adjustRightInd/>
        <w:rPr>
          <w:rFonts w:ascii="Georgia" w:eastAsia="Times New Roman" w:hAnsi="Georgia"/>
          <w:b/>
          <w:spacing w:val="-2"/>
          <w:sz w:val="22"/>
          <w:szCs w:val="22"/>
          <w:lang w:val="en-GB"/>
        </w:rPr>
      </w:pPr>
    </w:p>
    <w:p w14:paraId="556D53C4" w14:textId="77777777" w:rsidR="002534BC" w:rsidRDefault="002534BC" w:rsidP="00D4343D">
      <w:pPr>
        <w:tabs>
          <w:tab w:val="center" w:pos="4513"/>
        </w:tabs>
        <w:autoSpaceDE/>
        <w:autoSpaceDN/>
        <w:adjustRightInd/>
        <w:rPr>
          <w:rFonts w:ascii="Georgia" w:eastAsia="Times New Roman" w:hAnsi="Georgia"/>
          <w:b/>
          <w:spacing w:val="-2"/>
          <w:lang w:val="en-GB"/>
        </w:rPr>
        <w:sectPr w:rsidR="002534BC">
          <w:footerReference w:type="default" r:id="rId7"/>
          <w:pgSz w:w="11906" w:h="16838"/>
          <w:pgMar w:top="1440" w:right="1440" w:bottom="1440" w:left="1440" w:header="708" w:footer="708" w:gutter="0"/>
          <w:cols w:space="708"/>
          <w:docGrid w:linePitch="360"/>
        </w:sectPr>
      </w:pPr>
    </w:p>
    <w:p w14:paraId="7FAFBCF9" w14:textId="3E657604" w:rsidR="00D4343D" w:rsidRDefault="00D4343D" w:rsidP="00D4343D">
      <w:pPr>
        <w:tabs>
          <w:tab w:val="center" w:pos="4513"/>
        </w:tabs>
        <w:autoSpaceDE/>
        <w:autoSpaceDN/>
        <w:adjustRightInd/>
        <w:rPr>
          <w:rFonts w:ascii="Georgia" w:eastAsia="Times New Roman" w:hAnsi="Georgia"/>
          <w:b/>
          <w:spacing w:val="-2"/>
          <w:lang w:val="en-GB"/>
        </w:rPr>
      </w:pPr>
    </w:p>
    <w:p w14:paraId="33F4B518" w14:textId="77777777" w:rsidR="00D4343D" w:rsidRDefault="00D4343D" w:rsidP="00D4343D">
      <w:pPr>
        <w:tabs>
          <w:tab w:val="center" w:pos="4513"/>
        </w:tabs>
        <w:autoSpaceDE/>
        <w:autoSpaceDN/>
        <w:adjustRightInd/>
        <w:rPr>
          <w:rFonts w:ascii="Georgia" w:eastAsia="Times New Roman" w:hAnsi="Georgia"/>
          <w:b/>
          <w:spacing w:val="-2"/>
          <w:lang w:val="en-GB"/>
        </w:rPr>
      </w:pPr>
    </w:p>
    <w:p w14:paraId="39E59A6A" w14:textId="77777777" w:rsidR="00D4343D" w:rsidRDefault="00D4343D" w:rsidP="00D4343D">
      <w:pPr>
        <w:tabs>
          <w:tab w:val="center" w:pos="4513"/>
        </w:tabs>
        <w:autoSpaceDE/>
        <w:autoSpaceDN/>
        <w:adjustRightInd/>
        <w:rPr>
          <w:rFonts w:ascii="Georgia" w:eastAsia="Times New Roman" w:hAnsi="Georgia"/>
          <w:b/>
          <w:spacing w:val="-2"/>
          <w:lang w:val="en-GB"/>
        </w:rPr>
      </w:pPr>
    </w:p>
    <w:p w14:paraId="13AFDD6F" w14:textId="77777777" w:rsidR="00D4343D" w:rsidRDefault="00D4343D" w:rsidP="00D4343D">
      <w:pPr>
        <w:tabs>
          <w:tab w:val="center" w:pos="4513"/>
        </w:tabs>
        <w:autoSpaceDE/>
        <w:autoSpaceDN/>
        <w:adjustRightInd/>
        <w:rPr>
          <w:rFonts w:ascii="Georgia" w:eastAsia="Times New Roman" w:hAnsi="Georgia"/>
          <w:b/>
          <w:spacing w:val="-2"/>
          <w:lang w:val="en-GB"/>
        </w:rPr>
      </w:pPr>
    </w:p>
    <w:p w14:paraId="7E360A10" w14:textId="77777777" w:rsidR="00D4343D" w:rsidRDefault="00D4343D" w:rsidP="00D4343D">
      <w:pPr>
        <w:tabs>
          <w:tab w:val="center" w:pos="4513"/>
        </w:tabs>
        <w:autoSpaceDE/>
        <w:autoSpaceDN/>
        <w:adjustRightInd/>
        <w:rPr>
          <w:rFonts w:ascii="Georgia" w:eastAsia="Times New Roman" w:hAnsi="Georgia"/>
          <w:b/>
          <w:spacing w:val="-2"/>
          <w:lang w:val="en-GB"/>
        </w:rPr>
      </w:pPr>
    </w:p>
    <w:p w14:paraId="74925691" w14:textId="5CCEA252" w:rsidR="00F94CED" w:rsidRPr="00F94CED" w:rsidRDefault="00F94CED" w:rsidP="00D4343D">
      <w:pPr>
        <w:tabs>
          <w:tab w:val="center" w:pos="4513"/>
        </w:tabs>
        <w:autoSpaceDE/>
        <w:autoSpaceDN/>
        <w:adjustRightInd/>
        <w:rPr>
          <w:rFonts w:ascii="Georgia" w:eastAsia="Times New Roman" w:hAnsi="Georgia"/>
          <w:b/>
          <w:spacing w:val="-2"/>
          <w:lang w:val="en-GB"/>
        </w:rPr>
      </w:pPr>
      <w:r w:rsidRPr="00F94CED">
        <w:rPr>
          <w:rFonts w:ascii="Georgia" w:eastAsia="Times New Roman" w:hAnsi="Georgia"/>
          <w:b/>
          <w:noProof/>
          <w:spacing w:val="-2"/>
          <w:lang w:val="en-GB" w:eastAsia="en-GB"/>
        </w:rPr>
        <mc:AlternateContent>
          <mc:Choice Requires="wps">
            <w:drawing>
              <wp:anchor distT="0" distB="0" distL="114300" distR="114300" simplePos="0" relativeHeight="251659264" behindDoc="0" locked="0" layoutInCell="1" allowOverlap="1" wp14:anchorId="1E271606" wp14:editId="5C84B5C6">
                <wp:simplePos x="0" y="0"/>
                <wp:positionH relativeFrom="margin">
                  <wp:posOffset>1362075</wp:posOffset>
                </wp:positionH>
                <wp:positionV relativeFrom="paragraph">
                  <wp:posOffset>-619125</wp:posOffset>
                </wp:positionV>
                <wp:extent cx="3257550" cy="295275"/>
                <wp:effectExtent l="19050" t="1905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9527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5758D5" w14:textId="567C7BAA" w:rsidR="00F94CED" w:rsidRPr="000F6FCD" w:rsidRDefault="00F94CED" w:rsidP="00F94CED">
                            <w:pPr>
                              <w:jc w:val="center"/>
                              <w:rPr>
                                <w:rFonts w:ascii="Candara" w:hAnsi="Candara"/>
                                <w:b/>
                              </w:rPr>
                            </w:pPr>
                            <w:r>
                              <w:rPr>
                                <w:rFonts w:ascii="Candara" w:hAnsi="Candara"/>
                                <w:b/>
                              </w:rPr>
                              <w:t>DEED OF ACKNOWLEDGMENT OF DEBT</w:t>
                            </w:r>
                          </w:p>
                          <w:p w14:paraId="49F7E66E" w14:textId="77777777" w:rsidR="00F94CED" w:rsidRPr="00D74E96" w:rsidRDefault="00F94CED" w:rsidP="00F94CED">
                            <w:pPr>
                              <w:jc w:val="center"/>
                              <w:rPr>
                                <w:rFonts w:ascii="Book Antiqua" w:hAnsi="Book Antiqua"/>
                                <w:b/>
                                <w:color w:val="C00000"/>
                              </w:rPr>
                            </w:pPr>
                          </w:p>
                          <w:p w14:paraId="464FD7F6" w14:textId="77777777" w:rsidR="00F94CED" w:rsidRPr="00D74E96" w:rsidRDefault="00F94CED" w:rsidP="00F94CED">
                            <w:pPr>
                              <w:jc w:val="center"/>
                              <w:rPr>
                                <w:rFonts w:ascii="Book Antiqua" w:hAnsi="Book Antiqua"/>
                                <w:b/>
                                <w:color w:val="C00000"/>
                              </w:rPr>
                            </w:pPr>
                          </w:p>
                          <w:p w14:paraId="001CD595" w14:textId="77777777" w:rsidR="00F94CED" w:rsidRPr="00D74E96" w:rsidRDefault="00F94CED" w:rsidP="00F94CED">
                            <w:pPr>
                              <w:jc w:val="center"/>
                              <w:rPr>
                                <w:rFonts w:ascii="Book Antiqua" w:hAnsi="Book Antiqua"/>
                                <w:b/>
                                <w:color w:val="C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271606" id="_x0000_t202" coordsize="21600,21600" o:spt="202" path="m,l,21600r21600,l21600,xe">
                <v:stroke joinstyle="miter"/>
                <v:path gradientshapeok="t" o:connecttype="rect"/>
              </v:shapetype>
              <v:shape id="Text Box 1" o:spid="_x0000_s1026" type="#_x0000_t202" style="position:absolute;margin-left:107.25pt;margin-top:-48.75pt;width:256.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lRvwIAAJ8FAAAOAAAAZHJzL2Uyb0RvYy54bWysVG1v2yAQ/j5p/wHxPXXs2HFq1amSNJkm&#10;dS9SO+0zMdhGw+ABid1O++87cJJZ6zRN02wJcXA8PHf3cDe3fSPQkWnDlcxxeDXFiMlCUS6rHH96&#10;3E0WGBlLJCVCSZbjJ2bw7fL1q5uuzVikaiUo0whApMm6Nse1tW0WBKaoWUPMlWqZhM1S6YZYMHUV&#10;UE06QG9EEE2n86BTmrZaFcwYWL0bNvHS45clK+yHsjTMIpFj4Gb9qP24d2OwvCFZpUlb8+JEg/wD&#10;i4ZwCZdeoO6IJeig+QuohhdaGVXaq0I1gSpLXjAfA0QTTn+J5qEmLfOxQHJMe0mT+X+wxfvjR404&#10;hdphJEkDJXpkvUVr1aPQZadrTQZODy242R6WnaeL1LT3qvhikFSbmsiKrbRWXc0IBXb+ZDA6OuAY&#10;B7Lv3ikK15CDVR6oL3XjACEZCNChSk+XyjgqBSzOoiRNEtgqYC+6TqI0ceQCkp1Pt9rYN0w1yE1y&#10;rKHyHp0c740dXM8unr0SnO64EN7Q1X4jNDoSUMnOfyd0M3YTEnVAJUyByJ8xNlP3/Q6j4Rb0LniT&#10;48XFiWQub1tJvRot4WKYQ3hCupuYV/IQCFi9halfh/R4lX1b7ZJpGs8WkzRNZpN4tp1O1ovdZrLa&#10;hPN5ul1v1tvwu2MdxlnNKWVy6zHNWfRh/HeiOj2/Qa4X2V8IOlbqADE+1LRDlLtazJLrCNRFOby7&#10;KB2iRkRU0DAKqzHSyn7mtvZqd5V3GGZcksXc/ad0XtB9+UcXBy9iGzx6SBVk8pw1L0unxEGTtt/3&#10;J5nvFX0CgQIdr0LoajCplX7GqIMOkWPz9UA0w0i8lSDy6zCOXUvxRpykERh6vLMf7xBZAFSOLUbD&#10;dGOHNnRoNa9quGl4VlKt4GGU3GvWvaCBFYTgDOgCPphTx3JtZmx7r599dfkDAAD//wMAUEsDBBQA&#10;BgAIAAAAIQDtTqcs3gAAAAsBAAAPAAAAZHJzL2Rvd25yZXYueG1sTI/NTsMwEITvSLyDtUhcUGsn&#10;SikNcaoqEuKGROABtrGbRPVPFLupeXu2J7jN7oxmv632yRq26DmM3knI1gKYdp1Xo+slfH+9rV6A&#10;hYhOofFOS/jRAfb1/V2FpfJX96mXNvaMSlwoUcIQ41RyHrpBWwxrP2lH3snPFiONc8/VjFcqt4bn&#10;Qjxzi6OjCwNOuhl0d24vVsJ7E6w5L7HB0Iq0PH0U/pAKKR8f0uEVWNQp/oXhhk/oUBPT0V+cCsxI&#10;yLNiQ1EJq92WBCW2+U0cabPJBPC64v9/qH8BAAD//wMAUEsBAi0AFAAGAAgAAAAhALaDOJL+AAAA&#10;4QEAABMAAAAAAAAAAAAAAAAAAAAAAFtDb250ZW50X1R5cGVzXS54bWxQSwECLQAUAAYACAAAACEA&#10;OP0h/9YAAACUAQAACwAAAAAAAAAAAAAAAAAvAQAAX3JlbHMvLnJlbHNQSwECLQAUAAYACAAAACEA&#10;Wm8JUb8CAACfBQAADgAAAAAAAAAAAAAAAAAuAgAAZHJzL2Uyb0RvYy54bWxQSwECLQAUAAYACAAA&#10;ACEA7U6nLN4AAAALAQAADwAAAAAAAAAAAAAAAAAZBQAAZHJzL2Rvd25yZXYueG1sUEsFBgAAAAAE&#10;AAQA8wAAACQGAAAAAA==&#10;" strokecolor="#c00000" strokeweight="2.5pt">
                <v:shadow color="#868686"/>
                <v:textbox>
                  <w:txbxContent>
                    <w:p w14:paraId="785758D5" w14:textId="567C7BAA" w:rsidR="00F94CED" w:rsidRPr="000F6FCD" w:rsidRDefault="00F94CED" w:rsidP="00F94CED">
                      <w:pPr>
                        <w:jc w:val="center"/>
                        <w:rPr>
                          <w:rFonts w:ascii="Candara" w:hAnsi="Candara"/>
                          <w:b/>
                        </w:rPr>
                      </w:pPr>
                      <w:r>
                        <w:rPr>
                          <w:rFonts w:ascii="Candara" w:hAnsi="Candara"/>
                          <w:b/>
                        </w:rPr>
                        <w:t>DEED OF ACKNOWLEDGMENT OF DEBT</w:t>
                      </w:r>
                    </w:p>
                    <w:p w14:paraId="49F7E66E" w14:textId="77777777" w:rsidR="00F94CED" w:rsidRPr="00D74E96" w:rsidRDefault="00F94CED" w:rsidP="00F94CED">
                      <w:pPr>
                        <w:jc w:val="center"/>
                        <w:rPr>
                          <w:rFonts w:ascii="Book Antiqua" w:hAnsi="Book Antiqua"/>
                          <w:b/>
                          <w:color w:val="C00000"/>
                        </w:rPr>
                      </w:pPr>
                    </w:p>
                    <w:p w14:paraId="464FD7F6" w14:textId="77777777" w:rsidR="00F94CED" w:rsidRPr="00D74E96" w:rsidRDefault="00F94CED" w:rsidP="00F94CED">
                      <w:pPr>
                        <w:jc w:val="center"/>
                        <w:rPr>
                          <w:rFonts w:ascii="Book Antiqua" w:hAnsi="Book Antiqua"/>
                          <w:b/>
                          <w:color w:val="C00000"/>
                        </w:rPr>
                      </w:pPr>
                    </w:p>
                    <w:p w14:paraId="001CD595" w14:textId="77777777" w:rsidR="00F94CED" w:rsidRPr="00D74E96" w:rsidRDefault="00F94CED" w:rsidP="00F94CED">
                      <w:pPr>
                        <w:jc w:val="center"/>
                        <w:rPr>
                          <w:rFonts w:ascii="Book Antiqua" w:hAnsi="Book Antiqua"/>
                          <w:b/>
                          <w:color w:val="C00000"/>
                        </w:rPr>
                      </w:pPr>
                    </w:p>
                  </w:txbxContent>
                </v:textbox>
                <w10:wrap anchorx="margin"/>
              </v:shape>
            </w:pict>
          </mc:Fallback>
        </mc:AlternateContent>
      </w:r>
    </w:p>
    <w:p w14:paraId="2D0FE626" w14:textId="4CF03462" w:rsidR="00F94CED" w:rsidRPr="00F94CED" w:rsidRDefault="00F94CED" w:rsidP="00D4343D">
      <w:pPr>
        <w:autoSpaceDE/>
        <w:autoSpaceDN/>
        <w:adjustRightInd/>
        <w:jc w:val="center"/>
        <w:rPr>
          <w:rFonts w:ascii="Georgia" w:eastAsia="Times New Roman" w:hAnsi="Georgia"/>
          <w:b/>
          <w:spacing w:val="-2"/>
          <w:lang w:val="en-GB"/>
        </w:rPr>
      </w:pPr>
      <w:r w:rsidRPr="00F94CED">
        <w:rPr>
          <w:rFonts w:ascii="Georgia" w:eastAsia="Times New Roman" w:hAnsi="Georgia"/>
          <w:b/>
          <w:spacing w:val="-2"/>
          <w:lang w:val="en-GB"/>
        </w:rPr>
        <w:t xml:space="preserve">              DATED                                                                           202</w:t>
      </w:r>
    </w:p>
    <w:p w14:paraId="55FD01D1" w14:textId="77777777" w:rsidR="00F94CED" w:rsidRPr="00F94CED" w:rsidRDefault="00F94CED" w:rsidP="00D4343D">
      <w:pPr>
        <w:tabs>
          <w:tab w:val="center" w:pos="4513"/>
        </w:tabs>
        <w:autoSpaceDE/>
        <w:autoSpaceDN/>
        <w:adjustRightInd/>
        <w:jc w:val="center"/>
        <w:rPr>
          <w:rFonts w:ascii="Georgia" w:eastAsia="Times New Roman" w:hAnsi="Georgia"/>
          <w:spacing w:val="-2"/>
          <w:lang w:val="en-GB"/>
        </w:rPr>
      </w:pPr>
    </w:p>
    <w:p w14:paraId="663B89BD" w14:textId="77777777" w:rsidR="00F94CED" w:rsidRPr="00F94CED" w:rsidRDefault="00F94CED" w:rsidP="00D4343D">
      <w:pPr>
        <w:autoSpaceDE/>
        <w:autoSpaceDN/>
        <w:adjustRightInd/>
        <w:jc w:val="center"/>
        <w:rPr>
          <w:rFonts w:ascii="Georgia" w:eastAsia="Times New Roman" w:hAnsi="Georgia"/>
          <w:b/>
          <w:spacing w:val="-2"/>
          <w:lang w:val="en-GB"/>
        </w:rPr>
      </w:pPr>
    </w:p>
    <w:p w14:paraId="151FF732"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065B0359"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6C9C1A10"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bookmarkStart w:id="0" w:name="_Hlk57396084"/>
      <w:r w:rsidRPr="00F94CED">
        <w:rPr>
          <w:rFonts w:ascii="Georgia" w:eastAsia="Times New Roman" w:hAnsi="Georgia" w:cs="Arial"/>
          <w:b/>
          <w:shd w:val="clear" w:color="auto" w:fill="FFFFFF"/>
          <w:lang w:val="en-GB"/>
        </w:rPr>
        <w:t>[PARTY 1]</w:t>
      </w:r>
    </w:p>
    <w:bookmarkEnd w:id="0"/>
    <w:p w14:paraId="3BA0C283"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r w:rsidRPr="00F94CED">
        <w:rPr>
          <w:rFonts w:ascii="Georgia" w:eastAsia="Times New Roman" w:hAnsi="Georgia"/>
          <w:b/>
          <w:spacing w:val="-2"/>
          <w:lang w:val="en-GB"/>
        </w:rPr>
        <w:t>(AS THE “PRINCIPAL”)</w:t>
      </w:r>
    </w:p>
    <w:p w14:paraId="2152E83E"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04A46566"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31D2A97C"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r w:rsidRPr="00F94CED">
        <w:rPr>
          <w:rFonts w:ascii="Georgia" w:eastAsia="Times New Roman" w:hAnsi="Georgia"/>
          <w:b/>
          <w:spacing w:val="-2"/>
          <w:lang w:val="en-GB"/>
        </w:rPr>
        <w:t>- AND -</w:t>
      </w:r>
    </w:p>
    <w:p w14:paraId="79BCD30F"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5BF9DE8F"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1BDBF462"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603B24AC" w14:textId="77777777" w:rsidR="00F94CED" w:rsidRPr="00F94CED" w:rsidRDefault="00F94CED" w:rsidP="00D4343D">
      <w:pPr>
        <w:autoSpaceDE/>
        <w:autoSpaceDN/>
        <w:adjustRightInd/>
        <w:jc w:val="center"/>
        <w:rPr>
          <w:rFonts w:ascii="Georgia" w:eastAsia="Times New Roman" w:hAnsi="Georgia"/>
          <w:b/>
          <w:spacing w:val="-2"/>
          <w:lang w:val="en-GB"/>
        </w:rPr>
      </w:pPr>
      <w:bookmarkStart w:id="1" w:name="_Hlk57414734"/>
      <w:r w:rsidRPr="00F94CED">
        <w:rPr>
          <w:rFonts w:ascii="Georgia" w:eastAsia="Times New Roman" w:hAnsi="Georgia"/>
          <w:b/>
          <w:bCs/>
          <w:shd w:val="clear" w:color="auto" w:fill="FFFFFF"/>
          <w:lang w:val="en-GB"/>
        </w:rPr>
        <w:t>[PARTY 2]</w:t>
      </w:r>
    </w:p>
    <w:bookmarkEnd w:id="1"/>
    <w:p w14:paraId="57FAC8DA" w14:textId="6161FA2B" w:rsidR="00F94CED" w:rsidRPr="00F94CED" w:rsidRDefault="00F94CED" w:rsidP="00D4343D">
      <w:pPr>
        <w:autoSpaceDE/>
        <w:autoSpaceDN/>
        <w:adjustRightInd/>
        <w:jc w:val="center"/>
        <w:rPr>
          <w:rFonts w:ascii="Georgia" w:eastAsia="Times New Roman" w:hAnsi="Georgia"/>
          <w:b/>
          <w:spacing w:val="-2"/>
          <w:lang w:val="en-GB"/>
        </w:rPr>
      </w:pPr>
      <w:r w:rsidRPr="00F94CED">
        <w:rPr>
          <w:rFonts w:ascii="Georgia" w:eastAsia="Times New Roman" w:hAnsi="Georgia"/>
          <w:b/>
          <w:spacing w:val="-2"/>
          <w:lang w:val="en-GB"/>
        </w:rPr>
        <w:t>(AS THE “</w:t>
      </w:r>
      <w:r w:rsidR="00DA17A5" w:rsidRPr="00DA17A5">
        <w:rPr>
          <w:rFonts w:ascii="Georgia" w:eastAsia="Times New Roman" w:hAnsi="Georgia"/>
          <w:b/>
          <w:spacing w:val="-2"/>
          <w:lang w:val="en-GB"/>
        </w:rPr>
        <w:t>DEBTOR</w:t>
      </w:r>
      <w:r w:rsidRPr="00F94CED">
        <w:rPr>
          <w:rFonts w:ascii="Georgia" w:eastAsia="Times New Roman" w:hAnsi="Georgia"/>
          <w:b/>
          <w:spacing w:val="-2"/>
          <w:lang w:val="en-GB"/>
        </w:rPr>
        <w:t>”)</w:t>
      </w:r>
    </w:p>
    <w:p w14:paraId="4AF84263"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3117BF16"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770A70C7"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66956E90" w14:textId="77777777" w:rsidR="00F94CED" w:rsidRPr="00F94CED" w:rsidRDefault="00F94CED" w:rsidP="00D4343D">
      <w:pPr>
        <w:tabs>
          <w:tab w:val="center" w:pos="4513"/>
        </w:tabs>
        <w:autoSpaceDE/>
        <w:autoSpaceDN/>
        <w:adjustRightInd/>
        <w:rPr>
          <w:rFonts w:ascii="Georgia" w:eastAsia="Times New Roman" w:hAnsi="Georgia"/>
          <w:b/>
          <w:spacing w:val="-2"/>
          <w:lang w:val="en-GB"/>
        </w:rPr>
      </w:pPr>
    </w:p>
    <w:p w14:paraId="0DBF764A"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r w:rsidRPr="00F94CED">
        <w:rPr>
          <w:rFonts w:ascii="Georgia" w:eastAsia="Times New Roman" w:hAnsi="Georgia"/>
          <w:b/>
          <w:spacing w:val="-2"/>
          <w:lang w:val="en-GB"/>
        </w:rPr>
        <w:t>-IN RESPECT OF-</w:t>
      </w:r>
    </w:p>
    <w:p w14:paraId="05299E8C"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28B4140A" w14:textId="77777777" w:rsidR="00F94CED" w:rsidRPr="00F94CED" w:rsidRDefault="00F94CED" w:rsidP="00D4343D">
      <w:pPr>
        <w:tabs>
          <w:tab w:val="center" w:pos="4513"/>
        </w:tabs>
        <w:autoSpaceDE/>
        <w:autoSpaceDN/>
        <w:adjustRightInd/>
        <w:jc w:val="center"/>
        <w:rPr>
          <w:rFonts w:ascii="Georgia" w:eastAsia="Times New Roman" w:hAnsi="Georgia"/>
          <w:b/>
          <w:spacing w:val="-2"/>
          <w:lang w:val="en-GB"/>
        </w:rPr>
      </w:pPr>
    </w:p>
    <w:p w14:paraId="1F71796F" w14:textId="77777777" w:rsidR="00F94CED" w:rsidRPr="00F94CED" w:rsidRDefault="00F94CED" w:rsidP="00D4343D">
      <w:pPr>
        <w:tabs>
          <w:tab w:val="left" w:pos="-1440"/>
          <w:tab w:val="left" w:pos="-720"/>
        </w:tabs>
        <w:autoSpaceDE/>
        <w:autoSpaceDN/>
        <w:adjustRightInd/>
        <w:jc w:val="center"/>
        <w:rPr>
          <w:rFonts w:ascii="Georgia" w:eastAsia="Times New Roman" w:hAnsi="Georgia"/>
          <w:spacing w:val="-2"/>
          <w:lang w:val="en-GB"/>
        </w:rPr>
      </w:pPr>
    </w:p>
    <w:p w14:paraId="5F4C5AD5" w14:textId="5B06BF55" w:rsidR="00F94CED" w:rsidRPr="00F94CED" w:rsidRDefault="00F94CED" w:rsidP="00D4343D">
      <w:pPr>
        <w:tabs>
          <w:tab w:val="left" w:pos="-1440"/>
          <w:tab w:val="left" w:pos="-720"/>
        </w:tabs>
        <w:autoSpaceDE/>
        <w:autoSpaceDN/>
        <w:adjustRightInd/>
        <w:jc w:val="center"/>
        <w:rPr>
          <w:rFonts w:ascii="Georgia" w:eastAsia="Times New Roman" w:hAnsi="Georgia"/>
          <w:b/>
          <w:spacing w:val="-2"/>
          <w:lang w:val="en-GB"/>
        </w:rPr>
      </w:pPr>
      <w:r w:rsidRPr="00F94CED">
        <w:rPr>
          <w:rFonts w:ascii="Georgia" w:eastAsia="Times New Roman" w:hAnsi="Georgia"/>
          <w:b/>
          <w:spacing w:val="-2"/>
          <w:lang w:val="en-GB"/>
        </w:rPr>
        <w:t xml:space="preserve">[INSERT A SUMMARY OF WHAT THE </w:t>
      </w:r>
      <w:r w:rsidR="00DA17A5" w:rsidRPr="00DA17A5">
        <w:rPr>
          <w:rFonts w:ascii="Georgia" w:eastAsia="Times New Roman" w:hAnsi="Georgia"/>
          <w:b/>
          <w:spacing w:val="-2"/>
          <w:lang w:val="en-GB"/>
        </w:rPr>
        <w:t>DEBT</w:t>
      </w:r>
      <w:r w:rsidRPr="00F94CED">
        <w:rPr>
          <w:rFonts w:ascii="Georgia" w:eastAsia="Times New Roman" w:hAnsi="Georgia"/>
          <w:b/>
          <w:spacing w:val="-2"/>
          <w:lang w:val="en-GB"/>
        </w:rPr>
        <w:t xml:space="preserve"> IS IN RESPECT OF]</w:t>
      </w:r>
    </w:p>
    <w:p w14:paraId="0F459079" w14:textId="77777777" w:rsidR="00F94CED" w:rsidRPr="00F94CED" w:rsidRDefault="00F94CED" w:rsidP="00D4343D">
      <w:pPr>
        <w:autoSpaceDE/>
        <w:autoSpaceDN/>
        <w:adjustRightInd/>
        <w:jc w:val="center"/>
        <w:rPr>
          <w:rFonts w:ascii="Georgia" w:eastAsia="Times New Roman" w:hAnsi="Georgia"/>
          <w:b/>
          <w:smallCaps/>
          <w:lang w:val="en-GB"/>
        </w:rPr>
      </w:pPr>
    </w:p>
    <w:p w14:paraId="7AC4256E" w14:textId="77777777" w:rsidR="00F94CED" w:rsidRPr="00F94CED" w:rsidRDefault="00F94CED" w:rsidP="00D4343D">
      <w:pPr>
        <w:autoSpaceDE/>
        <w:autoSpaceDN/>
        <w:adjustRightInd/>
        <w:jc w:val="both"/>
        <w:rPr>
          <w:rFonts w:ascii="Georgia" w:eastAsia="Times New Roman" w:hAnsi="Georgia"/>
          <w:b/>
          <w:bCs/>
          <w:u w:val="single"/>
          <w:lang w:val="en-GB"/>
        </w:rPr>
      </w:pPr>
    </w:p>
    <w:p w14:paraId="51DCE4FF" w14:textId="77777777" w:rsidR="00F94CED" w:rsidRPr="00F94CED" w:rsidRDefault="00F94CED" w:rsidP="00D4343D">
      <w:pPr>
        <w:autoSpaceDE/>
        <w:autoSpaceDN/>
        <w:adjustRightInd/>
        <w:jc w:val="both"/>
        <w:rPr>
          <w:rFonts w:ascii="Georgia" w:eastAsia="Times New Roman" w:hAnsi="Georgia"/>
          <w:b/>
          <w:bCs/>
          <w:u w:val="single"/>
          <w:lang w:val="en-GB"/>
        </w:rPr>
      </w:pPr>
    </w:p>
    <w:p w14:paraId="2249E42E" w14:textId="77777777" w:rsidR="00F94CED" w:rsidRPr="00F94CED" w:rsidRDefault="00F94CED" w:rsidP="00D4343D">
      <w:pPr>
        <w:autoSpaceDE/>
        <w:autoSpaceDN/>
        <w:adjustRightInd/>
        <w:jc w:val="center"/>
        <w:rPr>
          <w:rFonts w:ascii="Georgia" w:eastAsia="Times New Roman" w:hAnsi="Georgia" w:cs="Arial"/>
          <w:b/>
          <w:u w:val="single"/>
          <w:lang w:val="en-GB"/>
        </w:rPr>
      </w:pPr>
    </w:p>
    <w:p w14:paraId="646FA1B4" w14:textId="77777777" w:rsidR="002534BC" w:rsidRDefault="00F94CED" w:rsidP="00D4343D">
      <w:pPr>
        <w:autoSpaceDE/>
        <w:autoSpaceDN/>
        <w:adjustRightInd/>
        <w:spacing w:after="200"/>
        <w:jc w:val="center"/>
        <w:rPr>
          <w:rFonts w:ascii="Georgia" w:eastAsia="Times New Roman" w:hAnsi="Georgia" w:cs="Arial"/>
          <w:b/>
          <w:u w:val="single"/>
          <w:lang w:val="en-GB"/>
        </w:rPr>
      </w:pPr>
      <w:r w:rsidRPr="00DA17A5">
        <w:rPr>
          <w:rFonts w:ascii="Georgia" w:eastAsia="Times New Roman" w:hAnsi="Georgia" w:cs="Arial"/>
          <w:b/>
          <w:u w:val="single"/>
          <w:lang w:val="en-GB"/>
        </w:rPr>
        <w:t>Drawn By:</w:t>
      </w:r>
    </w:p>
    <w:p w14:paraId="1CE28868" w14:textId="3997B0A9" w:rsidR="002534BC" w:rsidRDefault="002534BC" w:rsidP="00D4343D">
      <w:pPr>
        <w:autoSpaceDE/>
        <w:autoSpaceDN/>
        <w:adjustRightInd/>
        <w:spacing w:after="200"/>
        <w:jc w:val="center"/>
        <w:rPr>
          <w:rFonts w:ascii="Georgia" w:eastAsia="Times New Roman" w:hAnsi="Georgia" w:cs="Arial"/>
          <w:b/>
          <w:u w:val="single"/>
          <w:lang w:val="en-GB"/>
        </w:rPr>
      </w:pPr>
    </w:p>
    <w:p w14:paraId="0B6103B0" w14:textId="71B6D8A0" w:rsidR="002534BC" w:rsidRDefault="002534BC" w:rsidP="00D4343D">
      <w:pPr>
        <w:autoSpaceDE/>
        <w:autoSpaceDN/>
        <w:adjustRightInd/>
        <w:spacing w:after="200"/>
        <w:jc w:val="center"/>
        <w:rPr>
          <w:rFonts w:ascii="Georgia" w:eastAsia="Times New Roman" w:hAnsi="Georgia" w:cs="Arial"/>
          <w:b/>
          <w:u w:val="single"/>
          <w:lang w:val="en-GB"/>
        </w:rPr>
      </w:pPr>
    </w:p>
    <w:p w14:paraId="0EA16FDC" w14:textId="77777777" w:rsidR="002534BC" w:rsidRDefault="002534BC" w:rsidP="00D4343D">
      <w:pPr>
        <w:autoSpaceDE/>
        <w:autoSpaceDN/>
        <w:adjustRightInd/>
        <w:spacing w:after="200"/>
        <w:jc w:val="center"/>
        <w:rPr>
          <w:rFonts w:ascii="Georgia" w:eastAsia="Times New Roman" w:hAnsi="Georgia" w:cs="Arial"/>
          <w:b/>
          <w:u w:val="single"/>
          <w:lang w:val="en-GB"/>
        </w:rPr>
        <w:sectPr w:rsidR="002534BC" w:rsidSect="002534BC">
          <w:footerReference w:type="default" r:id="rId8"/>
          <w:pgSz w:w="11906" w:h="16838"/>
          <w:pgMar w:top="1440" w:right="1440" w:bottom="1440" w:left="1440" w:header="706" w:footer="706" w:gutter="0"/>
          <w:cols w:space="708"/>
          <w:docGrid w:linePitch="360"/>
        </w:sectPr>
      </w:pPr>
    </w:p>
    <w:p w14:paraId="2A878C89" w14:textId="77777777" w:rsidR="00B33F55" w:rsidRDefault="00F94CED" w:rsidP="00B33F55">
      <w:pPr>
        <w:widowControl/>
        <w:spacing w:after="200" w:line="288" w:lineRule="auto"/>
        <w:jc w:val="center"/>
        <w:rPr>
          <w:rFonts w:ascii="Georgia" w:hAnsi="Georgia" w:cs="Arial"/>
          <w:b/>
          <w:spacing w:val="-3"/>
          <w:sz w:val="22"/>
          <w:szCs w:val="22"/>
        </w:rPr>
      </w:pPr>
      <w:r w:rsidRPr="00B33F55">
        <w:rPr>
          <w:rFonts w:ascii="Georgia" w:hAnsi="Georgia" w:cs="Arial"/>
          <w:b/>
          <w:spacing w:val="-3"/>
          <w:sz w:val="22"/>
          <w:szCs w:val="22"/>
        </w:rPr>
        <w:lastRenderedPageBreak/>
        <w:t>DEED OF ACKNOWLEDGEMENT OF DEBT</w:t>
      </w:r>
    </w:p>
    <w:p w14:paraId="5065D58A" w14:textId="77777777" w:rsidR="00B33F55" w:rsidRDefault="00F94CED" w:rsidP="00B33F55">
      <w:pPr>
        <w:widowControl/>
        <w:spacing w:after="200" w:line="288" w:lineRule="auto"/>
        <w:jc w:val="both"/>
        <w:rPr>
          <w:rFonts w:ascii="Georgia" w:hAnsi="Georgia" w:cs="Arial"/>
          <w:sz w:val="22"/>
          <w:szCs w:val="22"/>
        </w:rPr>
      </w:pPr>
      <w:r w:rsidRPr="00B33F55">
        <w:rPr>
          <w:rFonts w:ascii="Georgia" w:hAnsi="Georgia" w:cs="Arial"/>
          <w:sz w:val="22"/>
          <w:szCs w:val="22"/>
        </w:rPr>
        <w:t xml:space="preserve">THIS </w:t>
      </w:r>
      <w:r w:rsidRPr="00B33F55">
        <w:rPr>
          <w:rFonts w:ascii="Georgia" w:hAnsi="Georgia" w:cs="Arial"/>
          <w:b/>
          <w:sz w:val="22"/>
          <w:szCs w:val="22"/>
        </w:rPr>
        <w:t xml:space="preserve">DEED OF ACKNOWLEDGMENT OF DEBT </w:t>
      </w:r>
      <w:r w:rsidRPr="00B33F55">
        <w:rPr>
          <w:rFonts w:ascii="Georgia" w:hAnsi="Georgia" w:cs="Arial"/>
          <w:sz w:val="22"/>
          <w:szCs w:val="22"/>
        </w:rPr>
        <w:t>(hereinafter called “this Deed”) is made the ………………..day of ………………………..20….</w:t>
      </w:r>
    </w:p>
    <w:p w14:paraId="2B825467" w14:textId="77777777" w:rsidR="00B33F55" w:rsidRDefault="00F94CED" w:rsidP="00B33F55">
      <w:pPr>
        <w:widowControl/>
        <w:spacing w:after="200" w:line="288" w:lineRule="auto"/>
        <w:jc w:val="both"/>
        <w:rPr>
          <w:rFonts w:ascii="Georgia" w:hAnsi="Georgia" w:cs="Arial"/>
          <w:sz w:val="22"/>
          <w:szCs w:val="22"/>
        </w:rPr>
      </w:pPr>
      <w:r w:rsidRPr="00B33F55">
        <w:rPr>
          <w:rFonts w:ascii="Georgia" w:hAnsi="Georgia" w:cs="Arial"/>
          <w:b/>
          <w:sz w:val="22"/>
          <w:szCs w:val="22"/>
        </w:rPr>
        <w:t>BETWEEN</w:t>
      </w:r>
      <w:r w:rsidRPr="00B33F55">
        <w:rPr>
          <w:rFonts w:ascii="Georgia" w:hAnsi="Georgia" w:cs="Arial"/>
          <w:sz w:val="22"/>
          <w:szCs w:val="22"/>
        </w:rPr>
        <w:t>:</w:t>
      </w:r>
    </w:p>
    <w:p w14:paraId="343AB245" w14:textId="77777777" w:rsidR="00B33F55" w:rsidRDefault="00F94CED" w:rsidP="00B33F55">
      <w:pPr>
        <w:pStyle w:val="Parties"/>
        <w:spacing w:before="0" w:after="200" w:line="288" w:lineRule="auto"/>
        <w:rPr>
          <w:rFonts w:ascii="Georgia" w:hAnsi="Georgia"/>
          <w:szCs w:val="22"/>
        </w:rPr>
      </w:pPr>
      <w:r w:rsidRPr="00B33F55">
        <w:rPr>
          <w:rFonts w:ascii="Georgia" w:hAnsi="Georgia"/>
          <w:szCs w:val="22"/>
        </w:rPr>
        <w:t xml:space="preserve">[FULL COMPANY NAME] </w:t>
      </w:r>
      <w:r w:rsidRPr="00B33F55">
        <w:rPr>
          <w:rFonts w:ascii="Georgia" w:hAnsi="Georgia"/>
          <w:szCs w:val="22"/>
          <w:lang w:val="en-US"/>
        </w:rPr>
        <w:t xml:space="preserve">a limited liability company </w:t>
      </w:r>
      <w:r w:rsidRPr="00B33F55">
        <w:rPr>
          <w:rFonts w:ascii="Georgia" w:hAnsi="Georgia"/>
          <w:szCs w:val="22"/>
        </w:rPr>
        <w:t xml:space="preserve">incorporated in </w:t>
      </w:r>
      <w:r w:rsidRPr="00B33F55">
        <w:rPr>
          <w:rFonts w:ascii="Georgia" w:hAnsi="Georgia"/>
          <w:szCs w:val="22"/>
          <w:lang w:val="en-US"/>
        </w:rPr>
        <w:t>the Republic of Kenya</w:t>
      </w:r>
      <w:r w:rsidRPr="00B33F55">
        <w:rPr>
          <w:rFonts w:ascii="Georgia" w:hAnsi="Georgia"/>
          <w:szCs w:val="22"/>
        </w:rPr>
        <w:t xml:space="preserve"> with company number [NUMBER] whose registered office is at [REGISTERED OFFICE ADDRESS]</w:t>
      </w:r>
      <w:r w:rsidRPr="00B33F55">
        <w:rPr>
          <w:rFonts w:ascii="Georgia" w:hAnsi="Georgia"/>
          <w:szCs w:val="22"/>
          <w:lang w:val="en-US"/>
        </w:rPr>
        <w:t xml:space="preserve"> </w:t>
      </w:r>
      <w:r w:rsidRPr="00B33F55">
        <w:rPr>
          <w:rFonts w:ascii="Georgia" w:hAnsi="Georgia"/>
          <w:szCs w:val="22"/>
        </w:rPr>
        <w:t>(</w:t>
      </w:r>
      <w:r w:rsidRPr="00B33F55">
        <w:rPr>
          <w:rStyle w:val="DefTerm"/>
          <w:rFonts w:ascii="Georgia" w:hAnsi="Georgia"/>
          <w:szCs w:val="22"/>
          <w:lang w:val="en-US"/>
        </w:rPr>
        <w:t>Principal</w:t>
      </w:r>
      <w:r w:rsidRPr="00B33F55">
        <w:rPr>
          <w:rFonts w:ascii="Georgia" w:hAnsi="Georgia"/>
          <w:szCs w:val="22"/>
        </w:rPr>
        <w:t>)</w:t>
      </w:r>
      <w:r w:rsidRPr="00B33F55">
        <w:rPr>
          <w:rFonts w:ascii="Georgia" w:hAnsi="Georgia"/>
          <w:szCs w:val="22"/>
          <w:lang w:val="en-US"/>
        </w:rPr>
        <w:t>; and</w:t>
      </w:r>
    </w:p>
    <w:p w14:paraId="09360837" w14:textId="77777777" w:rsidR="00B33F55" w:rsidRDefault="00F94CED" w:rsidP="00B33F55">
      <w:pPr>
        <w:pStyle w:val="Parties"/>
        <w:spacing w:before="0" w:after="200" w:line="288" w:lineRule="auto"/>
        <w:rPr>
          <w:rFonts w:ascii="Georgia" w:hAnsi="Georgia"/>
          <w:szCs w:val="22"/>
        </w:rPr>
      </w:pPr>
      <w:r w:rsidRPr="00B33F55">
        <w:rPr>
          <w:rFonts w:ascii="Georgia" w:hAnsi="Georgia"/>
          <w:szCs w:val="22"/>
        </w:rPr>
        <w:t xml:space="preserve">[FULL COMPANY NAME] </w:t>
      </w:r>
      <w:r w:rsidRPr="00B33F55">
        <w:rPr>
          <w:rFonts w:ascii="Georgia" w:hAnsi="Georgia"/>
          <w:szCs w:val="22"/>
          <w:lang w:val="en-US"/>
        </w:rPr>
        <w:t xml:space="preserve">a limited liability company </w:t>
      </w:r>
      <w:r w:rsidRPr="00B33F55">
        <w:rPr>
          <w:rFonts w:ascii="Georgia" w:hAnsi="Georgia"/>
          <w:szCs w:val="22"/>
        </w:rPr>
        <w:t xml:space="preserve">incorporated in </w:t>
      </w:r>
      <w:r w:rsidRPr="00B33F55">
        <w:rPr>
          <w:rFonts w:ascii="Georgia" w:hAnsi="Georgia"/>
          <w:szCs w:val="22"/>
          <w:lang w:val="en-US"/>
        </w:rPr>
        <w:t>the Republic of Kenya</w:t>
      </w:r>
      <w:r w:rsidRPr="00B33F55">
        <w:rPr>
          <w:rFonts w:ascii="Georgia" w:hAnsi="Georgia"/>
          <w:szCs w:val="22"/>
        </w:rPr>
        <w:t xml:space="preserve"> with company number [NUMBER] whose registered office is at [REGISTERED OFFICE ADDRESS] (</w:t>
      </w:r>
      <w:r w:rsidRPr="00B33F55">
        <w:rPr>
          <w:rStyle w:val="DefTerm"/>
          <w:rFonts w:ascii="Georgia" w:hAnsi="Georgia"/>
          <w:szCs w:val="22"/>
          <w:lang w:val="en-US"/>
        </w:rPr>
        <w:t>Debtor</w:t>
      </w:r>
      <w:r w:rsidRPr="00B33F55">
        <w:rPr>
          <w:rFonts w:ascii="Georgia" w:hAnsi="Georgia"/>
          <w:szCs w:val="22"/>
        </w:rPr>
        <w:t>)</w:t>
      </w:r>
      <w:r w:rsidRPr="00B33F55">
        <w:rPr>
          <w:rFonts w:ascii="Georgia" w:hAnsi="Georgia"/>
          <w:szCs w:val="22"/>
          <w:lang w:val="en-US"/>
        </w:rPr>
        <w:t>.</w:t>
      </w:r>
    </w:p>
    <w:p w14:paraId="25FF21BA" w14:textId="77777777" w:rsidR="00B33F55" w:rsidRDefault="00F94CED" w:rsidP="00B33F55">
      <w:pPr>
        <w:pStyle w:val="Parties"/>
        <w:numPr>
          <w:ilvl w:val="0"/>
          <w:numId w:val="0"/>
        </w:numPr>
        <w:spacing w:before="0" w:after="200" w:line="288" w:lineRule="auto"/>
        <w:ind w:left="720" w:hanging="720"/>
        <w:rPr>
          <w:rFonts w:ascii="Georgia" w:hAnsi="Georgia"/>
          <w:szCs w:val="22"/>
          <w:lang w:val="en-US"/>
        </w:rPr>
      </w:pPr>
      <w:r w:rsidRPr="00B33F55">
        <w:rPr>
          <w:rFonts w:ascii="Georgia" w:hAnsi="Georgia"/>
          <w:szCs w:val="22"/>
          <w:lang w:val="en-US"/>
        </w:rPr>
        <w:t>OR IF AN INDIVIDUAL</w:t>
      </w:r>
    </w:p>
    <w:p w14:paraId="530337B7" w14:textId="77777777" w:rsidR="00B33F55" w:rsidRDefault="00F94CED" w:rsidP="00B33F55">
      <w:pPr>
        <w:pStyle w:val="Parties"/>
        <w:numPr>
          <w:ilvl w:val="0"/>
          <w:numId w:val="0"/>
        </w:numPr>
        <w:spacing w:before="0" w:after="200" w:line="288" w:lineRule="auto"/>
        <w:ind w:left="720"/>
        <w:rPr>
          <w:rFonts w:ascii="Georgia" w:hAnsi="Georgia"/>
          <w:szCs w:val="22"/>
          <w:lang w:val="en-US"/>
        </w:rPr>
      </w:pPr>
      <w:r w:rsidRPr="00B33F55">
        <w:rPr>
          <w:rFonts w:ascii="Georgia" w:hAnsi="Georgia"/>
          <w:szCs w:val="22"/>
          <w:lang w:val="en-US"/>
        </w:rPr>
        <w:t>[ FULL NAMES] of Identification /Passport Number [INSERT THE NUMBER] and whose address is [INSERT THE ADDRESS] (hereinafter referred to as the Agent together with his/her personal representatives or permitted assigns).</w:t>
      </w:r>
    </w:p>
    <w:p w14:paraId="08820100" w14:textId="77777777" w:rsidR="00B33F55" w:rsidRDefault="00F94CED" w:rsidP="00B33F55">
      <w:pPr>
        <w:widowControl/>
        <w:spacing w:after="200" w:line="288" w:lineRule="auto"/>
        <w:jc w:val="both"/>
        <w:rPr>
          <w:rFonts w:ascii="Georgia" w:hAnsi="Georgia" w:cs="Arial"/>
          <w:sz w:val="22"/>
          <w:szCs w:val="22"/>
          <w:lang w:val="en-GB"/>
        </w:rPr>
      </w:pPr>
      <w:commentRangeStart w:id="2"/>
      <w:r w:rsidRPr="00B33F55">
        <w:rPr>
          <w:rFonts w:ascii="Georgia" w:hAnsi="Georgia" w:cs="Arial"/>
          <w:b/>
          <w:bCs/>
          <w:sz w:val="22"/>
          <w:szCs w:val="22"/>
          <w:lang w:val="en-GB"/>
        </w:rPr>
        <w:t>WHEREAS:</w:t>
      </w:r>
      <w:commentRangeEnd w:id="2"/>
      <w:r w:rsidRPr="00B33F55">
        <w:rPr>
          <w:rStyle w:val="CommentReference"/>
          <w:rFonts w:ascii="Georgia" w:hAnsi="Georgia"/>
          <w:sz w:val="22"/>
          <w:szCs w:val="22"/>
        </w:rPr>
        <w:commentReference w:id="2"/>
      </w:r>
    </w:p>
    <w:p w14:paraId="1EA3A585" w14:textId="3D7D3C60" w:rsidR="00F94CED" w:rsidRPr="00B33F55" w:rsidRDefault="00F94CED" w:rsidP="00B33F55">
      <w:pPr>
        <w:pStyle w:val="BodyText"/>
        <w:numPr>
          <w:ilvl w:val="0"/>
          <w:numId w:val="2"/>
        </w:numPr>
        <w:tabs>
          <w:tab w:val="num" w:pos="720"/>
        </w:tabs>
        <w:spacing w:after="200" w:line="288" w:lineRule="auto"/>
        <w:ind w:left="720"/>
        <w:rPr>
          <w:rFonts w:ascii="Georgia" w:hAnsi="Georgia" w:cs="Arial"/>
          <w:sz w:val="22"/>
          <w:szCs w:val="22"/>
        </w:rPr>
      </w:pPr>
      <w:r w:rsidRPr="00B33F55">
        <w:rPr>
          <w:rFonts w:ascii="Georgia" w:hAnsi="Georgia" w:cs="Arial"/>
          <w:sz w:val="22"/>
          <w:szCs w:val="22"/>
        </w:rPr>
        <w:t>The Principal entered into a Loan Agreement with the Debtor dated [INSERT] OR the Principal supplied the Debtor with [INSERT].</w:t>
      </w:r>
    </w:p>
    <w:p w14:paraId="2D6C14DF" w14:textId="652EAB9B" w:rsidR="00F94CED" w:rsidRPr="00B33F55" w:rsidRDefault="00F94CED" w:rsidP="00B33F55">
      <w:pPr>
        <w:pStyle w:val="BodyText"/>
        <w:numPr>
          <w:ilvl w:val="0"/>
          <w:numId w:val="2"/>
        </w:numPr>
        <w:tabs>
          <w:tab w:val="num" w:pos="720"/>
        </w:tabs>
        <w:spacing w:after="200" w:line="288" w:lineRule="auto"/>
        <w:ind w:left="720"/>
        <w:rPr>
          <w:rFonts w:ascii="Georgia" w:hAnsi="Georgia" w:cs="Arial"/>
          <w:sz w:val="22"/>
          <w:szCs w:val="22"/>
        </w:rPr>
      </w:pPr>
      <w:r w:rsidRPr="00B33F55">
        <w:rPr>
          <w:rFonts w:ascii="Georgia" w:hAnsi="Georgia" w:cs="Arial"/>
          <w:sz w:val="22"/>
          <w:szCs w:val="22"/>
        </w:rPr>
        <w:t>Owing to the failure by Debtor to make payment of the sum of [INSERT] (the “Debt Amount”) as and when it became due, the Debtor is indebted to the Principal for the Debt Amount.</w:t>
      </w:r>
    </w:p>
    <w:p w14:paraId="26696928" w14:textId="38139D8C" w:rsidR="00F94CED" w:rsidRPr="00B33F55" w:rsidRDefault="00F94CED" w:rsidP="00B33F55">
      <w:pPr>
        <w:pStyle w:val="BodyText"/>
        <w:numPr>
          <w:ilvl w:val="0"/>
          <w:numId w:val="2"/>
        </w:numPr>
        <w:tabs>
          <w:tab w:val="num" w:pos="720"/>
        </w:tabs>
        <w:spacing w:after="200" w:line="288" w:lineRule="auto"/>
        <w:ind w:left="720"/>
        <w:rPr>
          <w:rFonts w:ascii="Georgia" w:hAnsi="Georgia" w:cs="Arial"/>
          <w:sz w:val="22"/>
          <w:szCs w:val="22"/>
        </w:rPr>
      </w:pPr>
      <w:r w:rsidRPr="00B33F55">
        <w:rPr>
          <w:rFonts w:ascii="Georgia" w:hAnsi="Georgia" w:cs="Arial"/>
          <w:sz w:val="22"/>
          <w:szCs w:val="22"/>
        </w:rPr>
        <w:t>The Debtor hereby acknowledges that it has defaulted and failed to pay the Debt Amount to the Principal.</w:t>
      </w:r>
    </w:p>
    <w:p w14:paraId="3990E4D2" w14:textId="77777777" w:rsidR="00B33F55" w:rsidRDefault="00F94CED" w:rsidP="00B33F55">
      <w:pPr>
        <w:widowControl/>
        <w:spacing w:after="200" w:line="288" w:lineRule="auto"/>
        <w:jc w:val="both"/>
        <w:rPr>
          <w:rFonts w:ascii="Georgia" w:hAnsi="Georgia" w:cs="Arial"/>
          <w:sz w:val="22"/>
          <w:szCs w:val="22"/>
          <w:lang w:val="en-GB"/>
        </w:rPr>
      </w:pPr>
      <w:r w:rsidRPr="00B33F55">
        <w:rPr>
          <w:rFonts w:ascii="Georgia" w:hAnsi="Georgia" w:cs="Arial"/>
          <w:b/>
          <w:bCs/>
          <w:sz w:val="22"/>
          <w:szCs w:val="22"/>
          <w:lang w:val="en-GB"/>
        </w:rPr>
        <w:t>NOW THIS AGREEMENT WITNESSES AS FOLLOWS:</w:t>
      </w:r>
    </w:p>
    <w:p w14:paraId="53AE25D6" w14:textId="49894BCE" w:rsidR="00B33F55" w:rsidRPr="00B33F55" w:rsidRDefault="00B33F55"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bookmarkStart w:id="3" w:name="_Toc200247979"/>
      <w:bookmarkStart w:id="4" w:name="_Toc202147584"/>
      <w:bookmarkStart w:id="5" w:name="_Toc1825939"/>
      <w:r w:rsidRPr="00B33F55">
        <w:rPr>
          <w:rFonts w:ascii="Georgia" w:hAnsi="Georgia" w:cs="Arial"/>
          <w:b/>
          <w:smallCaps/>
          <w:sz w:val="22"/>
          <w:szCs w:val="22"/>
          <w:lang w:val="en-GB"/>
        </w:rPr>
        <w:t>Acknowledgement Of Debt</w:t>
      </w:r>
    </w:p>
    <w:p w14:paraId="03ECE29E" w14:textId="77777777" w:rsidR="00B33F55" w:rsidRDefault="00F94CED" w:rsidP="00B33F55">
      <w:pPr>
        <w:widowControl/>
        <w:tabs>
          <w:tab w:val="left" w:pos="709"/>
          <w:tab w:val="left" w:pos="1440"/>
        </w:tabs>
        <w:autoSpaceDE/>
        <w:adjustRightInd/>
        <w:spacing w:after="200" w:line="288" w:lineRule="auto"/>
        <w:ind w:left="709"/>
        <w:jc w:val="both"/>
        <w:rPr>
          <w:rFonts w:ascii="Georgia" w:hAnsi="Georgia" w:cs="Arial"/>
          <w:sz w:val="22"/>
          <w:szCs w:val="22"/>
          <w:lang w:val="en-GB"/>
        </w:rPr>
      </w:pPr>
      <w:r w:rsidRPr="00B33F55">
        <w:rPr>
          <w:rFonts w:ascii="Georgia" w:hAnsi="Georgia" w:cs="Arial"/>
          <w:sz w:val="22"/>
          <w:szCs w:val="22"/>
          <w:lang w:val="en-GB"/>
        </w:rPr>
        <w:t>The Debtor hereby acknowledges and agrees:</w:t>
      </w:r>
    </w:p>
    <w:p w14:paraId="48727AEF" w14:textId="5AEE52D7" w:rsidR="00F94CED" w:rsidRPr="00B33F55" w:rsidRDefault="00F94CED" w:rsidP="00B33F55">
      <w:pPr>
        <w:pStyle w:val="BodyText"/>
        <w:numPr>
          <w:ilvl w:val="1"/>
          <w:numId w:val="4"/>
        </w:numPr>
        <w:spacing w:after="200" w:line="288" w:lineRule="auto"/>
        <w:ind w:hanging="720"/>
        <w:rPr>
          <w:rFonts w:ascii="Georgia" w:hAnsi="Georgia" w:cs="Arial"/>
          <w:sz w:val="22"/>
          <w:szCs w:val="22"/>
        </w:rPr>
      </w:pPr>
      <w:r w:rsidRPr="00B33F55">
        <w:rPr>
          <w:rFonts w:ascii="Georgia" w:hAnsi="Georgia" w:cs="Arial"/>
          <w:sz w:val="22"/>
          <w:szCs w:val="22"/>
        </w:rPr>
        <w:t xml:space="preserve">[That the Principal in the course of business supplied to it goods worth the Debt Amount] OR [The Principal loaned the Debtor a loan equal to the Debt Amount]. </w:t>
      </w:r>
    </w:p>
    <w:p w14:paraId="6AE30A39" w14:textId="293BDBF3" w:rsidR="00F94CED" w:rsidRPr="00B33F55" w:rsidRDefault="00F94CED" w:rsidP="00B33F55">
      <w:pPr>
        <w:pStyle w:val="BodyText"/>
        <w:numPr>
          <w:ilvl w:val="1"/>
          <w:numId w:val="4"/>
        </w:numPr>
        <w:spacing w:after="200" w:line="288" w:lineRule="auto"/>
        <w:ind w:hanging="720"/>
        <w:rPr>
          <w:rFonts w:ascii="Georgia" w:hAnsi="Georgia" w:cs="Arial"/>
          <w:sz w:val="22"/>
          <w:szCs w:val="22"/>
        </w:rPr>
      </w:pPr>
      <w:r w:rsidRPr="00B33F55">
        <w:rPr>
          <w:rFonts w:ascii="Georgia" w:hAnsi="Georgia" w:cs="Arial"/>
          <w:sz w:val="22"/>
          <w:szCs w:val="22"/>
        </w:rPr>
        <w:t xml:space="preserve">That it failed and/or neglected to </w:t>
      </w:r>
      <w:bookmarkStart w:id="6" w:name="_GoBack"/>
      <w:bookmarkEnd w:id="6"/>
      <w:r w:rsidRPr="00B33F55">
        <w:rPr>
          <w:rFonts w:ascii="Georgia" w:hAnsi="Georgia" w:cs="Arial"/>
          <w:sz w:val="22"/>
          <w:szCs w:val="22"/>
        </w:rPr>
        <w:t>pay the Principal for [such supply of materials [ OR [ the debt] and as a result, the outstanding amount owing from the Debtor to the Principal is the Debt Amount.</w:t>
      </w:r>
    </w:p>
    <w:p w14:paraId="230C2006" w14:textId="144BE573" w:rsidR="00F94CED" w:rsidRPr="00B33F55" w:rsidRDefault="00F94CED" w:rsidP="00B33F55">
      <w:pPr>
        <w:pStyle w:val="BodyText"/>
        <w:numPr>
          <w:ilvl w:val="1"/>
          <w:numId w:val="4"/>
        </w:numPr>
        <w:spacing w:after="200" w:line="288" w:lineRule="auto"/>
        <w:ind w:hanging="720"/>
        <w:rPr>
          <w:rFonts w:ascii="Georgia" w:hAnsi="Georgia" w:cs="Arial"/>
          <w:sz w:val="22"/>
          <w:szCs w:val="22"/>
        </w:rPr>
      </w:pPr>
      <w:r w:rsidRPr="00B33F55">
        <w:rPr>
          <w:rFonts w:ascii="Georgia" w:hAnsi="Georgia" w:cs="Arial"/>
          <w:sz w:val="22"/>
          <w:szCs w:val="22"/>
        </w:rPr>
        <w:t>That it is indebted to the Principal for the Debt Amount.</w:t>
      </w:r>
    </w:p>
    <w:p w14:paraId="23354EA3" w14:textId="13EBC6DB" w:rsidR="00F94CED" w:rsidRPr="00B33F55" w:rsidRDefault="00F94CED" w:rsidP="00B33F55">
      <w:pPr>
        <w:pStyle w:val="BodyText"/>
        <w:numPr>
          <w:ilvl w:val="1"/>
          <w:numId w:val="4"/>
        </w:numPr>
        <w:spacing w:after="200" w:line="288" w:lineRule="auto"/>
        <w:ind w:hanging="720"/>
        <w:rPr>
          <w:rFonts w:ascii="Georgia" w:hAnsi="Georgia" w:cs="Arial"/>
          <w:sz w:val="22"/>
          <w:szCs w:val="22"/>
        </w:rPr>
      </w:pPr>
      <w:r w:rsidRPr="00B33F55">
        <w:rPr>
          <w:rFonts w:ascii="Georgia" w:hAnsi="Georgia" w:cs="Arial"/>
          <w:sz w:val="22"/>
          <w:szCs w:val="22"/>
        </w:rPr>
        <w:t>That it is obliged to pay the Debt Amount to the Principal and that the Principal has the right to recover the Debt Amount.</w:t>
      </w:r>
    </w:p>
    <w:p w14:paraId="4F168F7E" w14:textId="290EF65F" w:rsidR="00F94CED" w:rsidRPr="00B33F55" w:rsidRDefault="00F94CED" w:rsidP="00B33F55">
      <w:pPr>
        <w:pStyle w:val="BodyText"/>
        <w:numPr>
          <w:ilvl w:val="1"/>
          <w:numId w:val="4"/>
        </w:numPr>
        <w:spacing w:after="200" w:line="288" w:lineRule="auto"/>
        <w:ind w:hanging="720"/>
        <w:rPr>
          <w:rFonts w:ascii="Georgia" w:hAnsi="Georgia" w:cs="Arial"/>
          <w:sz w:val="22"/>
          <w:szCs w:val="22"/>
        </w:rPr>
      </w:pPr>
      <w:r w:rsidRPr="00B33F55">
        <w:rPr>
          <w:rFonts w:ascii="Georgia" w:hAnsi="Georgia" w:cs="Arial"/>
          <w:sz w:val="22"/>
          <w:szCs w:val="22"/>
        </w:rPr>
        <w:lastRenderedPageBreak/>
        <w:t>That it voluntarily executes this Deed and the execution of this Deed does not release it from the obligation owed by it to the Principal to pay the Debt Amount.</w:t>
      </w:r>
    </w:p>
    <w:p w14:paraId="7337B826" w14:textId="34611E69"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r w:rsidRPr="00B33F55">
        <w:rPr>
          <w:rFonts w:ascii="Georgia" w:hAnsi="Georgia" w:cs="Arial"/>
          <w:b/>
          <w:smallCaps/>
          <w:sz w:val="22"/>
          <w:szCs w:val="22"/>
          <w:lang w:val="en-GB"/>
        </w:rPr>
        <w:t>Undertakings By Yang</w:t>
      </w:r>
    </w:p>
    <w:p w14:paraId="165D1D30" w14:textId="77777777" w:rsidR="00B33F55" w:rsidRDefault="00F94CED" w:rsidP="009731B6">
      <w:pPr>
        <w:widowControl/>
        <w:tabs>
          <w:tab w:val="left" w:pos="567"/>
          <w:tab w:val="left" w:pos="1440"/>
        </w:tabs>
        <w:autoSpaceDE/>
        <w:adjustRightInd/>
        <w:spacing w:after="200" w:line="288" w:lineRule="auto"/>
        <w:ind w:left="720"/>
        <w:jc w:val="both"/>
        <w:rPr>
          <w:rFonts w:ascii="Georgia" w:hAnsi="Georgia" w:cs="Arial"/>
          <w:sz w:val="22"/>
          <w:szCs w:val="22"/>
        </w:rPr>
      </w:pPr>
      <w:r w:rsidRPr="00B33F55">
        <w:rPr>
          <w:rFonts w:ascii="Georgia" w:hAnsi="Georgia" w:cs="Arial"/>
          <w:bCs/>
          <w:sz w:val="22"/>
          <w:szCs w:val="22"/>
        </w:rPr>
        <w:t xml:space="preserve">The Debtor hereby </w:t>
      </w:r>
      <w:r w:rsidRPr="00B33F55">
        <w:rPr>
          <w:rFonts w:ascii="Georgia" w:hAnsi="Georgia" w:cs="Arial"/>
          <w:sz w:val="22"/>
          <w:szCs w:val="22"/>
        </w:rPr>
        <w:t>unconditionally and irrevocably undertakes and agrees with the Principal to pay the outstanding Debt Amount.</w:t>
      </w:r>
    </w:p>
    <w:p w14:paraId="55E05A84" w14:textId="35D00F96"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r w:rsidRPr="00B33F55">
        <w:rPr>
          <w:rFonts w:ascii="Georgia" w:hAnsi="Georgia" w:cs="Arial"/>
          <w:b/>
          <w:smallCaps/>
          <w:sz w:val="22"/>
          <w:szCs w:val="22"/>
          <w:lang w:val="en-GB"/>
        </w:rPr>
        <w:t>Standstill And Forbearance</w:t>
      </w:r>
    </w:p>
    <w:p w14:paraId="03A40300" w14:textId="77777777" w:rsidR="00B33F55" w:rsidRDefault="00F94CED" w:rsidP="009731B6">
      <w:pPr>
        <w:widowControl/>
        <w:tabs>
          <w:tab w:val="left" w:pos="567"/>
          <w:tab w:val="left" w:pos="1440"/>
        </w:tabs>
        <w:autoSpaceDE/>
        <w:adjustRightInd/>
        <w:spacing w:after="200" w:line="288" w:lineRule="auto"/>
        <w:ind w:left="720"/>
        <w:jc w:val="both"/>
        <w:rPr>
          <w:rFonts w:ascii="Georgia" w:hAnsi="Georgia" w:cs="Arial"/>
          <w:bCs/>
          <w:sz w:val="22"/>
          <w:szCs w:val="22"/>
        </w:rPr>
      </w:pPr>
      <w:r w:rsidRPr="00B33F55">
        <w:rPr>
          <w:rFonts w:ascii="Georgia" w:hAnsi="Georgia" w:cs="Arial"/>
          <w:bCs/>
          <w:sz w:val="22"/>
          <w:szCs w:val="22"/>
        </w:rPr>
        <w:t>In consideration of the fulfillment by the Debtor of the Conditions Precedent set out in clause 4 below, the Principal agrees to forbear to enforce its rights to sue the Debtor for a period of fourteen (14) days from the date of this Deed.</w:t>
      </w:r>
    </w:p>
    <w:p w14:paraId="7F2EE8CB" w14:textId="202D5DC1"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r w:rsidRPr="00B33F55">
        <w:rPr>
          <w:rFonts w:ascii="Georgia" w:hAnsi="Georgia" w:cs="Arial"/>
          <w:b/>
          <w:smallCaps/>
          <w:sz w:val="22"/>
          <w:szCs w:val="22"/>
          <w:lang w:val="en-GB"/>
        </w:rPr>
        <w:t>Conditions Precedent</w:t>
      </w:r>
      <w:commentRangeStart w:id="7"/>
    </w:p>
    <w:p w14:paraId="7ECA7C0E" w14:textId="77777777" w:rsidR="00B33F55" w:rsidRDefault="00F94CED" w:rsidP="00B33F55">
      <w:pPr>
        <w:widowControl/>
        <w:tabs>
          <w:tab w:val="left" w:pos="1440"/>
        </w:tabs>
        <w:autoSpaceDE/>
        <w:adjustRightInd/>
        <w:spacing w:after="200" w:line="288" w:lineRule="auto"/>
        <w:ind w:left="720"/>
        <w:jc w:val="both"/>
        <w:rPr>
          <w:rFonts w:ascii="Georgia" w:hAnsi="Georgia" w:cs="Arial"/>
          <w:bCs/>
          <w:sz w:val="22"/>
          <w:szCs w:val="22"/>
        </w:rPr>
      </w:pPr>
      <w:r w:rsidRPr="00B33F55">
        <w:rPr>
          <w:rFonts w:ascii="Georgia" w:hAnsi="Georgia" w:cs="Arial"/>
          <w:bCs/>
          <w:sz w:val="22"/>
          <w:szCs w:val="22"/>
        </w:rPr>
        <w:t xml:space="preserve">The consideration by the Principal in Clause 3 above is conditional on the fulfillment of the following Conditions </w:t>
      </w:r>
      <w:commentRangeEnd w:id="7"/>
      <w:r w:rsidRPr="00B33F55">
        <w:rPr>
          <w:rFonts w:ascii="Georgia" w:hAnsi="Georgia" w:cs="Arial"/>
          <w:bCs/>
          <w:sz w:val="22"/>
          <w:szCs w:val="22"/>
        </w:rPr>
        <w:t>Precedent: -</w:t>
      </w:r>
      <w:r w:rsidRPr="00B33F55">
        <w:rPr>
          <w:rStyle w:val="CommentReference"/>
          <w:rFonts w:ascii="Georgia" w:hAnsi="Georgia"/>
          <w:sz w:val="22"/>
          <w:szCs w:val="22"/>
        </w:rPr>
        <w:commentReference w:id="7"/>
      </w:r>
    </w:p>
    <w:p w14:paraId="3C4CF425" w14:textId="049CBECF"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r w:rsidRPr="00B33F55">
        <w:rPr>
          <w:rFonts w:ascii="Georgia" w:hAnsi="Georgia" w:cs="Arial"/>
          <w:b/>
          <w:smallCaps/>
          <w:sz w:val="22"/>
          <w:szCs w:val="22"/>
          <w:lang w:val="en-GB"/>
        </w:rPr>
        <w:t>Confidentiality</w:t>
      </w:r>
      <w:bookmarkEnd w:id="3"/>
      <w:bookmarkEnd w:id="4"/>
    </w:p>
    <w:p w14:paraId="5ECA128B" w14:textId="77777777" w:rsidR="00B33F55" w:rsidRDefault="00F94CED" w:rsidP="00B33F55">
      <w:pPr>
        <w:widowControl/>
        <w:tabs>
          <w:tab w:val="left" w:pos="1440"/>
        </w:tabs>
        <w:autoSpaceDE/>
        <w:adjustRightInd/>
        <w:spacing w:after="200" w:line="288" w:lineRule="auto"/>
        <w:ind w:left="720"/>
        <w:jc w:val="both"/>
        <w:rPr>
          <w:rFonts w:ascii="Georgia" w:hAnsi="Georgia" w:cs="Arial"/>
          <w:sz w:val="22"/>
          <w:szCs w:val="22"/>
        </w:rPr>
      </w:pPr>
      <w:r w:rsidRPr="00B33F55">
        <w:rPr>
          <w:rFonts w:ascii="Georgia" w:hAnsi="Georgia" w:cs="Arial"/>
          <w:sz w:val="22"/>
          <w:szCs w:val="22"/>
        </w:rPr>
        <w:t xml:space="preserve">The </w:t>
      </w:r>
      <w:r w:rsidRPr="00B33F55">
        <w:rPr>
          <w:rFonts w:ascii="Georgia" w:hAnsi="Georgia" w:cs="Arial"/>
          <w:bCs/>
          <w:sz w:val="22"/>
          <w:szCs w:val="22"/>
        </w:rPr>
        <w:t>Parties</w:t>
      </w:r>
      <w:r w:rsidRPr="00B33F55">
        <w:rPr>
          <w:rFonts w:ascii="Georgia" w:hAnsi="Georgia" w:cs="Arial"/>
          <w:sz w:val="22"/>
          <w:szCs w:val="22"/>
        </w:rPr>
        <w:t xml:space="preserve"> shall treat as confidential the provisions of this Deed, the process of negotiations and all information about the other Parties obtained or received by them as a result of the negotiations, entering into or performing their obligations under this Deed and shall not publish or otherwise disclose to any other person such information except where:-</w:t>
      </w:r>
    </w:p>
    <w:p w14:paraId="042C9E1A" w14:textId="77777777" w:rsidR="00B33F55" w:rsidRDefault="00F94CED" w:rsidP="00B33F55">
      <w:pPr>
        <w:pStyle w:val="ListParagraph"/>
        <w:widowControl/>
        <w:numPr>
          <w:ilvl w:val="1"/>
          <w:numId w:val="11"/>
        </w:numPr>
        <w:tabs>
          <w:tab w:val="left" w:pos="720"/>
          <w:tab w:val="left" w:pos="1440"/>
        </w:tabs>
        <w:autoSpaceDE/>
        <w:adjustRightInd/>
        <w:spacing w:after="200" w:line="288" w:lineRule="auto"/>
        <w:ind w:left="1440" w:hanging="720"/>
        <w:contextualSpacing w:val="0"/>
        <w:jc w:val="both"/>
        <w:rPr>
          <w:rFonts w:ascii="Georgia" w:hAnsi="Georgia" w:cs="Arial"/>
          <w:sz w:val="22"/>
          <w:szCs w:val="22"/>
        </w:rPr>
      </w:pPr>
      <w:r w:rsidRPr="00B33F55">
        <w:rPr>
          <w:rFonts w:ascii="Georgia" w:hAnsi="Georgia" w:cs="Arial"/>
          <w:sz w:val="22"/>
          <w:szCs w:val="22"/>
        </w:rPr>
        <w:t>it is required during any court proceedings or by the provisions of any law, statute or by any regulatory or governmental body having jurisdiction over it; or</w:t>
      </w:r>
    </w:p>
    <w:p w14:paraId="010AEEAF" w14:textId="77777777" w:rsidR="00B33F55" w:rsidRDefault="00F94CED" w:rsidP="00B33F55">
      <w:pPr>
        <w:pStyle w:val="ListParagraph"/>
        <w:widowControl/>
        <w:numPr>
          <w:ilvl w:val="1"/>
          <w:numId w:val="11"/>
        </w:numPr>
        <w:tabs>
          <w:tab w:val="left" w:pos="720"/>
          <w:tab w:val="left" w:pos="1440"/>
        </w:tabs>
        <w:autoSpaceDE/>
        <w:adjustRightInd/>
        <w:spacing w:after="200" w:line="288" w:lineRule="auto"/>
        <w:ind w:left="1440" w:hanging="720"/>
        <w:contextualSpacing w:val="0"/>
        <w:jc w:val="both"/>
        <w:rPr>
          <w:rFonts w:ascii="Georgia" w:hAnsi="Georgia" w:cs="Arial"/>
          <w:sz w:val="22"/>
          <w:szCs w:val="22"/>
        </w:rPr>
      </w:pPr>
      <w:r w:rsidRPr="00B33F55">
        <w:rPr>
          <w:rFonts w:ascii="Georgia" w:hAnsi="Georgia" w:cs="Arial"/>
          <w:sz w:val="22"/>
          <w:szCs w:val="22"/>
        </w:rPr>
        <w:t>the information has come into the public domain through no fault of that Party.</w:t>
      </w:r>
    </w:p>
    <w:p w14:paraId="0EACE33B" w14:textId="73FF93F6"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bookmarkStart w:id="8" w:name="_Toc202147585"/>
      <w:r w:rsidRPr="00B33F55">
        <w:rPr>
          <w:rFonts w:ascii="Georgia" w:hAnsi="Georgia" w:cs="Arial"/>
          <w:b/>
          <w:smallCaps/>
          <w:sz w:val="22"/>
          <w:szCs w:val="22"/>
          <w:lang w:val="en-GB"/>
        </w:rPr>
        <w:t>Waiver</w:t>
      </w:r>
      <w:bookmarkEnd w:id="5"/>
      <w:bookmarkEnd w:id="8"/>
      <w:r w:rsidRPr="00B33F55">
        <w:rPr>
          <w:rFonts w:ascii="Georgia" w:hAnsi="Georgia" w:cs="Arial"/>
          <w:b/>
          <w:smallCaps/>
          <w:sz w:val="22"/>
          <w:szCs w:val="22"/>
          <w:lang w:val="en-GB"/>
        </w:rPr>
        <w:t xml:space="preserve"> And Amendments</w:t>
      </w:r>
    </w:p>
    <w:p w14:paraId="2C274A0F" w14:textId="77777777" w:rsidR="00B33F55" w:rsidRDefault="00F94CED" w:rsidP="00B33F55">
      <w:pPr>
        <w:pStyle w:val="Normal2"/>
        <w:spacing w:after="200" w:line="288" w:lineRule="auto"/>
        <w:rPr>
          <w:rFonts w:ascii="Georgia" w:hAnsi="Georgia" w:cs="Arial"/>
          <w:sz w:val="22"/>
          <w:szCs w:val="22"/>
        </w:rPr>
      </w:pPr>
      <w:r w:rsidRPr="00B33F55">
        <w:rPr>
          <w:rFonts w:ascii="Georgia" w:hAnsi="Georgia" w:cs="Arial"/>
          <w:sz w:val="22"/>
          <w:szCs w:val="22"/>
        </w:rPr>
        <w:t>None of the terms or provisions of this Deed shall be waived, altered, modified or amended in any respect except in writing signed by the Parties.</w:t>
      </w:r>
    </w:p>
    <w:p w14:paraId="1C9FFEA0" w14:textId="08A8D908"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bookmarkStart w:id="9" w:name="_Toc1825940"/>
      <w:bookmarkStart w:id="10" w:name="_Toc202147586"/>
      <w:r w:rsidRPr="00B33F55">
        <w:rPr>
          <w:rFonts w:ascii="Georgia" w:hAnsi="Georgia" w:cs="Arial"/>
          <w:b/>
          <w:smallCaps/>
          <w:sz w:val="22"/>
          <w:szCs w:val="22"/>
          <w:lang w:val="en-GB"/>
        </w:rPr>
        <w:t>Severability</w:t>
      </w:r>
      <w:bookmarkEnd w:id="9"/>
      <w:bookmarkEnd w:id="10"/>
    </w:p>
    <w:p w14:paraId="536AA9E8" w14:textId="232D5198" w:rsidR="00F94CED" w:rsidRPr="00B33F55" w:rsidRDefault="00F94CED" w:rsidP="00B33F55">
      <w:pPr>
        <w:pStyle w:val="Normal2"/>
        <w:spacing w:after="200" w:line="288" w:lineRule="auto"/>
        <w:rPr>
          <w:rFonts w:ascii="Georgia" w:hAnsi="Georgia" w:cs="Arial"/>
          <w:sz w:val="22"/>
          <w:szCs w:val="22"/>
        </w:rPr>
      </w:pPr>
      <w:bookmarkStart w:id="11" w:name="_Toc1543098"/>
      <w:r w:rsidRPr="00B33F55">
        <w:rPr>
          <w:rFonts w:ascii="Georgia" w:hAnsi="Georgia" w:cs="Arial"/>
          <w:sz w:val="22"/>
          <w:szCs w:val="22"/>
        </w:rPr>
        <w:t>If any provision of this Deed shall be held to be void or unenforceable by any court or other authority the Parties agree that such determination shall not result in the nullity or un-enforceability of the remaining provisions of this Deed. The Parties agree to use their best endeavors to replace such unenforceable provision in a manner which will achieve, to the greatest extent possible, the economic, business and other purposes of the void or unenforceable provision.</w:t>
      </w:r>
      <w:bookmarkEnd w:id="11"/>
    </w:p>
    <w:p w14:paraId="1F4ACF7B" w14:textId="10790D65"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bookmarkStart w:id="12" w:name="_Toc202147589"/>
      <w:r w:rsidRPr="00B33F55">
        <w:rPr>
          <w:rFonts w:ascii="Georgia" w:hAnsi="Georgia" w:cs="Arial"/>
          <w:b/>
          <w:smallCaps/>
          <w:sz w:val="22"/>
          <w:szCs w:val="22"/>
          <w:lang w:val="en-GB"/>
        </w:rPr>
        <w:t>Notices</w:t>
      </w:r>
      <w:bookmarkEnd w:id="12"/>
    </w:p>
    <w:p w14:paraId="5617085D" w14:textId="77777777" w:rsidR="00B33F55" w:rsidRDefault="00F94CED" w:rsidP="00B33F55">
      <w:pPr>
        <w:pStyle w:val="Normal2"/>
        <w:spacing w:after="200" w:line="288" w:lineRule="auto"/>
        <w:rPr>
          <w:rFonts w:ascii="Georgia" w:hAnsi="Georgia" w:cs="Arial"/>
          <w:sz w:val="22"/>
          <w:szCs w:val="22"/>
        </w:rPr>
      </w:pPr>
      <w:r w:rsidRPr="00B33F55">
        <w:rPr>
          <w:rFonts w:ascii="Georgia" w:hAnsi="Georgia" w:cs="Arial"/>
          <w:sz w:val="22"/>
          <w:szCs w:val="22"/>
        </w:rPr>
        <w:t xml:space="preserve">Where a notice is to be given to any party it may be served by leaving it at the registered office or last known address of that party or by sending it by registered post to the registered office or the last known address of that party then it shall be deemed to have </w:t>
      </w:r>
      <w:r w:rsidRPr="00B33F55">
        <w:rPr>
          <w:rFonts w:ascii="Georgia" w:hAnsi="Georgia" w:cs="Arial"/>
          <w:sz w:val="22"/>
          <w:szCs w:val="22"/>
        </w:rPr>
        <w:lastRenderedPageBreak/>
        <w:t>been served at the expiration of Seven (7) days after it has been posted or on the day on which it was delivered by hand or sent by electronic mail or facsimile or telex as aforesaid (provided that in the case of a notice sent by telex, the correct answer back acknowledgement is received and in the case of a notice sent by facsimile a printed confirmation of transmission is received and a hard copy of such notice is forthwith sent by prepaid post as above).</w:t>
      </w:r>
    </w:p>
    <w:p w14:paraId="7D6E4768" w14:textId="212E694B"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r w:rsidRPr="00B33F55">
        <w:rPr>
          <w:rFonts w:ascii="Georgia" w:hAnsi="Georgia" w:cs="Arial"/>
          <w:b/>
          <w:smallCaps/>
          <w:sz w:val="22"/>
          <w:szCs w:val="22"/>
          <w:lang w:val="en-GB"/>
        </w:rPr>
        <w:t>Benefit Of Agreement</w:t>
      </w:r>
    </w:p>
    <w:p w14:paraId="126E4CD1" w14:textId="77777777" w:rsidR="00B33F55" w:rsidRDefault="00F94CED" w:rsidP="00B33F55">
      <w:pPr>
        <w:pStyle w:val="Normal2"/>
        <w:spacing w:after="200" w:line="288" w:lineRule="auto"/>
        <w:rPr>
          <w:rFonts w:ascii="Georgia" w:hAnsi="Georgia" w:cs="Arial"/>
          <w:sz w:val="22"/>
          <w:szCs w:val="22"/>
        </w:rPr>
      </w:pPr>
      <w:r w:rsidRPr="00B33F55">
        <w:rPr>
          <w:rFonts w:ascii="Georgia" w:hAnsi="Georgia" w:cs="Arial"/>
          <w:sz w:val="22"/>
          <w:szCs w:val="22"/>
        </w:rPr>
        <w:t>This Deed and the provisions hereof shall be binding on and shall enure for the benefit of and be enforceable by the successors and assigns (as the case may be) of the Parties.</w:t>
      </w:r>
    </w:p>
    <w:p w14:paraId="1D965DB4" w14:textId="367A0625"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r w:rsidRPr="00B33F55">
        <w:rPr>
          <w:rFonts w:ascii="Georgia" w:hAnsi="Georgia" w:cs="Arial"/>
          <w:b/>
          <w:smallCaps/>
          <w:sz w:val="22"/>
          <w:szCs w:val="22"/>
          <w:lang w:val="en-GB"/>
        </w:rPr>
        <w:t>Default</w:t>
      </w:r>
    </w:p>
    <w:p w14:paraId="00ABCB39" w14:textId="77777777" w:rsidR="00B33F55" w:rsidRDefault="00F94CED" w:rsidP="00B33F55">
      <w:pPr>
        <w:widowControl/>
        <w:tabs>
          <w:tab w:val="left" w:pos="567"/>
          <w:tab w:val="left" w:pos="1440"/>
        </w:tabs>
        <w:autoSpaceDE/>
        <w:adjustRightInd/>
        <w:spacing w:after="200" w:line="288" w:lineRule="auto"/>
        <w:ind w:left="720"/>
        <w:jc w:val="both"/>
        <w:rPr>
          <w:rFonts w:ascii="Georgia" w:hAnsi="Georgia" w:cs="Arial"/>
          <w:sz w:val="22"/>
          <w:szCs w:val="22"/>
        </w:rPr>
      </w:pPr>
      <w:r w:rsidRPr="00B33F55">
        <w:rPr>
          <w:rFonts w:ascii="Georgia" w:eastAsia="Times New Roman" w:hAnsi="Georgia" w:cs="Arial"/>
          <w:color w:val="000000"/>
          <w:sz w:val="22"/>
          <w:szCs w:val="22"/>
          <w:lang w:val="en-GB"/>
        </w:rPr>
        <w:t>In the event that the Debtor fails to pay the Debt Amount or any other payments due to the Principal, the Principal reserves its right to pursue legal settlement of the entire debt acknowledged under Clause 1 of this Deed.</w:t>
      </w:r>
      <w:r w:rsidRPr="00B33F55">
        <w:rPr>
          <w:rFonts w:ascii="Georgia" w:eastAsia="Times New Roman" w:hAnsi="Georgia" w:cs="Arial"/>
          <w:sz w:val="22"/>
          <w:szCs w:val="22"/>
          <w:lang w:val="en-GB"/>
        </w:rPr>
        <w:t xml:space="preserve"> </w:t>
      </w:r>
    </w:p>
    <w:p w14:paraId="4B1CBFA7" w14:textId="15ACA1CB"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bookmarkStart w:id="13" w:name="_Toc202147590"/>
      <w:r w:rsidRPr="00B33F55">
        <w:rPr>
          <w:rFonts w:ascii="Georgia" w:hAnsi="Georgia" w:cs="Arial"/>
          <w:b/>
          <w:smallCaps/>
          <w:sz w:val="22"/>
          <w:szCs w:val="22"/>
          <w:lang w:val="en-GB"/>
        </w:rPr>
        <w:t>Governing Law</w:t>
      </w:r>
      <w:bookmarkEnd w:id="13"/>
    </w:p>
    <w:p w14:paraId="4875E95B" w14:textId="77777777" w:rsidR="00B33F55" w:rsidRDefault="00F94CED" w:rsidP="00B33F55">
      <w:pPr>
        <w:widowControl/>
        <w:tabs>
          <w:tab w:val="left" w:pos="567"/>
          <w:tab w:val="left" w:pos="1440"/>
        </w:tabs>
        <w:autoSpaceDE/>
        <w:adjustRightInd/>
        <w:spacing w:after="200" w:line="288" w:lineRule="auto"/>
        <w:ind w:left="720"/>
        <w:jc w:val="both"/>
        <w:rPr>
          <w:rFonts w:ascii="Georgia" w:hAnsi="Georgia" w:cs="Arial"/>
          <w:sz w:val="22"/>
          <w:szCs w:val="22"/>
        </w:rPr>
      </w:pPr>
      <w:r w:rsidRPr="00B33F55">
        <w:rPr>
          <w:rFonts w:ascii="Georgia" w:hAnsi="Georgia" w:cs="Arial"/>
          <w:sz w:val="22"/>
          <w:szCs w:val="22"/>
        </w:rPr>
        <w:t>This Deed and the rights and obligations of the Parties hereto shall be governed by and construed in accordance with the laws of Kenya and each of the Parties irrevocably submits to the non-exclusive jurisdiction of Kenyan courts.</w:t>
      </w:r>
    </w:p>
    <w:p w14:paraId="7D4D68FC" w14:textId="1019E536" w:rsidR="00B33F55" w:rsidRPr="00B33F55" w:rsidRDefault="009731B6" w:rsidP="00B33F55">
      <w:pPr>
        <w:keepNext/>
        <w:widowControl/>
        <w:numPr>
          <w:ilvl w:val="0"/>
          <w:numId w:val="3"/>
        </w:numPr>
        <w:tabs>
          <w:tab w:val="left" w:pos="709"/>
          <w:tab w:val="left" w:pos="1440"/>
        </w:tabs>
        <w:autoSpaceDE/>
        <w:adjustRightInd/>
        <w:spacing w:after="200" w:line="288" w:lineRule="auto"/>
        <w:ind w:left="720" w:hanging="720"/>
        <w:jc w:val="both"/>
        <w:rPr>
          <w:rFonts w:ascii="Georgia" w:hAnsi="Georgia" w:cs="Arial"/>
          <w:b/>
          <w:smallCaps/>
          <w:sz w:val="22"/>
          <w:szCs w:val="22"/>
          <w:lang w:val="en-GB"/>
        </w:rPr>
      </w:pPr>
      <w:r w:rsidRPr="00B33F55">
        <w:rPr>
          <w:rFonts w:ascii="Georgia" w:hAnsi="Georgia" w:cs="Arial"/>
          <w:b/>
          <w:smallCaps/>
          <w:sz w:val="22"/>
          <w:szCs w:val="22"/>
          <w:lang w:val="en-GB"/>
        </w:rPr>
        <w:t>Miscellaneous</w:t>
      </w:r>
    </w:p>
    <w:p w14:paraId="26518888" w14:textId="77777777" w:rsidR="00B33F55" w:rsidRDefault="00F94CED" w:rsidP="00B33F55">
      <w:pPr>
        <w:pStyle w:val="ListParagraph"/>
        <w:widowControl/>
        <w:numPr>
          <w:ilvl w:val="1"/>
          <w:numId w:val="8"/>
        </w:numPr>
        <w:autoSpaceDE/>
        <w:adjustRightInd/>
        <w:spacing w:after="200" w:line="288" w:lineRule="auto"/>
        <w:ind w:left="720" w:hanging="720"/>
        <w:contextualSpacing w:val="0"/>
        <w:jc w:val="both"/>
        <w:rPr>
          <w:rFonts w:ascii="Georgia" w:eastAsia="Times New Roman" w:hAnsi="Georgia" w:cs="Arial"/>
          <w:b/>
          <w:sz w:val="22"/>
          <w:szCs w:val="22"/>
          <w:lang w:val="en-GB"/>
        </w:rPr>
      </w:pPr>
      <w:r w:rsidRPr="00B33F55">
        <w:rPr>
          <w:rFonts w:ascii="Georgia" w:eastAsia="Times New Roman" w:hAnsi="Georgia" w:cs="Arial"/>
          <w:sz w:val="22"/>
          <w:szCs w:val="22"/>
        </w:rPr>
        <w:t>No failure, forbearance or delay by any party in exercising any right, power or remedy vested on it by this Deed or by any law shall operate as a waiver thereof nor shall the failure to exercise or delay in exercising a right or remedy provided by this Deed or by law constitute a waiver of the right or remedy or a waiver of other rights or remedies. No single or partial exercise of a right or remedy provided by this Deed or by law prevents the further exercise of the right or remedy or the exercise of another right or remedy. The rights and remedies provided by this Deed are cumulative and not exclusive of any rights or remedies provided by law.</w:t>
      </w:r>
    </w:p>
    <w:p w14:paraId="5CA7E73B" w14:textId="1DC193D8" w:rsidR="00B33F55" w:rsidRDefault="00F94CED" w:rsidP="00B33F55">
      <w:pPr>
        <w:pStyle w:val="ListParagraph"/>
        <w:widowControl/>
        <w:numPr>
          <w:ilvl w:val="1"/>
          <w:numId w:val="8"/>
        </w:numPr>
        <w:autoSpaceDE/>
        <w:adjustRightInd/>
        <w:spacing w:after="200" w:line="288" w:lineRule="auto"/>
        <w:ind w:left="720" w:hanging="720"/>
        <w:contextualSpacing w:val="0"/>
        <w:jc w:val="both"/>
        <w:rPr>
          <w:rFonts w:ascii="Georgia" w:eastAsia="Times New Roman" w:hAnsi="Georgia" w:cs="Arial"/>
          <w:sz w:val="22"/>
          <w:szCs w:val="22"/>
        </w:rPr>
      </w:pPr>
      <w:r w:rsidRPr="00B33F55">
        <w:rPr>
          <w:rFonts w:ascii="Georgia" w:eastAsia="Times New Roman" w:hAnsi="Georgia" w:cs="Arial"/>
          <w:sz w:val="22"/>
          <w:szCs w:val="22"/>
        </w:rPr>
        <w:t>This Deed constitutes the entire agreement between the Parties on its subject matter and no amendment or cancellation thereof or addition thereto shall be of any force or effect unless reduced to writing and signed by the Parties.</w:t>
      </w:r>
    </w:p>
    <w:p w14:paraId="3C52906D" w14:textId="77777777" w:rsidR="00B33F55" w:rsidRDefault="00F94CED" w:rsidP="00B33F55">
      <w:pPr>
        <w:pStyle w:val="ListParagraph"/>
        <w:widowControl/>
        <w:numPr>
          <w:ilvl w:val="1"/>
          <w:numId w:val="8"/>
        </w:numPr>
        <w:autoSpaceDE/>
        <w:adjustRightInd/>
        <w:spacing w:after="200" w:line="288" w:lineRule="auto"/>
        <w:ind w:left="720" w:hanging="720"/>
        <w:contextualSpacing w:val="0"/>
        <w:jc w:val="both"/>
        <w:rPr>
          <w:rFonts w:ascii="Georgia" w:eastAsia="Times New Roman" w:hAnsi="Georgia" w:cs="Arial"/>
          <w:sz w:val="22"/>
          <w:szCs w:val="22"/>
        </w:rPr>
      </w:pPr>
      <w:r w:rsidRPr="00B33F55">
        <w:rPr>
          <w:rFonts w:ascii="Georgia" w:eastAsia="Times New Roman" w:hAnsi="Georgia" w:cs="Arial"/>
          <w:sz w:val="22"/>
          <w:szCs w:val="22"/>
        </w:rPr>
        <w:t>Eternal warrants that all necessary corporate and other necessary action has been taken to authorize and approve the execution, delivery and performance of this Deed.</w:t>
      </w:r>
    </w:p>
    <w:p w14:paraId="082E5BE2" w14:textId="77777777" w:rsidR="00B33F55" w:rsidRDefault="00F94CED" w:rsidP="00B33F55">
      <w:pPr>
        <w:pStyle w:val="ListParagraph"/>
        <w:widowControl/>
        <w:numPr>
          <w:ilvl w:val="1"/>
          <w:numId w:val="8"/>
        </w:numPr>
        <w:autoSpaceDE/>
        <w:adjustRightInd/>
        <w:spacing w:after="200" w:line="288" w:lineRule="auto"/>
        <w:ind w:left="720" w:hanging="720"/>
        <w:contextualSpacing w:val="0"/>
        <w:jc w:val="both"/>
        <w:rPr>
          <w:rFonts w:ascii="Georgia" w:eastAsia="Times New Roman" w:hAnsi="Georgia" w:cs="Arial"/>
          <w:sz w:val="22"/>
          <w:szCs w:val="22"/>
        </w:rPr>
      </w:pPr>
      <w:r w:rsidRPr="00B33F55">
        <w:rPr>
          <w:rFonts w:ascii="Georgia" w:eastAsia="Times New Roman" w:hAnsi="Georgia" w:cs="Arial"/>
          <w:sz w:val="22"/>
          <w:szCs w:val="22"/>
        </w:rPr>
        <w:t>Eternal shall</w:t>
      </w:r>
      <w:r w:rsidRPr="00B33F55">
        <w:rPr>
          <w:rFonts w:ascii="Georgia" w:hAnsi="Georgia" w:cs="Arial"/>
          <w:kern w:val="28"/>
          <w:sz w:val="22"/>
          <w:szCs w:val="22"/>
        </w:rPr>
        <w:t xml:space="preserve"> pay the stamp duty fees on the </w:t>
      </w:r>
      <w:r w:rsidRPr="00B33F55">
        <w:rPr>
          <w:rFonts w:ascii="Georgia" w:eastAsia="Times New Roman" w:hAnsi="Georgia" w:cs="Arial"/>
          <w:sz w:val="22"/>
          <w:szCs w:val="22"/>
        </w:rPr>
        <w:t xml:space="preserve">Deed. </w:t>
      </w:r>
    </w:p>
    <w:p w14:paraId="711C48EF" w14:textId="77777777" w:rsidR="00B33F55" w:rsidRDefault="00F94CED" w:rsidP="00B33F55">
      <w:pPr>
        <w:pStyle w:val="ListParagraph"/>
        <w:widowControl/>
        <w:numPr>
          <w:ilvl w:val="1"/>
          <w:numId w:val="8"/>
        </w:numPr>
        <w:autoSpaceDE/>
        <w:adjustRightInd/>
        <w:spacing w:after="200" w:line="288" w:lineRule="auto"/>
        <w:ind w:left="720" w:hanging="720"/>
        <w:contextualSpacing w:val="0"/>
        <w:jc w:val="both"/>
        <w:rPr>
          <w:rFonts w:ascii="Georgia" w:eastAsia="Times New Roman" w:hAnsi="Georgia" w:cs="Arial"/>
          <w:sz w:val="22"/>
          <w:szCs w:val="22"/>
        </w:rPr>
      </w:pPr>
      <w:r w:rsidRPr="00B33F55">
        <w:rPr>
          <w:rFonts w:ascii="Georgia" w:eastAsia="Times New Roman" w:hAnsi="Georgia" w:cs="Arial"/>
          <w:sz w:val="22"/>
          <w:szCs w:val="22"/>
        </w:rPr>
        <w:t>The Parties agree that they have negotiated this Deed freely and no threats have been made or inducements held out on either side, and the Parties have taken independent legal advice on the terms of this Deed.</w:t>
      </w:r>
    </w:p>
    <w:p w14:paraId="1F2181D9" w14:textId="77777777" w:rsidR="00B33F55" w:rsidRDefault="00F94CED" w:rsidP="00B33F55">
      <w:pPr>
        <w:pStyle w:val="ListParagraph"/>
        <w:widowControl/>
        <w:numPr>
          <w:ilvl w:val="1"/>
          <w:numId w:val="8"/>
        </w:numPr>
        <w:autoSpaceDE/>
        <w:adjustRightInd/>
        <w:spacing w:after="200" w:line="288" w:lineRule="auto"/>
        <w:ind w:left="720" w:hanging="720"/>
        <w:contextualSpacing w:val="0"/>
        <w:jc w:val="both"/>
        <w:rPr>
          <w:rFonts w:ascii="Georgia" w:hAnsi="Georgia" w:cs="Arial"/>
          <w:sz w:val="22"/>
          <w:szCs w:val="22"/>
        </w:rPr>
      </w:pPr>
      <w:r w:rsidRPr="00B33F55">
        <w:rPr>
          <w:rFonts w:ascii="Georgia" w:eastAsia="Times New Roman" w:hAnsi="Georgia" w:cs="Arial"/>
          <w:sz w:val="22"/>
          <w:szCs w:val="22"/>
        </w:rPr>
        <w:t>Parties refer to the Principal and the Debtor.</w:t>
      </w:r>
    </w:p>
    <w:p w14:paraId="223831A2" w14:textId="77777777" w:rsidR="00B33F55" w:rsidRDefault="00F94CED" w:rsidP="00B33F55">
      <w:pPr>
        <w:widowControl/>
        <w:spacing w:after="200" w:line="288" w:lineRule="auto"/>
        <w:jc w:val="both"/>
        <w:rPr>
          <w:rFonts w:ascii="Georgia" w:hAnsi="Georgia" w:cs="Arial"/>
          <w:b/>
          <w:bCs/>
          <w:sz w:val="22"/>
          <w:szCs w:val="22"/>
          <w:lang w:val="en-GB"/>
        </w:rPr>
      </w:pPr>
      <w:r w:rsidRPr="00B33F55">
        <w:rPr>
          <w:rFonts w:ascii="Georgia" w:hAnsi="Georgia" w:cs="Arial"/>
          <w:b/>
          <w:sz w:val="22"/>
          <w:szCs w:val="22"/>
        </w:rPr>
        <w:lastRenderedPageBreak/>
        <w:t>IN WITNESS</w:t>
      </w:r>
      <w:r w:rsidRPr="00B33F55">
        <w:rPr>
          <w:rFonts w:ascii="Georgia" w:hAnsi="Georgia" w:cs="Arial"/>
          <w:sz w:val="22"/>
          <w:szCs w:val="22"/>
        </w:rPr>
        <w:t xml:space="preserve"> whereof this Deed is duly executed as a deed and delivered by each of Parties hereto on the date stated at the beginning of this Deed.</w:t>
      </w:r>
      <w:r w:rsidRPr="00B33F55">
        <w:rPr>
          <w:rFonts w:ascii="Georgia" w:hAnsi="Georgia" w:cs="Arial"/>
          <w:sz w:val="22"/>
          <w:szCs w:val="22"/>
        </w:rPr>
        <w:t> </w:t>
      </w:r>
    </w:p>
    <w:p w14:paraId="1920ACA2" w14:textId="637F359A" w:rsidR="00F94CED" w:rsidRPr="00DA17A5" w:rsidRDefault="00F94CED" w:rsidP="00D4343D">
      <w:pPr>
        <w:jc w:val="both"/>
        <w:rPr>
          <w:rFonts w:ascii="Georgia" w:hAnsi="Georgia" w:cs="Arial"/>
          <w:b/>
          <w:bCs/>
          <w:lang w:val="en-GB"/>
        </w:rPr>
      </w:pPr>
    </w:p>
    <w:p w14:paraId="158B8E75" w14:textId="77777777" w:rsidR="00F94CED" w:rsidRPr="00DA17A5" w:rsidRDefault="00F94CED" w:rsidP="00D4343D">
      <w:pPr>
        <w:jc w:val="both"/>
        <w:rPr>
          <w:rFonts w:ascii="Georgia" w:hAnsi="Georgia" w:cs="Arial"/>
          <w:b/>
          <w:bCs/>
          <w:lang w:val="en-GB"/>
        </w:rPr>
      </w:pPr>
    </w:p>
    <w:p w14:paraId="25E4DC8C" w14:textId="77777777" w:rsidR="00F94CED" w:rsidRPr="00DA17A5" w:rsidRDefault="00F94CED" w:rsidP="00D4343D">
      <w:pPr>
        <w:jc w:val="both"/>
        <w:rPr>
          <w:rFonts w:ascii="Georgia" w:hAnsi="Georgia" w:cs="Arial"/>
          <w:b/>
          <w:bCs/>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486"/>
      </w:tblGrid>
      <w:tr w:rsidR="00F94CED" w:rsidRPr="00F94CED" w14:paraId="3355D44D" w14:textId="77777777" w:rsidTr="00C815EB">
        <w:tc>
          <w:tcPr>
            <w:tcW w:w="4621" w:type="dxa"/>
          </w:tcPr>
          <w:p w14:paraId="77B85950" w14:textId="7C67985D" w:rsidR="00F94CED" w:rsidRPr="00F94CED" w:rsidRDefault="00F94CED" w:rsidP="00D4343D">
            <w:pPr>
              <w:tabs>
                <w:tab w:val="left" w:pos="4320"/>
              </w:tabs>
              <w:autoSpaceDE/>
              <w:autoSpaceDN/>
              <w:adjustRightInd/>
              <w:spacing w:after="200"/>
              <w:rPr>
                <w:rFonts w:ascii="Georgia" w:eastAsia="Arial" w:hAnsi="Georgia" w:cs="Arial"/>
                <w:color w:val="000000"/>
                <w:lang/>
              </w:rPr>
            </w:pPr>
            <w:r w:rsidRPr="00F94CED">
              <w:rPr>
                <w:rFonts w:ascii="Georgia" w:eastAsia="Arial" w:hAnsi="Georgia" w:cs="Arial"/>
                <w:color w:val="000000"/>
                <w:lang/>
              </w:rPr>
              <w:t xml:space="preserve">Signed by the duly authorised representative of the </w:t>
            </w:r>
            <w:r w:rsidRPr="00DA17A5">
              <w:rPr>
                <w:rFonts w:ascii="Georgia" w:eastAsia="Arial" w:hAnsi="Georgia" w:cs="Arial"/>
                <w:color w:val="000000"/>
                <w:lang/>
              </w:rPr>
              <w:t>Principal</w:t>
            </w:r>
          </w:p>
          <w:p w14:paraId="76475B07"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 xml:space="preserve">Signature: </w:t>
            </w:r>
            <w:r w:rsidRPr="00F94CED">
              <w:rPr>
                <w:rFonts w:ascii="Georgia" w:eastAsia="Arial" w:hAnsi="Georgia" w:cs="Arial"/>
                <w:i/>
                <w:color w:val="000000"/>
                <w:lang/>
              </w:rPr>
              <w:tab/>
            </w:r>
          </w:p>
          <w:p w14:paraId="2A7C1D3F"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 xml:space="preserve">Name: </w:t>
            </w:r>
            <w:r w:rsidRPr="00F94CED">
              <w:rPr>
                <w:rFonts w:ascii="Georgia" w:eastAsia="Arial" w:hAnsi="Georgia" w:cs="Arial"/>
                <w:i/>
                <w:color w:val="000000"/>
                <w:lang/>
              </w:rPr>
              <w:tab/>
            </w:r>
          </w:p>
          <w:p w14:paraId="767ABD8B"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 xml:space="preserve">Designation: </w:t>
            </w:r>
            <w:r w:rsidRPr="00F94CED">
              <w:rPr>
                <w:rFonts w:ascii="Georgia" w:eastAsia="Arial" w:hAnsi="Georgia" w:cs="Arial"/>
                <w:i/>
                <w:color w:val="000000"/>
                <w:lang/>
              </w:rPr>
              <w:tab/>
            </w:r>
          </w:p>
        </w:tc>
        <w:tc>
          <w:tcPr>
            <w:tcW w:w="4621" w:type="dxa"/>
          </w:tcPr>
          <w:p w14:paraId="5DC67E85" w14:textId="374749F0" w:rsidR="00F94CED" w:rsidRPr="00F94CED" w:rsidRDefault="00F94CED" w:rsidP="00D4343D">
            <w:pPr>
              <w:tabs>
                <w:tab w:val="left" w:pos="4320"/>
              </w:tabs>
              <w:autoSpaceDE/>
              <w:autoSpaceDN/>
              <w:adjustRightInd/>
              <w:spacing w:after="200"/>
              <w:rPr>
                <w:rFonts w:ascii="Georgia" w:eastAsia="Arial" w:hAnsi="Georgia" w:cs="Arial"/>
                <w:color w:val="000000"/>
                <w:lang/>
              </w:rPr>
            </w:pPr>
            <w:r w:rsidRPr="00F94CED">
              <w:rPr>
                <w:rFonts w:ascii="Georgia" w:eastAsia="Arial" w:hAnsi="Georgia" w:cs="Arial"/>
                <w:color w:val="000000"/>
                <w:lang/>
              </w:rPr>
              <w:t xml:space="preserve">Signed by the duly authorised representative of the </w:t>
            </w:r>
            <w:r w:rsidRPr="00DA17A5">
              <w:rPr>
                <w:rFonts w:ascii="Georgia" w:eastAsia="Arial" w:hAnsi="Georgia" w:cs="Arial"/>
                <w:color w:val="000000"/>
                <w:lang/>
              </w:rPr>
              <w:t>Debtor</w:t>
            </w:r>
          </w:p>
          <w:p w14:paraId="22F0AC6E"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 xml:space="preserve">Signature: </w:t>
            </w:r>
            <w:r w:rsidRPr="00F94CED">
              <w:rPr>
                <w:rFonts w:ascii="Georgia" w:eastAsia="Arial" w:hAnsi="Georgia" w:cs="Arial"/>
                <w:i/>
                <w:color w:val="000000"/>
                <w:lang/>
              </w:rPr>
              <w:tab/>
            </w:r>
          </w:p>
          <w:p w14:paraId="0613B1F6" w14:textId="77777777" w:rsidR="00F94CED" w:rsidRPr="00F94CED" w:rsidRDefault="00F94CED" w:rsidP="00D4343D">
            <w:pPr>
              <w:tabs>
                <w:tab w:val="left" w:leader="dot" w:pos="2129"/>
                <w:tab w:val="right" w:leader="dot" w:pos="4320"/>
              </w:tabs>
              <w:autoSpaceDE/>
              <w:autoSpaceDN/>
              <w:adjustRightInd/>
              <w:spacing w:after="200"/>
              <w:rPr>
                <w:rFonts w:ascii="Georgia" w:eastAsia="Arial" w:hAnsi="Georgia" w:cs="Arial"/>
                <w:b/>
                <w:color w:val="000000"/>
                <w:lang/>
              </w:rPr>
            </w:pPr>
            <w:r w:rsidRPr="00F94CED">
              <w:rPr>
                <w:rFonts w:ascii="Georgia" w:eastAsia="Arial" w:hAnsi="Georgia" w:cs="Arial"/>
                <w:i/>
                <w:color w:val="000000"/>
                <w:lang/>
              </w:rPr>
              <w:t>Name:</w:t>
            </w:r>
            <w:r w:rsidRPr="00F94CED">
              <w:rPr>
                <w:rFonts w:ascii="Georgia" w:eastAsia="Arial" w:hAnsi="Georgia" w:cs="Arial"/>
                <w:i/>
                <w:color w:val="000000"/>
                <w:lang/>
              </w:rPr>
              <w:tab/>
            </w:r>
            <w:r w:rsidRPr="00F94CED">
              <w:rPr>
                <w:rFonts w:ascii="Georgia" w:eastAsia="Arial" w:hAnsi="Georgia" w:cs="Arial"/>
                <w:i/>
                <w:color w:val="000000"/>
                <w:lang/>
              </w:rPr>
              <w:tab/>
            </w:r>
          </w:p>
          <w:p w14:paraId="3C9ECE1C" w14:textId="77777777" w:rsidR="00F94CED" w:rsidRPr="00F94CED" w:rsidRDefault="00F94CED" w:rsidP="00D4343D">
            <w:pPr>
              <w:tabs>
                <w:tab w:val="left" w:leader="dot" w:pos="2129"/>
                <w:tab w:val="right" w:leader="dot" w:pos="4320"/>
              </w:tabs>
              <w:autoSpaceDE/>
              <w:autoSpaceDN/>
              <w:adjustRightInd/>
              <w:spacing w:after="200"/>
              <w:rPr>
                <w:rFonts w:ascii="Georgia" w:eastAsia="Arial" w:hAnsi="Georgia" w:cs="Arial"/>
                <w:color w:val="000000"/>
                <w:lang/>
              </w:rPr>
            </w:pPr>
            <w:r w:rsidRPr="00F94CED">
              <w:rPr>
                <w:rFonts w:ascii="Georgia" w:eastAsia="Arial" w:hAnsi="Georgia" w:cs="Arial"/>
                <w:i/>
                <w:color w:val="000000"/>
                <w:lang/>
              </w:rPr>
              <w:t xml:space="preserve">Designation: </w:t>
            </w:r>
            <w:r w:rsidRPr="00F94CED">
              <w:rPr>
                <w:rFonts w:ascii="Georgia" w:eastAsia="Arial" w:hAnsi="Georgia" w:cs="Arial"/>
                <w:i/>
                <w:color w:val="000000"/>
                <w:lang/>
              </w:rPr>
              <w:tab/>
            </w:r>
            <w:r w:rsidRPr="00F94CED">
              <w:rPr>
                <w:rFonts w:ascii="Georgia" w:eastAsia="Arial" w:hAnsi="Georgia" w:cs="Arial"/>
                <w:i/>
                <w:color w:val="000000"/>
                <w:lang/>
              </w:rPr>
              <w:tab/>
            </w:r>
          </w:p>
        </w:tc>
      </w:tr>
      <w:tr w:rsidR="00F94CED" w:rsidRPr="00F94CED" w14:paraId="5A08A4A2" w14:textId="77777777" w:rsidTr="00C815EB">
        <w:tc>
          <w:tcPr>
            <w:tcW w:w="4621" w:type="dxa"/>
          </w:tcPr>
          <w:p w14:paraId="7EBE566D" w14:textId="77777777" w:rsidR="00F94CED" w:rsidRPr="00F94CED" w:rsidRDefault="00F94CED" w:rsidP="00D4343D">
            <w:pPr>
              <w:tabs>
                <w:tab w:val="left" w:pos="4320"/>
              </w:tabs>
              <w:autoSpaceDE/>
              <w:autoSpaceDN/>
              <w:adjustRightInd/>
              <w:spacing w:after="200"/>
              <w:rPr>
                <w:rFonts w:ascii="Georgia" w:eastAsia="Arial" w:hAnsi="Georgia" w:cs="Arial"/>
                <w:color w:val="000000"/>
                <w:lang/>
              </w:rPr>
            </w:pPr>
          </w:p>
          <w:p w14:paraId="6706863C" w14:textId="77777777" w:rsidR="00F94CED" w:rsidRPr="00F94CED" w:rsidRDefault="00F94CED" w:rsidP="00D4343D">
            <w:pPr>
              <w:tabs>
                <w:tab w:val="left" w:pos="4320"/>
              </w:tabs>
              <w:autoSpaceDE/>
              <w:autoSpaceDN/>
              <w:adjustRightInd/>
              <w:spacing w:after="200"/>
              <w:rPr>
                <w:rFonts w:ascii="Georgia" w:eastAsia="Arial" w:hAnsi="Georgia" w:cs="Arial"/>
                <w:color w:val="000000"/>
                <w:lang/>
              </w:rPr>
            </w:pPr>
            <w:r w:rsidRPr="00F94CED">
              <w:rPr>
                <w:rFonts w:ascii="Georgia" w:eastAsia="Arial" w:hAnsi="Georgia" w:cs="Arial"/>
                <w:color w:val="000000"/>
                <w:lang/>
              </w:rPr>
              <w:t>in the presence of:-</w:t>
            </w:r>
          </w:p>
          <w:p w14:paraId="0058A8B5"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Witness’s signature</w:t>
            </w:r>
            <w:r w:rsidRPr="00F94CED">
              <w:rPr>
                <w:rFonts w:ascii="Georgia" w:eastAsia="Arial" w:hAnsi="Georgia" w:cs="Arial"/>
                <w:i/>
                <w:color w:val="000000"/>
                <w:lang/>
              </w:rPr>
              <w:tab/>
            </w:r>
          </w:p>
          <w:p w14:paraId="644CD35C"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 xml:space="preserve">Witness’s Name: </w:t>
            </w:r>
            <w:r w:rsidRPr="00F94CED">
              <w:rPr>
                <w:rFonts w:ascii="Georgia" w:eastAsia="Arial" w:hAnsi="Georgia" w:cs="Arial"/>
                <w:i/>
                <w:color w:val="000000"/>
                <w:lang/>
              </w:rPr>
              <w:tab/>
            </w:r>
          </w:p>
          <w:p w14:paraId="725565AF"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Witness’s Designation</w:t>
            </w:r>
            <w:r w:rsidRPr="00F94CED">
              <w:rPr>
                <w:rFonts w:ascii="Georgia" w:eastAsia="Arial" w:hAnsi="Georgia" w:cs="Arial"/>
                <w:i/>
                <w:color w:val="000000"/>
                <w:lang/>
              </w:rPr>
              <w:tab/>
            </w:r>
          </w:p>
          <w:p w14:paraId="512ADD10"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Witness’s Address</w:t>
            </w:r>
            <w:r w:rsidRPr="00F94CED">
              <w:rPr>
                <w:rFonts w:ascii="Georgia" w:eastAsia="Arial" w:hAnsi="Georgia" w:cs="Arial"/>
                <w:i/>
                <w:color w:val="000000"/>
                <w:lang/>
              </w:rPr>
              <w:tab/>
            </w:r>
          </w:p>
        </w:tc>
        <w:tc>
          <w:tcPr>
            <w:tcW w:w="4621" w:type="dxa"/>
          </w:tcPr>
          <w:p w14:paraId="746F9DA1" w14:textId="77777777" w:rsidR="00F94CED" w:rsidRPr="00F94CED" w:rsidRDefault="00F94CED" w:rsidP="00D4343D">
            <w:pPr>
              <w:tabs>
                <w:tab w:val="left" w:pos="4320"/>
              </w:tabs>
              <w:autoSpaceDE/>
              <w:autoSpaceDN/>
              <w:adjustRightInd/>
              <w:spacing w:after="200"/>
              <w:rPr>
                <w:rFonts w:ascii="Georgia" w:eastAsia="Arial" w:hAnsi="Georgia" w:cs="Arial"/>
                <w:color w:val="000000"/>
                <w:lang/>
              </w:rPr>
            </w:pPr>
          </w:p>
          <w:p w14:paraId="78FF1C20" w14:textId="77777777" w:rsidR="00F94CED" w:rsidRPr="00F94CED" w:rsidRDefault="00F94CED" w:rsidP="00D4343D">
            <w:pPr>
              <w:tabs>
                <w:tab w:val="left" w:pos="4320"/>
              </w:tabs>
              <w:autoSpaceDE/>
              <w:autoSpaceDN/>
              <w:adjustRightInd/>
              <w:spacing w:after="200"/>
              <w:rPr>
                <w:rFonts w:ascii="Georgia" w:eastAsia="Arial" w:hAnsi="Georgia" w:cs="Arial"/>
                <w:color w:val="000000"/>
                <w:lang/>
              </w:rPr>
            </w:pPr>
            <w:r w:rsidRPr="00F94CED">
              <w:rPr>
                <w:rFonts w:ascii="Georgia" w:eastAsia="Arial" w:hAnsi="Georgia" w:cs="Arial"/>
                <w:color w:val="000000"/>
                <w:lang/>
              </w:rPr>
              <w:t>in the presence of:-</w:t>
            </w:r>
          </w:p>
          <w:p w14:paraId="6DE6F487"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Witness’s signature</w:t>
            </w:r>
            <w:r w:rsidRPr="00F94CED">
              <w:rPr>
                <w:rFonts w:ascii="Georgia" w:eastAsia="Arial" w:hAnsi="Georgia" w:cs="Arial"/>
                <w:i/>
                <w:color w:val="000000"/>
                <w:lang/>
              </w:rPr>
              <w:tab/>
            </w:r>
          </w:p>
          <w:p w14:paraId="503FD774" w14:textId="77777777" w:rsidR="00F94CED" w:rsidRPr="00F94CED" w:rsidRDefault="00F94CED" w:rsidP="00D4343D">
            <w:pPr>
              <w:tabs>
                <w:tab w:val="right" w:leader="dot" w:pos="4320"/>
              </w:tabs>
              <w:autoSpaceDE/>
              <w:autoSpaceDN/>
              <w:adjustRightInd/>
              <w:spacing w:after="200"/>
              <w:rPr>
                <w:rFonts w:ascii="Georgia" w:eastAsia="Arial" w:hAnsi="Georgia" w:cs="Arial"/>
                <w:b/>
                <w:color w:val="000000"/>
                <w:lang/>
              </w:rPr>
            </w:pPr>
            <w:r w:rsidRPr="00F94CED">
              <w:rPr>
                <w:rFonts w:ascii="Georgia" w:eastAsia="Arial" w:hAnsi="Georgia" w:cs="Arial"/>
                <w:i/>
                <w:color w:val="000000"/>
                <w:lang/>
              </w:rPr>
              <w:t xml:space="preserve">Witness’s Name: </w:t>
            </w:r>
            <w:r w:rsidRPr="00F94CED">
              <w:rPr>
                <w:rFonts w:ascii="Georgia" w:eastAsia="Arial" w:hAnsi="Georgia" w:cs="Arial"/>
                <w:i/>
                <w:color w:val="000000"/>
                <w:lang/>
              </w:rPr>
              <w:tab/>
            </w:r>
          </w:p>
          <w:p w14:paraId="3C395315" w14:textId="77777777" w:rsidR="00F94CED" w:rsidRPr="00F94CED" w:rsidRDefault="00F94CED" w:rsidP="00D4343D">
            <w:pPr>
              <w:tabs>
                <w:tab w:val="right" w:leader="dot" w:pos="4320"/>
              </w:tabs>
              <w:autoSpaceDE/>
              <w:autoSpaceDN/>
              <w:adjustRightInd/>
              <w:spacing w:after="200"/>
              <w:rPr>
                <w:rFonts w:ascii="Georgia" w:eastAsia="Arial" w:hAnsi="Georgia" w:cs="Arial"/>
                <w:b/>
                <w:color w:val="000000"/>
                <w:lang/>
              </w:rPr>
            </w:pPr>
            <w:r w:rsidRPr="00F94CED">
              <w:rPr>
                <w:rFonts w:ascii="Georgia" w:eastAsia="Arial" w:hAnsi="Georgia" w:cs="Arial"/>
                <w:i/>
                <w:color w:val="000000"/>
                <w:lang/>
              </w:rPr>
              <w:t xml:space="preserve">Witness’s Designation: </w:t>
            </w:r>
            <w:r w:rsidRPr="00F94CED">
              <w:rPr>
                <w:rFonts w:ascii="Georgia" w:eastAsia="Arial" w:hAnsi="Georgia" w:cs="Arial"/>
                <w:i/>
                <w:color w:val="000000"/>
                <w:lang/>
              </w:rPr>
              <w:tab/>
            </w:r>
          </w:p>
          <w:p w14:paraId="7E353394" w14:textId="77777777" w:rsidR="00F94CED" w:rsidRPr="00F94CED" w:rsidRDefault="00F94CED" w:rsidP="00D4343D">
            <w:pPr>
              <w:tabs>
                <w:tab w:val="right" w:leader="dot" w:pos="4320"/>
              </w:tabs>
              <w:autoSpaceDE/>
              <w:autoSpaceDN/>
              <w:adjustRightInd/>
              <w:spacing w:after="200"/>
              <w:rPr>
                <w:rFonts w:ascii="Georgia" w:eastAsia="Arial" w:hAnsi="Georgia" w:cs="Arial"/>
                <w:i/>
                <w:color w:val="000000"/>
                <w:lang/>
              </w:rPr>
            </w:pPr>
            <w:r w:rsidRPr="00F94CED">
              <w:rPr>
                <w:rFonts w:ascii="Georgia" w:eastAsia="Arial" w:hAnsi="Georgia" w:cs="Arial"/>
                <w:i/>
                <w:color w:val="000000"/>
                <w:lang/>
              </w:rPr>
              <w:t>Witness’s Address</w:t>
            </w:r>
            <w:r w:rsidRPr="00F94CED">
              <w:rPr>
                <w:rFonts w:ascii="Georgia" w:eastAsia="Arial" w:hAnsi="Georgia" w:cs="Arial"/>
                <w:i/>
                <w:color w:val="000000"/>
                <w:lang/>
              </w:rPr>
              <w:tab/>
            </w:r>
          </w:p>
        </w:tc>
      </w:tr>
    </w:tbl>
    <w:p w14:paraId="18A0BC09" w14:textId="77777777" w:rsidR="00F94CED" w:rsidRPr="00F94CED" w:rsidRDefault="00F94CED" w:rsidP="00D4343D">
      <w:pPr>
        <w:autoSpaceDE/>
        <w:autoSpaceDN/>
        <w:adjustRightInd/>
        <w:spacing w:after="200"/>
        <w:rPr>
          <w:rFonts w:ascii="Georgia" w:eastAsia="Arial" w:hAnsi="Georgia" w:cs="Arial"/>
          <w:color w:val="000000"/>
          <w:lang/>
        </w:rPr>
      </w:pPr>
    </w:p>
    <w:p w14:paraId="695A6F4C" w14:textId="77777777" w:rsidR="00F94CED" w:rsidRPr="00F94CED" w:rsidRDefault="00F94CED" w:rsidP="00D4343D">
      <w:pPr>
        <w:autoSpaceDE/>
        <w:autoSpaceDN/>
        <w:adjustRightInd/>
        <w:spacing w:after="200"/>
        <w:rPr>
          <w:rFonts w:ascii="Georgia" w:eastAsia="Arial" w:hAnsi="Georgia" w:cs="Arial"/>
          <w:color w:val="000000"/>
          <w:lang/>
        </w:rPr>
      </w:pPr>
    </w:p>
    <w:p w14:paraId="4D6CA222" w14:textId="77777777" w:rsidR="00F94CED" w:rsidRPr="00F94CED" w:rsidRDefault="00F94CED" w:rsidP="00D4343D">
      <w:pPr>
        <w:autoSpaceDE/>
        <w:autoSpaceDN/>
        <w:adjustRightInd/>
        <w:spacing w:after="200"/>
        <w:rPr>
          <w:rFonts w:ascii="Georgia" w:eastAsia="Arial" w:hAnsi="Georgia" w:cs="Arial"/>
          <w:color w:val="000000"/>
          <w:lang/>
        </w:rPr>
      </w:pPr>
    </w:p>
    <w:p w14:paraId="5B94BEED" w14:textId="77777777" w:rsidR="00F94CED" w:rsidRPr="00F94CED" w:rsidRDefault="00F94CED" w:rsidP="00D4343D">
      <w:pPr>
        <w:autoSpaceDE/>
        <w:autoSpaceDN/>
        <w:adjustRightInd/>
        <w:spacing w:after="200"/>
        <w:rPr>
          <w:rFonts w:ascii="Georgia" w:eastAsia="Arial" w:hAnsi="Georgia" w:cs="Arial"/>
          <w:color w:val="000000"/>
          <w:lang/>
        </w:rPr>
      </w:pPr>
    </w:p>
    <w:p w14:paraId="53D17D09" w14:textId="77777777" w:rsidR="00F94CED" w:rsidRPr="00F94CED" w:rsidRDefault="00F94CED" w:rsidP="00D4343D">
      <w:pPr>
        <w:autoSpaceDE/>
        <w:autoSpaceDN/>
        <w:adjustRightInd/>
        <w:spacing w:after="200"/>
        <w:rPr>
          <w:rFonts w:ascii="Georgia" w:eastAsia="Arial" w:hAnsi="Georgia" w:cs="Arial"/>
          <w:color w:val="000000"/>
          <w:lang/>
        </w:rPr>
      </w:pPr>
    </w:p>
    <w:p w14:paraId="26B6A507" w14:textId="77777777" w:rsidR="00F94CED" w:rsidRPr="00F94CED" w:rsidRDefault="00F94CED" w:rsidP="00D4343D">
      <w:pPr>
        <w:autoSpaceDE/>
        <w:autoSpaceDN/>
        <w:adjustRightInd/>
        <w:spacing w:after="200"/>
        <w:rPr>
          <w:rFonts w:ascii="Georgia" w:eastAsia="Arial" w:hAnsi="Georgia" w:cs="Arial"/>
          <w:color w:val="000000"/>
          <w:lang/>
        </w:rPr>
      </w:pPr>
    </w:p>
    <w:p w14:paraId="47E5C074" w14:textId="77777777" w:rsidR="00F94CED" w:rsidRPr="00F94CED" w:rsidRDefault="00F94CED" w:rsidP="00D4343D">
      <w:pPr>
        <w:autoSpaceDE/>
        <w:autoSpaceDN/>
        <w:adjustRightInd/>
        <w:spacing w:after="200"/>
        <w:rPr>
          <w:rFonts w:ascii="Georgia" w:eastAsia="Arial" w:hAnsi="Georgia" w:cs="Arial"/>
          <w:color w:val="000000"/>
          <w:lang/>
        </w:rPr>
      </w:pPr>
    </w:p>
    <w:p w14:paraId="541503D9" w14:textId="77777777" w:rsidR="00F94CED" w:rsidRPr="00F94CED" w:rsidRDefault="00F94CED" w:rsidP="00D4343D">
      <w:pPr>
        <w:autoSpaceDE/>
        <w:autoSpaceDN/>
        <w:adjustRightInd/>
        <w:spacing w:after="200"/>
        <w:rPr>
          <w:rFonts w:ascii="Georgia" w:eastAsia="Arial" w:hAnsi="Georgia" w:cs="Arial"/>
          <w:color w:val="000000"/>
          <w:lang/>
        </w:rPr>
      </w:pPr>
    </w:p>
    <w:p w14:paraId="45417047" w14:textId="77777777" w:rsidR="00F94CED" w:rsidRPr="00F94CED" w:rsidRDefault="00F94CED" w:rsidP="00D4343D">
      <w:pPr>
        <w:autoSpaceDE/>
        <w:autoSpaceDN/>
        <w:adjustRightInd/>
        <w:spacing w:after="200"/>
        <w:rPr>
          <w:rFonts w:ascii="Georgia" w:eastAsia="Arial" w:hAnsi="Georgia" w:cs="Arial"/>
          <w:color w:val="000000"/>
          <w:lang/>
        </w:rPr>
      </w:pPr>
    </w:p>
    <w:p w14:paraId="7A7D2277" w14:textId="77777777" w:rsidR="00F94CED" w:rsidRPr="00F94CED" w:rsidRDefault="00F94CED" w:rsidP="00D4343D">
      <w:pPr>
        <w:autoSpaceDE/>
        <w:autoSpaceDN/>
        <w:adjustRightInd/>
        <w:spacing w:after="200"/>
        <w:rPr>
          <w:rFonts w:ascii="Georgia" w:eastAsia="Arial" w:hAnsi="Georgia" w:cs="Arial"/>
          <w:color w:val="000000"/>
          <w:lang/>
        </w:rPr>
      </w:pPr>
    </w:p>
    <w:p w14:paraId="57EDA99F" w14:textId="0B216463" w:rsidR="00F94CED" w:rsidRPr="00DA17A5" w:rsidRDefault="00F94CED" w:rsidP="00D4343D">
      <w:pPr>
        <w:autoSpaceDE/>
        <w:autoSpaceDN/>
        <w:adjustRightInd/>
        <w:spacing w:after="200"/>
        <w:rPr>
          <w:rFonts w:ascii="Georgia" w:hAnsi="Georgia" w:cs="Arial"/>
          <w:b/>
          <w:bCs/>
          <w:lang w:val="en-GB"/>
        </w:rPr>
      </w:pPr>
      <w:r w:rsidRPr="00F94CED">
        <w:rPr>
          <w:rFonts w:ascii="Georgia" w:eastAsia="Arial" w:hAnsi="Georgia" w:cs="Arial"/>
          <w:color w:val="000000"/>
          <w:lang/>
        </w:rPr>
        <w:t>Drawn By:-</w:t>
      </w:r>
    </w:p>
    <w:sectPr w:rsidR="00F94CED" w:rsidRPr="00DA17A5" w:rsidSect="00F812E2">
      <w:footerReference w:type="default" r:id="rId11"/>
      <w:pgSz w:w="11906" w:h="16838" w:code="9"/>
      <w:pgMar w:top="1440" w:right="1440" w:bottom="1440" w:left="1440" w:header="706" w:footer="706"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y Mwai" w:date="2021-07-26T15:49:00Z" w:initials="MM">
    <w:p w14:paraId="638FD71A" w14:textId="705199D2" w:rsidR="00F94CED" w:rsidRDefault="00F94CED">
      <w:pPr>
        <w:pStyle w:val="CommentText"/>
      </w:pPr>
      <w:r>
        <w:rPr>
          <w:rStyle w:val="CommentReference"/>
        </w:rPr>
        <w:annotationRef/>
      </w:r>
      <w:r>
        <w:t>Please insert the history of how the debt arose and the failure by the debtor to pay the debt.</w:t>
      </w:r>
    </w:p>
  </w:comment>
  <w:comment w:id="7" w:author="Mary Mwai" w:date="2021-07-26T15:55:00Z" w:initials="MM">
    <w:p w14:paraId="6964F6C5" w14:textId="44A67AD6" w:rsidR="00F94CED" w:rsidRDefault="00F94CED">
      <w:pPr>
        <w:pStyle w:val="CommentText"/>
      </w:pPr>
      <w:r>
        <w:rPr>
          <w:rStyle w:val="CommentReference"/>
        </w:rPr>
        <w:annotationRef/>
      </w:r>
      <w:r>
        <w:t>This clause should ideally set out how the debtor intends to pay the debt amount and the duration within which the debtor will pay the debt amount.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8FD71A" w15:done="0"/>
  <w15:commentEx w15:paraId="6964F6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57EC" w16cex:dateUtc="2021-07-26T12:49:00Z"/>
  <w16cex:commentExtensible w16cex:durableId="24A9595E" w16cex:dateUtc="2021-07-26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FD71A" w16cid:durableId="24A957EC"/>
  <w16cid:commentId w16cid:paraId="6964F6C5" w16cid:durableId="24A959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C2D6C" w14:textId="77777777" w:rsidR="00777566" w:rsidRDefault="00777566" w:rsidP="00D4343D">
      <w:r>
        <w:separator/>
      </w:r>
    </w:p>
  </w:endnote>
  <w:endnote w:type="continuationSeparator" w:id="0">
    <w:p w14:paraId="343C46A5" w14:textId="77777777" w:rsidR="00777566" w:rsidRDefault="00777566" w:rsidP="00D4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sz w:val="18"/>
        <w:szCs w:val="18"/>
      </w:rPr>
      <w:id w:val="-34041180"/>
      <w:docPartObj>
        <w:docPartGallery w:val="Page Numbers (Bottom of Page)"/>
        <w:docPartUnique/>
      </w:docPartObj>
    </w:sdtPr>
    <w:sdtEndPr>
      <w:rPr>
        <w:color w:val="7F7F7F" w:themeColor="background1" w:themeShade="7F"/>
        <w:spacing w:val="60"/>
      </w:rPr>
    </w:sdtEndPr>
    <w:sdtContent>
      <w:p w14:paraId="154B763E" w14:textId="3B687643" w:rsidR="00D4343D" w:rsidRPr="00D4343D" w:rsidRDefault="00777566">
        <w:pPr>
          <w:pStyle w:val="Footer"/>
          <w:pBdr>
            <w:top w:val="single" w:sz="4" w:space="1" w:color="D9D9D9" w:themeColor="background1" w:themeShade="D9"/>
          </w:pBdr>
          <w:jc w:val="right"/>
          <w:rPr>
            <w:rFonts w:ascii="Georgia" w:hAnsi="Georgia"/>
            <w:sz w:val="18"/>
            <w:szCs w:val="18"/>
          </w:rPr>
        </w:pPr>
      </w:p>
    </w:sdtContent>
  </w:sdt>
  <w:p w14:paraId="3E39A76C" w14:textId="77777777" w:rsidR="00D4343D" w:rsidRPr="00D4343D" w:rsidRDefault="00D4343D">
    <w:pPr>
      <w:pStyle w:val="Footer"/>
      <w:rPr>
        <w:rFonts w:ascii="Georgia" w:hAnsi="Georgia"/>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02100" w14:textId="43E2A1F8" w:rsidR="002534BC" w:rsidRPr="00D4343D" w:rsidRDefault="002534BC">
    <w:pPr>
      <w:pStyle w:val="Footer"/>
      <w:pBdr>
        <w:top w:val="single" w:sz="4" w:space="1" w:color="D9D9D9" w:themeColor="background1" w:themeShade="D9"/>
      </w:pBdr>
      <w:jc w:val="right"/>
      <w:rPr>
        <w:rFonts w:ascii="Georgia" w:hAnsi="Georgia"/>
        <w:sz w:val="18"/>
        <w:szCs w:val="18"/>
      </w:rPr>
    </w:pPr>
  </w:p>
  <w:p w14:paraId="434EE11B" w14:textId="77777777" w:rsidR="002534BC" w:rsidRPr="00D4343D" w:rsidRDefault="002534BC">
    <w:pPr>
      <w:pStyle w:val="Footer"/>
      <w:rPr>
        <w:rFonts w:ascii="Georgia" w:hAnsi="Georgia"/>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69716"/>
      <w:docPartObj>
        <w:docPartGallery w:val="Page Numbers (Bottom of Page)"/>
        <w:docPartUnique/>
      </w:docPartObj>
    </w:sdtPr>
    <w:sdtEndPr>
      <w:rPr>
        <w:rFonts w:ascii="Georgia" w:hAnsi="Georgia"/>
        <w:noProof/>
        <w:sz w:val="22"/>
        <w:szCs w:val="22"/>
      </w:rPr>
    </w:sdtEndPr>
    <w:sdtContent>
      <w:p w14:paraId="7E03AACA" w14:textId="24F92A84" w:rsidR="00F812E2" w:rsidRPr="00F812E2" w:rsidRDefault="00F812E2">
        <w:pPr>
          <w:pStyle w:val="Footer"/>
          <w:jc w:val="center"/>
          <w:rPr>
            <w:rFonts w:ascii="Georgia" w:hAnsi="Georgia"/>
            <w:sz w:val="22"/>
            <w:szCs w:val="22"/>
          </w:rPr>
        </w:pPr>
        <w:r w:rsidRPr="00F812E2">
          <w:rPr>
            <w:rFonts w:ascii="Georgia" w:hAnsi="Georgia"/>
            <w:sz w:val="22"/>
            <w:szCs w:val="22"/>
          </w:rPr>
          <w:fldChar w:fldCharType="begin"/>
        </w:r>
        <w:r w:rsidRPr="00F812E2">
          <w:rPr>
            <w:rFonts w:ascii="Georgia" w:hAnsi="Georgia"/>
            <w:sz w:val="22"/>
            <w:szCs w:val="22"/>
          </w:rPr>
          <w:instrText xml:space="preserve"> PAGE   \* MERGEFORMAT </w:instrText>
        </w:r>
        <w:r w:rsidRPr="00F812E2">
          <w:rPr>
            <w:rFonts w:ascii="Georgia" w:hAnsi="Georgia"/>
            <w:sz w:val="22"/>
            <w:szCs w:val="22"/>
          </w:rPr>
          <w:fldChar w:fldCharType="separate"/>
        </w:r>
        <w:r>
          <w:rPr>
            <w:rFonts w:ascii="Georgia" w:hAnsi="Georgia"/>
            <w:noProof/>
            <w:sz w:val="22"/>
            <w:szCs w:val="22"/>
          </w:rPr>
          <w:t>4</w:t>
        </w:r>
        <w:r w:rsidRPr="00F812E2">
          <w:rPr>
            <w:rFonts w:ascii="Georgia" w:hAnsi="Georgia"/>
            <w:noProof/>
            <w:sz w:val="22"/>
            <w:szCs w:val="22"/>
          </w:rPr>
          <w:fldChar w:fldCharType="end"/>
        </w:r>
      </w:p>
    </w:sdtContent>
  </w:sdt>
  <w:p w14:paraId="77798F0D" w14:textId="77777777" w:rsidR="00F812E2" w:rsidRPr="00D4343D" w:rsidRDefault="00F812E2">
    <w:pPr>
      <w:pStyle w:val="Footer"/>
      <w:rPr>
        <w:rFonts w:ascii="Georgia" w:hAnsi="Georgi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AC2B6" w14:textId="77777777" w:rsidR="00777566" w:rsidRDefault="00777566" w:rsidP="00D4343D">
      <w:r>
        <w:separator/>
      </w:r>
    </w:p>
  </w:footnote>
  <w:footnote w:type="continuationSeparator" w:id="0">
    <w:p w14:paraId="6441C15E" w14:textId="77777777" w:rsidR="00777566" w:rsidRDefault="00777566" w:rsidP="00D43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E60"/>
    <w:multiLevelType w:val="multilevel"/>
    <w:tmpl w:val="42202EE8"/>
    <w:lvl w:ilvl="0">
      <w:start w:val="5"/>
      <w:numFmt w:val="decimal"/>
      <w:lvlText w:val="%1"/>
      <w:lvlJc w:val="left"/>
      <w:pPr>
        <w:ind w:left="360" w:hanging="360"/>
      </w:pPr>
    </w:lvl>
    <w:lvl w:ilvl="1">
      <w:start w:val="1"/>
      <w:numFmt w:val="decimal"/>
      <w:lvlText w:val="%1.%2"/>
      <w:lvlJc w:val="left"/>
      <w:pPr>
        <w:ind w:left="2160" w:hanging="360"/>
      </w:pPr>
    </w:lvl>
    <w:lvl w:ilvl="2">
      <w:start w:val="1"/>
      <w:numFmt w:val="decimal"/>
      <w:lvlText w:val="%1.%2.%3"/>
      <w:lvlJc w:val="left"/>
      <w:pPr>
        <w:ind w:left="4320" w:hanging="720"/>
      </w:pPr>
    </w:lvl>
    <w:lvl w:ilvl="3">
      <w:start w:val="1"/>
      <w:numFmt w:val="decimal"/>
      <w:lvlText w:val="%1.%2.%3.%4"/>
      <w:lvlJc w:val="left"/>
      <w:pPr>
        <w:ind w:left="6120" w:hanging="720"/>
      </w:pPr>
    </w:lvl>
    <w:lvl w:ilvl="4">
      <w:start w:val="1"/>
      <w:numFmt w:val="decimal"/>
      <w:lvlText w:val="%1.%2.%3.%4.%5"/>
      <w:lvlJc w:val="left"/>
      <w:pPr>
        <w:ind w:left="8280" w:hanging="1080"/>
      </w:pPr>
    </w:lvl>
    <w:lvl w:ilvl="5">
      <w:start w:val="1"/>
      <w:numFmt w:val="decimal"/>
      <w:lvlText w:val="%1.%2.%3.%4.%5.%6"/>
      <w:lvlJc w:val="left"/>
      <w:pPr>
        <w:ind w:left="10080" w:hanging="1080"/>
      </w:pPr>
    </w:lvl>
    <w:lvl w:ilvl="6">
      <w:start w:val="1"/>
      <w:numFmt w:val="decimal"/>
      <w:lvlText w:val="%1.%2.%3.%4.%5.%6.%7"/>
      <w:lvlJc w:val="left"/>
      <w:pPr>
        <w:ind w:left="12240" w:hanging="1440"/>
      </w:pPr>
    </w:lvl>
    <w:lvl w:ilvl="7">
      <w:start w:val="1"/>
      <w:numFmt w:val="decimal"/>
      <w:lvlText w:val="%1.%2.%3.%4.%5.%6.%7.%8"/>
      <w:lvlJc w:val="left"/>
      <w:pPr>
        <w:ind w:left="14040" w:hanging="1440"/>
      </w:pPr>
    </w:lvl>
    <w:lvl w:ilvl="8">
      <w:start w:val="1"/>
      <w:numFmt w:val="decimal"/>
      <w:lvlText w:val="%1.%2.%3.%4.%5.%6.%7.%8.%9"/>
      <w:lvlJc w:val="left"/>
      <w:pPr>
        <w:ind w:left="16200" w:hanging="1800"/>
      </w:pPr>
    </w:lvl>
  </w:abstractNum>
  <w:abstractNum w:abstractNumId="1" w15:restartNumberingAfterBreak="0">
    <w:nsid w:val="039D521F"/>
    <w:multiLevelType w:val="multilevel"/>
    <w:tmpl w:val="1BB2053E"/>
    <w:lvl w:ilvl="0">
      <w:start w:val="1"/>
      <w:numFmt w:val="upperLetter"/>
      <w:lvlText w:val="%1."/>
      <w:lvlJc w:val="left"/>
      <w:pPr>
        <w:tabs>
          <w:tab w:val="num" w:pos="1080"/>
        </w:tabs>
        <w:ind w:left="1080" w:hanging="720"/>
      </w:pPr>
      <w:rPr>
        <w:b w:val="0"/>
        <w:sz w:val="23"/>
      </w:rPr>
    </w:lvl>
    <w:lvl w:ilvl="1">
      <w:start w:val="1"/>
      <w:numFmt w:val="decimal"/>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C111AD1"/>
    <w:multiLevelType w:val="multilevel"/>
    <w:tmpl w:val="11E6F2B8"/>
    <w:lvl w:ilvl="0">
      <w:start w:val="12"/>
      <w:numFmt w:val="decimal"/>
      <w:lvlText w:val="%1"/>
      <w:lvlJc w:val="left"/>
      <w:pPr>
        <w:ind w:left="390" w:hanging="390"/>
      </w:pPr>
      <w:rPr>
        <w:b w:val="0"/>
      </w:rPr>
    </w:lvl>
    <w:lvl w:ilvl="1">
      <w:start w:val="1"/>
      <w:numFmt w:val="decimal"/>
      <w:lvlText w:val="%1.%2"/>
      <w:lvlJc w:val="left"/>
      <w:pPr>
        <w:ind w:left="1110" w:hanging="39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3" w15:restartNumberingAfterBreak="0">
    <w:nsid w:val="12FB5FF5"/>
    <w:multiLevelType w:val="hybridMultilevel"/>
    <w:tmpl w:val="1BB2053E"/>
    <w:lvl w:ilvl="0" w:tplc="75D63542">
      <w:start w:val="1"/>
      <w:numFmt w:val="upperLetter"/>
      <w:lvlText w:val="%1."/>
      <w:lvlJc w:val="left"/>
      <w:pPr>
        <w:tabs>
          <w:tab w:val="num" w:pos="1080"/>
        </w:tabs>
        <w:ind w:left="1080" w:hanging="720"/>
      </w:pPr>
      <w:rPr>
        <w:b w:val="0"/>
        <w:sz w:val="23"/>
      </w:rPr>
    </w:lvl>
    <w:lvl w:ilvl="1" w:tplc="3C46AAE8">
      <w:start w:val="1"/>
      <w:numFmt w:val="decimal"/>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1C662B1"/>
    <w:multiLevelType w:val="multilevel"/>
    <w:tmpl w:val="444CA1A2"/>
    <w:lvl w:ilvl="0">
      <w:start w:val="1"/>
      <w:numFmt w:val="decimal"/>
      <w:lvlText w:val="%1."/>
      <w:lvlJc w:val="left"/>
      <w:pPr>
        <w:tabs>
          <w:tab w:val="num" w:pos="720"/>
        </w:tabs>
        <w:ind w:left="720" w:hanging="360"/>
      </w:pPr>
      <w:rPr>
        <w:b w:val="0"/>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15:restartNumberingAfterBreak="0">
    <w:nsid w:val="58174613"/>
    <w:multiLevelType w:val="multilevel"/>
    <w:tmpl w:val="1C344204"/>
    <w:lvl w:ilvl="0">
      <w:start w:val="5"/>
      <w:numFmt w:val="decimal"/>
      <w:lvlText w:val="%1"/>
      <w:lvlJc w:val="left"/>
      <w:pPr>
        <w:ind w:left="360" w:hanging="360"/>
      </w:pPr>
    </w:lvl>
    <w:lvl w:ilvl="1">
      <w:start w:val="1"/>
      <w:numFmt w:val="lowerLetter"/>
      <w:lvlText w:val="(%2)"/>
      <w:lvlJc w:val="left"/>
      <w:pPr>
        <w:ind w:left="2160" w:hanging="360"/>
      </w:pPr>
      <w:rPr>
        <w:rFonts w:hint="default"/>
        <w:b w:val="0"/>
      </w:rPr>
    </w:lvl>
    <w:lvl w:ilvl="2">
      <w:start w:val="1"/>
      <w:numFmt w:val="decimal"/>
      <w:lvlText w:val="%1.%2.%3"/>
      <w:lvlJc w:val="left"/>
      <w:pPr>
        <w:ind w:left="4320" w:hanging="720"/>
      </w:pPr>
    </w:lvl>
    <w:lvl w:ilvl="3">
      <w:start w:val="1"/>
      <w:numFmt w:val="decimal"/>
      <w:lvlText w:val="%1.%2.%3.%4"/>
      <w:lvlJc w:val="left"/>
      <w:pPr>
        <w:ind w:left="6120" w:hanging="720"/>
      </w:pPr>
    </w:lvl>
    <w:lvl w:ilvl="4">
      <w:start w:val="1"/>
      <w:numFmt w:val="decimal"/>
      <w:lvlText w:val="%1.%2.%3.%4.%5"/>
      <w:lvlJc w:val="left"/>
      <w:pPr>
        <w:ind w:left="8280" w:hanging="1080"/>
      </w:pPr>
    </w:lvl>
    <w:lvl w:ilvl="5">
      <w:start w:val="1"/>
      <w:numFmt w:val="decimal"/>
      <w:lvlText w:val="%1.%2.%3.%4.%5.%6"/>
      <w:lvlJc w:val="left"/>
      <w:pPr>
        <w:ind w:left="10080" w:hanging="1080"/>
      </w:pPr>
    </w:lvl>
    <w:lvl w:ilvl="6">
      <w:start w:val="1"/>
      <w:numFmt w:val="decimal"/>
      <w:lvlText w:val="%1.%2.%3.%4.%5.%6.%7"/>
      <w:lvlJc w:val="left"/>
      <w:pPr>
        <w:ind w:left="12240" w:hanging="1440"/>
      </w:pPr>
    </w:lvl>
    <w:lvl w:ilvl="7">
      <w:start w:val="1"/>
      <w:numFmt w:val="decimal"/>
      <w:lvlText w:val="%1.%2.%3.%4.%5.%6.%7.%8"/>
      <w:lvlJc w:val="left"/>
      <w:pPr>
        <w:ind w:left="14040" w:hanging="1440"/>
      </w:pPr>
    </w:lvl>
    <w:lvl w:ilvl="8">
      <w:start w:val="1"/>
      <w:numFmt w:val="decimal"/>
      <w:lvlText w:val="%1.%2.%3.%4.%5.%6.%7.%8.%9"/>
      <w:lvlJc w:val="left"/>
      <w:pPr>
        <w:ind w:left="16200" w:hanging="1800"/>
      </w:pPr>
    </w:lvl>
  </w:abstractNum>
  <w:abstractNum w:abstractNumId="6" w15:restartNumberingAfterBreak="0">
    <w:nsid w:val="5EF36068"/>
    <w:multiLevelType w:val="multilevel"/>
    <w:tmpl w:val="75D4CA60"/>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639D5950"/>
    <w:multiLevelType w:val="multilevel"/>
    <w:tmpl w:val="179E4B4C"/>
    <w:lvl w:ilvl="0">
      <w:start w:val="10"/>
      <w:numFmt w:val="decimal"/>
      <w:lvlText w:val="%1"/>
      <w:lvlJc w:val="left"/>
      <w:pPr>
        <w:ind w:left="390" w:hanging="390"/>
      </w:pPr>
      <w:rPr>
        <w:rFonts w:eastAsia="Times New Roman"/>
        <w:color w:val="000000"/>
      </w:rPr>
    </w:lvl>
    <w:lvl w:ilvl="1">
      <w:start w:val="1"/>
      <w:numFmt w:val="decimal"/>
      <w:lvlText w:val="%1.%2"/>
      <w:lvlJc w:val="left"/>
      <w:pPr>
        <w:ind w:left="1110" w:hanging="390"/>
      </w:pPr>
      <w:rPr>
        <w:rFonts w:eastAsia="Times New Roman"/>
        <w:color w:val="000000"/>
      </w:rPr>
    </w:lvl>
    <w:lvl w:ilvl="2">
      <w:start w:val="1"/>
      <w:numFmt w:val="decimal"/>
      <w:lvlText w:val="%1.%2.%3"/>
      <w:lvlJc w:val="left"/>
      <w:pPr>
        <w:ind w:left="2160" w:hanging="720"/>
      </w:pPr>
      <w:rPr>
        <w:rFonts w:eastAsia="Times New Roman"/>
        <w:color w:val="000000"/>
      </w:rPr>
    </w:lvl>
    <w:lvl w:ilvl="3">
      <w:start w:val="1"/>
      <w:numFmt w:val="decimal"/>
      <w:lvlText w:val="%1.%2.%3.%4"/>
      <w:lvlJc w:val="left"/>
      <w:pPr>
        <w:ind w:left="2880" w:hanging="720"/>
      </w:pPr>
      <w:rPr>
        <w:rFonts w:eastAsia="Times New Roman"/>
        <w:color w:val="000000"/>
      </w:rPr>
    </w:lvl>
    <w:lvl w:ilvl="4">
      <w:start w:val="1"/>
      <w:numFmt w:val="decimal"/>
      <w:lvlText w:val="%1.%2.%3.%4.%5"/>
      <w:lvlJc w:val="left"/>
      <w:pPr>
        <w:ind w:left="3960" w:hanging="1080"/>
      </w:pPr>
      <w:rPr>
        <w:rFonts w:eastAsia="Times New Roman"/>
        <w:color w:val="000000"/>
      </w:rPr>
    </w:lvl>
    <w:lvl w:ilvl="5">
      <w:start w:val="1"/>
      <w:numFmt w:val="decimal"/>
      <w:lvlText w:val="%1.%2.%3.%4.%5.%6"/>
      <w:lvlJc w:val="left"/>
      <w:pPr>
        <w:ind w:left="4680" w:hanging="1080"/>
      </w:pPr>
      <w:rPr>
        <w:rFonts w:eastAsia="Times New Roman"/>
        <w:color w:val="000000"/>
      </w:rPr>
    </w:lvl>
    <w:lvl w:ilvl="6">
      <w:start w:val="1"/>
      <w:numFmt w:val="decimal"/>
      <w:lvlText w:val="%1.%2.%3.%4.%5.%6.%7"/>
      <w:lvlJc w:val="left"/>
      <w:pPr>
        <w:ind w:left="5760" w:hanging="1440"/>
      </w:pPr>
      <w:rPr>
        <w:rFonts w:eastAsia="Times New Roman"/>
        <w:color w:val="000000"/>
      </w:rPr>
    </w:lvl>
    <w:lvl w:ilvl="7">
      <w:start w:val="1"/>
      <w:numFmt w:val="decimal"/>
      <w:lvlText w:val="%1.%2.%3.%4.%5.%6.%7.%8"/>
      <w:lvlJc w:val="left"/>
      <w:pPr>
        <w:ind w:left="6480" w:hanging="1440"/>
      </w:pPr>
      <w:rPr>
        <w:rFonts w:eastAsia="Times New Roman"/>
        <w:color w:val="000000"/>
      </w:rPr>
    </w:lvl>
    <w:lvl w:ilvl="8">
      <w:start w:val="1"/>
      <w:numFmt w:val="decimal"/>
      <w:lvlText w:val="%1.%2.%3.%4.%5.%6.%7.%8.%9"/>
      <w:lvlJc w:val="left"/>
      <w:pPr>
        <w:ind w:left="7560" w:hanging="1800"/>
      </w:pPr>
      <w:rPr>
        <w:rFonts w:eastAsia="Times New Roman"/>
        <w:color w:val="000000"/>
      </w:rPr>
    </w:lvl>
  </w:abstractNum>
  <w:abstractNum w:abstractNumId="8" w15:restartNumberingAfterBreak="0">
    <w:nsid w:val="64960DC7"/>
    <w:multiLevelType w:val="multilevel"/>
    <w:tmpl w:val="17D6B0BE"/>
    <w:lvl w:ilvl="0">
      <w:start w:val="1"/>
      <w:numFmt w:val="decimal"/>
      <w:lvlText w:val="%1"/>
      <w:lvlJc w:val="left"/>
      <w:pPr>
        <w:ind w:left="360" w:hanging="360"/>
      </w:pPr>
      <w:rPr>
        <w:b/>
      </w:rPr>
    </w:lvl>
    <w:lvl w:ilvl="1">
      <w:start w:val="1"/>
      <w:numFmt w:val="decimal"/>
      <w:lvlText w:val="%1.%2"/>
      <w:lvlJc w:val="left"/>
      <w:pPr>
        <w:ind w:left="720" w:hanging="360"/>
      </w:pPr>
      <w:rPr>
        <w:b w:val="0"/>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9" w15:restartNumberingAfterBreak="0">
    <w:nsid w:val="7640593F"/>
    <w:multiLevelType w:val="multilevel"/>
    <w:tmpl w:val="AEF4537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zsjQyNjA0sTS1NLdU0lEKTi0uzszPAykwrAUASk89jSwAAAA="/>
  </w:docVars>
  <w:rsids>
    <w:rsidRoot w:val="00F94CED"/>
    <w:rsid w:val="002534BC"/>
    <w:rsid w:val="0065380B"/>
    <w:rsid w:val="00777566"/>
    <w:rsid w:val="009731B6"/>
    <w:rsid w:val="00B33F55"/>
    <w:rsid w:val="00D4343D"/>
    <w:rsid w:val="00DA17A5"/>
    <w:rsid w:val="00E85B9E"/>
    <w:rsid w:val="00F812E2"/>
    <w:rsid w:val="00F94C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A219"/>
  <w15:chartTrackingRefBased/>
  <w15:docId w15:val="{4A629962-903B-415B-B54C-D7F982D1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ED"/>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Heading1">
    <w:name w:val="heading 1"/>
    <w:basedOn w:val="Normal"/>
    <w:next w:val="Normal"/>
    <w:link w:val="Heading1Char"/>
    <w:qFormat/>
    <w:rsid w:val="0065380B"/>
    <w:pPr>
      <w:spacing w:before="240"/>
      <w:outlineLvl w:val="0"/>
    </w:pPr>
    <w:rPr>
      <w:rFonts w:ascii="Georgia" w:eastAsiaTheme="majorEastAsia" w:hAnsi="Georgia" w:cstheme="majorBidi"/>
      <w:sz w:val="20"/>
      <w:szCs w:val="3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380B"/>
    <w:rPr>
      <w:rFonts w:ascii="Georgia" w:eastAsiaTheme="majorEastAsia" w:hAnsi="Georgia" w:cstheme="majorBidi"/>
      <w:sz w:val="20"/>
      <w:szCs w:val="32"/>
      <w:lang w:val="en-GB" w:eastAsia="ja-JP"/>
    </w:rPr>
  </w:style>
  <w:style w:type="character" w:styleId="Hyperlink">
    <w:name w:val="Hyperlink"/>
    <w:uiPriority w:val="99"/>
    <w:semiHidden/>
    <w:unhideWhenUsed/>
    <w:rsid w:val="00F94CED"/>
    <w:rPr>
      <w:color w:val="0000FF"/>
      <w:u w:val="single"/>
    </w:rPr>
  </w:style>
  <w:style w:type="paragraph" w:styleId="CommentText">
    <w:name w:val="annotation text"/>
    <w:basedOn w:val="Normal"/>
    <w:link w:val="CommentTextChar"/>
    <w:uiPriority w:val="99"/>
    <w:semiHidden/>
    <w:unhideWhenUsed/>
    <w:rsid w:val="00F94CED"/>
    <w:rPr>
      <w:sz w:val="20"/>
      <w:szCs w:val="20"/>
    </w:rPr>
  </w:style>
  <w:style w:type="character" w:customStyle="1" w:styleId="CommentTextChar">
    <w:name w:val="Comment Text Char"/>
    <w:basedOn w:val="DefaultParagraphFont"/>
    <w:link w:val="CommentText"/>
    <w:uiPriority w:val="99"/>
    <w:semiHidden/>
    <w:rsid w:val="00F94CED"/>
    <w:rPr>
      <w:rFonts w:ascii="Times New Roman" w:eastAsiaTheme="minorEastAsia" w:hAnsi="Times New Roman" w:cs="Times New Roman"/>
      <w:sz w:val="20"/>
      <w:szCs w:val="20"/>
      <w:lang w:val="en-US"/>
    </w:rPr>
  </w:style>
  <w:style w:type="paragraph" w:styleId="BodyText">
    <w:name w:val="Body Text"/>
    <w:basedOn w:val="Normal"/>
    <w:link w:val="BodyTextChar"/>
    <w:semiHidden/>
    <w:unhideWhenUsed/>
    <w:rsid w:val="00F94CED"/>
    <w:pPr>
      <w:widowControl/>
      <w:autoSpaceDE/>
      <w:autoSpaceDN/>
      <w:adjustRightInd/>
      <w:spacing w:after="240" w:line="360" w:lineRule="auto"/>
      <w:jc w:val="both"/>
    </w:pPr>
    <w:rPr>
      <w:rFonts w:eastAsia="Times New Roman"/>
      <w:sz w:val="23"/>
      <w:szCs w:val="20"/>
      <w:lang w:val="en-GB"/>
    </w:rPr>
  </w:style>
  <w:style w:type="character" w:customStyle="1" w:styleId="BodyTextChar">
    <w:name w:val="Body Text Char"/>
    <w:basedOn w:val="DefaultParagraphFont"/>
    <w:link w:val="BodyText"/>
    <w:semiHidden/>
    <w:rsid w:val="00F94CED"/>
    <w:rPr>
      <w:rFonts w:ascii="Times New Roman" w:eastAsia="Times New Roman" w:hAnsi="Times New Roman" w:cs="Times New Roman"/>
      <w:sz w:val="23"/>
      <w:szCs w:val="20"/>
      <w:lang w:val="en-GB"/>
    </w:rPr>
  </w:style>
  <w:style w:type="paragraph" w:styleId="ListParagraph">
    <w:name w:val="List Paragraph"/>
    <w:basedOn w:val="Normal"/>
    <w:uiPriority w:val="34"/>
    <w:qFormat/>
    <w:rsid w:val="00F94CED"/>
    <w:pPr>
      <w:ind w:left="720"/>
      <w:contextualSpacing/>
    </w:pPr>
  </w:style>
  <w:style w:type="paragraph" w:customStyle="1" w:styleId="Normal2">
    <w:name w:val="Normal 2"/>
    <w:basedOn w:val="Normal"/>
    <w:rsid w:val="00F94CED"/>
    <w:pPr>
      <w:widowControl/>
      <w:autoSpaceDE/>
      <w:autoSpaceDN/>
      <w:adjustRightInd/>
      <w:spacing w:line="360" w:lineRule="auto"/>
      <w:ind w:left="720"/>
      <w:jc w:val="both"/>
    </w:pPr>
    <w:rPr>
      <w:rFonts w:eastAsia="Times New Roman"/>
      <w:szCs w:val="20"/>
    </w:rPr>
  </w:style>
  <w:style w:type="paragraph" w:customStyle="1" w:styleId="BodyTextIn">
    <w:name w:val="Body Text In"/>
    <w:rsid w:val="00F94CE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0" w:line="240" w:lineRule="auto"/>
      <w:ind w:left="720"/>
      <w:jc w:val="both"/>
    </w:pPr>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F94CED"/>
    <w:rPr>
      <w:sz w:val="16"/>
      <w:szCs w:val="16"/>
    </w:rPr>
  </w:style>
  <w:style w:type="table" w:styleId="TableGrid">
    <w:name w:val="Table Grid"/>
    <w:basedOn w:val="TableNormal"/>
    <w:uiPriority w:val="59"/>
    <w:rsid w:val="00F94CED"/>
    <w:pPr>
      <w:spacing w:after="0" w:line="240" w:lineRule="auto"/>
    </w:pPr>
    <w:rPr>
      <w:lang w:val="sw-K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unhideWhenUsed/>
    <w:rsid w:val="00F94CED"/>
  </w:style>
  <w:style w:type="paragraph" w:customStyle="1" w:styleId="Parties">
    <w:name w:val="Parties"/>
    <w:aliases w:val="(1) Parties"/>
    <w:basedOn w:val="Normal"/>
    <w:rsid w:val="00F94CED"/>
    <w:pPr>
      <w:widowControl/>
      <w:numPr>
        <w:numId w:val="10"/>
      </w:numPr>
      <w:autoSpaceDE/>
      <w:autoSpaceDN/>
      <w:adjustRightInd/>
      <w:spacing w:before="120" w:after="120" w:line="300" w:lineRule="atLeast"/>
      <w:jc w:val="both"/>
    </w:pPr>
    <w:rPr>
      <w:rFonts w:ascii="Arial" w:eastAsia="Arial Unicode MS" w:hAnsi="Arial" w:cs="Arial"/>
      <w:color w:val="000000"/>
      <w:sz w:val="22"/>
      <w:szCs w:val="20"/>
      <w:lang/>
    </w:rPr>
  </w:style>
  <w:style w:type="character" w:customStyle="1" w:styleId="DefTerm">
    <w:name w:val="DefTerm"/>
    <w:basedOn w:val="DefaultParagraphFont"/>
    <w:uiPriority w:val="1"/>
    <w:qFormat/>
    <w:rsid w:val="00F94CED"/>
    <w:rPr>
      <w:rFonts w:ascii="Arial" w:eastAsia="Arial" w:hAnsi="Arial" w:cs="Arial"/>
      <w:b/>
      <w:color w:val="000000"/>
    </w:rPr>
  </w:style>
  <w:style w:type="paragraph" w:styleId="CommentSubject">
    <w:name w:val="annotation subject"/>
    <w:basedOn w:val="CommentText"/>
    <w:next w:val="CommentText"/>
    <w:link w:val="CommentSubjectChar"/>
    <w:uiPriority w:val="99"/>
    <w:semiHidden/>
    <w:unhideWhenUsed/>
    <w:rsid w:val="00F94CED"/>
    <w:rPr>
      <w:b/>
      <w:bCs/>
    </w:rPr>
  </w:style>
  <w:style w:type="character" w:customStyle="1" w:styleId="CommentSubjectChar">
    <w:name w:val="Comment Subject Char"/>
    <w:basedOn w:val="CommentTextChar"/>
    <w:link w:val="CommentSubject"/>
    <w:uiPriority w:val="99"/>
    <w:semiHidden/>
    <w:rsid w:val="00F94CED"/>
    <w:rPr>
      <w:rFonts w:ascii="Times New Roman" w:eastAsiaTheme="minorEastAsia" w:hAnsi="Times New Roman" w:cs="Times New Roman"/>
      <w:b/>
      <w:bCs/>
      <w:sz w:val="20"/>
      <w:szCs w:val="20"/>
      <w:lang w:val="en-US"/>
    </w:rPr>
  </w:style>
  <w:style w:type="paragraph" w:styleId="Header">
    <w:name w:val="header"/>
    <w:basedOn w:val="Normal"/>
    <w:link w:val="HeaderChar"/>
    <w:uiPriority w:val="99"/>
    <w:unhideWhenUsed/>
    <w:rsid w:val="00D4343D"/>
    <w:pPr>
      <w:tabs>
        <w:tab w:val="center" w:pos="4513"/>
        <w:tab w:val="right" w:pos="9026"/>
      </w:tabs>
    </w:pPr>
  </w:style>
  <w:style w:type="character" w:customStyle="1" w:styleId="HeaderChar">
    <w:name w:val="Header Char"/>
    <w:basedOn w:val="DefaultParagraphFont"/>
    <w:link w:val="Header"/>
    <w:uiPriority w:val="99"/>
    <w:rsid w:val="00D4343D"/>
    <w:rPr>
      <w:rFonts w:ascii="Times New Roman" w:eastAsiaTheme="minorEastAsia" w:hAnsi="Times New Roman" w:cs="Times New Roman"/>
      <w:sz w:val="24"/>
      <w:szCs w:val="24"/>
      <w:lang w:val="en-US"/>
    </w:rPr>
  </w:style>
  <w:style w:type="paragraph" w:styleId="Footer">
    <w:name w:val="footer"/>
    <w:basedOn w:val="Normal"/>
    <w:link w:val="FooterChar"/>
    <w:uiPriority w:val="99"/>
    <w:unhideWhenUsed/>
    <w:rsid w:val="00D4343D"/>
    <w:pPr>
      <w:tabs>
        <w:tab w:val="center" w:pos="4513"/>
        <w:tab w:val="right" w:pos="9026"/>
      </w:tabs>
    </w:pPr>
  </w:style>
  <w:style w:type="character" w:customStyle="1" w:styleId="FooterChar">
    <w:name w:val="Footer Char"/>
    <w:basedOn w:val="DefaultParagraphFont"/>
    <w:link w:val="Footer"/>
    <w:uiPriority w:val="99"/>
    <w:rsid w:val="00D4343D"/>
    <w:rPr>
      <w:rFonts w:ascii="Times New Roman" w:eastAsiaTheme="minorEastAsia" w:hAnsi="Times New Roman" w:cs="Times New Roman"/>
      <w:sz w:val="24"/>
      <w:szCs w:val="24"/>
      <w:lang w:val="en-US"/>
    </w:rPr>
  </w:style>
  <w:style w:type="paragraph" w:styleId="BalloonText">
    <w:name w:val="Balloon Text"/>
    <w:basedOn w:val="Normal"/>
    <w:link w:val="BalloonTextChar"/>
    <w:uiPriority w:val="99"/>
    <w:semiHidden/>
    <w:unhideWhenUsed/>
    <w:rsid w:val="00B33F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F55"/>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KS</cp:lastModifiedBy>
  <cp:revision>5</cp:revision>
  <dcterms:created xsi:type="dcterms:W3CDTF">2021-07-26T12:41:00Z</dcterms:created>
  <dcterms:modified xsi:type="dcterms:W3CDTF">2021-08-05T09:42:00Z</dcterms:modified>
</cp:coreProperties>
</file>