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069D2" w14:textId="77777777" w:rsidR="00116553" w:rsidRPr="00116553" w:rsidRDefault="00116553" w:rsidP="00116553">
      <w:pPr>
        <w:widowControl w:val="0"/>
        <w:spacing w:before="480" w:after="480" w:line="240" w:lineRule="auto"/>
        <w:rPr>
          <w:rFonts w:ascii="Georgia" w:eastAsia="Arial Unicode MS" w:hAnsi="Georgia"/>
          <w:b/>
          <w:lang w:val="en-US" w:eastAsia="en-US"/>
        </w:rPr>
      </w:pPr>
      <w:bookmarkStart w:id="0" w:name="_Hlk51679804"/>
      <w:r w:rsidRPr="00116553">
        <w:rPr>
          <w:rFonts w:ascii="Georgia" w:eastAsia="Arial Unicode MS" w:hAnsi="Georgia"/>
          <w:bCs/>
          <w:lang w:val="en-US" w:eastAsia="en-US"/>
        </w:rPr>
        <w:t>ORGANIZATION:</w:t>
      </w:r>
      <w:r w:rsidRPr="00116553">
        <w:rPr>
          <w:rFonts w:ascii="Georgia" w:eastAsia="Arial Unicode MS" w:hAnsi="Georgia"/>
          <w:b/>
          <w:lang w:val="en-US" w:eastAsia="en-US"/>
        </w:rPr>
        <w:tab/>
        <w:t>CM ADVOCATES LLP</w:t>
      </w:r>
    </w:p>
    <w:p w14:paraId="08289E9E" w14:textId="77777777" w:rsidR="00116553" w:rsidRPr="00116553" w:rsidRDefault="00116553" w:rsidP="00116553">
      <w:pPr>
        <w:widowControl w:val="0"/>
        <w:spacing w:before="480" w:after="480" w:line="240" w:lineRule="auto"/>
        <w:rPr>
          <w:rFonts w:ascii="Georgia" w:eastAsia="Arial Unicode MS" w:hAnsi="Georgia"/>
          <w:b/>
          <w:lang w:val="en-US" w:eastAsia="en-US"/>
        </w:rPr>
      </w:pPr>
      <w:r w:rsidRPr="00116553">
        <w:rPr>
          <w:rFonts w:ascii="Georgia" w:eastAsia="Arial Unicode MS" w:hAnsi="Georgia"/>
          <w:bCs/>
          <w:lang w:val="en-US" w:eastAsia="en-US"/>
        </w:rPr>
        <w:t>DEPARTMENT:</w:t>
      </w:r>
      <w:r w:rsidRPr="00116553">
        <w:rPr>
          <w:rFonts w:ascii="Georgia" w:eastAsia="Arial Unicode MS" w:hAnsi="Georgia"/>
          <w:b/>
          <w:lang w:val="en-US" w:eastAsia="en-US"/>
        </w:rPr>
        <w:tab/>
        <w:t>CORPORATE COMMERCIAL</w:t>
      </w:r>
    </w:p>
    <w:p w14:paraId="1959DAA8" w14:textId="77777777" w:rsidR="00116553" w:rsidRPr="00116553" w:rsidRDefault="00116553" w:rsidP="00116553">
      <w:pPr>
        <w:widowControl w:val="0"/>
        <w:spacing w:before="480" w:after="480" w:line="240" w:lineRule="auto"/>
        <w:rPr>
          <w:rFonts w:ascii="Georgia" w:eastAsia="Arial Unicode MS" w:hAnsi="Georgia"/>
          <w:b/>
          <w:lang w:val="en-US" w:eastAsia="en-US"/>
        </w:rPr>
      </w:pPr>
      <w:r w:rsidRPr="00116553">
        <w:rPr>
          <w:rFonts w:ascii="Georgia" w:eastAsia="Arial Unicode MS" w:hAnsi="Georgia"/>
          <w:bCs/>
          <w:lang w:val="en-US" w:eastAsia="en-US"/>
        </w:rPr>
        <w:t>DOCUMENT</w:t>
      </w:r>
      <w:r w:rsidRPr="00116553">
        <w:rPr>
          <w:rFonts w:ascii="Georgia" w:eastAsia="Arial Unicode MS" w:hAnsi="Georgia"/>
          <w:b/>
          <w:lang w:val="en-US" w:eastAsia="en-US"/>
        </w:rPr>
        <w:t>:</w:t>
      </w:r>
      <w:r w:rsidRPr="00116553">
        <w:rPr>
          <w:rFonts w:ascii="Georgia" w:eastAsia="Arial Unicode MS" w:hAnsi="Georgia"/>
          <w:b/>
          <w:lang w:val="en-US" w:eastAsia="en-US"/>
        </w:rPr>
        <w:tab/>
      </w:r>
      <w:r w:rsidRPr="00116553">
        <w:rPr>
          <w:rFonts w:ascii="Georgia" w:eastAsia="Arial Unicode MS" w:hAnsi="Georgia"/>
          <w:b/>
          <w:lang w:val="en-US" w:eastAsia="en-US"/>
        </w:rPr>
        <w:tab/>
        <w:t>SALE AND PURCHASE OF GOODS AGREEMENT-PRO-BUYER</w:t>
      </w:r>
    </w:p>
    <w:p w14:paraId="27262EE8" w14:textId="77777777" w:rsidR="00116553" w:rsidRPr="00116553" w:rsidRDefault="00116553" w:rsidP="00116553">
      <w:pPr>
        <w:widowControl w:val="0"/>
        <w:spacing w:before="480" w:after="480" w:line="240" w:lineRule="auto"/>
        <w:rPr>
          <w:rFonts w:ascii="Georgia" w:eastAsia="Arial Unicode MS" w:hAnsi="Georgia"/>
          <w:bCs/>
          <w:lang w:val="en-US" w:eastAsia="en-US"/>
        </w:rPr>
      </w:pPr>
      <w:r w:rsidRPr="00116553">
        <w:rPr>
          <w:rFonts w:ascii="Georgia" w:eastAsia="Arial Unicode MS" w:hAnsi="Georgia"/>
          <w:bCs/>
          <w:lang w:val="en-US" w:eastAsia="en-US"/>
        </w:rPr>
        <w:t>LAST MODIFIED:</w:t>
      </w:r>
    </w:p>
    <w:p w14:paraId="7EE245E1" w14:textId="77777777" w:rsidR="00116553" w:rsidRPr="00116553" w:rsidRDefault="00116553" w:rsidP="00EA0BDC">
      <w:pPr>
        <w:widowControl w:val="0"/>
        <w:spacing w:line="288" w:lineRule="auto"/>
        <w:rPr>
          <w:rFonts w:ascii="Georgia" w:eastAsia="Arial Unicode MS" w:hAnsi="Georgia"/>
          <w:b/>
          <w:lang w:val="en-US" w:eastAsia="en-US"/>
        </w:rPr>
      </w:pPr>
      <w:r w:rsidRPr="00116553">
        <w:rPr>
          <w:rFonts w:ascii="Georgia" w:eastAsia="Arial Unicode MS" w:hAnsi="Georgia"/>
          <w:b/>
          <w:lang w:val="en-US" w:eastAsia="en-US"/>
        </w:rPr>
        <w:t>Notes:</w:t>
      </w:r>
    </w:p>
    <w:p w14:paraId="499FD381" w14:textId="77777777" w:rsidR="00116553" w:rsidRPr="00116553" w:rsidRDefault="00116553" w:rsidP="004B47C4">
      <w:pPr>
        <w:pStyle w:val="ListParagraph"/>
        <w:widowControl w:val="0"/>
        <w:numPr>
          <w:ilvl w:val="0"/>
          <w:numId w:val="7"/>
        </w:numPr>
        <w:spacing w:line="288" w:lineRule="auto"/>
        <w:ind w:hanging="720"/>
        <w:contextualSpacing w:val="0"/>
        <w:jc w:val="both"/>
        <w:rPr>
          <w:rFonts w:ascii="Georgia" w:eastAsia="Arial Unicode MS" w:hAnsi="Georgia"/>
          <w:bCs/>
          <w:lang w:val="en-US" w:eastAsia="en-US"/>
        </w:rPr>
      </w:pPr>
      <w:r w:rsidRPr="00116553">
        <w:rPr>
          <w:rFonts w:ascii="Georgia" w:eastAsia="Arial Unicode MS" w:hAnsi="Georgia"/>
          <w:bCs/>
          <w:lang w:val="en-US" w:eastAsia="en-US"/>
        </w:rPr>
        <w:t>This precedent is intended to act as a guide in drafting the Sale and Purchase of Goods Agreement. It may be modified or amended as need may be.</w:t>
      </w:r>
    </w:p>
    <w:p w14:paraId="793A91AD" w14:textId="77777777" w:rsidR="00116553" w:rsidRPr="00116553" w:rsidRDefault="00116553" w:rsidP="004B47C4">
      <w:pPr>
        <w:pStyle w:val="ListParagraph"/>
        <w:widowControl w:val="0"/>
        <w:numPr>
          <w:ilvl w:val="0"/>
          <w:numId w:val="7"/>
        </w:numPr>
        <w:spacing w:line="288" w:lineRule="auto"/>
        <w:ind w:hanging="720"/>
        <w:contextualSpacing w:val="0"/>
        <w:jc w:val="both"/>
        <w:rPr>
          <w:rFonts w:ascii="Georgia" w:eastAsia="Arial Unicode MS" w:hAnsi="Georgia"/>
          <w:bCs/>
          <w:lang w:val="en-US" w:eastAsia="en-US"/>
        </w:rPr>
      </w:pPr>
      <w:r w:rsidRPr="00116553">
        <w:rPr>
          <w:rFonts w:ascii="Georgia" w:eastAsia="Arial Unicode MS" w:hAnsi="Georgia"/>
          <w:bCs/>
          <w:lang w:val="en-US" w:eastAsia="en-US"/>
        </w:rPr>
        <w:t>This template is applicable in case of sale of goods as defined under the Sale of Goods Act Chapter 31. Section 2 0f the Sale of Goods Act defines goods to include all chattels personal other than things in action and money, and all emblements, industrial growing crops and things attached to or forming part of the land which are agreed to be severed before sale or under the contract of sale. This template does not therefore apply in case of sale of land.</w:t>
      </w:r>
    </w:p>
    <w:p w14:paraId="56F39CE5" w14:textId="77777777" w:rsidR="00116553" w:rsidRPr="00116553" w:rsidRDefault="00116553" w:rsidP="00116553">
      <w:pPr>
        <w:pStyle w:val="ListParagraph"/>
        <w:widowControl w:val="0"/>
        <w:spacing w:before="480" w:after="480" w:line="240" w:lineRule="auto"/>
        <w:jc w:val="both"/>
        <w:rPr>
          <w:rFonts w:ascii="Georgia" w:eastAsia="Arial Unicode MS" w:hAnsi="Georgia"/>
          <w:bCs/>
          <w:lang w:val="en-US" w:eastAsia="en-US"/>
        </w:rPr>
      </w:pPr>
    </w:p>
    <w:p w14:paraId="0572E847" w14:textId="77777777" w:rsidR="00D90E07" w:rsidRPr="00116553" w:rsidRDefault="00D90E07" w:rsidP="00116553">
      <w:pPr>
        <w:pStyle w:val="ListParagraph"/>
        <w:widowControl w:val="0"/>
        <w:spacing w:before="480" w:after="480" w:line="240" w:lineRule="auto"/>
        <w:jc w:val="both"/>
        <w:rPr>
          <w:rFonts w:ascii="Georgia" w:eastAsia="Arial Unicode MS" w:hAnsi="Georgia"/>
          <w:bCs/>
          <w:lang w:val="en-US" w:eastAsia="en-US"/>
        </w:rPr>
      </w:pPr>
    </w:p>
    <w:bookmarkEnd w:id="0"/>
    <w:p w14:paraId="1FB21710" w14:textId="77777777" w:rsidR="00EA0BDC" w:rsidRDefault="00EA0BDC" w:rsidP="00116553">
      <w:pPr>
        <w:widowControl w:val="0"/>
        <w:spacing w:before="480" w:after="480" w:line="240" w:lineRule="auto"/>
        <w:jc w:val="center"/>
        <w:rPr>
          <w:rFonts w:ascii="Georgia" w:eastAsia="Arial Unicode MS" w:hAnsi="Georgia"/>
          <w:b/>
          <w:lang w:eastAsia="en-US"/>
        </w:rPr>
        <w:sectPr w:rsidR="00EA0BDC" w:rsidSect="00D90E07">
          <w:footerReference w:type="default" r:id="rId8"/>
          <w:pgSz w:w="12240" w:h="15840"/>
          <w:pgMar w:top="1440" w:right="1440" w:bottom="1440" w:left="1440" w:header="720" w:footer="720" w:gutter="0"/>
          <w:pgNumType w:start="0"/>
          <w:cols w:space="720"/>
          <w:titlePg/>
          <w:docGrid w:linePitch="299"/>
        </w:sectPr>
      </w:pPr>
    </w:p>
    <w:p w14:paraId="3920DE29" w14:textId="5782F347" w:rsidR="00FA73E5" w:rsidRPr="00116553" w:rsidRDefault="00FA73E5" w:rsidP="00116553">
      <w:pPr>
        <w:widowControl w:val="0"/>
        <w:spacing w:before="480" w:after="480" w:line="240" w:lineRule="auto"/>
        <w:jc w:val="center"/>
        <w:rPr>
          <w:rFonts w:ascii="Georgia" w:eastAsia="Arial Unicode MS" w:hAnsi="Georgia"/>
          <w:b/>
          <w:lang w:eastAsia="en-US"/>
        </w:rPr>
      </w:pPr>
      <w:r w:rsidRPr="00116553">
        <w:rPr>
          <w:rFonts w:ascii="Georgia" w:eastAsia="Arial Unicode MS" w:hAnsi="Georgia"/>
          <w:noProof/>
          <w:lang w:val="en-US" w:eastAsia="en-US"/>
        </w:rPr>
        <w:lastRenderedPageBreak/>
        <mc:AlternateContent>
          <mc:Choice Requires="wps">
            <w:drawing>
              <wp:anchor distT="0" distB="0" distL="114300" distR="114300" simplePos="0" relativeHeight="251659264" behindDoc="0" locked="0" layoutInCell="1" allowOverlap="1" wp14:anchorId="6153174C" wp14:editId="00C87D52">
                <wp:simplePos x="0" y="0"/>
                <wp:positionH relativeFrom="margin">
                  <wp:posOffset>1800225</wp:posOffset>
                </wp:positionH>
                <wp:positionV relativeFrom="paragraph">
                  <wp:posOffset>19050</wp:posOffset>
                </wp:positionV>
                <wp:extent cx="2723515" cy="638175"/>
                <wp:effectExtent l="19050" t="19050" r="1968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638175"/>
                        </a:xfrm>
                        <a:prstGeom prst="rect">
                          <a:avLst/>
                        </a:prstGeom>
                        <a:solidFill>
                          <a:srgbClr val="FFFFFF"/>
                        </a:solidFill>
                        <a:ln w="31750">
                          <a:solidFill>
                            <a:srgbClr val="FF0000"/>
                          </a:solidFill>
                          <a:miter lim="800000"/>
                          <a:headEnd/>
                          <a:tailEnd/>
                        </a:ln>
                        <a:effectLst/>
                      </wps:spPr>
                      <wps:txbx>
                        <w:txbxContent>
                          <w:p w14:paraId="7C87A804" w14:textId="77777777" w:rsidR="006C1C49" w:rsidRPr="00FC07BB" w:rsidRDefault="006C1C49" w:rsidP="00FA73E5">
                            <w:pPr>
                              <w:pStyle w:val="Heading2"/>
                              <w:tabs>
                                <w:tab w:val="left" w:pos="2552"/>
                              </w:tabs>
                              <w:spacing w:line="360" w:lineRule="auto"/>
                              <w:jc w:val="center"/>
                              <w:rPr>
                                <w:rFonts w:ascii="Georgia" w:hAnsi="Georgia"/>
                                <w:b/>
                                <w:sz w:val="22"/>
                                <w:szCs w:val="22"/>
                              </w:rPr>
                            </w:pPr>
                            <w:r>
                              <w:rPr>
                                <w:rFonts w:ascii="Georgia" w:hAnsi="Georgia"/>
                                <w:sz w:val="22"/>
                                <w:szCs w:val="22"/>
                                <w:lang w:val="en-US"/>
                              </w:rPr>
                              <w:t>SALE AND PURCHASE OF GOODS 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53174C" id="_x0000_t202" coordsize="21600,21600" o:spt="202" path="m,l,21600r21600,l21600,xe">
                <v:stroke joinstyle="miter"/>
                <v:path gradientshapeok="t" o:connecttype="rect"/>
              </v:shapetype>
              <v:shape id="Text Box 7" o:spid="_x0000_s1026" type="#_x0000_t202" style="position:absolute;left:0;text-align:left;margin-left:141.75pt;margin-top:1.5pt;width:214.45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" strokecolor="red" strokeweight="2.5pt">
                <v:textbox>
                  <w:txbxContent>
                    <w:p w14:paraId="7C87A804" w14:textId="77777777" w:rsidR="006C1C49" w:rsidRPr="00FC07BB" w:rsidRDefault="006C1C49" w:rsidP="00FA73E5">
                      <w:pPr>
                        <w:pStyle w:val="Heading2"/>
                        <w:tabs>
                          <w:tab w:val="left" w:pos="2552"/>
                        </w:tabs>
                        <w:spacing w:line="360" w:lineRule="auto"/>
                        <w:jc w:val="center"/>
                        <w:rPr>
                          <w:rFonts w:ascii="Georgia" w:hAnsi="Georgia"/>
                          <w:b/>
                          <w:sz w:val="22"/>
                          <w:szCs w:val="22"/>
                        </w:rPr>
                      </w:pPr>
                      <w:r>
                        <w:rPr>
                          <w:rFonts w:ascii="Georgia" w:hAnsi="Georgia"/>
                          <w:sz w:val="22"/>
                          <w:szCs w:val="22"/>
                          <w:lang w:val="en-US"/>
                        </w:rPr>
                        <w:t>SALE AND PURCHASE OF GOODS AGREEMENT</w:t>
                      </w:r>
                    </w:p>
                  </w:txbxContent>
                </v:textbox>
                <w10:wrap anchorx="margin"/>
              </v:shape>
            </w:pict>
          </mc:Fallback>
        </mc:AlternateContent>
      </w:r>
    </w:p>
    <w:p w14:paraId="3CF7A5EF"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02A86387" w14:textId="77777777" w:rsidR="00EA0BDC" w:rsidRDefault="00EA0BDC" w:rsidP="00116553">
      <w:pPr>
        <w:widowControl w:val="0"/>
        <w:spacing w:after="0" w:line="240" w:lineRule="auto"/>
        <w:jc w:val="center"/>
        <w:rPr>
          <w:rFonts w:ascii="Georgia" w:eastAsia="Times New Roman" w:hAnsi="Georgia" w:cs="Times New Roman"/>
          <w:lang w:val="en-GB" w:eastAsia="en-US"/>
        </w:rPr>
      </w:pPr>
    </w:p>
    <w:p w14:paraId="03A58FE7" w14:textId="42C4601F"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 xml:space="preserve">Dated                                                                                         </w:t>
      </w:r>
      <w:r w:rsidRPr="00116553">
        <w:rPr>
          <w:rFonts w:ascii="Georgia" w:eastAsia="Times New Roman" w:hAnsi="Georgia" w:cs="Times New Roman"/>
          <w:lang w:val="en-GB" w:eastAsia="en-US"/>
        </w:rPr>
        <w:fldChar w:fldCharType="begin"/>
      </w:r>
      <w:r w:rsidRPr="00116553">
        <w:rPr>
          <w:rFonts w:ascii="Georgia" w:eastAsia="Times New Roman" w:hAnsi="Georgia" w:cs="Times New Roman"/>
          <w:lang w:val="en-GB" w:eastAsia="en-US"/>
        </w:rPr>
        <w:instrText xml:space="preserve"> DATE \@ "yyyy" \* MERGEFORMAT </w:instrText>
      </w:r>
      <w:r w:rsidRPr="00116553">
        <w:rPr>
          <w:rFonts w:ascii="Georgia" w:eastAsia="Times New Roman" w:hAnsi="Georgia" w:cs="Times New Roman"/>
          <w:lang w:val="en-GB" w:eastAsia="en-US"/>
        </w:rPr>
        <w:fldChar w:fldCharType="separate"/>
      </w:r>
      <w:r w:rsidR="00EA0BDC">
        <w:rPr>
          <w:rFonts w:ascii="Georgia" w:eastAsia="Times New Roman" w:hAnsi="Georgia" w:cs="Times New Roman"/>
          <w:noProof/>
          <w:lang w:val="en-GB" w:eastAsia="en-US"/>
        </w:rPr>
        <w:t>2021</w:t>
      </w:r>
      <w:r w:rsidRPr="00116553">
        <w:rPr>
          <w:rFonts w:ascii="Georgia" w:eastAsia="Times New Roman" w:hAnsi="Georgia" w:cs="Times New Roman"/>
          <w:lang w:val="en-GB" w:eastAsia="en-US"/>
        </w:rPr>
        <w:fldChar w:fldCharType="end"/>
      </w:r>
    </w:p>
    <w:p w14:paraId="018E4EBD"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4B6F5684"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0956E617"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65C5C104"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between</w:t>
      </w:r>
    </w:p>
    <w:p w14:paraId="6E8AAD49"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p>
    <w:p w14:paraId="5926CCDE"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p>
    <w:p w14:paraId="408E4A86"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p>
    <w:tbl>
      <w:tblPr>
        <w:tblW w:w="0" w:type="auto"/>
        <w:tblInd w:w="11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582"/>
      </w:tblGrid>
      <w:tr w:rsidR="00FA73E5" w:rsidRPr="00116553" w14:paraId="176DD4B5" w14:textId="77777777" w:rsidTr="008A52A0">
        <w:trPr>
          <w:cantSplit/>
          <w:trHeight w:val="855"/>
        </w:trPr>
        <w:tc>
          <w:tcPr>
            <w:tcW w:w="7582" w:type="dxa"/>
            <w:tcBorders>
              <w:top w:val="nil"/>
              <w:left w:val="nil"/>
              <w:bottom w:val="nil"/>
              <w:right w:val="nil"/>
            </w:tcBorders>
          </w:tcPr>
          <w:p w14:paraId="49CE469F" w14:textId="76511DCA"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[PARTY 1]</w:t>
            </w:r>
          </w:p>
          <w:p w14:paraId="686142EB" w14:textId="77777777" w:rsidR="00FA73E5" w:rsidRPr="00116553" w:rsidRDefault="00FA73E5" w:rsidP="00116553">
            <w:pPr>
              <w:widowControl w:val="0"/>
              <w:spacing w:after="0" w:line="240" w:lineRule="auto"/>
              <w:ind w:left="720"/>
              <w:jc w:val="center"/>
              <w:rPr>
                <w:rFonts w:ascii="Georgia" w:eastAsia="Times New Roman" w:hAnsi="Georgia" w:cs="Times New Roman"/>
                <w:lang w:val="en-GB" w:eastAsia="en-US"/>
              </w:rPr>
            </w:pPr>
          </w:p>
          <w:p w14:paraId="09781370" w14:textId="30E2DBD5" w:rsidR="00FA73E5" w:rsidRPr="00116553" w:rsidRDefault="00FA73E5" w:rsidP="00116553">
            <w:pPr>
              <w:widowControl w:val="0"/>
              <w:spacing w:after="0" w:line="240" w:lineRule="auto"/>
              <w:ind w:left="720"/>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(the “</w:t>
            </w:r>
            <w:r w:rsidRPr="00116553">
              <w:rPr>
                <w:rFonts w:ascii="Georgia" w:eastAsia="Times New Roman" w:hAnsi="Georgia" w:cs="Times New Roman"/>
                <w:b/>
                <w:lang w:val="en-GB" w:eastAsia="en-US"/>
              </w:rPr>
              <w:t>Seller</w:t>
            </w:r>
            <w:r w:rsidRPr="00116553">
              <w:rPr>
                <w:rFonts w:ascii="Georgia" w:eastAsia="Times New Roman" w:hAnsi="Georgia" w:cs="Times New Roman"/>
                <w:lang w:val="en-GB" w:eastAsia="en-US"/>
              </w:rPr>
              <w:t>”)</w:t>
            </w:r>
          </w:p>
          <w:p w14:paraId="5E8E62B6"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tc>
      </w:tr>
      <w:tr w:rsidR="00FA73E5" w:rsidRPr="00116553" w14:paraId="6DFA15AE" w14:textId="77777777" w:rsidTr="008A52A0">
        <w:trPr>
          <w:cantSplit/>
          <w:trHeight w:val="855"/>
        </w:trPr>
        <w:tc>
          <w:tcPr>
            <w:tcW w:w="7582" w:type="dxa"/>
            <w:tcBorders>
              <w:top w:val="nil"/>
              <w:left w:val="nil"/>
              <w:bottom w:val="nil"/>
              <w:right w:val="nil"/>
            </w:tcBorders>
          </w:tcPr>
          <w:p w14:paraId="503DCD4E"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tc>
      </w:tr>
    </w:tbl>
    <w:p w14:paraId="562CC930"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and</w:t>
      </w:r>
    </w:p>
    <w:p w14:paraId="0F2F2A34"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1F72D8B8"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13F0DDCB"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tbl>
      <w:tblPr>
        <w:tblW w:w="0" w:type="auto"/>
        <w:tblInd w:w="10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830"/>
      </w:tblGrid>
      <w:tr w:rsidR="00FA73E5" w:rsidRPr="00116553" w14:paraId="148223B4" w14:textId="77777777" w:rsidTr="008A52A0">
        <w:trPr>
          <w:cantSplit/>
          <w:trHeight w:val="334"/>
        </w:trPr>
        <w:tc>
          <w:tcPr>
            <w:tcW w:w="7830" w:type="dxa"/>
            <w:tcBorders>
              <w:top w:val="nil"/>
              <w:left w:val="nil"/>
              <w:bottom w:val="nil"/>
              <w:right w:val="nil"/>
            </w:tcBorders>
          </w:tcPr>
          <w:p w14:paraId="1A796B26"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PARTY 2</w:t>
            </w:r>
          </w:p>
          <w:p w14:paraId="3F103F56"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6D5A985C" w14:textId="0A1845AF" w:rsidR="00FA73E5" w:rsidRPr="00116553" w:rsidRDefault="00FA73E5" w:rsidP="00116553">
            <w:pPr>
              <w:widowControl w:val="0"/>
              <w:spacing w:after="0" w:line="240" w:lineRule="auto"/>
              <w:ind w:left="720"/>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(the “</w:t>
            </w:r>
            <w:r w:rsidRPr="00116553">
              <w:rPr>
                <w:rFonts w:ascii="Georgia" w:eastAsia="Times New Roman" w:hAnsi="Georgia" w:cs="Times New Roman"/>
                <w:b/>
                <w:lang w:val="en-GB" w:eastAsia="en-US"/>
              </w:rPr>
              <w:t>Buyer</w:t>
            </w:r>
            <w:r w:rsidRPr="00116553">
              <w:rPr>
                <w:rFonts w:ascii="Georgia" w:eastAsia="Times New Roman" w:hAnsi="Georgia" w:cs="Times New Roman"/>
                <w:lang w:val="en-GB" w:eastAsia="en-US"/>
              </w:rPr>
              <w:t>”)</w:t>
            </w:r>
          </w:p>
          <w:p w14:paraId="4794049F" w14:textId="77777777" w:rsidR="00FA73E5" w:rsidRPr="00116553" w:rsidRDefault="00FA73E5" w:rsidP="00116553">
            <w:pPr>
              <w:widowControl w:val="0"/>
              <w:spacing w:after="0" w:line="240" w:lineRule="auto"/>
              <w:ind w:left="720"/>
              <w:jc w:val="center"/>
              <w:rPr>
                <w:rFonts w:ascii="Georgia" w:eastAsia="Times New Roman" w:hAnsi="Georgia" w:cs="Times New Roman"/>
                <w:lang w:val="en-GB" w:eastAsia="en-US"/>
              </w:rPr>
            </w:pPr>
          </w:p>
        </w:tc>
      </w:tr>
    </w:tbl>
    <w:p w14:paraId="5FA05EFF" w14:textId="77777777" w:rsidR="00FA73E5" w:rsidRPr="00116553" w:rsidRDefault="00FA73E5" w:rsidP="00116553">
      <w:pPr>
        <w:widowControl w:val="0"/>
        <w:spacing w:after="0" w:line="240" w:lineRule="auto"/>
        <w:ind w:left="270"/>
        <w:jc w:val="center"/>
        <w:rPr>
          <w:rFonts w:ascii="Georgia" w:eastAsia="Times New Roman" w:hAnsi="Georgia" w:cs="Times New Roman"/>
          <w:lang w:val="en-GB" w:eastAsia="en-US"/>
        </w:rPr>
      </w:pPr>
    </w:p>
    <w:p w14:paraId="266935BA"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2D3EF949"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-in respect of-</w:t>
      </w:r>
    </w:p>
    <w:p w14:paraId="63EE41C1"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r w:rsidRPr="00116553">
        <w:rPr>
          <w:rFonts w:ascii="Georgia" w:eastAsia="Times New Roman" w:hAnsi="Georgia" w:cs="Times New Roman"/>
          <w:lang w:val="en-GB" w:eastAsia="en-US"/>
        </w:rPr>
        <w:t>[                     ]</w:t>
      </w:r>
    </w:p>
    <w:p w14:paraId="465D79F5" w14:textId="77777777" w:rsidR="00FA73E5" w:rsidRPr="00116553" w:rsidRDefault="00FA73E5" w:rsidP="00116553">
      <w:pPr>
        <w:widowControl w:val="0"/>
        <w:spacing w:after="0" w:line="240" w:lineRule="auto"/>
        <w:jc w:val="center"/>
        <w:rPr>
          <w:rFonts w:ascii="Georgia" w:eastAsia="Times New Roman" w:hAnsi="Georgia" w:cs="Times New Roman"/>
          <w:lang w:val="en-GB" w:eastAsia="en-US"/>
        </w:rPr>
      </w:pPr>
    </w:p>
    <w:p w14:paraId="0B1C749D"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p>
    <w:p w14:paraId="5DB25EE2" w14:textId="77777777" w:rsidR="00FA73E5" w:rsidRPr="00116553" w:rsidRDefault="00FA73E5" w:rsidP="00116553">
      <w:pPr>
        <w:widowControl w:val="0"/>
        <w:spacing w:after="0" w:line="240" w:lineRule="auto"/>
        <w:rPr>
          <w:rFonts w:ascii="Georgia" w:eastAsia="Times New Roman" w:hAnsi="Georgia" w:cs="Times New Roman"/>
          <w:color w:val="auto"/>
          <w:lang w:val="en-GB" w:eastAsia="en-US"/>
        </w:rPr>
      </w:pPr>
    </w:p>
    <w:p w14:paraId="1EEEF89E" w14:textId="77777777" w:rsidR="00FA73E5" w:rsidRPr="00116553" w:rsidRDefault="00FA73E5" w:rsidP="00116553">
      <w:pPr>
        <w:widowControl w:val="0"/>
        <w:spacing w:after="0" w:line="240" w:lineRule="auto"/>
        <w:jc w:val="center"/>
        <w:rPr>
          <w:rFonts w:ascii="Georgia" w:eastAsia="Times New Roman" w:hAnsi="Georgia" w:cs="Times New Roman"/>
          <w:b/>
          <w:color w:val="auto"/>
          <w:lang w:val="en-GB" w:eastAsia="en-US"/>
        </w:rPr>
      </w:pPr>
      <w:r w:rsidRPr="00116553">
        <w:rPr>
          <w:rFonts w:ascii="Georgia" w:eastAsia="Times New Roman" w:hAnsi="Georgia" w:cs="Times New Roman"/>
          <w:b/>
          <w:color w:val="auto"/>
          <w:lang w:val="en-GB" w:eastAsia="en-US"/>
        </w:rPr>
        <w:t>Drawn By: -</w:t>
      </w:r>
      <w:bookmarkStart w:id="1" w:name="EndOfParties"/>
      <w:bookmarkEnd w:id="1"/>
    </w:p>
    <w:p w14:paraId="50C48A2F" w14:textId="77777777" w:rsidR="00FA73E5" w:rsidRPr="00116553" w:rsidRDefault="00FA73E5" w:rsidP="00116553">
      <w:pPr>
        <w:widowControl w:val="0"/>
        <w:spacing w:after="0" w:line="240" w:lineRule="auto"/>
        <w:jc w:val="center"/>
        <w:rPr>
          <w:rFonts w:ascii="Georgia" w:eastAsia="Times New Roman" w:hAnsi="Georgia" w:cs="Times New Roman"/>
          <w:b/>
          <w:color w:val="auto"/>
          <w:lang w:val="en-GB" w:eastAsia="en-US"/>
        </w:rPr>
      </w:pPr>
    </w:p>
    <w:p w14:paraId="1EF5FD2D" w14:textId="15D8517B" w:rsidR="00FA73E5" w:rsidRPr="00116553" w:rsidRDefault="00FA73E5" w:rsidP="00116553">
      <w:pPr>
        <w:widowControl w:val="0"/>
        <w:spacing w:after="0" w:line="240" w:lineRule="auto"/>
        <w:jc w:val="center"/>
        <w:rPr>
          <w:rFonts w:ascii="Georgia" w:eastAsia="Times New Roman" w:hAnsi="Georgia" w:cs="Times New Roman"/>
          <w:b/>
          <w:color w:val="auto"/>
          <w:u w:val="single"/>
          <w:lang w:val="en-GB" w:eastAsia="en-US"/>
        </w:rPr>
      </w:pPr>
      <w:r w:rsidRPr="00116553">
        <w:rPr>
          <w:rFonts w:ascii="Georgia" w:eastAsia="Times New Roman" w:hAnsi="Georgia" w:cs="Times New Roman"/>
          <w:noProof/>
          <w:color w:val="auto"/>
          <w:lang w:val="en-US" w:eastAsia="en-US"/>
        </w:rPr>
        <w:drawing>
          <wp:inline distT="0" distB="0" distL="0" distR="0" wp14:anchorId="4BB1BC0A" wp14:editId="57313558">
            <wp:extent cx="1304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5DFE617E"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r w:rsidRPr="00116553">
        <w:rPr>
          <w:rFonts w:ascii="Georgia" w:eastAsia="Times New Roman" w:hAnsi="Georgia" w:cs="Times New Roman"/>
          <w:color w:val="auto"/>
          <w:lang w:val="en-GB" w:eastAsia="en-US"/>
        </w:rPr>
        <w:t>I&amp;M Bank House, 7</w:t>
      </w:r>
      <w:r w:rsidRPr="00116553">
        <w:rPr>
          <w:rFonts w:ascii="Georgia" w:eastAsia="Times New Roman" w:hAnsi="Georgia" w:cs="Times New Roman"/>
          <w:color w:val="auto"/>
          <w:vertAlign w:val="superscript"/>
          <w:lang w:val="en-GB" w:eastAsia="en-US"/>
        </w:rPr>
        <w:t>th</w:t>
      </w:r>
      <w:r w:rsidRPr="00116553">
        <w:rPr>
          <w:rFonts w:ascii="Georgia" w:eastAsia="Times New Roman" w:hAnsi="Georgia" w:cs="Times New Roman"/>
          <w:color w:val="auto"/>
          <w:lang w:val="en-GB" w:eastAsia="en-US"/>
        </w:rPr>
        <w:t xml:space="preserve"> Floor</w:t>
      </w:r>
    </w:p>
    <w:p w14:paraId="02EEF6D1"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r w:rsidRPr="00116553">
        <w:rPr>
          <w:rFonts w:ascii="Georgia" w:eastAsia="Times New Roman" w:hAnsi="Georgia" w:cs="Times New Roman"/>
          <w:color w:val="auto"/>
          <w:lang w:val="en-GB" w:eastAsia="en-US"/>
        </w:rPr>
        <w:t>2</w:t>
      </w:r>
      <w:r w:rsidRPr="00116553">
        <w:rPr>
          <w:rFonts w:ascii="Georgia" w:eastAsia="Times New Roman" w:hAnsi="Georgia" w:cs="Times New Roman"/>
          <w:color w:val="auto"/>
          <w:vertAlign w:val="superscript"/>
          <w:lang w:val="en-GB" w:eastAsia="en-US"/>
        </w:rPr>
        <w:t>nd</w:t>
      </w:r>
      <w:r w:rsidRPr="00116553">
        <w:rPr>
          <w:rFonts w:ascii="Georgia" w:eastAsia="Times New Roman" w:hAnsi="Georgia" w:cs="Times New Roman"/>
          <w:color w:val="auto"/>
          <w:lang w:val="en-GB" w:eastAsia="en-US"/>
        </w:rPr>
        <w:t>Ngong Avenue</w:t>
      </w:r>
    </w:p>
    <w:p w14:paraId="247F73D0" w14:textId="77777777" w:rsidR="00FA73E5" w:rsidRPr="00116553" w:rsidRDefault="00FA73E5" w:rsidP="00116553">
      <w:pPr>
        <w:widowControl w:val="0"/>
        <w:spacing w:after="0" w:line="240" w:lineRule="auto"/>
        <w:jc w:val="center"/>
        <w:rPr>
          <w:rFonts w:ascii="Georgia" w:eastAsia="Times New Roman" w:hAnsi="Georgia" w:cs="Times New Roman"/>
          <w:color w:val="auto"/>
          <w:lang w:val="en-GB" w:eastAsia="en-US"/>
        </w:rPr>
      </w:pPr>
      <w:r w:rsidRPr="00116553">
        <w:rPr>
          <w:rFonts w:ascii="Georgia" w:eastAsia="Times New Roman" w:hAnsi="Georgia" w:cs="Times New Roman"/>
          <w:color w:val="auto"/>
          <w:lang w:val="en-GB" w:eastAsia="en-US"/>
        </w:rPr>
        <w:t>P.O. Box 22588-00505,</w:t>
      </w:r>
    </w:p>
    <w:p w14:paraId="488ABBC5" w14:textId="77777777" w:rsidR="00FA73E5" w:rsidRPr="00116553" w:rsidRDefault="00FA73E5" w:rsidP="00116553">
      <w:pPr>
        <w:widowControl w:val="0"/>
        <w:spacing w:after="0" w:line="240" w:lineRule="auto"/>
        <w:jc w:val="center"/>
        <w:rPr>
          <w:rFonts w:ascii="Georgia" w:eastAsia="Times New Roman" w:hAnsi="Georgia" w:cs="Times New Roman"/>
          <w:b/>
          <w:color w:val="auto"/>
          <w:lang w:val="en-GB" w:eastAsia="en-US"/>
        </w:rPr>
      </w:pPr>
      <w:r w:rsidRPr="00116553">
        <w:rPr>
          <w:rFonts w:ascii="Georgia" w:eastAsia="Times New Roman" w:hAnsi="Georgia" w:cs="Times New Roman"/>
          <w:b/>
          <w:color w:val="auto"/>
          <w:lang w:val="en-GB" w:eastAsia="en-US"/>
        </w:rPr>
        <w:t>Nairobi.</w:t>
      </w:r>
    </w:p>
    <w:p w14:paraId="0D5250CE" w14:textId="77777777" w:rsidR="00FA73E5" w:rsidRPr="00116553" w:rsidRDefault="00E31A2F" w:rsidP="00116553">
      <w:pPr>
        <w:widowControl w:val="0"/>
        <w:spacing w:after="0" w:line="240" w:lineRule="auto"/>
        <w:jc w:val="center"/>
        <w:rPr>
          <w:rFonts w:ascii="Georgia" w:eastAsia="Times New Roman" w:hAnsi="Georgia" w:cs="Times New Roman"/>
          <w:color w:val="auto"/>
          <w:lang w:val="en-GB" w:eastAsia="en-US"/>
        </w:rPr>
      </w:pPr>
      <w:hyperlink r:id="rId10" w:history="1">
        <w:r w:rsidR="00FA73E5" w:rsidRPr="00116553">
          <w:rPr>
            <w:rFonts w:ascii="Georgia" w:eastAsia="Times New Roman" w:hAnsi="Georgia" w:cs="Times New Roman"/>
            <w:color w:val="0563C1"/>
            <w:u w:val="single"/>
            <w:lang w:val="en-GB" w:eastAsia="en-US"/>
          </w:rPr>
          <w:t>www.cmadvocates.com</w:t>
        </w:r>
      </w:hyperlink>
    </w:p>
    <w:p w14:paraId="26A8A483" w14:textId="77777777" w:rsidR="00E31A2F" w:rsidRDefault="00E31A2F" w:rsidP="00116553">
      <w:pPr>
        <w:widowControl w:val="0"/>
        <w:spacing w:after="0" w:line="240" w:lineRule="auto"/>
        <w:rPr>
          <w:rFonts w:ascii="Georgia" w:eastAsia="Times New Roman" w:hAnsi="Georgia" w:cs="Times New Roman"/>
          <w:color w:val="auto"/>
          <w:lang w:val="en-GB" w:eastAsia="en-US"/>
        </w:rPr>
        <w:sectPr w:rsidR="00E31A2F" w:rsidSect="00EA0BDC">
          <w:pgSz w:w="12240" w:h="15840"/>
          <w:pgMar w:top="1440" w:right="1440" w:bottom="1440" w:left="1440" w:header="720" w:footer="720" w:gutter="0"/>
          <w:pgNumType w:start="0"/>
          <w:cols w:space="720"/>
          <w:titlePg/>
          <w:docGrid w:linePitch="299"/>
        </w:sectPr>
      </w:pPr>
    </w:p>
    <w:p w14:paraId="68470AE3" w14:textId="20555EA3" w:rsidR="00FA73E5" w:rsidRPr="00116553" w:rsidRDefault="00FA73E5" w:rsidP="00116553">
      <w:pPr>
        <w:pStyle w:val="HeadingLevel2"/>
        <w:keepNext w:val="0"/>
        <w:widowControl w:val="0"/>
        <w:spacing w:line="240" w:lineRule="auto"/>
        <w:jc w:val="center"/>
        <w:rPr>
          <w:rFonts w:ascii="Georgia" w:hAnsi="Georgia"/>
          <w:bCs/>
          <w:sz w:val="22"/>
          <w:szCs w:val="22"/>
        </w:rPr>
      </w:pPr>
      <w:r w:rsidRPr="00116553">
        <w:rPr>
          <w:rFonts w:ascii="Georgia" w:eastAsia="Times New Roman" w:hAnsi="Georgia" w:cs="Times New Roman"/>
          <w:bCs/>
          <w:color w:val="auto"/>
          <w:sz w:val="22"/>
          <w:szCs w:val="22"/>
          <w:lang w:val="en-GB"/>
        </w:rPr>
        <w:lastRenderedPageBreak/>
        <w:t xml:space="preserve">TABLE OF </w:t>
      </w:r>
      <w:r w:rsidRPr="00116553">
        <w:rPr>
          <w:rFonts w:ascii="Georgia" w:hAnsi="Georgia"/>
          <w:bCs/>
          <w:sz w:val="22"/>
          <w:szCs w:val="22"/>
        </w:rPr>
        <w:t>CONTENTS</w:t>
      </w:r>
    </w:p>
    <w:p w14:paraId="08799C8E" w14:textId="77777777" w:rsidR="00FA73E5" w:rsidRPr="00116553" w:rsidRDefault="00FA73E5" w:rsidP="00116553">
      <w:pPr>
        <w:pStyle w:val="HeadingLevel2"/>
        <w:keepNext w:val="0"/>
        <w:widowControl w:val="0"/>
        <w:spacing w:line="240" w:lineRule="auto"/>
        <w:rPr>
          <w:rFonts w:ascii="Georgia" w:hAnsi="Georgia"/>
          <w:sz w:val="22"/>
          <w:szCs w:val="22"/>
        </w:rPr>
      </w:pPr>
      <w:r w:rsidRPr="00116553">
        <w:rPr>
          <w:rFonts w:ascii="Georgia" w:hAnsi="Georgia"/>
          <w:sz w:val="22"/>
          <w:szCs w:val="22"/>
        </w:rPr>
        <w:t>____________________________________________________________</w:t>
      </w:r>
    </w:p>
    <w:p w14:paraId="7DC3F949" w14:textId="78F5556E" w:rsidR="00660549" w:rsidRPr="00742808" w:rsidRDefault="00146FF4">
      <w:pPr>
        <w:pStyle w:val="TOC1"/>
        <w:tabs>
          <w:tab w:val="left" w:pos="440"/>
          <w:tab w:val="right" w:leader="dot" w:pos="9350"/>
        </w:tabs>
        <w:rPr>
          <w:rFonts w:eastAsiaTheme="minorEastAsia" w:cstheme="minorBidi"/>
          <w:smallCaps w:val="0"/>
          <w:noProof/>
          <w:color w:val="auto"/>
          <w:lang w:val="en-US" w:eastAsia="en-US"/>
        </w:rPr>
      </w:pPr>
      <w:r w:rsidRPr="00146FF4">
        <w:rPr>
          <w:b/>
          <w:smallCaps w:val="0"/>
        </w:rPr>
        <w:fldChar w:fldCharType="begin"/>
      </w:r>
      <w:r w:rsidRPr="00146FF4">
        <w:rPr>
          <w:b/>
          <w:smallCaps w:val="0"/>
        </w:rPr>
        <w:instrText xml:space="preserve"> TOC \h \z \t "Heading 1,1,Title,1,Subtitle,2" </w:instrText>
      </w:r>
      <w:r w:rsidRPr="00146FF4">
        <w:rPr>
          <w:b/>
          <w:smallCaps w:val="0"/>
        </w:rPr>
        <w:fldChar w:fldCharType="separate"/>
      </w:r>
      <w:hyperlink w:anchor="_Toc75946046" w:history="1">
        <w:r w:rsidR="00660549" w:rsidRPr="00742808">
          <w:rPr>
            <w:rStyle w:val="Hyperlink"/>
            <w:rFonts w:ascii="Georgia" w:hAnsi="Georgia"/>
            <w:noProof/>
          </w:rPr>
          <w:t>1.</w:t>
        </w:r>
        <w:r w:rsidR="00660549" w:rsidRPr="00742808">
          <w:rPr>
            <w:rFonts w:eastAsiaTheme="minorEastAsia" w:cstheme="minorBidi"/>
            <w:smallCaps w:val="0"/>
            <w:noProof/>
            <w:color w:val="auto"/>
            <w:lang w:val="en-US" w:eastAsia="en-US"/>
          </w:rPr>
          <w:tab/>
        </w:r>
        <w:r w:rsidR="00660549" w:rsidRPr="00742808">
          <w:rPr>
            <w:rStyle w:val="Hyperlink"/>
            <w:rFonts w:ascii="Georgia" w:hAnsi="Georgia"/>
            <w:noProof/>
          </w:rPr>
          <w:t>Interpretation</w:t>
        </w:r>
        <w:r w:rsidR="00660549" w:rsidRPr="00742808">
          <w:rPr>
            <w:noProof/>
            <w:webHidden/>
          </w:rPr>
          <w:tab/>
        </w:r>
        <w:r w:rsidR="00660549" w:rsidRPr="00742808">
          <w:rPr>
            <w:noProof/>
            <w:webHidden/>
          </w:rPr>
          <w:fldChar w:fldCharType="begin"/>
        </w:r>
        <w:r w:rsidR="00660549" w:rsidRPr="00742808">
          <w:rPr>
            <w:noProof/>
            <w:webHidden/>
          </w:rPr>
          <w:instrText xml:space="preserve"> PAGEREF _Toc75946046 \h </w:instrText>
        </w:r>
        <w:r w:rsidR="00660549" w:rsidRPr="00742808">
          <w:rPr>
            <w:noProof/>
            <w:webHidden/>
          </w:rPr>
        </w:r>
        <w:r w:rsidR="00660549" w:rsidRPr="00742808">
          <w:rPr>
            <w:noProof/>
            <w:webHidden/>
          </w:rPr>
          <w:fldChar w:fldCharType="separate"/>
        </w:r>
        <w:r w:rsidR="00660549" w:rsidRPr="00742808">
          <w:rPr>
            <w:noProof/>
            <w:webHidden/>
          </w:rPr>
          <w:t>1</w:t>
        </w:r>
        <w:r w:rsidR="00660549" w:rsidRPr="00742808">
          <w:rPr>
            <w:noProof/>
            <w:webHidden/>
          </w:rPr>
          <w:fldChar w:fldCharType="end"/>
        </w:r>
      </w:hyperlink>
    </w:p>
    <w:p w14:paraId="623F6F9C" w14:textId="44EF1EDE"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47" w:history="1">
        <w:r w:rsidRPr="00742808">
          <w:rPr>
            <w:rStyle w:val="Hyperlink"/>
            <w:rFonts w:ascii="Georgia" w:hAnsi="Georgia"/>
            <w:noProof/>
          </w:rPr>
          <w:t>2.</w:t>
        </w:r>
        <w:r w:rsidRPr="00742808">
          <w:rPr>
            <w:rFonts w:eastAsiaTheme="minorEastAsia" w:cstheme="minorBidi"/>
            <w:smallCaps w:val="0"/>
            <w:noProof/>
            <w:color w:val="auto"/>
            <w:lang w:val="en-US" w:eastAsia="en-US"/>
          </w:rPr>
          <w:tab/>
        </w:r>
        <w:r w:rsidRPr="00742808">
          <w:rPr>
            <w:rStyle w:val="Hyperlink"/>
            <w:rFonts w:ascii="Georgia" w:hAnsi="Georgia"/>
            <w:noProof/>
          </w:rPr>
          <w:t>Sale and purchase</w:t>
        </w:r>
        <w:r w:rsidRPr="00742808">
          <w:rPr>
            <w:noProof/>
            <w:webHidden/>
          </w:rPr>
          <w:tab/>
        </w:r>
        <w:r w:rsidRPr="00742808">
          <w:rPr>
            <w:noProof/>
            <w:webHidden/>
          </w:rPr>
          <w:fldChar w:fldCharType="begin"/>
        </w:r>
        <w:r w:rsidRPr="00742808">
          <w:rPr>
            <w:noProof/>
            <w:webHidden/>
          </w:rPr>
          <w:instrText xml:space="preserve"> PAGEREF _Toc75946047 \h </w:instrText>
        </w:r>
        <w:r w:rsidRPr="00742808">
          <w:rPr>
            <w:noProof/>
            <w:webHidden/>
          </w:rPr>
        </w:r>
        <w:r w:rsidRPr="00742808">
          <w:rPr>
            <w:noProof/>
            <w:webHidden/>
          </w:rPr>
          <w:fldChar w:fldCharType="separate"/>
        </w:r>
        <w:r w:rsidRPr="00742808">
          <w:rPr>
            <w:noProof/>
            <w:webHidden/>
          </w:rPr>
          <w:t>2</w:t>
        </w:r>
        <w:r w:rsidRPr="00742808">
          <w:rPr>
            <w:noProof/>
            <w:webHidden/>
          </w:rPr>
          <w:fldChar w:fldCharType="end"/>
        </w:r>
      </w:hyperlink>
    </w:p>
    <w:p w14:paraId="36A9AAE2" w14:textId="13D7D03E"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48" w:history="1">
        <w:r w:rsidRPr="00742808">
          <w:rPr>
            <w:rStyle w:val="Hyperlink"/>
            <w:rFonts w:ascii="Georgia" w:hAnsi="Georgia"/>
            <w:noProof/>
          </w:rPr>
          <w:t>3.</w:t>
        </w:r>
        <w:r w:rsidRPr="00742808">
          <w:rPr>
            <w:rFonts w:eastAsiaTheme="minorEastAsia" w:cstheme="minorBidi"/>
            <w:smallCaps w:val="0"/>
            <w:noProof/>
            <w:color w:val="auto"/>
            <w:lang w:val="en-US" w:eastAsia="en-US"/>
          </w:rPr>
          <w:tab/>
        </w:r>
        <w:r w:rsidRPr="00742808">
          <w:rPr>
            <w:rStyle w:val="Hyperlink"/>
            <w:rFonts w:ascii="Georgia" w:hAnsi="Georgia"/>
            <w:noProof/>
          </w:rPr>
          <w:t>The Goods</w:t>
        </w:r>
        <w:r w:rsidRPr="00742808">
          <w:rPr>
            <w:noProof/>
            <w:webHidden/>
          </w:rPr>
          <w:tab/>
        </w:r>
        <w:r w:rsidRPr="00742808">
          <w:rPr>
            <w:noProof/>
            <w:webHidden/>
          </w:rPr>
          <w:fldChar w:fldCharType="begin"/>
        </w:r>
        <w:r w:rsidRPr="00742808">
          <w:rPr>
            <w:noProof/>
            <w:webHidden/>
          </w:rPr>
          <w:instrText xml:space="preserve"> PAGEREF _Toc75946048 \h </w:instrText>
        </w:r>
        <w:r w:rsidRPr="00742808">
          <w:rPr>
            <w:noProof/>
            <w:webHidden/>
          </w:rPr>
        </w:r>
        <w:r w:rsidRPr="00742808">
          <w:rPr>
            <w:noProof/>
            <w:webHidden/>
          </w:rPr>
          <w:fldChar w:fldCharType="separate"/>
        </w:r>
        <w:r w:rsidRPr="00742808">
          <w:rPr>
            <w:noProof/>
            <w:webHidden/>
          </w:rPr>
          <w:t>2</w:t>
        </w:r>
        <w:r w:rsidRPr="00742808">
          <w:rPr>
            <w:noProof/>
            <w:webHidden/>
          </w:rPr>
          <w:fldChar w:fldCharType="end"/>
        </w:r>
      </w:hyperlink>
    </w:p>
    <w:p w14:paraId="260D7991" w14:textId="3FFB54E1"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49" w:history="1">
        <w:r w:rsidRPr="00742808">
          <w:rPr>
            <w:rStyle w:val="Hyperlink"/>
            <w:rFonts w:ascii="Georgia" w:hAnsi="Georgia"/>
            <w:noProof/>
          </w:rPr>
          <w:t>4.</w:t>
        </w:r>
        <w:r w:rsidRPr="00742808">
          <w:rPr>
            <w:rFonts w:eastAsiaTheme="minorEastAsia" w:cstheme="minorBidi"/>
            <w:smallCaps w:val="0"/>
            <w:noProof/>
            <w:color w:val="auto"/>
            <w:lang w:val="en-US" w:eastAsia="en-US"/>
          </w:rPr>
          <w:tab/>
        </w:r>
        <w:r w:rsidRPr="00742808">
          <w:rPr>
            <w:rStyle w:val="Hyperlink"/>
            <w:rFonts w:ascii="Georgia" w:hAnsi="Georgia"/>
            <w:noProof/>
          </w:rPr>
          <w:t>Inspection and testing of the Goods</w:t>
        </w:r>
        <w:r w:rsidRPr="00742808">
          <w:rPr>
            <w:noProof/>
            <w:webHidden/>
          </w:rPr>
          <w:tab/>
        </w:r>
        <w:r w:rsidRPr="00742808">
          <w:rPr>
            <w:noProof/>
            <w:webHidden/>
          </w:rPr>
          <w:fldChar w:fldCharType="begin"/>
        </w:r>
        <w:r w:rsidRPr="00742808">
          <w:rPr>
            <w:noProof/>
            <w:webHidden/>
          </w:rPr>
          <w:instrText xml:space="preserve"> PAGEREF _Toc75946049 \h </w:instrText>
        </w:r>
        <w:r w:rsidRPr="00742808">
          <w:rPr>
            <w:noProof/>
            <w:webHidden/>
          </w:rPr>
        </w:r>
        <w:r w:rsidRPr="00742808">
          <w:rPr>
            <w:noProof/>
            <w:webHidden/>
          </w:rPr>
          <w:fldChar w:fldCharType="separate"/>
        </w:r>
        <w:r w:rsidRPr="00742808">
          <w:rPr>
            <w:noProof/>
            <w:webHidden/>
          </w:rPr>
          <w:t>3</w:t>
        </w:r>
        <w:r w:rsidRPr="00742808">
          <w:rPr>
            <w:noProof/>
            <w:webHidden/>
          </w:rPr>
          <w:fldChar w:fldCharType="end"/>
        </w:r>
      </w:hyperlink>
    </w:p>
    <w:p w14:paraId="6DFD84DE" w14:textId="39D5EE6E"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50" w:history="1">
        <w:r w:rsidRPr="00742808">
          <w:rPr>
            <w:rStyle w:val="Hyperlink"/>
            <w:rFonts w:ascii="Georgia" w:hAnsi="Georgia"/>
            <w:noProof/>
          </w:rPr>
          <w:t>5.</w:t>
        </w:r>
        <w:r w:rsidRPr="00742808">
          <w:rPr>
            <w:rFonts w:eastAsiaTheme="minorEastAsia" w:cstheme="minorBidi"/>
            <w:smallCaps w:val="0"/>
            <w:noProof/>
            <w:color w:val="auto"/>
            <w:lang w:val="en-US" w:eastAsia="en-US"/>
          </w:rPr>
          <w:tab/>
        </w:r>
        <w:r w:rsidRPr="00742808">
          <w:rPr>
            <w:rStyle w:val="Hyperlink"/>
            <w:rFonts w:ascii="Georgia" w:hAnsi="Georgia"/>
            <w:noProof/>
          </w:rPr>
          <w:t>Price and payment</w:t>
        </w:r>
        <w:r w:rsidRPr="00742808">
          <w:rPr>
            <w:noProof/>
            <w:webHidden/>
          </w:rPr>
          <w:tab/>
        </w:r>
        <w:r w:rsidRPr="00742808">
          <w:rPr>
            <w:noProof/>
            <w:webHidden/>
          </w:rPr>
          <w:fldChar w:fldCharType="begin"/>
        </w:r>
        <w:r w:rsidRPr="00742808">
          <w:rPr>
            <w:noProof/>
            <w:webHidden/>
          </w:rPr>
          <w:instrText xml:space="preserve"> PAGEREF _Toc75946050 \h </w:instrText>
        </w:r>
        <w:r w:rsidRPr="00742808">
          <w:rPr>
            <w:noProof/>
            <w:webHidden/>
          </w:rPr>
        </w:r>
        <w:r w:rsidRPr="00742808">
          <w:rPr>
            <w:noProof/>
            <w:webHidden/>
          </w:rPr>
          <w:fldChar w:fldCharType="separate"/>
        </w:r>
        <w:r w:rsidRPr="00742808">
          <w:rPr>
            <w:noProof/>
            <w:webHidden/>
          </w:rPr>
          <w:t>3</w:t>
        </w:r>
        <w:r w:rsidRPr="00742808">
          <w:rPr>
            <w:noProof/>
            <w:webHidden/>
          </w:rPr>
          <w:fldChar w:fldCharType="end"/>
        </w:r>
      </w:hyperlink>
    </w:p>
    <w:p w14:paraId="31DF26A5" w14:textId="6B35858C"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51" w:history="1">
        <w:r w:rsidRPr="00742808">
          <w:rPr>
            <w:rStyle w:val="Hyperlink"/>
            <w:rFonts w:ascii="Georgia" w:hAnsi="Georgia"/>
            <w:noProof/>
          </w:rPr>
          <w:t>6.</w:t>
        </w:r>
        <w:r w:rsidRPr="00742808">
          <w:rPr>
            <w:rFonts w:eastAsiaTheme="minorEastAsia" w:cstheme="minorBidi"/>
            <w:smallCaps w:val="0"/>
            <w:noProof/>
            <w:color w:val="auto"/>
            <w:lang w:val="en-US" w:eastAsia="en-US"/>
          </w:rPr>
          <w:tab/>
        </w:r>
        <w:r w:rsidRPr="00742808">
          <w:rPr>
            <w:rStyle w:val="Hyperlink"/>
            <w:rFonts w:ascii="Georgia" w:hAnsi="Georgia"/>
            <w:noProof/>
          </w:rPr>
          <w:t>Delivery</w:t>
        </w:r>
        <w:r w:rsidRPr="00742808">
          <w:rPr>
            <w:noProof/>
            <w:webHidden/>
          </w:rPr>
          <w:tab/>
        </w:r>
        <w:r w:rsidRPr="00742808">
          <w:rPr>
            <w:noProof/>
            <w:webHidden/>
          </w:rPr>
          <w:fldChar w:fldCharType="begin"/>
        </w:r>
        <w:r w:rsidRPr="00742808">
          <w:rPr>
            <w:noProof/>
            <w:webHidden/>
          </w:rPr>
          <w:instrText xml:space="preserve"> PAGEREF _Toc75946051 \h </w:instrText>
        </w:r>
        <w:r w:rsidRPr="00742808">
          <w:rPr>
            <w:noProof/>
            <w:webHidden/>
          </w:rPr>
        </w:r>
        <w:r w:rsidRPr="00742808">
          <w:rPr>
            <w:noProof/>
            <w:webHidden/>
          </w:rPr>
          <w:fldChar w:fldCharType="separate"/>
        </w:r>
        <w:r w:rsidRPr="00742808">
          <w:rPr>
            <w:noProof/>
            <w:webHidden/>
          </w:rPr>
          <w:t>4</w:t>
        </w:r>
        <w:r w:rsidRPr="00742808">
          <w:rPr>
            <w:noProof/>
            <w:webHidden/>
          </w:rPr>
          <w:fldChar w:fldCharType="end"/>
        </w:r>
      </w:hyperlink>
    </w:p>
    <w:p w14:paraId="58DA544B" w14:textId="562E578A"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52" w:history="1">
        <w:r w:rsidRPr="00742808">
          <w:rPr>
            <w:rStyle w:val="Hyperlink"/>
            <w:rFonts w:ascii="Georgia" w:hAnsi="Georgia"/>
            <w:noProof/>
          </w:rPr>
          <w:t>7.</w:t>
        </w:r>
        <w:r w:rsidRPr="00742808">
          <w:rPr>
            <w:rFonts w:eastAsiaTheme="minorEastAsia" w:cstheme="minorBidi"/>
            <w:smallCaps w:val="0"/>
            <w:noProof/>
            <w:color w:val="auto"/>
            <w:lang w:val="en-US" w:eastAsia="en-US"/>
          </w:rPr>
          <w:tab/>
        </w:r>
        <w:r w:rsidRPr="00742808">
          <w:rPr>
            <w:rStyle w:val="Hyperlink"/>
            <w:rFonts w:ascii="Georgia" w:hAnsi="Georgia"/>
            <w:noProof/>
          </w:rPr>
          <w:t>Title and risk</w:t>
        </w:r>
        <w:r w:rsidRPr="00742808">
          <w:rPr>
            <w:noProof/>
            <w:webHidden/>
          </w:rPr>
          <w:tab/>
        </w:r>
        <w:r w:rsidRPr="00742808">
          <w:rPr>
            <w:noProof/>
            <w:webHidden/>
          </w:rPr>
          <w:fldChar w:fldCharType="begin"/>
        </w:r>
        <w:r w:rsidRPr="00742808">
          <w:rPr>
            <w:noProof/>
            <w:webHidden/>
          </w:rPr>
          <w:instrText xml:space="preserve"> PAGEREF _Toc75946052 \h </w:instrText>
        </w:r>
        <w:r w:rsidRPr="00742808">
          <w:rPr>
            <w:noProof/>
            <w:webHidden/>
          </w:rPr>
        </w:r>
        <w:r w:rsidRPr="00742808">
          <w:rPr>
            <w:noProof/>
            <w:webHidden/>
          </w:rPr>
          <w:fldChar w:fldCharType="separate"/>
        </w:r>
        <w:r w:rsidRPr="00742808">
          <w:rPr>
            <w:noProof/>
            <w:webHidden/>
          </w:rPr>
          <w:t>4</w:t>
        </w:r>
        <w:r w:rsidRPr="00742808">
          <w:rPr>
            <w:noProof/>
            <w:webHidden/>
          </w:rPr>
          <w:fldChar w:fldCharType="end"/>
        </w:r>
      </w:hyperlink>
    </w:p>
    <w:p w14:paraId="4AE09E9B" w14:textId="658FCE29"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53" w:history="1">
        <w:r w:rsidRPr="00742808">
          <w:rPr>
            <w:rStyle w:val="Hyperlink"/>
            <w:rFonts w:ascii="Georgia" w:hAnsi="Georgia"/>
            <w:noProof/>
          </w:rPr>
          <w:t>8.</w:t>
        </w:r>
        <w:r w:rsidRPr="00742808">
          <w:rPr>
            <w:rFonts w:eastAsiaTheme="minorEastAsia" w:cstheme="minorBidi"/>
            <w:smallCaps w:val="0"/>
            <w:noProof/>
            <w:color w:val="auto"/>
            <w:lang w:val="en-US" w:eastAsia="en-US"/>
          </w:rPr>
          <w:tab/>
        </w:r>
        <w:r w:rsidRPr="00742808">
          <w:rPr>
            <w:rStyle w:val="Hyperlink"/>
            <w:rFonts w:ascii="Georgia" w:hAnsi="Georgia"/>
            <w:noProof/>
          </w:rPr>
          <w:t>Manufacturer's warranties</w:t>
        </w:r>
        <w:r w:rsidRPr="00742808">
          <w:rPr>
            <w:noProof/>
            <w:webHidden/>
          </w:rPr>
          <w:tab/>
        </w:r>
        <w:r w:rsidRPr="00742808">
          <w:rPr>
            <w:noProof/>
            <w:webHidden/>
          </w:rPr>
          <w:fldChar w:fldCharType="begin"/>
        </w:r>
        <w:r w:rsidRPr="00742808">
          <w:rPr>
            <w:noProof/>
            <w:webHidden/>
          </w:rPr>
          <w:instrText xml:space="preserve"> PAGEREF _Toc75946053 \h </w:instrText>
        </w:r>
        <w:r w:rsidRPr="00742808">
          <w:rPr>
            <w:noProof/>
            <w:webHidden/>
          </w:rPr>
        </w:r>
        <w:r w:rsidRPr="00742808">
          <w:rPr>
            <w:noProof/>
            <w:webHidden/>
          </w:rPr>
          <w:fldChar w:fldCharType="separate"/>
        </w:r>
        <w:r w:rsidRPr="00742808">
          <w:rPr>
            <w:noProof/>
            <w:webHidden/>
          </w:rPr>
          <w:t>4</w:t>
        </w:r>
        <w:r w:rsidRPr="00742808">
          <w:rPr>
            <w:noProof/>
            <w:webHidden/>
          </w:rPr>
          <w:fldChar w:fldCharType="end"/>
        </w:r>
      </w:hyperlink>
    </w:p>
    <w:p w14:paraId="26318696" w14:textId="297AE23B" w:rsidR="00660549" w:rsidRPr="00742808" w:rsidRDefault="00660549">
      <w:pPr>
        <w:pStyle w:val="TOC1"/>
        <w:tabs>
          <w:tab w:val="left" w:pos="440"/>
          <w:tab w:val="right" w:leader="dot" w:pos="9350"/>
        </w:tabs>
        <w:rPr>
          <w:rFonts w:eastAsiaTheme="minorEastAsia" w:cstheme="minorBidi"/>
          <w:smallCaps w:val="0"/>
          <w:noProof/>
          <w:color w:val="auto"/>
          <w:lang w:val="en-US" w:eastAsia="en-US"/>
        </w:rPr>
      </w:pPr>
      <w:hyperlink w:anchor="_Toc75946054" w:history="1">
        <w:r w:rsidRPr="00742808">
          <w:rPr>
            <w:rStyle w:val="Hyperlink"/>
            <w:rFonts w:ascii="Georgia" w:hAnsi="Georgia"/>
            <w:noProof/>
          </w:rPr>
          <w:t>9.</w:t>
        </w:r>
        <w:r w:rsidRPr="00742808">
          <w:rPr>
            <w:rFonts w:eastAsiaTheme="minorEastAsia" w:cstheme="minorBidi"/>
            <w:smallCaps w:val="0"/>
            <w:noProof/>
            <w:color w:val="auto"/>
            <w:lang w:val="en-US" w:eastAsia="en-US"/>
          </w:rPr>
          <w:tab/>
        </w:r>
        <w:r w:rsidRPr="00742808">
          <w:rPr>
            <w:rStyle w:val="Hyperlink"/>
            <w:rFonts w:ascii="Georgia" w:hAnsi="Georgia"/>
            <w:noProof/>
          </w:rPr>
          <w:t>Buyer's remedies</w:t>
        </w:r>
        <w:r w:rsidRPr="00742808">
          <w:rPr>
            <w:noProof/>
            <w:webHidden/>
          </w:rPr>
          <w:tab/>
        </w:r>
        <w:r w:rsidRPr="00742808">
          <w:rPr>
            <w:noProof/>
            <w:webHidden/>
          </w:rPr>
          <w:fldChar w:fldCharType="begin"/>
        </w:r>
        <w:r w:rsidRPr="00742808">
          <w:rPr>
            <w:noProof/>
            <w:webHidden/>
          </w:rPr>
          <w:instrText xml:space="preserve"> PAGEREF _Toc75946054 \h </w:instrText>
        </w:r>
        <w:r w:rsidRPr="00742808">
          <w:rPr>
            <w:noProof/>
            <w:webHidden/>
          </w:rPr>
        </w:r>
        <w:r w:rsidRPr="00742808">
          <w:rPr>
            <w:noProof/>
            <w:webHidden/>
          </w:rPr>
          <w:fldChar w:fldCharType="separate"/>
        </w:r>
        <w:r w:rsidRPr="00742808">
          <w:rPr>
            <w:noProof/>
            <w:webHidden/>
          </w:rPr>
          <w:t>5</w:t>
        </w:r>
        <w:r w:rsidRPr="00742808">
          <w:rPr>
            <w:noProof/>
            <w:webHidden/>
          </w:rPr>
          <w:fldChar w:fldCharType="end"/>
        </w:r>
      </w:hyperlink>
    </w:p>
    <w:p w14:paraId="55050002" w14:textId="580CE581"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55" w:history="1">
        <w:r w:rsidRPr="00742808">
          <w:rPr>
            <w:rStyle w:val="Hyperlink"/>
            <w:rFonts w:ascii="Georgia" w:hAnsi="Georgia"/>
            <w:noProof/>
          </w:rPr>
          <w:t>10.</w:t>
        </w:r>
        <w:r w:rsidRPr="00742808">
          <w:rPr>
            <w:rFonts w:eastAsiaTheme="minorEastAsia" w:cstheme="minorBidi"/>
            <w:smallCaps w:val="0"/>
            <w:noProof/>
            <w:color w:val="auto"/>
            <w:lang w:val="en-US" w:eastAsia="en-US"/>
          </w:rPr>
          <w:tab/>
        </w:r>
        <w:r w:rsidRPr="00742808">
          <w:rPr>
            <w:rStyle w:val="Hyperlink"/>
            <w:rFonts w:ascii="Georgia" w:hAnsi="Georgia"/>
            <w:noProof/>
          </w:rPr>
          <w:t>Indemnity</w:t>
        </w:r>
        <w:r w:rsidRPr="00742808">
          <w:rPr>
            <w:noProof/>
            <w:webHidden/>
          </w:rPr>
          <w:tab/>
        </w:r>
        <w:r w:rsidRPr="00742808">
          <w:rPr>
            <w:noProof/>
            <w:webHidden/>
          </w:rPr>
          <w:fldChar w:fldCharType="begin"/>
        </w:r>
        <w:r w:rsidRPr="00742808">
          <w:rPr>
            <w:noProof/>
            <w:webHidden/>
          </w:rPr>
          <w:instrText xml:space="preserve"> PAGEREF _Toc75946055 \h </w:instrText>
        </w:r>
        <w:r w:rsidRPr="00742808">
          <w:rPr>
            <w:noProof/>
            <w:webHidden/>
          </w:rPr>
        </w:r>
        <w:r w:rsidRPr="00742808">
          <w:rPr>
            <w:noProof/>
            <w:webHidden/>
          </w:rPr>
          <w:fldChar w:fldCharType="separate"/>
        </w:r>
        <w:r w:rsidRPr="00742808">
          <w:rPr>
            <w:noProof/>
            <w:webHidden/>
          </w:rPr>
          <w:t>5</w:t>
        </w:r>
        <w:r w:rsidRPr="00742808">
          <w:rPr>
            <w:noProof/>
            <w:webHidden/>
          </w:rPr>
          <w:fldChar w:fldCharType="end"/>
        </w:r>
      </w:hyperlink>
    </w:p>
    <w:p w14:paraId="3BDE2C8F" w14:textId="41D09EF9"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56" w:history="1">
        <w:r w:rsidRPr="00742808">
          <w:rPr>
            <w:rStyle w:val="Hyperlink"/>
            <w:rFonts w:ascii="Georgia" w:hAnsi="Georgia"/>
            <w:noProof/>
          </w:rPr>
          <w:t>11.</w:t>
        </w:r>
        <w:r w:rsidRPr="00742808">
          <w:rPr>
            <w:rFonts w:eastAsiaTheme="minorEastAsia" w:cstheme="minorBidi"/>
            <w:smallCaps w:val="0"/>
            <w:noProof/>
            <w:color w:val="auto"/>
            <w:lang w:val="en-US" w:eastAsia="en-US"/>
          </w:rPr>
          <w:tab/>
        </w:r>
        <w:r w:rsidRPr="00742808">
          <w:rPr>
            <w:rStyle w:val="Hyperlink"/>
            <w:rFonts w:ascii="Georgia" w:hAnsi="Georgia"/>
            <w:noProof/>
          </w:rPr>
          <w:t>Buyer materials</w:t>
        </w:r>
        <w:r w:rsidRPr="00742808">
          <w:rPr>
            <w:rStyle w:val="Hyperlink"/>
            <w:rFonts w:ascii="Georgia" w:hAnsi="Georgia"/>
            <w:noProof/>
          </w:rPr>
          <w:fldChar w:fldCharType="begin"/>
        </w:r>
        <w:r w:rsidRPr="00742808">
          <w:rPr>
            <w:rStyle w:val="Hyperlink"/>
            <w:rFonts w:ascii="Georgia" w:hAnsi="Georgia"/>
            <w:noProof/>
          </w:rPr>
          <w:instrText>MACROBUTTON optional</w:instrText>
        </w:r>
        <w:r w:rsidRPr="00742808">
          <w:rPr>
            <w:rStyle w:val="Hyperlink"/>
            <w:rFonts w:ascii="Georgia" w:hAnsi="Georgia"/>
            <w:noProof/>
          </w:rPr>
          <w:fldChar w:fldCharType="end"/>
        </w:r>
        <w:r w:rsidRPr="00742808">
          <w:rPr>
            <w:noProof/>
            <w:webHidden/>
          </w:rPr>
          <w:tab/>
        </w:r>
        <w:r w:rsidRPr="00742808">
          <w:rPr>
            <w:noProof/>
            <w:webHidden/>
          </w:rPr>
          <w:fldChar w:fldCharType="begin"/>
        </w:r>
        <w:r w:rsidRPr="00742808">
          <w:rPr>
            <w:noProof/>
            <w:webHidden/>
          </w:rPr>
          <w:instrText xml:space="preserve"> PAGEREF _Toc75946056 \h </w:instrText>
        </w:r>
        <w:r w:rsidRPr="00742808">
          <w:rPr>
            <w:noProof/>
            <w:webHidden/>
          </w:rPr>
        </w:r>
        <w:r w:rsidRPr="00742808">
          <w:rPr>
            <w:noProof/>
            <w:webHidden/>
          </w:rPr>
          <w:fldChar w:fldCharType="separate"/>
        </w:r>
        <w:r w:rsidRPr="00742808">
          <w:rPr>
            <w:noProof/>
            <w:webHidden/>
          </w:rPr>
          <w:t>6</w:t>
        </w:r>
        <w:r w:rsidRPr="00742808">
          <w:rPr>
            <w:noProof/>
            <w:webHidden/>
          </w:rPr>
          <w:fldChar w:fldCharType="end"/>
        </w:r>
      </w:hyperlink>
    </w:p>
    <w:p w14:paraId="55605000" w14:textId="044C8B63"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57" w:history="1">
        <w:r w:rsidRPr="00742808">
          <w:rPr>
            <w:rStyle w:val="Hyperlink"/>
            <w:rFonts w:ascii="Georgia" w:hAnsi="Georgia"/>
            <w:noProof/>
          </w:rPr>
          <w:t>12.</w:t>
        </w:r>
        <w:r w:rsidRPr="00742808">
          <w:rPr>
            <w:rFonts w:eastAsiaTheme="minorEastAsia" w:cstheme="minorBidi"/>
            <w:smallCaps w:val="0"/>
            <w:noProof/>
            <w:color w:val="auto"/>
            <w:lang w:val="en-US" w:eastAsia="en-US"/>
          </w:rPr>
          <w:tab/>
        </w:r>
        <w:r w:rsidRPr="00742808">
          <w:rPr>
            <w:rStyle w:val="Hyperlink"/>
            <w:rFonts w:ascii="Georgia" w:hAnsi="Georgia"/>
            <w:noProof/>
          </w:rPr>
          <w:t>Limitation of liability</w:t>
        </w:r>
        <w:r w:rsidRPr="00742808">
          <w:rPr>
            <w:noProof/>
            <w:webHidden/>
          </w:rPr>
          <w:tab/>
        </w:r>
        <w:r w:rsidRPr="00742808">
          <w:rPr>
            <w:noProof/>
            <w:webHidden/>
          </w:rPr>
          <w:fldChar w:fldCharType="begin"/>
        </w:r>
        <w:r w:rsidRPr="00742808">
          <w:rPr>
            <w:noProof/>
            <w:webHidden/>
          </w:rPr>
          <w:instrText xml:space="preserve"> PAGEREF _Toc75946057 \h </w:instrText>
        </w:r>
        <w:r w:rsidRPr="00742808">
          <w:rPr>
            <w:noProof/>
            <w:webHidden/>
          </w:rPr>
        </w:r>
        <w:r w:rsidRPr="00742808">
          <w:rPr>
            <w:noProof/>
            <w:webHidden/>
          </w:rPr>
          <w:fldChar w:fldCharType="separate"/>
        </w:r>
        <w:r w:rsidRPr="00742808">
          <w:rPr>
            <w:noProof/>
            <w:webHidden/>
          </w:rPr>
          <w:t>6</w:t>
        </w:r>
        <w:r w:rsidRPr="00742808">
          <w:rPr>
            <w:noProof/>
            <w:webHidden/>
          </w:rPr>
          <w:fldChar w:fldCharType="end"/>
        </w:r>
      </w:hyperlink>
    </w:p>
    <w:p w14:paraId="6AE9F8F9" w14:textId="4BD45C2F"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58" w:history="1">
        <w:r w:rsidRPr="00742808">
          <w:rPr>
            <w:rStyle w:val="Hyperlink"/>
            <w:rFonts w:ascii="Georgia" w:hAnsi="Georgia"/>
            <w:noProof/>
          </w:rPr>
          <w:t>13.</w:t>
        </w:r>
        <w:r w:rsidRPr="00742808">
          <w:rPr>
            <w:rFonts w:eastAsiaTheme="minorEastAsia" w:cstheme="minorBidi"/>
            <w:smallCaps w:val="0"/>
            <w:noProof/>
            <w:color w:val="auto"/>
            <w:lang w:val="en-US" w:eastAsia="en-US"/>
          </w:rPr>
          <w:tab/>
        </w:r>
        <w:r w:rsidRPr="00742808">
          <w:rPr>
            <w:rStyle w:val="Hyperlink"/>
            <w:rFonts w:ascii="Georgia" w:hAnsi="Georgia"/>
            <w:noProof/>
          </w:rPr>
          <w:t>Termination</w:t>
        </w:r>
        <w:r w:rsidRPr="00742808">
          <w:rPr>
            <w:noProof/>
            <w:webHidden/>
          </w:rPr>
          <w:tab/>
        </w:r>
        <w:r w:rsidRPr="00742808">
          <w:rPr>
            <w:noProof/>
            <w:webHidden/>
          </w:rPr>
          <w:fldChar w:fldCharType="begin"/>
        </w:r>
        <w:r w:rsidRPr="00742808">
          <w:rPr>
            <w:noProof/>
            <w:webHidden/>
          </w:rPr>
          <w:instrText xml:space="preserve"> PAGEREF _Toc75946058 \h </w:instrText>
        </w:r>
        <w:r w:rsidRPr="00742808">
          <w:rPr>
            <w:noProof/>
            <w:webHidden/>
          </w:rPr>
        </w:r>
        <w:r w:rsidRPr="00742808">
          <w:rPr>
            <w:noProof/>
            <w:webHidden/>
          </w:rPr>
          <w:fldChar w:fldCharType="separate"/>
        </w:r>
        <w:r w:rsidRPr="00742808">
          <w:rPr>
            <w:noProof/>
            <w:webHidden/>
          </w:rPr>
          <w:t>7</w:t>
        </w:r>
        <w:r w:rsidRPr="00742808">
          <w:rPr>
            <w:noProof/>
            <w:webHidden/>
          </w:rPr>
          <w:fldChar w:fldCharType="end"/>
        </w:r>
      </w:hyperlink>
    </w:p>
    <w:p w14:paraId="2D0154A8" w14:textId="555553DE"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59" w:history="1">
        <w:r w:rsidRPr="00742808">
          <w:rPr>
            <w:rStyle w:val="Hyperlink"/>
            <w:rFonts w:ascii="Georgia" w:hAnsi="Georgia"/>
            <w:noProof/>
          </w:rPr>
          <w:t>14.</w:t>
        </w:r>
        <w:r w:rsidRPr="00742808">
          <w:rPr>
            <w:rFonts w:eastAsiaTheme="minorEastAsia" w:cstheme="minorBidi"/>
            <w:smallCaps w:val="0"/>
            <w:noProof/>
            <w:color w:val="auto"/>
            <w:lang w:val="en-US" w:eastAsia="en-US"/>
          </w:rPr>
          <w:tab/>
        </w:r>
        <w:r w:rsidRPr="00742808">
          <w:rPr>
            <w:rStyle w:val="Hyperlink"/>
            <w:rFonts w:ascii="Georgia" w:hAnsi="Georgia"/>
            <w:noProof/>
          </w:rPr>
          <w:t>Force Majeure</w:t>
        </w:r>
        <w:r w:rsidRPr="00742808">
          <w:rPr>
            <w:noProof/>
            <w:webHidden/>
          </w:rPr>
          <w:tab/>
        </w:r>
        <w:r w:rsidRPr="00742808">
          <w:rPr>
            <w:noProof/>
            <w:webHidden/>
          </w:rPr>
          <w:fldChar w:fldCharType="begin"/>
        </w:r>
        <w:r w:rsidRPr="00742808">
          <w:rPr>
            <w:noProof/>
            <w:webHidden/>
          </w:rPr>
          <w:instrText xml:space="preserve"> PAGEREF _Toc75946059 \h </w:instrText>
        </w:r>
        <w:r w:rsidRPr="00742808">
          <w:rPr>
            <w:noProof/>
            <w:webHidden/>
          </w:rPr>
        </w:r>
        <w:r w:rsidRPr="00742808">
          <w:rPr>
            <w:noProof/>
            <w:webHidden/>
          </w:rPr>
          <w:fldChar w:fldCharType="separate"/>
        </w:r>
        <w:r w:rsidRPr="00742808">
          <w:rPr>
            <w:noProof/>
            <w:webHidden/>
          </w:rPr>
          <w:t>7</w:t>
        </w:r>
        <w:r w:rsidRPr="00742808">
          <w:rPr>
            <w:noProof/>
            <w:webHidden/>
          </w:rPr>
          <w:fldChar w:fldCharType="end"/>
        </w:r>
      </w:hyperlink>
    </w:p>
    <w:p w14:paraId="27196F99" w14:textId="137DE355"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0" w:history="1">
        <w:r w:rsidRPr="00742808">
          <w:rPr>
            <w:rStyle w:val="Hyperlink"/>
            <w:rFonts w:ascii="Georgia" w:hAnsi="Georgia"/>
            <w:noProof/>
          </w:rPr>
          <w:t>15.</w:t>
        </w:r>
        <w:r w:rsidRPr="00742808">
          <w:rPr>
            <w:rFonts w:eastAsiaTheme="minorEastAsia" w:cstheme="minorBidi"/>
            <w:smallCaps w:val="0"/>
            <w:noProof/>
            <w:color w:val="auto"/>
            <w:lang w:val="en-US" w:eastAsia="en-US"/>
          </w:rPr>
          <w:tab/>
        </w:r>
        <w:r w:rsidRPr="00742808">
          <w:rPr>
            <w:rStyle w:val="Hyperlink"/>
            <w:rFonts w:ascii="Georgia" w:hAnsi="Georgia"/>
            <w:noProof/>
          </w:rPr>
          <w:t>Dispute Resolution</w:t>
        </w:r>
        <w:r w:rsidRPr="00742808">
          <w:rPr>
            <w:noProof/>
            <w:webHidden/>
          </w:rPr>
          <w:tab/>
        </w:r>
        <w:r w:rsidRPr="00742808">
          <w:rPr>
            <w:noProof/>
            <w:webHidden/>
          </w:rPr>
          <w:fldChar w:fldCharType="begin"/>
        </w:r>
        <w:r w:rsidRPr="00742808">
          <w:rPr>
            <w:noProof/>
            <w:webHidden/>
          </w:rPr>
          <w:instrText xml:space="preserve"> PAGEREF _Toc75946060 \h </w:instrText>
        </w:r>
        <w:r w:rsidRPr="00742808">
          <w:rPr>
            <w:noProof/>
            <w:webHidden/>
          </w:rPr>
        </w:r>
        <w:r w:rsidRPr="00742808">
          <w:rPr>
            <w:noProof/>
            <w:webHidden/>
          </w:rPr>
          <w:fldChar w:fldCharType="separate"/>
        </w:r>
        <w:r w:rsidRPr="00742808">
          <w:rPr>
            <w:noProof/>
            <w:webHidden/>
          </w:rPr>
          <w:t>9</w:t>
        </w:r>
        <w:r w:rsidRPr="00742808">
          <w:rPr>
            <w:noProof/>
            <w:webHidden/>
          </w:rPr>
          <w:fldChar w:fldCharType="end"/>
        </w:r>
      </w:hyperlink>
    </w:p>
    <w:p w14:paraId="15DB0DC3" w14:textId="6A07D8B6"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1" w:history="1">
        <w:r w:rsidRPr="00742808">
          <w:rPr>
            <w:rStyle w:val="Hyperlink"/>
            <w:rFonts w:ascii="Georgia" w:hAnsi="Georgia"/>
            <w:noProof/>
          </w:rPr>
          <w:t>16.</w:t>
        </w:r>
        <w:r w:rsidRPr="00742808">
          <w:rPr>
            <w:rFonts w:eastAsiaTheme="minorEastAsia" w:cstheme="minorBidi"/>
            <w:smallCaps w:val="0"/>
            <w:noProof/>
            <w:color w:val="auto"/>
            <w:lang w:val="en-US" w:eastAsia="en-US"/>
          </w:rPr>
          <w:tab/>
        </w:r>
        <w:r w:rsidRPr="00742808">
          <w:rPr>
            <w:rStyle w:val="Hyperlink"/>
            <w:rFonts w:ascii="Georgia" w:hAnsi="Georgia"/>
            <w:noProof/>
          </w:rPr>
          <w:t>Confidentiality</w:t>
        </w:r>
        <w:r w:rsidRPr="00742808">
          <w:rPr>
            <w:noProof/>
            <w:webHidden/>
          </w:rPr>
          <w:tab/>
        </w:r>
        <w:r w:rsidRPr="00742808">
          <w:rPr>
            <w:noProof/>
            <w:webHidden/>
          </w:rPr>
          <w:fldChar w:fldCharType="begin"/>
        </w:r>
        <w:r w:rsidRPr="00742808">
          <w:rPr>
            <w:noProof/>
            <w:webHidden/>
          </w:rPr>
          <w:instrText xml:space="preserve"> PAGEREF _Toc75946061 \h </w:instrText>
        </w:r>
        <w:r w:rsidRPr="00742808">
          <w:rPr>
            <w:noProof/>
            <w:webHidden/>
          </w:rPr>
        </w:r>
        <w:r w:rsidRPr="00742808">
          <w:rPr>
            <w:noProof/>
            <w:webHidden/>
          </w:rPr>
          <w:fldChar w:fldCharType="separate"/>
        </w:r>
        <w:r w:rsidRPr="00742808">
          <w:rPr>
            <w:noProof/>
            <w:webHidden/>
          </w:rPr>
          <w:t>10</w:t>
        </w:r>
        <w:r w:rsidRPr="00742808">
          <w:rPr>
            <w:noProof/>
            <w:webHidden/>
          </w:rPr>
          <w:fldChar w:fldCharType="end"/>
        </w:r>
      </w:hyperlink>
    </w:p>
    <w:p w14:paraId="0FABA8C4" w14:textId="4E186A15"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2" w:history="1">
        <w:r w:rsidRPr="00742808">
          <w:rPr>
            <w:rStyle w:val="Hyperlink"/>
            <w:rFonts w:ascii="Georgia" w:hAnsi="Georgia"/>
            <w:noProof/>
          </w:rPr>
          <w:t>17.</w:t>
        </w:r>
        <w:r w:rsidRPr="00742808">
          <w:rPr>
            <w:rFonts w:eastAsiaTheme="minorEastAsia" w:cstheme="minorBidi"/>
            <w:smallCaps w:val="0"/>
            <w:noProof/>
            <w:color w:val="auto"/>
            <w:lang w:val="en-US" w:eastAsia="en-US"/>
          </w:rPr>
          <w:tab/>
        </w:r>
        <w:r w:rsidRPr="00742808">
          <w:rPr>
            <w:rStyle w:val="Hyperlink"/>
            <w:rFonts w:ascii="Georgia" w:hAnsi="Georgia"/>
            <w:noProof/>
          </w:rPr>
          <w:t>Time of the Essence</w:t>
        </w:r>
        <w:r w:rsidRPr="00742808">
          <w:rPr>
            <w:noProof/>
            <w:webHidden/>
          </w:rPr>
          <w:tab/>
        </w:r>
        <w:r w:rsidRPr="00742808">
          <w:rPr>
            <w:noProof/>
            <w:webHidden/>
          </w:rPr>
          <w:fldChar w:fldCharType="begin"/>
        </w:r>
        <w:r w:rsidRPr="00742808">
          <w:rPr>
            <w:noProof/>
            <w:webHidden/>
          </w:rPr>
          <w:instrText xml:space="preserve"> PAGEREF _Toc75946062 \h </w:instrText>
        </w:r>
        <w:r w:rsidRPr="00742808">
          <w:rPr>
            <w:noProof/>
            <w:webHidden/>
          </w:rPr>
        </w:r>
        <w:r w:rsidRPr="00742808">
          <w:rPr>
            <w:noProof/>
            <w:webHidden/>
          </w:rPr>
          <w:fldChar w:fldCharType="separate"/>
        </w:r>
        <w:r w:rsidRPr="00742808">
          <w:rPr>
            <w:noProof/>
            <w:webHidden/>
          </w:rPr>
          <w:t>10</w:t>
        </w:r>
        <w:r w:rsidRPr="00742808">
          <w:rPr>
            <w:noProof/>
            <w:webHidden/>
          </w:rPr>
          <w:fldChar w:fldCharType="end"/>
        </w:r>
      </w:hyperlink>
    </w:p>
    <w:p w14:paraId="47762026" w14:textId="7C15E0B7"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3" w:history="1">
        <w:r w:rsidRPr="00742808">
          <w:rPr>
            <w:rStyle w:val="Hyperlink"/>
            <w:rFonts w:ascii="Georgia" w:hAnsi="Georgia"/>
            <w:noProof/>
          </w:rPr>
          <w:t>18.</w:t>
        </w:r>
        <w:r w:rsidRPr="00742808">
          <w:rPr>
            <w:rFonts w:eastAsiaTheme="minorEastAsia" w:cstheme="minorBidi"/>
            <w:smallCaps w:val="0"/>
            <w:noProof/>
            <w:color w:val="auto"/>
            <w:lang w:val="en-US" w:eastAsia="en-US"/>
          </w:rPr>
          <w:tab/>
        </w:r>
        <w:r w:rsidRPr="00742808">
          <w:rPr>
            <w:rStyle w:val="Hyperlink"/>
            <w:rFonts w:ascii="Georgia" w:hAnsi="Georgia"/>
            <w:noProof/>
          </w:rPr>
          <w:t>Entire agreement</w:t>
        </w:r>
        <w:r w:rsidRPr="00742808">
          <w:rPr>
            <w:noProof/>
            <w:webHidden/>
          </w:rPr>
          <w:tab/>
        </w:r>
        <w:r w:rsidRPr="00742808">
          <w:rPr>
            <w:noProof/>
            <w:webHidden/>
          </w:rPr>
          <w:fldChar w:fldCharType="begin"/>
        </w:r>
        <w:r w:rsidRPr="00742808">
          <w:rPr>
            <w:noProof/>
            <w:webHidden/>
          </w:rPr>
          <w:instrText xml:space="preserve"> PAGEREF _Toc75946063 \h </w:instrText>
        </w:r>
        <w:r w:rsidRPr="00742808">
          <w:rPr>
            <w:noProof/>
            <w:webHidden/>
          </w:rPr>
        </w:r>
        <w:r w:rsidRPr="00742808">
          <w:rPr>
            <w:noProof/>
            <w:webHidden/>
          </w:rPr>
          <w:fldChar w:fldCharType="separate"/>
        </w:r>
        <w:r w:rsidRPr="00742808">
          <w:rPr>
            <w:noProof/>
            <w:webHidden/>
          </w:rPr>
          <w:t>11</w:t>
        </w:r>
        <w:r w:rsidRPr="00742808">
          <w:rPr>
            <w:noProof/>
            <w:webHidden/>
          </w:rPr>
          <w:fldChar w:fldCharType="end"/>
        </w:r>
      </w:hyperlink>
    </w:p>
    <w:p w14:paraId="19BC2D72" w14:textId="59A97F76"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4" w:history="1">
        <w:r w:rsidRPr="00742808">
          <w:rPr>
            <w:rStyle w:val="Hyperlink"/>
            <w:rFonts w:ascii="Georgia" w:hAnsi="Georgia"/>
            <w:noProof/>
          </w:rPr>
          <w:t>19.</w:t>
        </w:r>
        <w:r w:rsidRPr="00742808">
          <w:rPr>
            <w:rFonts w:eastAsiaTheme="minorEastAsia" w:cstheme="minorBidi"/>
            <w:smallCaps w:val="0"/>
            <w:noProof/>
            <w:color w:val="auto"/>
            <w:lang w:val="en-US" w:eastAsia="en-US"/>
          </w:rPr>
          <w:tab/>
        </w:r>
        <w:r w:rsidRPr="00742808">
          <w:rPr>
            <w:rStyle w:val="Hyperlink"/>
            <w:rFonts w:ascii="Georgia" w:hAnsi="Georgia"/>
            <w:noProof/>
          </w:rPr>
          <w:t>Variation</w:t>
        </w:r>
        <w:r w:rsidRPr="00742808">
          <w:rPr>
            <w:noProof/>
            <w:webHidden/>
          </w:rPr>
          <w:tab/>
        </w:r>
        <w:r w:rsidRPr="00742808">
          <w:rPr>
            <w:noProof/>
            <w:webHidden/>
          </w:rPr>
          <w:fldChar w:fldCharType="begin"/>
        </w:r>
        <w:r w:rsidRPr="00742808">
          <w:rPr>
            <w:noProof/>
            <w:webHidden/>
          </w:rPr>
          <w:instrText xml:space="preserve"> PAGEREF _Toc75946064 \h </w:instrText>
        </w:r>
        <w:r w:rsidRPr="00742808">
          <w:rPr>
            <w:noProof/>
            <w:webHidden/>
          </w:rPr>
        </w:r>
        <w:r w:rsidRPr="00742808">
          <w:rPr>
            <w:noProof/>
            <w:webHidden/>
          </w:rPr>
          <w:fldChar w:fldCharType="separate"/>
        </w:r>
        <w:r w:rsidRPr="00742808">
          <w:rPr>
            <w:noProof/>
            <w:webHidden/>
          </w:rPr>
          <w:t>11</w:t>
        </w:r>
        <w:r w:rsidRPr="00742808">
          <w:rPr>
            <w:noProof/>
            <w:webHidden/>
          </w:rPr>
          <w:fldChar w:fldCharType="end"/>
        </w:r>
      </w:hyperlink>
    </w:p>
    <w:p w14:paraId="63282782" w14:textId="728BF478"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5" w:history="1">
        <w:r w:rsidRPr="00742808">
          <w:rPr>
            <w:rStyle w:val="Hyperlink"/>
            <w:rFonts w:ascii="Georgia" w:hAnsi="Georgia"/>
            <w:noProof/>
          </w:rPr>
          <w:t>20.</w:t>
        </w:r>
        <w:r w:rsidRPr="00742808">
          <w:rPr>
            <w:rFonts w:eastAsiaTheme="minorEastAsia" w:cstheme="minorBidi"/>
            <w:smallCaps w:val="0"/>
            <w:noProof/>
            <w:color w:val="auto"/>
            <w:lang w:val="en-US" w:eastAsia="en-US"/>
          </w:rPr>
          <w:tab/>
        </w:r>
        <w:r w:rsidRPr="00742808">
          <w:rPr>
            <w:rStyle w:val="Hyperlink"/>
            <w:rFonts w:ascii="Georgia" w:hAnsi="Georgia"/>
            <w:noProof/>
          </w:rPr>
          <w:t>Waiver</w:t>
        </w:r>
        <w:r w:rsidRPr="00742808">
          <w:rPr>
            <w:noProof/>
            <w:webHidden/>
          </w:rPr>
          <w:tab/>
        </w:r>
        <w:r w:rsidRPr="00742808">
          <w:rPr>
            <w:noProof/>
            <w:webHidden/>
          </w:rPr>
          <w:fldChar w:fldCharType="begin"/>
        </w:r>
        <w:r w:rsidRPr="00742808">
          <w:rPr>
            <w:noProof/>
            <w:webHidden/>
          </w:rPr>
          <w:instrText xml:space="preserve"> PAGEREF _Toc75946065 \h </w:instrText>
        </w:r>
        <w:r w:rsidRPr="00742808">
          <w:rPr>
            <w:noProof/>
            <w:webHidden/>
          </w:rPr>
        </w:r>
        <w:r w:rsidRPr="00742808">
          <w:rPr>
            <w:noProof/>
            <w:webHidden/>
          </w:rPr>
          <w:fldChar w:fldCharType="separate"/>
        </w:r>
        <w:r w:rsidRPr="00742808">
          <w:rPr>
            <w:noProof/>
            <w:webHidden/>
          </w:rPr>
          <w:t>11</w:t>
        </w:r>
        <w:r w:rsidRPr="00742808">
          <w:rPr>
            <w:noProof/>
            <w:webHidden/>
          </w:rPr>
          <w:fldChar w:fldCharType="end"/>
        </w:r>
      </w:hyperlink>
    </w:p>
    <w:p w14:paraId="16808FCE" w14:textId="2F1BEF52"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6" w:history="1">
        <w:r w:rsidRPr="00742808">
          <w:rPr>
            <w:rStyle w:val="Hyperlink"/>
            <w:rFonts w:ascii="Georgia" w:hAnsi="Georgia"/>
            <w:noProof/>
          </w:rPr>
          <w:t>21.</w:t>
        </w:r>
        <w:r w:rsidRPr="00742808">
          <w:rPr>
            <w:rFonts w:eastAsiaTheme="minorEastAsia" w:cstheme="minorBidi"/>
            <w:smallCaps w:val="0"/>
            <w:noProof/>
            <w:color w:val="auto"/>
            <w:lang w:val="en-US" w:eastAsia="en-US"/>
          </w:rPr>
          <w:tab/>
        </w:r>
        <w:r w:rsidRPr="00742808">
          <w:rPr>
            <w:rStyle w:val="Hyperlink"/>
            <w:rFonts w:ascii="Georgia" w:hAnsi="Georgia"/>
            <w:noProof/>
          </w:rPr>
          <w:t>Severance</w:t>
        </w:r>
        <w:r w:rsidRPr="00742808">
          <w:rPr>
            <w:noProof/>
            <w:webHidden/>
          </w:rPr>
          <w:tab/>
        </w:r>
        <w:r w:rsidRPr="00742808">
          <w:rPr>
            <w:noProof/>
            <w:webHidden/>
          </w:rPr>
          <w:fldChar w:fldCharType="begin"/>
        </w:r>
        <w:r w:rsidRPr="00742808">
          <w:rPr>
            <w:noProof/>
            <w:webHidden/>
          </w:rPr>
          <w:instrText xml:space="preserve"> PAGEREF _Toc75946066 \h </w:instrText>
        </w:r>
        <w:r w:rsidRPr="00742808">
          <w:rPr>
            <w:noProof/>
            <w:webHidden/>
          </w:rPr>
        </w:r>
        <w:r w:rsidRPr="00742808">
          <w:rPr>
            <w:noProof/>
            <w:webHidden/>
          </w:rPr>
          <w:fldChar w:fldCharType="separate"/>
        </w:r>
        <w:r w:rsidRPr="00742808">
          <w:rPr>
            <w:noProof/>
            <w:webHidden/>
          </w:rPr>
          <w:t>11</w:t>
        </w:r>
        <w:r w:rsidRPr="00742808">
          <w:rPr>
            <w:noProof/>
            <w:webHidden/>
          </w:rPr>
          <w:fldChar w:fldCharType="end"/>
        </w:r>
      </w:hyperlink>
    </w:p>
    <w:p w14:paraId="5D1982B0" w14:textId="69349C01"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7" w:history="1">
        <w:r w:rsidRPr="00742808">
          <w:rPr>
            <w:rStyle w:val="Hyperlink"/>
            <w:rFonts w:ascii="Georgia" w:hAnsi="Georgia"/>
            <w:noProof/>
          </w:rPr>
          <w:t>22.</w:t>
        </w:r>
        <w:r w:rsidRPr="00742808">
          <w:rPr>
            <w:rFonts w:eastAsiaTheme="minorEastAsia" w:cstheme="minorBidi"/>
            <w:smallCaps w:val="0"/>
            <w:noProof/>
            <w:color w:val="auto"/>
            <w:lang w:val="en-US" w:eastAsia="en-US"/>
          </w:rPr>
          <w:tab/>
        </w:r>
        <w:r w:rsidRPr="00742808">
          <w:rPr>
            <w:rStyle w:val="Hyperlink"/>
            <w:rFonts w:ascii="Georgia" w:hAnsi="Georgia"/>
            <w:noProof/>
          </w:rPr>
          <w:t>Further assurance</w:t>
        </w:r>
        <w:r w:rsidRPr="00742808">
          <w:rPr>
            <w:noProof/>
            <w:webHidden/>
          </w:rPr>
          <w:tab/>
        </w:r>
        <w:r w:rsidRPr="00742808">
          <w:rPr>
            <w:noProof/>
            <w:webHidden/>
          </w:rPr>
          <w:fldChar w:fldCharType="begin"/>
        </w:r>
        <w:r w:rsidRPr="00742808">
          <w:rPr>
            <w:noProof/>
            <w:webHidden/>
          </w:rPr>
          <w:instrText xml:space="preserve"> PAGEREF _Toc75946067 \h </w:instrText>
        </w:r>
        <w:r w:rsidRPr="00742808">
          <w:rPr>
            <w:noProof/>
            <w:webHidden/>
          </w:rPr>
        </w:r>
        <w:r w:rsidRPr="00742808">
          <w:rPr>
            <w:noProof/>
            <w:webHidden/>
          </w:rPr>
          <w:fldChar w:fldCharType="separate"/>
        </w:r>
        <w:r w:rsidRPr="00742808">
          <w:rPr>
            <w:noProof/>
            <w:webHidden/>
          </w:rPr>
          <w:t>11</w:t>
        </w:r>
        <w:r w:rsidRPr="00742808">
          <w:rPr>
            <w:noProof/>
            <w:webHidden/>
          </w:rPr>
          <w:fldChar w:fldCharType="end"/>
        </w:r>
      </w:hyperlink>
    </w:p>
    <w:p w14:paraId="36B78443" w14:textId="3474B1BC"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8" w:history="1">
        <w:r w:rsidRPr="00742808">
          <w:rPr>
            <w:rStyle w:val="Hyperlink"/>
            <w:rFonts w:ascii="Georgia" w:hAnsi="Georgia"/>
            <w:noProof/>
          </w:rPr>
          <w:t>23.</w:t>
        </w:r>
        <w:r w:rsidRPr="00742808">
          <w:rPr>
            <w:rFonts w:eastAsiaTheme="minorEastAsia" w:cstheme="minorBidi"/>
            <w:smallCaps w:val="0"/>
            <w:noProof/>
            <w:color w:val="auto"/>
            <w:lang w:val="en-US" w:eastAsia="en-US"/>
          </w:rPr>
          <w:tab/>
        </w:r>
        <w:r w:rsidRPr="00742808">
          <w:rPr>
            <w:rStyle w:val="Hyperlink"/>
            <w:rFonts w:ascii="Georgia" w:hAnsi="Georgia"/>
            <w:noProof/>
          </w:rPr>
          <w:t>Notices</w:t>
        </w:r>
        <w:r w:rsidRPr="00742808">
          <w:rPr>
            <w:noProof/>
            <w:webHidden/>
          </w:rPr>
          <w:tab/>
        </w:r>
        <w:r w:rsidRPr="00742808">
          <w:rPr>
            <w:noProof/>
            <w:webHidden/>
          </w:rPr>
          <w:fldChar w:fldCharType="begin"/>
        </w:r>
        <w:r w:rsidRPr="00742808">
          <w:rPr>
            <w:noProof/>
            <w:webHidden/>
          </w:rPr>
          <w:instrText xml:space="preserve"> PAGEREF _Toc75946068 \h </w:instrText>
        </w:r>
        <w:r w:rsidRPr="00742808">
          <w:rPr>
            <w:noProof/>
            <w:webHidden/>
          </w:rPr>
        </w:r>
        <w:r w:rsidRPr="00742808">
          <w:rPr>
            <w:noProof/>
            <w:webHidden/>
          </w:rPr>
          <w:fldChar w:fldCharType="separate"/>
        </w:r>
        <w:r w:rsidRPr="00742808">
          <w:rPr>
            <w:noProof/>
            <w:webHidden/>
          </w:rPr>
          <w:t>11</w:t>
        </w:r>
        <w:r w:rsidRPr="00742808">
          <w:rPr>
            <w:noProof/>
            <w:webHidden/>
          </w:rPr>
          <w:fldChar w:fldCharType="end"/>
        </w:r>
      </w:hyperlink>
    </w:p>
    <w:p w14:paraId="3959CE84" w14:textId="6E739FFD"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69" w:history="1">
        <w:r w:rsidRPr="00742808">
          <w:rPr>
            <w:rStyle w:val="Hyperlink"/>
            <w:rFonts w:ascii="Georgia" w:hAnsi="Georgia"/>
            <w:noProof/>
          </w:rPr>
          <w:t>24.</w:t>
        </w:r>
        <w:r w:rsidRPr="00742808">
          <w:rPr>
            <w:rFonts w:eastAsiaTheme="minorEastAsia" w:cstheme="minorBidi"/>
            <w:smallCaps w:val="0"/>
            <w:noProof/>
            <w:color w:val="auto"/>
            <w:lang w:val="en-US" w:eastAsia="en-US"/>
          </w:rPr>
          <w:tab/>
        </w:r>
        <w:r w:rsidRPr="00742808">
          <w:rPr>
            <w:rStyle w:val="Hyperlink"/>
            <w:rFonts w:ascii="Georgia" w:hAnsi="Georgia"/>
            <w:noProof/>
          </w:rPr>
          <w:t>Third party rights.</w:t>
        </w:r>
        <w:r w:rsidRPr="00742808">
          <w:rPr>
            <w:noProof/>
            <w:webHidden/>
          </w:rPr>
          <w:tab/>
        </w:r>
        <w:r w:rsidRPr="00742808">
          <w:rPr>
            <w:noProof/>
            <w:webHidden/>
          </w:rPr>
          <w:fldChar w:fldCharType="begin"/>
        </w:r>
        <w:r w:rsidRPr="00742808">
          <w:rPr>
            <w:noProof/>
            <w:webHidden/>
          </w:rPr>
          <w:instrText xml:space="preserve"> PAGEREF _Toc75946069 \h </w:instrText>
        </w:r>
        <w:r w:rsidRPr="00742808">
          <w:rPr>
            <w:noProof/>
            <w:webHidden/>
          </w:rPr>
        </w:r>
        <w:r w:rsidRPr="00742808">
          <w:rPr>
            <w:noProof/>
            <w:webHidden/>
          </w:rPr>
          <w:fldChar w:fldCharType="separate"/>
        </w:r>
        <w:r w:rsidRPr="00742808">
          <w:rPr>
            <w:noProof/>
            <w:webHidden/>
          </w:rPr>
          <w:t>12</w:t>
        </w:r>
        <w:r w:rsidRPr="00742808">
          <w:rPr>
            <w:noProof/>
            <w:webHidden/>
          </w:rPr>
          <w:fldChar w:fldCharType="end"/>
        </w:r>
      </w:hyperlink>
    </w:p>
    <w:p w14:paraId="45545F11" w14:textId="03EE4928"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0" w:history="1">
        <w:r w:rsidRPr="00742808">
          <w:rPr>
            <w:rStyle w:val="Hyperlink"/>
            <w:rFonts w:ascii="Georgia" w:hAnsi="Georgia"/>
            <w:noProof/>
          </w:rPr>
          <w:t>25.</w:t>
        </w:r>
        <w:r w:rsidRPr="00742808">
          <w:rPr>
            <w:rFonts w:eastAsiaTheme="minorEastAsia" w:cstheme="minorBidi"/>
            <w:smallCaps w:val="0"/>
            <w:noProof/>
            <w:color w:val="auto"/>
            <w:lang w:val="en-US" w:eastAsia="en-US"/>
          </w:rPr>
          <w:tab/>
        </w:r>
        <w:r w:rsidRPr="00742808">
          <w:rPr>
            <w:rStyle w:val="Hyperlink"/>
            <w:rFonts w:ascii="Georgia" w:hAnsi="Georgia"/>
            <w:noProof/>
          </w:rPr>
          <w:t>Assignment and other dealings</w:t>
        </w:r>
        <w:r w:rsidRPr="00742808">
          <w:rPr>
            <w:noProof/>
            <w:webHidden/>
          </w:rPr>
          <w:tab/>
        </w:r>
        <w:r w:rsidRPr="00742808">
          <w:rPr>
            <w:noProof/>
            <w:webHidden/>
          </w:rPr>
          <w:fldChar w:fldCharType="begin"/>
        </w:r>
        <w:r w:rsidRPr="00742808">
          <w:rPr>
            <w:noProof/>
            <w:webHidden/>
          </w:rPr>
          <w:instrText xml:space="preserve"> PAGEREF _Toc75946070 \h </w:instrText>
        </w:r>
        <w:r w:rsidRPr="00742808">
          <w:rPr>
            <w:noProof/>
            <w:webHidden/>
          </w:rPr>
        </w:r>
        <w:r w:rsidRPr="00742808">
          <w:rPr>
            <w:noProof/>
            <w:webHidden/>
          </w:rPr>
          <w:fldChar w:fldCharType="separate"/>
        </w:r>
        <w:r w:rsidRPr="00742808">
          <w:rPr>
            <w:noProof/>
            <w:webHidden/>
          </w:rPr>
          <w:t>12</w:t>
        </w:r>
        <w:r w:rsidRPr="00742808">
          <w:rPr>
            <w:noProof/>
            <w:webHidden/>
          </w:rPr>
          <w:fldChar w:fldCharType="end"/>
        </w:r>
      </w:hyperlink>
    </w:p>
    <w:p w14:paraId="50CFE318" w14:textId="45A887F1"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1" w:history="1">
        <w:r w:rsidRPr="00742808">
          <w:rPr>
            <w:rStyle w:val="Hyperlink"/>
            <w:rFonts w:ascii="Georgia" w:hAnsi="Georgia"/>
            <w:noProof/>
          </w:rPr>
          <w:t>26.</w:t>
        </w:r>
        <w:r w:rsidRPr="00742808">
          <w:rPr>
            <w:rFonts w:eastAsiaTheme="minorEastAsia" w:cstheme="minorBidi"/>
            <w:smallCaps w:val="0"/>
            <w:noProof/>
            <w:color w:val="auto"/>
            <w:lang w:val="en-US" w:eastAsia="en-US"/>
          </w:rPr>
          <w:tab/>
        </w:r>
        <w:r w:rsidRPr="00742808">
          <w:rPr>
            <w:rStyle w:val="Hyperlink"/>
            <w:rFonts w:ascii="Georgia" w:hAnsi="Georgia"/>
            <w:noProof/>
          </w:rPr>
          <w:t>Authority to Execute</w:t>
        </w:r>
        <w:r w:rsidRPr="00742808">
          <w:rPr>
            <w:noProof/>
            <w:webHidden/>
          </w:rPr>
          <w:tab/>
        </w:r>
        <w:r w:rsidRPr="00742808">
          <w:rPr>
            <w:noProof/>
            <w:webHidden/>
          </w:rPr>
          <w:fldChar w:fldCharType="begin"/>
        </w:r>
        <w:r w:rsidRPr="00742808">
          <w:rPr>
            <w:noProof/>
            <w:webHidden/>
          </w:rPr>
          <w:instrText xml:space="preserve"> PAGEREF _Toc75946071 \h </w:instrText>
        </w:r>
        <w:r w:rsidRPr="00742808">
          <w:rPr>
            <w:noProof/>
            <w:webHidden/>
          </w:rPr>
        </w:r>
        <w:r w:rsidRPr="00742808">
          <w:rPr>
            <w:noProof/>
            <w:webHidden/>
          </w:rPr>
          <w:fldChar w:fldCharType="separate"/>
        </w:r>
        <w:r w:rsidRPr="00742808">
          <w:rPr>
            <w:noProof/>
            <w:webHidden/>
          </w:rPr>
          <w:t>12</w:t>
        </w:r>
        <w:r w:rsidRPr="00742808">
          <w:rPr>
            <w:noProof/>
            <w:webHidden/>
          </w:rPr>
          <w:fldChar w:fldCharType="end"/>
        </w:r>
      </w:hyperlink>
    </w:p>
    <w:p w14:paraId="5247FA57" w14:textId="66E600E7"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2" w:history="1">
        <w:r w:rsidRPr="00742808">
          <w:rPr>
            <w:rStyle w:val="Hyperlink"/>
            <w:rFonts w:ascii="Georgia" w:hAnsi="Georgia"/>
            <w:noProof/>
          </w:rPr>
          <w:t>27.</w:t>
        </w:r>
        <w:r w:rsidRPr="00742808">
          <w:rPr>
            <w:rFonts w:eastAsiaTheme="minorEastAsia" w:cstheme="minorBidi"/>
            <w:smallCaps w:val="0"/>
            <w:noProof/>
            <w:color w:val="auto"/>
            <w:lang w:val="en-US" w:eastAsia="en-US"/>
          </w:rPr>
          <w:tab/>
        </w:r>
        <w:r w:rsidRPr="00742808">
          <w:rPr>
            <w:rStyle w:val="Hyperlink"/>
            <w:rFonts w:ascii="Georgia" w:hAnsi="Georgia"/>
            <w:noProof/>
          </w:rPr>
          <w:t>No Agency or Partnership</w:t>
        </w:r>
        <w:r w:rsidRPr="00742808">
          <w:rPr>
            <w:noProof/>
            <w:webHidden/>
          </w:rPr>
          <w:tab/>
        </w:r>
        <w:r w:rsidRPr="00742808">
          <w:rPr>
            <w:noProof/>
            <w:webHidden/>
          </w:rPr>
          <w:fldChar w:fldCharType="begin"/>
        </w:r>
        <w:r w:rsidRPr="00742808">
          <w:rPr>
            <w:noProof/>
            <w:webHidden/>
          </w:rPr>
          <w:instrText xml:space="preserve"> PAGEREF _Toc75946072 \h </w:instrText>
        </w:r>
        <w:r w:rsidRPr="00742808">
          <w:rPr>
            <w:noProof/>
            <w:webHidden/>
          </w:rPr>
        </w:r>
        <w:r w:rsidRPr="00742808">
          <w:rPr>
            <w:noProof/>
            <w:webHidden/>
          </w:rPr>
          <w:fldChar w:fldCharType="separate"/>
        </w:r>
        <w:r w:rsidRPr="00742808">
          <w:rPr>
            <w:noProof/>
            <w:webHidden/>
          </w:rPr>
          <w:t>12</w:t>
        </w:r>
        <w:r w:rsidRPr="00742808">
          <w:rPr>
            <w:noProof/>
            <w:webHidden/>
          </w:rPr>
          <w:fldChar w:fldCharType="end"/>
        </w:r>
      </w:hyperlink>
    </w:p>
    <w:p w14:paraId="2E5BC7A7" w14:textId="76EF7414"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3" w:history="1">
        <w:r w:rsidRPr="00742808">
          <w:rPr>
            <w:rStyle w:val="Hyperlink"/>
            <w:rFonts w:ascii="Georgia" w:hAnsi="Georgia"/>
            <w:noProof/>
          </w:rPr>
          <w:t>28.</w:t>
        </w:r>
        <w:r w:rsidRPr="00742808">
          <w:rPr>
            <w:rFonts w:eastAsiaTheme="minorEastAsia" w:cstheme="minorBidi"/>
            <w:smallCaps w:val="0"/>
            <w:noProof/>
            <w:color w:val="auto"/>
            <w:lang w:val="en-US" w:eastAsia="en-US"/>
          </w:rPr>
          <w:tab/>
        </w:r>
        <w:r w:rsidRPr="00742808">
          <w:rPr>
            <w:rStyle w:val="Hyperlink"/>
            <w:rFonts w:ascii="Georgia" w:hAnsi="Georgia"/>
            <w:noProof/>
          </w:rPr>
          <w:t>Survival</w:t>
        </w:r>
        <w:r w:rsidRPr="00742808">
          <w:rPr>
            <w:noProof/>
            <w:webHidden/>
          </w:rPr>
          <w:tab/>
        </w:r>
        <w:r w:rsidRPr="00742808">
          <w:rPr>
            <w:noProof/>
            <w:webHidden/>
          </w:rPr>
          <w:fldChar w:fldCharType="begin"/>
        </w:r>
        <w:r w:rsidRPr="00742808">
          <w:rPr>
            <w:noProof/>
            <w:webHidden/>
          </w:rPr>
          <w:instrText xml:space="preserve"> PAGEREF _Toc75946073 \h </w:instrText>
        </w:r>
        <w:r w:rsidRPr="00742808">
          <w:rPr>
            <w:noProof/>
            <w:webHidden/>
          </w:rPr>
        </w:r>
        <w:r w:rsidRPr="00742808">
          <w:rPr>
            <w:noProof/>
            <w:webHidden/>
          </w:rPr>
          <w:fldChar w:fldCharType="separate"/>
        </w:r>
        <w:r w:rsidRPr="00742808">
          <w:rPr>
            <w:noProof/>
            <w:webHidden/>
          </w:rPr>
          <w:t>13</w:t>
        </w:r>
        <w:r w:rsidRPr="00742808">
          <w:rPr>
            <w:noProof/>
            <w:webHidden/>
          </w:rPr>
          <w:fldChar w:fldCharType="end"/>
        </w:r>
      </w:hyperlink>
    </w:p>
    <w:p w14:paraId="120728AA" w14:textId="076DAB83"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4" w:history="1">
        <w:r w:rsidRPr="00742808">
          <w:rPr>
            <w:rStyle w:val="Hyperlink"/>
            <w:rFonts w:ascii="Georgia" w:hAnsi="Georgia"/>
            <w:noProof/>
          </w:rPr>
          <w:t>29.</w:t>
        </w:r>
        <w:r w:rsidRPr="00742808">
          <w:rPr>
            <w:rFonts w:eastAsiaTheme="minorEastAsia" w:cstheme="minorBidi"/>
            <w:smallCaps w:val="0"/>
            <w:noProof/>
            <w:color w:val="auto"/>
            <w:lang w:val="en-US" w:eastAsia="en-US"/>
          </w:rPr>
          <w:tab/>
        </w:r>
        <w:r w:rsidRPr="00742808">
          <w:rPr>
            <w:rStyle w:val="Hyperlink"/>
            <w:rFonts w:ascii="Georgia" w:hAnsi="Georgia"/>
            <w:noProof/>
          </w:rPr>
          <w:t>Non-exclusivity</w:t>
        </w:r>
        <w:r w:rsidRPr="00742808">
          <w:rPr>
            <w:noProof/>
            <w:webHidden/>
          </w:rPr>
          <w:tab/>
        </w:r>
        <w:r w:rsidRPr="00742808">
          <w:rPr>
            <w:noProof/>
            <w:webHidden/>
          </w:rPr>
          <w:fldChar w:fldCharType="begin"/>
        </w:r>
        <w:r w:rsidRPr="00742808">
          <w:rPr>
            <w:noProof/>
            <w:webHidden/>
          </w:rPr>
          <w:instrText xml:space="preserve"> PAGEREF _Toc75946074 \h </w:instrText>
        </w:r>
        <w:r w:rsidRPr="00742808">
          <w:rPr>
            <w:noProof/>
            <w:webHidden/>
          </w:rPr>
        </w:r>
        <w:r w:rsidRPr="00742808">
          <w:rPr>
            <w:noProof/>
            <w:webHidden/>
          </w:rPr>
          <w:fldChar w:fldCharType="separate"/>
        </w:r>
        <w:r w:rsidRPr="00742808">
          <w:rPr>
            <w:noProof/>
            <w:webHidden/>
          </w:rPr>
          <w:t>13</w:t>
        </w:r>
        <w:r w:rsidRPr="00742808">
          <w:rPr>
            <w:noProof/>
            <w:webHidden/>
          </w:rPr>
          <w:fldChar w:fldCharType="end"/>
        </w:r>
      </w:hyperlink>
    </w:p>
    <w:p w14:paraId="37AFB0D0" w14:textId="06084490"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5" w:history="1">
        <w:r w:rsidRPr="00742808">
          <w:rPr>
            <w:rStyle w:val="Hyperlink"/>
            <w:rFonts w:ascii="Georgia" w:hAnsi="Georgia"/>
            <w:noProof/>
          </w:rPr>
          <w:t>30.</w:t>
        </w:r>
        <w:r w:rsidRPr="00742808">
          <w:rPr>
            <w:rFonts w:eastAsiaTheme="minorEastAsia" w:cstheme="minorBidi"/>
            <w:smallCaps w:val="0"/>
            <w:noProof/>
            <w:color w:val="auto"/>
            <w:lang w:val="en-US" w:eastAsia="en-US"/>
          </w:rPr>
          <w:tab/>
        </w:r>
        <w:r w:rsidRPr="00742808">
          <w:rPr>
            <w:rStyle w:val="Hyperlink"/>
            <w:rFonts w:ascii="Georgia" w:hAnsi="Georgia"/>
            <w:noProof/>
          </w:rPr>
          <w:t>Conclusive Evidence</w:t>
        </w:r>
        <w:r w:rsidRPr="00742808">
          <w:rPr>
            <w:noProof/>
            <w:webHidden/>
          </w:rPr>
          <w:tab/>
        </w:r>
        <w:r w:rsidRPr="00742808">
          <w:rPr>
            <w:noProof/>
            <w:webHidden/>
          </w:rPr>
          <w:fldChar w:fldCharType="begin"/>
        </w:r>
        <w:r w:rsidRPr="00742808">
          <w:rPr>
            <w:noProof/>
            <w:webHidden/>
          </w:rPr>
          <w:instrText xml:space="preserve"> PAGEREF _Toc75946075 \h </w:instrText>
        </w:r>
        <w:r w:rsidRPr="00742808">
          <w:rPr>
            <w:noProof/>
            <w:webHidden/>
          </w:rPr>
        </w:r>
        <w:r w:rsidRPr="00742808">
          <w:rPr>
            <w:noProof/>
            <w:webHidden/>
          </w:rPr>
          <w:fldChar w:fldCharType="separate"/>
        </w:r>
        <w:r w:rsidRPr="00742808">
          <w:rPr>
            <w:noProof/>
            <w:webHidden/>
          </w:rPr>
          <w:t>13</w:t>
        </w:r>
        <w:r w:rsidRPr="00742808">
          <w:rPr>
            <w:noProof/>
            <w:webHidden/>
          </w:rPr>
          <w:fldChar w:fldCharType="end"/>
        </w:r>
      </w:hyperlink>
    </w:p>
    <w:p w14:paraId="6A1EF819" w14:textId="7371A6F9"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6" w:history="1">
        <w:r w:rsidRPr="00742808">
          <w:rPr>
            <w:rStyle w:val="Hyperlink"/>
            <w:rFonts w:ascii="Georgia" w:hAnsi="Georgia"/>
            <w:noProof/>
          </w:rPr>
          <w:t>31.</w:t>
        </w:r>
        <w:r w:rsidRPr="00742808">
          <w:rPr>
            <w:rFonts w:eastAsiaTheme="minorEastAsia" w:cstheme="minorBidi"/>
            <w:smallCaps w:val="0"/>
            <w:noProof/>
            <w:color w:val="auto"/>
            <w:lang w:val="en-US" w:eastAsia="en-US"/>
          </w:rPr>
          <w:tab/>
        </w:r>
        <w:r w:rsidRPr="00742808">
          <w:rPr>
            <w:rStyle w:val="Hyperlink"/>
            <w:rFonts w:ascii="Georgia" w:hAnsi="Georgia"/>
            <w:noProof/>
          </w:rPr>
          <w:t>Costs</w:t>
        </w:r>
        <w:r w:rsidRPr="00742808">
          <w:rPr>
            <w:noProof/>
            <w:webHidden/>
          </w:rPr>
          <w:tab/>
        </w:r>
        <w:r w:rsidRPr="00742808">
          <w:rPr>
            <w:noProof/>
            <w:webHidden/>
          </w:rPr>
          <w:fldChar w:fldCharType="begin"/>
        </w:r>
        <w:r w:rsidRPr="00742808">
          <w:rPr>
            <w:noProof/>
            <w:webHidden/>
          </w:rPr>
          <w:instrText xml:space="preserve"> PAGEREF _Toc75946076 \h </w:instrText>
        </w:r>
        <w:r w:rsidRPr="00742808">
          <w:rPr>
            <w:noProof/>
            <w:webHidden/>
          </w:rPr>
        </w:r>
        <w:r w:rsidRPr="00742808">
          <w:rPr>
            <w:noProof/>
            <w:webHidden/>
          </w:rPr>
          <w:fldChar w:fldCharType="separate"/>
        </w:r>
        <w:r w:rsidRPr="00742808">
          <w:rPr>
            <w:noProof/>
            <w:webHidden/>
          </w:rPr>
          <w:t>13</w:t>
        </w:r>
        <w:r w:rsidRPr="00742808">
          <w:rPr>
            <w:noProof/>
            <w:webHidden/>
          </w:rPr>
          <w:fldChar w:fldCharType="end"/>
        </w:r>
      </w:hyperlink>
    </w:p>
    <w:p w14:paraId="4120BD6F" w14:textId="4CE06AEC"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7" w:history="1">
        <w:r w:rsidRPr="00742808">
          <w:rPr>
            <w:rStyle w:val="Hyperlink"/>
            <w:rFonts w:ascii="Georgia" w:hAnsi="Georgia"/>
            <w:noProof/>
          </w:rPr>
          <w:t>32.</w:t>
        </w:r>
        <w:r w:rsidRPr="00742808">
          <w:rPr>
            <w:rFonts w:eastAsiaTheme="minorEastAsia" w:cstheme="minorBidi"/>
            <w:smallCaps w:val="0"/>
            <w:noProof/>
            <w:color w:val="auto"/>
            <w:lang w:val="en-US" w:eastAsia="en-US"/>
          </w:rPr>
          <w:tab/>
        </w:r>
        <w:r w:rsidRPr="00742808">
          <w:rPr>
            <w:rStyle w:val="Hyperlink"/>
            <w:rFonts w:ascii="Georgia" w:hAnsi="Georgia"/>
            <w:noProof/>
          </w:rPr>
          <w:t>Counterparts</w:t>
        </w:r>
        <w:r w:rsidRPr="00742808">
          <w:rPr>
            <w:noProof/>
            <w:webHidden/>
          </w:rPr>
          <w:tab/>
        </w:r>
        <w:r w:rsidRPr="00742808">
          <w:rPr>
            <w:noProof/>
            <w:webHidden/>
          </w:rPr>
          <w:fldChar w:fldCharType="begin"/>
        </w:r>
        <w:r w:rsidRPr="00742808">
          <w:rPr>
            <w:noProof/>
            <w:webHidden/>
          </w:rPr>
          <w:instrText xml:space="preserve"> PAGEREF _Toc75946077 \h </w:instrText>
        </w:r>
        <w:r w:rsidRPr="00742808">
          <w:rPr>
            <w:noProof/>
            <w:webHidden/>
          </w:rPr>
        </w:r>
        <w:r w:rsidRPr="00742808">
          <w:rPr>
            <w:noProof/>
            <w:webHidden/>
          </w:rPr>
          <w:fldChar w:fldCharType="separate"/>
        </w:r>
        <w:r w:rsidRPr="00742808">
          <w:rPr>
            <w:noProof/>
            <w:webHidden/>
          </w:rPr>
          <w:t>13</w:t>
        </w:r>
        <w:r w:rsidRPr="00742808">
          <w:rPr>
            <w:noProof/>
            <w:webHidden/>
          </w:rPr>
          <w:fldChar w:fldCharType="end"/>
        </w:r>
      </w:hyperlink>
    </w:p>
    <w:p w14:paraId="201029D0" w14:textId="3044A731" w:rsidR="00660549" w:rsidRPr="00742808" w:rsidRDefault="00660549">
      <w:pPr>
        <w:pStyle w:val="TOC1"/>
        <w:tabs>
          <w:tab w:val="left" w:pos="660"/>
          <w:tab w:val="right" w:leader="dot" w:pos="9350"/>
        </w:tabs>
        <w:rPr>
          <w:rFonts w:eastAsiaTheme="minorEastAsia" w:cstheme="minorBidi"/>
          <w:smallCaps w:val="0"/>
          <w:noProof/>
          <w:color w:val="auto"/>
          <w:lang w:val="en-US" w:eastAsia="en-US"/>
        </w:rPr>
      </w:pPr>
      <w:hyperlink w:anchor="_Toc75946078" w:history="1">
        <w:r w:rsidRPr="00742808">
          <w:rPr>
            <w:rStyle w:val="Hyperlink"/>
            <w:rFonts w:ascii="Georgia" w:hAnsi="Georgia"/>
            <w:noProof/>
          </w:rPr>
          <w:t>33.</w:t>
        </w:r>
        <w:r w:rsidRPr="00742808">
          <w:rPr>
            <w:rFonts w:eastAsiaTheme="minorEastAsia" w:cstheme="minorBidi"/>
            <w:smallCaps w:val="0"/>
            <w:noProof/>
            <w:color w:val="auto"/>
            <w:lang w:val="en-US" w:eastAsia="en-US"/>
          </w:rPr>
          <w:tab/>
        </w:r>
        <w:r w:rsidRPr="00742808">
          <w:rPr>
            <w:rStyle w:val="Hyperlink"/>
            <w:rFonts w:ascii="Georgia" w:hAnsi="Georgia"/>
            <w:noProof/>
          </w:rPr>
          <w:t>Governing law</w:t>
        </w:r>
        <w:r w:rsidRPr="00742808">
          <w:rPr>
            <w:noProof/>
            <w:webHidden/>
          </w:rPr>
          <w:tab/>
        </w:r>
        <w:r w:rsidRPr="00742808">
          <w:rPr>
            <w:noProof/>
            <w:webHidden/>
          </w:rPr>
          <w:fldChar w:fldCharType="begin"/>
        </w:r>
        <w:r w:rsidRPr="00742808">
          <w:rPr>
            <w:noProof/>
            <w:webHidden/>
          </w:rPr>
          <w:instrText xml:space="preserve"> PAGEREF _Toc75946078 \h </w:instrText>
        </w:r>
        <w:r w:rsidRPr="00742808">
          <w:rPr>
            <w:noProof/>
            <w:webHidden/>
          </w:rPr>
        </w:r>
        <w:r w:rsidRPr="00742808">
          <w:rPr>
            <w:noProof/>
            <w:webHidden/>
          </w:rPr>
          <w:fldChar w:fldCharType="separate"/>
        </w:r>
        <w:r w:rsidRPr="00742808">
          <w:rPr>
            <w:noProof/>
            <w:webHidden/>
          </w:rPr>
          <w:t>13</w:t>
        </w:r>
        <w:r w:rsidRPr="00742808">
          <w:rPr>
            <w:noProof/>
            <w:webHidden/>
          </w:rPr>
          <w:fldChar w:fldCharType="end"/>
        </w:r>
      </w:hyperlink>
    </w:p>
    <w:p w14:paraId="2720C5EA" w14:textId="1EB781AC" w:rsidR="00660549" w:rsidRPr="00742808" w:rsidRDefault="00660549" w:rsidP="00660549">
      <w:pPr>
        <w:pStyle w:val="TOC1"/>
        <w:keepNext/>
        <w:tabs>
          <w:tab w:val="left" w:pos="1540"/>
          <w:tab w:val="right" w:leader="dot" w:pos="9350"/>
        </w:tabs>
        <w:rPr>
          <w:rFonts w:eastAsiaTheme="minorEastAsia" w:cstheme="minorBidi"/>
          <w:smallCaps w:val="0"/>
          <w:noProof/>
          <w:color w:val="auto"/>
          <w:lang w:val="en-US" w:eastAsia="en-US"/>
        </w:rPr>
      </w:pPr>
      <w:hyperlink w:anchor="_Toc75946079" w:history="1">
        <w:r w:rsidRPr="00742808">
          <w:rPr>
            <w:rStyle w:val="Hyperlink"/>
            <w:rFonts w:ascii="Georgia" w:hAnsi="Georgia"/>
            <w:noProof/>
          </w:rPr>
          <w:t xml:space="preserve">Schedule 1 </w:t>
        </w:r>
        <w:r w:rsidRPr="00742808">
          <w:rPr>
            <w:rFonts w:eastAsiaTheme="minorEastAsia" w:cstheme="minorBidi"/>
            <w:smallCaps w:val="0"/>
            <w:noProof/>
            <w:color w:val="auto"/>
            <w:lang w:val="en-US" w:eastAsia="en-US"/>
          </w:rPr>
          <w:tab/>
        </w:r>
        <w:r w:rsidRPr="00742808">
          <w:rPr>
            <w:rStyle w:val="Hyperlink"/>
            <w:rFonts w:ascii="Georgia" w:hAnsi="Georgia"/>
            <w:noProof/>
          </w:rPr>
          <w:t>Goods, price, payment and delivery</w:t>
        </w:r>
        <w:r w:rsidRPr="00742808">
          <w:rPr>
            <w:noProof/>
            <w:webHidden/>
          </w:rPr>
          <w:tab/>
        </w:r>
        <w:r w:rsidRPr="00742808">
          <w:rPr>
            <w:noProof/>
            <w:webHidden/>
          </w:rPr>
          <w:fldChar w:fldCharType="begin"/>
        </w:r>
        <w:r w:rsidRPr="00742808">
          <w:rPr>
            <w:noProof/>
            <w:webHidden/>
          </w:rPr>
          <w:instrText xml:space="preserve"> PAGEREF _Toc75946079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2F556213" w14:textId="75BAB550" w:rsidR="00660549" w:rsidRPr="00742808" w:rsidRDefault="00660549">
      <w:pPr>
        <w:pStyle w:val="TOC2"/>
        <w:tabs>
          <w:tab w:val="left" w:pos="660"/>
          <w:tab w:val="right" w:leader="dot" w:pos="9350"/>
        </w:tabs>
        <w:rPr>
          <w:rFonts w:eastAsiaTheme="minorEastAsia" w:cstheme="minorBidi"/>
          <w:noProof/>
          <w:color w:val="auto"/>
          <w:lang w:val="en-US" w:eastAsia="en-US"/>
        </w:rPr>
      </w:pPr>
      <w:hyperlink w:anchor="_Toc75946080" w:history="1">
        <w:r w:rsidRPr="00742808">
          <w:rPr>
            <w:rStyle w:val="Hyperlink"/>
            <w:rFonts w:ascii="Georgia" w:hAnsi="Georgia"/>
            <w:noProof/>
          </w:rPr>
          <w:t>1.</w:t>
        </w:r>
        <w:r w:rsidRPr="00742808">
          <w:rPr>
            <w:rFonts w:eastAsiaTheme="minorEastAsia" w:cstheme="minorBidi"/>
            <w:noProof/>
            <w:color w:val="auto"/>
            <w:lang w:val="en-US" w:eastAsia="en-US"/>
          </w:rPr>
          <w:tab/>
        </w:r>
        <w:r w:rsidRPr="00742808">
          <w:rPr>
            <w:rStyle w:val="Hyperlink"/>
            <w:rFonts w:ascii="Georgia" w:hAnsi="Georgia"/>
            <w:noProof/>
          </w:rPr>
          <w:t>Goods</w:t>
        </w:r>
        <w:r w:rsidRPr="00742808">
          <w:rPr>
            <w:noProof/>
            <w:webHidden/>
          </w:rPr>
          <w:tab/>
        </w:r>
        <w:r w:rsidRPr="00742808">
          <w:rPr>
            <w:noProof/>
            <w:webHidden/>
          </w:rPr>
          <w:fldChar w:fldCharType="begin"/>
        </w:r>
        <w:r w:rsidRPr="00742808">
          <w:rPr>
            <w:noProof/>
            <w:webHidden/>
          </w:rPr>
          <w:instrText xml:space="preserve"> PAGEREF _Toc75946080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79A031FD" w14:textId="6F726529" w:rsidR="00660549" w:rsidRPr="00742808" w:rsidRDefault="00660549">
      <w:pPr>
        <w:pStyle w:val="TOC2"/>
        <w:tabs>
          <w:tab w:val="left" w:pos="660"/>
          <w:tab w:val="right" w:leader="dot" w:pos="9350"/>
        </w:tabs>
        <w:rPr>
          <w:rFonts w:eastAsiaTheme="minorEastAsia" w:cstheme="minorBidi"/>
          <w:noProof/>
          <w:color w:val="auto"/>
          <w:lang w:val="en-US" w:eastAsia="en-US"/>
        </w:rPr>
      </w:pPr>
      <w:hyperlink w:anchor="_Toc75946081" w:history="1">
        <w:r w:rsidRPr="00742808">
          <w:rPr>
            <w:rStyle w:val="Hyperlink"/>
            <w:rFonts w:ascii="Georgia" w:hAnsi="Georgia"/>
            <w:noProof/>
          </w:rPr>
          <w:t>2.</w:t>
        </w:r>
        <w:r w:rsidRPr="00742808">
          <w:rPr>
            <w:rFonts w:eastAsiaTheme="minorEastAsia" w:cstheme="minorBidi"/>
            <w:noProof/>
            <w:color w:val="auto"/>
            <w:lang w:val="en-US" w:eastAsia="en-US"/>
          </w:rPr>
          <w:tab/>
        </w:r>
        <w:r w:rsidRPr="00742808">
          <w:rPr>
            <w:rStyle w:val="Hyperlink"/>
            <w:rFonts w:ascii="Georgia" w:hAnsi="Georgia"/>
            <w:noProof/>
          </w:rPr>
          <w:t>Related items</w:t>
        </w:r>
        <w:r w:rsidRPr="00742808">
          <w:rPr>
            <w:noProof/>
            <w:webHidden/>
          </w:rPr>
          <w:tab/>
        </w:r>
        <w:r w:rsidRPr="00742808">
          <w:rPr>
            <w:noProof/>
            <w:webHidden/>
          </w:rPr>
          <w:fldChar w:fldCharType="begin"/>
        </w:r>
        <w:r w:rsidRPr="00742808">
          <w:rPr>
            <w:noProof/>
            <w:webHidden/>
          </w:rPr>
          <w:instrText xml:space="preserve"> PAGEREF _Toc75946081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11AAB4DE" w14:textId="25D317BE" w:rsidR="00660549" w:rsidRPr="00742808" w:rsidRDefault="00660549">
      <w:pPr>
        <w:pStyle w:val="TOC2"/>
        <w:tabs>
          <w:tab w:val="left" w:pos="660"/>
          <w:tab w:val="right" w:leader="dot" w:pos="9350"/>
        </w:tabs>
        <w:rPr>
          <w:rFonts w:eastAsiaTheme="minorEastAsia" w:cstheme="minorBidi"/>
          <w:noProof/>
          <w:color w:val="auto"/>
          <w:lang w:val="en-US" w:eastAsia="en-US"/>
        </w:rPr>
      </w:pPr>
      <w:hyperlink w:anchor="_Toc75946082" w:history="1">
        <w:r w:rsidRPr="00742808">
          <w:rPr>
            <w:rStyle w:val="Hyperlink"/>
            <w:rFonts w:ascii="Georgia" w:hAnsi="Georgia"/>
            <w:noProof/>
          </w:rPr>
          <w:t>3.</w:t>
        </w:r>
        <w:r w:rsidRPr="00742808">
          <w:rPr>
            <w:rFonts w:eastAsiaTheme="minorEastAsia" w:cstheme="minorBidi"/>
            <w:noProof/>
            <w:color w:val="auto"/>
            <w:lang w:val="en-US" w:eastAsia="en-US"/>
          </w:rPr>
          <w:tab/>
        </w:r>
        <w:r w:rsidRPr="00742808">
          <w:rPr>
            <w:rStyle w:val="Hyperlink"/>
            <w:rFonts w:ascii="Georgia" w:hAnsi="Georgia"/>
            <w:noProof/>
          </w:rPr>
          <w:t>Price</w:t>
        </w:r>
        <w:r w:rsidRPr="00742808">
          <w:rPr>
            <w:noProof/>
            <w:webHidden/>
          </w:rPr>
          <w:tab/>
        </w:r>
        <w:r w:rsidRPr="00742808">
          <w:rPr>
            <w:noProof/>
            <w:webHidden/>
          </w:rPr>
          <w:fldChar w:fldCharType="begin"/>
        </w:r>
        <w:r w:rsidRPr="00742808">
          <w:rPr>
            <w:noProof/>
            <w:webHidden/>
          </w:rPr>
          <w:instrText xml:space="preserve"> PAGEREF _Toc75946082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5CE96929" w14:textId="57AE2AA1" w:rsidR="00660549" w:rsidRPr="00742808" w:rsidRDefault="00660549">
      <w:pPr>
        <w:pStyle w:val="TOC2"/>
        <w:tabs>
          <w:tab w:val="left" w:pos="660"/>
          <w:tab w:val="right" w:leader="dot" w:pos="9350"/>
        </w:tabs>
        <w:rPr>
          <w:rFonts w:eastAsiaTheme="minorEastAsia" w:cstheme="minorBidi"/>
          <w:noProof/>
          <w:color w:val="auto"/>
          <w:lang w:val="en-US" w:eastAsia="en-US"/>
        </w:rPr>
      </w:pPr>
      <w:hyperlink w:anchor="_Toc75946083" w:history="1">
        <w:r w:rsidRPr="00742808">
          <w:rPr>
            <w:rStyle w:val="Hyperlink"/>
            <w:rFonts w:ascii="Georgia" w:hAnsi="Georgia"/>
            <w:noProof/>
          </w:rPr>
          <w:t>4.</w:t>
        </w:r>
        <w:r w:rsidRPr="00742808">
          <w:rPr>
            <w:rFonts w:eastAsiaTheme="minorEastAsia" w:cstheme="minorBidi"/>
            <w:noProof/>
            <w:color w:val="auto"/>
            <w:lang w:val="en-US" w:eastAsia="en-US"/>
          </w:rPr>
          <w:tab/>
        </w:r>
        <w:r w:rsidRPr="00742808">
          <w:rPr>
            <w:rStyle w:val="Hyperlink"/>
            <w:rFonts w:ascii="Georgia" w:hAnsi="Georgia"/>
            <w:noProof/>
          </w:rPr>
          <w:t>Payment Date [s]</w:t>
        </w:r>
        <w:r w:rsidRPr="00742808">
          <w:rPr>
            <w:noProof/>
            <w:webHidden/>
          </w:rPr>
          <w:tab/>
        </w:r>
        <w:r w:rsidRPr="00742808">
          <w:rPr>
            <w:noProof/>
            <w:webHidden/>
          </w:rPr>
          <w:fldChar w:fldCharType="begin"/>
        </w:r>
        <w:r w:rsidRPr="00742808">
          <w:rPr>
            <w:noProof/>
            <w:webHidden/>
          </w:rPr>
          <w:instrText xml:space="preserve"> PAGEREF _Toc75946083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017432CC" w14:textId="48F8CDAF" w:rsidR="00660549" w:rsidRPr="00742808" w:rsidRDefault="00660549">
      <w:pPr>
        <w:pStyle w:val="TOC2"/>
        <w:tabs>
          <w:tab w:val="left" w:pos="660"/>
          <w:tab w:val="right" w:leader="dot" w:pos="9350"/>
        </w:tabs>
        <w:rPr>
          <w:rFonts w:eastAsiaTheme="minorEastAsia" w:cstheme="minorBidi"/>
          <w:noProof/>
          <w:color w:val="auto"/>
          <w:lang w:val="en-US" w:eastAsia="en-US"/>
        </w:rPr>
      </w:pPr>
      <w:hyperlink w:anchor="_Toc75946084" w:history="1">
        <w:r w:rsidRPr="00742808">
          <w:rPr>
            <w:rStyle w:val="Hyperlink"/>
            <w:rFonts w:ascii="Georgia" w:hAnsi="Georgia"/>
            <w:noProof/>
          </w:rPr>
          <w:t>5.</w:t>
        </w:r>
        <w:r w:rsidRPr="00742808">
          <w:rPr>
            <w:rFonts w:eastAsiaTheme="minorEastAsia" w:cstheme="minorBidi"/>
            <w:noProof/>
            <w:color w:val="auto"/>
            <w:lang w:val="en-US" w:eastAsia="en-US"/>
          </w:rPr>
          <w:tab/>
        </w:r>
        <w:r w:rsidRPr="00742808">
          <w:rPr>
            <w:rStyle w:val="Hyperlink"/>
            <w:rFonts w:ascii="Georgia" w:hAnsi="Georgia"/>
            <w:noProof/>
          </w:rPr>
          <w:t>Delivery Date</w:t>
        </w:r>
        <w:r w:rsidRPr="00742808">
          <w:rPr>
            <w:noProof/>
            <w:webHidden/>
          </w:rPr>
          <w:tab/>
        </w:r>
        <w:r w:rsidRPr="00742808">
          <w:rPr>
            <w:noProof/>
            <w:webHidden/>
          </w:rPr>
          <w:fldChar w:fldCharType="begin"/>
        </w:r>
        <w:r w:rsidRPr="00742808">
          <w:rPr>
            <w:noProof/>
            <w:webHidden/>
          </w:rPr>
          <w:instrText xml:space="preserve"> PAGEREF _Toc75946084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61CD7AF9" w14:textId="5DF3423C" w:rsidR="00660549" w:rsidRPr="00742808" w:rsidRDefault="00660549">
      <w:pPr>
        <w:pStyle w:val="TOC2"/>
        <w:tabs>
          <w:tab w:val="left" w:pos="660"/>
          <w:tab w:val="right" w:leader="dot" w:pos="9350"/>
        </w:tabs>
        <w:rPr>
          <w:rFonts w:eastAsiaTheme="minorEastAsia" w:cstheme="minorBidi"/>
          <w:noProof/>
          <w:color w:val="auto"/>
          <w:lang w:val="en-US" w:eastAsia="en-US"/>
        </w:rPr>
      </w:pPr>
      <w:hyperlink w:anchor="_Toc75946085" w:history="1">
        <w:r w:rsidRPr="00742808">
          <w:rPr>
            <w:rStyle w:val="Hyperlink"/>
            <w:rFonts w:ascii="Georgia" w:hAnsi="Georgia"/>
            <w:noProof/>
          </w:rPr>
          <w:t>6.</w:t>
        </w:r>
        <w:r w:rsidRPr="00742808">
          <w:rPr>
            <w:rFonts w:eastAsiaTheme="minorEastAsia" w:cstheme="minorBidi"/>
            <w:noProof/>
            <w:color w:val="auto"/>
            <w:lang w:val="en-US" w:eastAsia="en-US"/>
          </w:rPr>
          <w:tab/>
        </w:r>
        <w:r w:rsidRPr="00742808">
          <w:rPr>
            <w:rStyle w:val="Hyperlink"/>
            <w:rFonts w:ascii="Georgia" w:hAnsi="Georgia"/>
            <w:noProof/>
          </w:rPr>
          <w:t>Delivery Location</w:t>
        </w:r>
        <w:r w:rsidRPr="00742808">
          <w:rPr>
            <w:noProof/>
            <w:webHidden/>
          </w:rPr>
          <w:tab/>
        </w:r>
        <w:r w:rsidRPr="00742808">
          <w:rPr>
            <w:noProof/>
            <w:webHidden/>
          </w:rPr>
          <w:fldChar w:fldCharType="begin"/>
        </w:r>
        <w:r w:rsidRPr="00742808">
          <w:rPr>
            <w:noProof/>
            <w:webHidden/>
          </w:rPr>
          <w:instrText xml:space="preserve"> PAGEREF _Toc75946085 \h </w:instrText>
        </w:r>
        <w:r w:rsidRPr="00742808">
          <w:rPr>
            <w:noProof/>
            <w:webHidden/>
          </w:rPr>
        </w:r>
        <w:r w:rsidRPr="00742808">
          <w:rPr>
            <w:noProof/>
            <w:webHidden/>
          </w:rPr>
          <w:fldChar w:fldCharType="separate"/>
        </w:r>
        <w:r w:rsidRPr="00742808">
          <w:rPr>
            <w:noProof/>
            <w:webHidden/>
          </w:rPr>
          <w:t>14</w:t>
        </w:r>
        <w:r w:rsidRPr="00742808">
          <w:rPr>
            <w:noProof/>
            <w:webHidden/>
          </w:rPr>
          <w:fldChar w:fldCharType="end"/>
        </w:r>
      </w:hyperlink>
    </w:p>
    <w:p w14:paraId="22F38B82" w14:textId="2A6C32A7" w:rsidR="00660549" w:rsidRPr="00742808" w:rsidRDefault="00660549">
      <w:pPr>
        <w:pStyle w:val="TOC1"/>
        <w:tabs>
          <w:tab w:val="left" w:pos="1540"/>
          <w:tab w:val="right" w:leader="dot" w:pos="9350"/>
        </w:tabs>
        <w:rPr>
          <w:rFonts w:eastAsiaTheme="minorEastAsia" w:cstheme="minorBidi"/>
          <w:smallCaps w:val="0"/>
          <w:noProof/>
          <w:color w:val="auto"/>
          <w:lang w:val="en-US" w:eastAsia="en-US"/>
        </w:rPr>
      </w:pPr>
      <w:hyperlink w:anchor="_Toc75946086" w:history="1">
        <w:r w:rsidRPr="00742808">
          <w:rPr>
            <w:rStyle w:val="Hyperlink"/>
            <w:rFonts w:ascii="Georgia" w:hAnsi="Georgia"/>
            <w:noProof/>
          </w:rPr>
          <w:t>Schedule 2</w:t>
        </w:r>
        <w:r w:rsidRPr="00742808">
          <w:rPr>
            <w:rFonts w:eastAsiaTheme="minorEastAsia" w:cstheme="minorBidi"/>
            <w:smallCaps w:val="0"/>
            <w:noProof/>
            <w:color w:val="auto"/>
            <w:lang w:val="en-US" w:eastAsia="en-US"/>
          </w:rPr>
          <w:tab/>
        </w:r>
        <w:r w:rsidRPr="00742808">
          <w:rPr>
            <w:rStyle w:val="Hyperlink"/>
            <w:rFonts w:ascii="Georgia" w:hAnsi="Georgia"/>
            <w:noProof/>
          </w:rPr>
          <w:t>[Specification]</w:t>
        </w:r>
        <w:r w:rsidRPr="00742808">
          <w:rPr>
            <w:noProof/>
            <w:webHidden/>
          </w:rPr>
          <w:tab/>
        </w:r>
        <w:r w:rsidRPr="00742808">
          <w:rPr>
            <w:noProof/>
            <w:webHidden/>
          </w:rPr>
          <w:fldChar w:fldCharType="begin"/>
        </w:r>
        <w:r w:rsidRPr="00742808">
          <w:rPr>
            <w:noProof/>
            <w:webHidden/>
          </w:rPr>
          <w:instrText xml:space="preserve"> PAGEREF _Toc75946086 \h </w:instrText>
        </w:r>
        <w:r w:rsidRPr="00742808">
          <w:rPr>
            <w:noProof/>
            <w:webHidden/>
          </w:rPr>
        </w:r>
        <w:r w:rsidRPr="00742808">
          <w:rPr>
            <w:noProof/>
            <w:webHidden/>
          </w:rPr>
          <w:fldChar w:fldCharType="separate"/>
        </w:r>
        <w:r w:rsidRPr="00742808">
          <w:rPr>
            <w:noProof/>
            <w:webHidden/>
          </w:rPr>
          <w:t>15</w:t>
        </w:r>
        <w:r w:rsidRPr="00742808">
          <w:rPr>
            <w:noProof/>
            <w:webHidden/>
          </w:rPr>
          <w:fldChar w:fldCharType="end"/>
        </w:r>
      </w:hyperlink>
    </w:p>
    <w:p w14:paraId="743BD27D" w14:textId="7F5AD61B" w:rsidR="00660549" w:rsidRDefault="00660549">
      <w:pPr>
        <w:pStyle w:val="TOC1"/>
        <w:tabs>
          <w:tab w:val="left" w:pos="1540"/>
          <w:tab w:val="right" w:leader="dot" w:pos="9350"/>
        </w:tabs>
        <w:rPr>
          <w:rFonts w:asciiTheme="minorHAnsi" w:eastAsiaTheme="minorEastAsia" w:hAnsiTheme="minorHAnsi" w:cstheme="minorBidi"/>
          <w:smallCaps w:val="0"/>
          <w:noProof/>
          <w:color w:val="auto"/>
          <w:lang w:val="en-US" w:eastAsia="en-US"/>
        </w:rPr>
      </w:pPr>
      <w:hyperlink w:anchor="_Toc75946087" w:history="1">
        <w:r w:rsidRPr="00742808">
          <w:rPr>
            <w:rStyle w:val="Hyperlink"/>
            <w:rFonts w:ascii="Georgia" w:hAnsi="Georgia"/>
            <w:noProof/>
          </w:rPr>
          <w:t>Schedule 3</w:t>
        </w:r>
        <w:r w:rsidRPr="00742808">
          <w:rPr>
            <w:rFonts w:eastAsiaTheme="minorEastAsia" w:cstheme="minorBidi"/>
            <w:smallCaps w:val="0"/>
            <w:noProof/>
            <w:color w:val="auto"/>
            <w:lang w:val="en-US" w:eastAsia="en-US"/>
          </w:rPr>
          <w:tab/>
        </w:r>
        <w:r w:rsidRPr="00742808">
          <w:rPr>
            <w:rStyle w:val="Hyperlink"/>
            <w:rFonts w:ascii="Georgia" w:hAnsi="Georgia"/>
            <w:noProof/>
          </w:rPr>
          <w:t>[Encumbrances]</w:t>
        </w:r>
        <w:r w:rsidRPr="00742808">
          <w:rPr>
            <w:noProof/>
            <w:webHidden/>
          </w:rPr>
          <w:tab/>
        </w:r>
        <w:r w:rsidRPr="00742808">
          <w:rPr>
            <w:noProof/>
            <w:webHidden/>
          </w:rPr>
          <w:fldChar w:fldCharType="begin"/>
        </w:r>
        <w:r w:rsidRPr="00742808">
          <w:rPr>
            <w:noProof/>
            <w:webHidden/>
          </w:rPr>
          <w:instrText xml:space="preserve"> PAGEREF _Toc75946087 \h </w:instrText>
        </w:r>
        <w:r w:rsidRPr="00742808">
          <w:rPr>
            <w:noProof/>
            <w:webHidden/>
          </w:rPr>
        </w:r>
        <w:r w:rsidRPr="00742808">
          <w:rPr>
            <w:noProof/>
            <w:webHidden/>
          </w:rPr>
          <w:fldChar w:fldCharType="separate"/>
        </w:r>
        <w:r w:rsidRPr="00742808">
          <w:rPr>
            <w:noProof/>
            <w:webHidden/>
          </w:rPr>
          <w:t>16</w:t>
        </w:r>
        <w:r w:rsidRPr="00742808">
          <w:rPr>
            <w:noProof/>
            <w:webHidden/>
          </w:rPr>
          <w:fldChar w:fldCharType="end"/>
        </w:r>
      </w:hyperlink>
    </w:p>
    <w:p w14:paraId="08CFD4AA" w14:textId="73CC4019" w:rsidR="00FA73E5" w:rsidRPr="00146FF4" w:rsidRDefault="00146FF4" w:rsidP="00116553">
      <w:pPr>
        <w:pStyle w:val="HeadingLevel2"/>
        <w:keepNext w:val="0"/>
        <w:widowControl w:val="0"/>
        <w:spacing w:line="240" w:lineRule="auto"/>
        <w:rPr>
          <w:rFonts w:ascii="Georgia" w:hAnsi="Georgia"/>
          <w:sz w:val="22"/>
          <w:szCs w:val="22"/>
        </w:rPr>
      </w:pPr>
      <w:r w:rsidRPr="00146FF4">
        <w:rPr>
          <w:rFonts w:ascii="Georgia" w:eastAsia="Arial" w:hAnsi="Georgia"/>
          <w:b w:val="0"/>
          <w:smallCaps/>
          <w:sz w:val="22"/>
          <w:szCs w:val="22"/>
          <w:lang/>
        </w:rPr>
        <w:fldChar w:fldCharType="end"/>
      </w:r>
    </w:p>
    <w:p w14:paraId="281E2792" w14:textId="77777777" w:rsidR="00FA73E5" w:rsidRPr="00146FF4" w:rsidRDefault="00FA73E5" w:rsidP="00116553">
      <w:pPr>
        <w:pStyle w:val="HeadingLevel2"/>
        <w:keepNext w:val="0"/>
        <w:widowControl w:val="0"/>
        <w:spacing w:line="240" w:lineRule="auto"/>
        <w:rPr>
          <w:rFonts w:ascii="Georgia" w:hAnsi="Georgia"/>
          <w:sz w:val="22"/>
          <w:szCs w:val="22"/>
        </w:rPr>
        <w:sectPr w:rsidR="00FA73E5" w:rsidRPr="00146FF4" w:rsidSect="00E31A2F">
          <w:pgSz w:w="12240" w:h="15840"/>
          <w:pgMar w:top="1440" w:right="1440" w:bottom="1440" w:left="1440" w:header="720" w:footer="720" w:gutter="0"/>
          <w:pgNumType w:start="0"/>
          <w:cols w:space="720"/>
          <w:titlePg/>
          <w:docGrid w:linePitch="299"/>
        </w:sectPr>
      </w:pPr>
    </w:p>
    <w:p w14:paraId="0854F2E5" w14:textId="77777777" w:rsidR="00CB1E14" w:rsidRPr="00116553" w:rsidRDefault="00FA73E5" w:rsidP="00DC0D2C">
      <w:pPr>
        <w:pStyle w:val="DescriptiveHeading"/>
        <w:spacing w:before="0" w:after="200" w:line="288" w:lineRule="auto"/>
        <w:rPr>
          <w:rFonts w:ascii="Georgia" w:hAnsi="Georgia"/>
          <w:b w:val="0"/>
          <w:lang/>
        </w:rPr>
      </w:pPr>
      <w:r w:rsidRPr="00116553">
        <w:rPr>
          <w:rFonts w:ascii="Georgia" w:hAnsi="Georgia"/>
          <w:b w:val="0"/>
          <w:lang/>
        </w:rPr>
        <w:lastRenderedPageBreak/>
        <w:t>This Sale of Goods Agreement is dated ………………………..day of …………………………20…</w:t>
      </w:r>
    </w:p>
    <w:p w14:paraId="703AA79D" w14:textId="2DE01366" w:rsidR="00FA73E5" w:rsidRPr="00116553" w:rsidRDefault="00FA73E5" w:rsidP="00DC0D2C">
      <w:pPr>
        <w:pStyle w:val="DescriptiveHeading"/>
        <w:spacing w:before="0" w:after="200" w:line="288" w:lineRule="auto"/>
        <w:rPr>
          <w:rFonts w:ascii="Georgia" w:hAnsi="Georgia"/>
        </w:rPr>
      </w:pPr>
      <w:r w:rsidRPr="00116553">
        <w:rPr>
          <w:rFonts w:ascii="Georgia" w:hAnsi="Georgia"/>
        </w:rPr>
        <w:t>Parties</w:t>
      </w:r>
    </w:p>
    <w:p w14:paraId="2A68E410" w14:textId="77777777" w:rsidR="00CB1E14" w:rsidRPr="00116553" w:rsidRDefault="00CB1E14" w:rsidP="00DC0D2C">
      <w:pPr>
        <w:pStyle w:val="Parties"/>
        <w:spacing w:before="0" w:after="200" w:line="288" w:lineRule="auto"/>
        <w:rPr>
          <w:rFonts w:ascii="Georgia" w:hAnsi="Georgia"/>
          <w:szCs w:val="22"/>
        </w:rPr>
      </w:pPr>
      <w:r w:rsidRPr="00116553">
        <w:rPr>
          <w:rFonts w:ascii="Georgia" w:hAnsi="Georgia"/>
          <w:szCs w:val="22"/>
        </w:rPr>
        <w:t xml:space="preserve">[FULL COMPANY NAME] </w:t>
      </w:r>
      <w:r w:rsidRPr="00116553">
        <w:rPr>
          <w:rFonts w:ascii="Georgia" w:hAnsi="Georgia"/>
          <w:szCs w:val="22"/>
          <w:lang w:val="en-US"/>
        </w:rPr>
        <w:t xml:space="preserve">a limited liability company </w:t>
      </w:r>
      <w:r w:rsidRPr="00116553">
        <w:rPr>
          <w:rFonts w:ascii="Georgia" w:hAnsi="Georgia"/>
          <w:szCs w:val="22"/>
        </w:rPr>
        <w:t xml:space="preserve">incorporated in </w:t>
      </w:r>
      <w:r w:rsidRPr="00116553">
        <w:rPr>
          <w:rFonts w:ascii="Georgia" w:hAnsi="Georgia"/>
          <w:szCs w:val="22"/>
          <w:lang w:val="en-US"/>
        </w:rPr>
        <w:t>the Republic of Kenya</w:t>
      </w:r>
      <w:r w:rsidRPr="00116553">
        <w:rPr>
          <w:rFonts w:ascii="Georgia" w:hAnsi="Georgia"/>
          <w:szCs w:val="22"/>
        </w:rPr>
        <w:t xml:space="preserve"> with company number [NUMBER] whose registered office is at [REGISTERED OFFICE ADDRESS]</w:t>
      </w:r>
      <w:r w:rsidRPr="00116553">
        <w:rPr>
          <w:rFonts w:ascii="Georgia" w:hAnsi="Georgia"/>
          <w:szCs w:val="22"/>
          <w:lang w:val="en-US"/>
        </w:rPr>
        <w:t xml:space="preserve"> </w:t>
      </w:r>
      <w:r w:rsidRPr="00116553">
        <w:rPr>
          <w:rFonts w:ascii="Georgia" w:hAnsi="Georgia"/>
          <w:szCs w:val="22"/>
        </w:rPr>
        <w:t>(</w:t>
      </w:r>
      <w:r w:rsidRPr="00116553">
        <w:rPr>
          <w:rStyle w:val="DefTerm"/>
          <w:rFonts w:ascii="Georgia" w:hAnsi="Georgia"/>
          <w:szCs w:val="22"/>
        </w:rPr>
        <w:t>Seller</w:t>
      </w:r>
      <w:r w:rsidRPr="00116553">
        <w:rPr>
          <w:rFonts w:ascii="Georgia" w:hAnsi="Georgia"/>
          <w:szCs w:val="22"/>
        </w:rPr>
        <w:t>)</w:t>
      </w:r>
      <w:r w:rsidRPr="00116553">
        <w:rPr>
          <w:rFonts w:ascii="Georgia" w:hAnsi="Georgia"/>
          <w:szCs w:val="22"/>
          <w:lang w:val="en-US"/>
        </w:rPr>
        <w:t>; and</w:t>
      </w:r>
    </w:p>
    <w:p w14:paraId="15020378" w14:textId="77777777" w:rsidR="00CB1E14" w:rsidRPr="00116553" w:rsidRDefault="00CB1E14" w:rsidP="00DC0D2C">
      <w:pPr>
        <w:pStyle w:val="Parties"/>
        <w:spacing w:before="0" w:after="200" w:line="288" w:lineRule="auto"/>
        <w:rPr>
          <w:rFonts w:ascii="Georgia" w:hAnsi="Georgia"/>
          <w:szCs w:val="22"/>
        </w:rPr>
      </w:pPr>
      <w:r w:rsidRPr="00116553">
        <w:rPr>
          <w:rFonts w:ascii="Georgia" w:hAnsi="Georgia"/>
          <w:szCs w:val="22"/>
        </w:rPr>
        <w:t xml:space="preserve">[FULL COMPANY NAME] </w:t>
      </w:r>
      <w:r w:rsidRPr="00116553">
        <w:rPr>
          <w:rFonts w:ascii="Georgia" w:hAnsi="Georgia"/>
          <w:szCs w:val="22"/>
          <w:lang w:val="en-US"/>
        </w:rPr>
        <w:t xml:space="preserve">a limited liability company </w:t>
      </w:r>
      <w:r w:rsidRPr="00116553">
        <w:rPr>
          <w:rFonts w:ascii="Georgia" w:hAnsi="Georgia"/>
          <w:szCs w:val="22"/>
        </w:rPr>
        <w:t xml:space="preserve">incorporated in </w:t>
      </w:r>
      <w:r w:rsidRPr="00116553">
        <w:rPr>
          <w:rFonts w:ascii="Georgia" w:hAnsi="Georgia"/>
          <w:szCs w:val="22"/>
          <w:lang w:val="en-US"/>
        </w:rPr>
        <w:t>the Republic of Kenya</w:t>
      </w:r>
      <w:r w:rsidRPr="00116553">
        <w:rPr>
          <w:rFonts w:ascii="Georgia" w:hAnsi="Georgia"/>
          <w:szCs w:val="22"/>
        </w:rPr>
        <w:t xml:space="preserve"> with company number [NUMBER] whose registered office is at [REGISTERED OFFICE ADDRESS] (</w:t>
      </w:r>
      <w:r w:rsidRPr="00116553">
        <w:rPr>
          <w:rStyle w:val="DefTerm"/>
          <w:rFonts w:ascii="Georgia" w:hAnsi="Georgia"/>
          <w:szCs w:val="22"/>
        </w:rPr>
        <w:t>Buyer</w:t>
      </w:r>
      <w:r w:rsidRPr="00116553">
        <w:rPr>
          <w:rFonts w:ascii="Georgia" w:hAnsi="Georgia"/>
          <w:szCs w:val="22"/>
        </w:rPr>
        <w:t>)</w:t>
      </w:r>
      <w:r w:rsidRPr="00116553">
        <w:rPr>
          <w:rFonts w:ascii="Georgia" w:hAnsi="Georgia"/>
          <w:szCs w:val="22"/>
          <w:lang w:val="en-US"/>
        </w:rPr>
        <w:t>.</w:t>
      </w:r>
    </w:p>
    <w:p w14:paraId="6BC70CF0" w14:textId="77777777" w:rsidR="00FA73E5" w:rsidRPr="00116553" w:rsidRDefault="00FA73E5" w:rsidP="00DC0D2C">
      <w:pPr>
        <w:pStyle w:val="DescriptiveHeading"/>
        <w:spacing w:before="0" w:after="200" w:line="288" w:lineRule="auto"/>
        <w:rPr>
          <w:rFonts w:ascii="Georgia" w:hAnsi="Georgia"/>
        </w:rPr>
      </w:pPr>
      <w:r w:rsidRPr="00116553">
        <w:rPr>
          <w:rFonts w:ascii="Georgia" w:hAnsi="Georgia"/>
        </w:rPr>
        <w:t>Agreed terms</w:t>
      </w:r>
    </w:p>
    <w:p w14:paraId="4E485257" w14:textId="2C48165B" w:rsidR="00FA73E5" w:rsidRPr="00552BB4" w:rsidRDefault="00FA73E5" w:rsidP="00552BB4">
      <w:pPr>
        <w:pStyle w:val="Heading1"/>
        <w:keepNext/>
        <w:rPr>
          <w:smallCaps/>
        </w:rPr>
      </w:pPr>
      <w:bookmarkStart w:id="2" w:name="a1041261"/>
      <w:bookmarkStart w:id="3" w:name="_Toc75942165"/>
      <w:bookmarkStart w:id="4" w:name="_Toc75946046"/>
      <w:r w:rsidRPr="00552BB4">
        <w:rPr>
          <w:smallCaps/>
        </w:rPr>
        <w:t>Interpretation</w:t>
      </w:r>
      <w:bookmarkEnd w:id="2"/>
      <w:bookmarkEnd w:id="3"/>
      <w:bookmarkEnd w:id="4"/>
    </w:p>
    <w:p w14:paraId="478BB6E3" w14:textId="63901E0E" w:rsidR="00FA73E5" w:rsidRPr="00116553" w:rsidRDefault="00FA73E5" w:rsidP="004B47C4">
      <w:pPr>
        <w:pStyle w:val="Untitledsubclause1"/>
        <w:numPr>
          <w:ilvl w:val="1"/>
          <w:numId w:val="8"/>
        </w:numPr>
        <w:spacing w:before="0" w:after="200" w:line="288" w:lineRule="auto"/>
        <w:rPr>
          <w:rFonts w:ascii="Georgia" w:hAnsi="Georgia"/>
          <w:b/>
          <w:szCs w:val="22"/>
        </w:rPr>
      </w:pPr>
      <w:bookmarkStart w:id="5" w:name="a253434"/>
      <w:r w:rsidRPr="00116553">
        <w:rPr>
          <w:rFonts w:ascii="Georgia" w:hAnsi="Georgia"/>
          <w:b/>
          <w:szCs w:val="22"/>
        </w:rPr>
        <w:t>Definitions:</w:t>
      </w:r>
      <w:bookmarkEnd w:id="5"/>
    </w:p>
    <w:p w14:paraId="2DD23B4C"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6" w:name="a787612"/>
      <w:bookmarkStart w:id="7" w:name="a489601"/>
      <w:r w:rsidRPr="00116553">
        <w:rPr>
          <w:rStyle w:val="DefTerm"/>
          <w:rFonts w:ascii="Georgia" w:hAnsi="Georgia"/>
          <w:szCs w:val="22"/>
        </w:rPr>
        <w:t>Business Day</w:t>
      </w:r>
      <w:r w:rsidRPr="00116553">
        <w:rPr>
          <w:rFonts w:ascii="Georgia" w:hAnsi="Georgia"/>
          <w:szCs w:val="22"/>
        </w:rPr>
        <w:t xml:space="preserve">: a day other than a Saturday, Sunday or public holiday in </w:t>
      </w:r>
      <w:r w:rsidRPr="00116553">
        <w:rPr>
          <w:rFonts w:ascii="Georgia" w:hAnsi="Georgia"/>
          <w:szCs w:val="22"/>
          <w:lang w:val="en-US"/>
        </w:rPr>
        <w:t>Kenya</w:t>
      </w:r>
      <w:r w:rsidRPr="00116553">
        <w:rPr>
          <w:rFonts w:ascii="Georgia" w:hAnsi="Georgia"/>
          <w:szCs w:val="22"/>
        </w:rPr>
        <w:t xml:space="preserve">, when </w:t>
      </w:r>
      <w:r w:rsidRPr="00116553">
        <w:rPr>
          <w:rFonts w:ascii="Georgia" w:hAnsi="Georgia"/>
          <w:szCs w:val="22"/>
          <w:lang w:val="en-US"/>
        </w:rPr>
        <w:t>Banks</w:t>
      </w:r>
      <w:r w:rsidRPr="00116553">
        <w:rPr>
          <w:rFonts w:ascii="Georgia" w:hAnsi="Georgia"/>
          <w:szCs w:val="22"/>
        </w:rPr>
        <w:t xml:space="preserve"> in </w:t>
      </w:r>
      <w:r w:rsidRPr="00116553">
        <w:rPr>
          <w:rFonts w:ascii="Georgia" w:hAnsi="Georgia"/>
          <w:szCs w:val="22"/>
          <w:lang w:val="en-US"/>
        </w:rPr>
        <w:t>Kenya</w:t>
      </w:r>
      <w:r w:rsidRPr="00116553">
        <w:rPr>
          <w:rFonts w:ascii="Georgia" w:hAnsi="Georgia"/>
          <w:szCs w:val="22"/>
        </w:rPr>
        <w:t xml:space="preserve"> are open for business.</w:t>
      </w:r>
      <w:bookmarkEnd w:id="6"/>
    </w:p>
    <w:p w14:paraId="75398EC6"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8" w:name="a471550"/>
      <w:r w:rsidRPr="00116553">
        <w:rPr>
          <w:rStyle w:val="DefTerm"/>
          <w:rFonts w:ascii="Georgia" w:hAnsi="Georgia"/>
          <w:szCs w:val="22"/>
        </w:rPr>
        <w:t>Delivery Date</w:t>
      </w:r>
      <w:r w:rsidRPr="00116553">
        <w:rPr>
          <w:rFonts w:ascii="Georgia" w:hAnsi="Georgia"/>
          <w:szCs w:val="22"/>
        </w:rPr>
        <w:t xml:space="preserve">: [the date of this agreement </w:t>
      </w:r>
      <w:r w:rsidRPr="00116553">
        <w:rPr>
          <w:rFonts w:ascii="Georgia" w:hAnsi="Georgia"/>
          <w:b/>
          <w:szCs w:val="22"/>
        </w:rPr>
        <w:t>OR</w:t>
      </w:r>
      <w:r w:rsidRPr="00116553">
        <w:rPr>
          <w:rFonts w:ascii="Georgia" w:hAnsi="Georgia"/>
          <w:szCs w:val="22"/>
        </w:rPr>
        <w:t xml:space="preserve"> the date set out in </w:t>
      </w:r>
      <w:r w:rsidRPr="00116553">
        <w:rPr>
          <w:rFonts w:ascii="Georgia" w:hAnsi="Georgia"/>
          <w:szCs w:val="22"/>
        </w:rPr>
        <w:fldChar w:fldCharType="begin"/>
      </w:r>
      <w:r w:rsidRPr="00116553">
        <w:rPr>
          <w:rFonts w:ascii="Georgia" w:hAnsi="Georgia"/>
          <w:szCs w:val="22"/>
        </w:rPr>
        <w:instrText>PAGEREF a310645\#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a310645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Pr="00116553">
        <w:rPr>
          <w:rFonts w:ascii="Georgia" w:hAnsi="Georgia"/>
          <w:szCs w:val="22"/>
        </w:rPr>
        <w:fldChar w:fldCharType="end"/>
      </w:r>
      <w:r w:rsidRPr="00116553">
        <w:rPr>
          <w:rFonts w:ascii="Georgia" w:hAnsi="Georgia"/>
          <w:szCs w:val="22"/>
        </w:rPr>
        <w:t>].</w:t>
      </w:r>
      <w:bookmarkEnd w:id="8"/>
    </w:p>
    <w:p w14:paraId="3C273CAA" w14:textId="77777777" w:rsidR="00CB1E14" w:rsidRPr="00116553" w:rsidRDefault="00CB1E14" w:rsidP="004B47C4">
      <w:pPr>
        <w:pStyle w:val="DefinedTermPara"/>
        <w:numPr>
          <w:ilvl w:val="3"/>
          <w:numId w:val="8"/>
        </w:numPr>
        <w:spacing w:after="200" w:line="288" w:lineRule="auto"/>
        <w:rPr>
          <w:rFonts w:ascii="Georgia" w:hAnsi="Georgia"/>
          <w:b/>
          <w:szCs w:val="22"/>
        </w:rPr>
      </w:pPr>
      <w:bookmarkStart w:id="9" w:name="a780752"/>
      <w:r w:rsidRPr="00116553">
        <w:rPr>
          <w:rStyle w:val="DefTerm"/>
          <w:rFonts w:ascii="Georgia" w:hAnsi="Georgia"/>
          <w:szCs w:val="22"/>
        </w:rPr>
        <w:t>Delivery Location</w:t>
      </w:r>
      <w:r w:rsidRPr="00116553">
        <w:rPr>
          <w:rFonts w:ascii="Georgia" w:hAnsi="Georgia"/>
          <w:szCs w:val="22"/>
        </w:rPr>
        <w:t xml:space="preserve">: the address for delivery set out in </w:t>
      </w:r>
      <w:r w:rsidRPr="00116553">
        <w:rPr>
          <w:rFonts w:ascii="Georgia" w:hAnsi="Georgia"/>
          <w:szCs w:val="22"/>
        </w:rPr>
        <w:fldChar w:fldCharType="begin"/>
      </w:r>
      <w:r w:rsidRPr="00116553">
        <w:rPr>
          <w:rFonts w:ascii="Georgia" w:hAnsi="Georgia"/>
          <w:szCs w:val="22"/>
        </w:rPr>
        <w:instrText>PAGEREF a310645\#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a310645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Pr="00116553">
        <w:rPr>
          <w:rFonts w:ascii="Georgia" w:hAnsi="Georgia"/>
          <w:szCs w:val="22"/>
        </w:rPr>
        <w:fldChar w:fldCharType="end"/>
      </w:r>
      <w:r w:rsidRPr="00116553">
        <w:rPr>
          <w:rFonts w:ascii="Georgia" w:hAnsi="Georgia"/>
          <w:szCs w:val="22"/>
        </w:rPr>
        <w:t>.</w:t>
      </w:r>
      <w:bookmarkEnd w:id="9"/>
    </w:p>
    <w:p w14:paraId="484F0D9D"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10" w:name="a962368"/>
      <w:commentRangeStart w:id="11"/>
      <w:r w:rsidRPr="00116553">
        <w:rPr>
          <w:rStyle w:val="DefTerm"/>
          <w:rFonts w:ascii="Georgia" w:hAnsi="Georgia"/>
          <w:b w:val="0"/>
          <w:szCs w:val="22"/>
        </w:rPr>
        <w:t>[</w:t>
      </w:r>
      <w:r w:rsidRPr="00116553">
        <w:rPr>
          <w:rStyle w:val="DefTerm"/>
          <w:rFonts w:ascii="Georgia" w:hAnsi="Georgia"/>
          <w:szCs w:val="22"/>
        </w:rPr>
        <w:t>Documentation</w:t>
      </w:r>
      <w:r w:rsidRPr="00116553">
        <w:rPr>
          <w:rStyle w:val="DefTerm"/>
          <w:rFonts w:ascii="Georgia" w:hAnsi="Georgia"/>
          <w:szCs w:val="22"/>
        </w:rPr>
        <w:fldChar w:fldCharType="begin"/>
      </w:r>
      <w:r w:rsidRPr="00116553">
        <w:rPr>
          <w:rStyle w:val="DefTerm"/>
          <w:rFonts w:ascii="Georgia" w:hAnsi="Georgia"/>
          <w:szCs w:val="22"/>
        </w:rPr>
        <w:instrText xml:space="preserve"> MACROBUTTON optional </w:instrText>
      </w:r>
      <w:r w:rsidRPr="00116553">
        <w:rPr>
          <w:rStyle w:val="DefTerm"/>
          <w:rFonts w:ascii="Georgia" w:hAnsi="Georgia"/>
          <w:szCs w:val="22"/>
        </w:rPr>
        <w:fldChar w:fldCharType="end"/>
      </w:r>
      <w:r w:rsidRPr="00116553">
        <w:rPr>
          <w:rFonts w:ascii="Georgia" w:hAnsi="Georgia"/>
          <w:szCs w:val="22"/>
        </w:rPr>
        <w:t>: all documents [, plans] [, drawings] [, service documents] [, user manuals] [and operating manuals] relating to the Asset.]</w:t>
      </w:r>
      <w:bookmarkEnd w:id="10"/>
      <w:commentRangeEnd w:id="11"/>
      <w:r w:rsidRPr="00116553">
        <w:rPr>
          <w:rStyle w:val="CommentReference"/>
          <w:rFonts w:ascii="Georgia" w:hAnsi="Georgia"/>
          <w:sz w:val="22"/>
          <w:szCs w:val="22"/>
          <w:lang/>
        </w:rPr>
        <w:commentReference w:id="11"/>
      </w:r>
    </w:p>
    <w:p w14:paraId="1BCA214B"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12" w:name="a581187"/>
      <w:r w:rsidRPr="00116553">
        <w:rPr>
          <w:rStyle w:val="DefTerm"/>
          <w:rFonts w:ascii="Georgia" w:hAnsi="Georgia"/>
          <w:szCs w:val="22"/>
          <w:lang w:val="en-US"/>
        </w:rPr>
        <w:t xml:space="preserve">Goods </w:t>
      </w:r>
      <w:r w:rsidRPr="00116553">
        <w:rPr>
          <w:rStyle w:val="DefTerm"/>
          <w:rFonts w:ascii="Georgia" w:hAnsi="Georgia"/>
          <w:b w:val="0"/>
          <w:bCs/>
          <w:szCs w:val="22"/>
          <w:lang w:val="en-US"/>
        </w:rPr>
        <w:t>means the goods listed in the First Schedule.</w:t>
      </w:r>
    </w:p>
    <w:p w14:paraId="346C0B3F"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r w:rsidRPr="00116553">
        <w:rPr>
          <w:rStyle w:val="DefTerm"/>
          <w:rFonts w:ascii="Georgia" w:hAnsi="Georgia"/>
          <w:szCs w:val="22"/>
        </w:rPr>
        <w:t>Intellectual Property Rights</w:t>
      </w:r>
      <w:r w:rsidRPr="00116553">
        <w:rPr>
          <w:rStyle w:val="DefTerm"/>
          <w:rFonts w:ascii="Georgia" w:hAnsi="Georgia"/>
          <w:szCs w:val="22"/>
        </w:rPr>
        <w:fldChar w:fldCharType="begin"/>
      </w:r>
      <w:r w:rsidRPr="00116553">
        <w:rPr>
          <w:rStyle w:val="DefTerm"/>
          <w:rFonts w:ascii="Georgia" w:hAnsi="Georgia"/>
          <w:szCs w:val="22"/>
        </w:rPr>
        <w:instrText xml:space="preserve"> MACROBUTTON optional </w:instrText>
      </w:r>
      <w:r w:rsidRPr="00116553">
        <w:rPr>
          <w:rStyle w:val="DefTerm"/>
          <w:rFonts w:ascii="Georgia" w:hAnsi="Georgia"/>
          <w:szCs w:val="22"/>
        </w:rPr>
        <w:fldChar w:fldCharType="end"/>
      </w:r>
      <w:r w:rsidRPr="00116553">
        <w:rPr>
          <w:rFonts w:ascii="Georgia" w:hAnsi="Georgia"/>
          <w:szCs w:val="22"/>
        </w:rPr>
        <w:t>: 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12"/>
    </w:p>
    <w:p w14:paraId="2FF830ED"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13" w:name="a795922"/>
      <w:r w:rsidRPr="00116553">
        <w:rPr>
          <w:rStyle w:val="DefTerm"/>
          <w:rFonts w:ascii="Georgia" w:hAnsi="Georgia"/>
          <w:szCs w:val="22"/>
          <w:lang w:val="en-US"/>
        </w:rPr>
        <w:t xml:space="preserve">Interest Rate: </w:t>
      </w:r>
      <w:r w:rsidRPr="00116553">
        <w:rPr>
          <w:rStyle w:val="DefTerm"/>
          <w:rFonts w:ascii="Georgia" w:hAnsi="Georgia"/>
          <w:b w:val="0"/>
          <w:bCs/>
          <w:szCs w:val="22"/>
          <w:lang w:val="en-US"/>
        </w:rPr>
        <w:t>the rate of 18% per annum.</w:t>
      </w:r>
    </w:p>
    <w:p w14:paraId="5F79C10C"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r w:rsidRPr="00116553">
        <w:rPr>
          <w:rStyle w:val="DefTerm"/>
          <w:rFonts w:ascii="Georgia" w:hAnsi="Georgia"/>
          <w:szCs w:val="22"/>
        </w:rPr>
        <w:t>Payment Date[s]</w:t>
      </w:r>
      <w:r w:rsidRPr="00116553">
        <w:rPr>
          <w:rFonts w:ascii="Georgia" w:hAnsi="Georgia"/>
          <w:szCs w:val="22"/>
        </w:rPr>
        <w:t xml:space="preserve">: the date of this agreement </w:t>
      </w:r>
      <w:r w:rsidRPr="00116553">
        <w:rPr>
          <w:rFonts w:ascii="Georgia" w:hAnsi="Georgia"/>
          <w:b/>
          <w:szCs w:val="22"/>
        </w:rPr>
        <w:t>OR</w:t>
      </w:r>
      <w:r w:rsidRPr="00116553">
        <w:rPr>
          <w:rFonts w:ascii="Georgia" w:hAnsi="Georgia"/>
          <w:szCs w:val="22"/>
        </w:rPr>
        <w:t xml:space="preserve"> the date[s] for payment of the Price set out in </w:t>
      </w:r>
      <w:r w:rsidRPr="00116553">
        <w:rPr>
          <w:rFonts w:ascii="Georgia" w:hAnsi="Georgia"/>
          <w:szCs w:val="22"/>
        </w:rPr>
        <w:fldChar w:fldCharType="begin"/>
      </w:r>
      <w:r w:rsidRPr="00116553">
        <w:rPr>
          <w:rFonts w:ascii="Georgia" w:hAnsi="Georgia"/>
          <w:szCs w:val="22"/>
        </w:rPr>
        <w:instrText>PAGEREF a310645\#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a310645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Pr="00116553">
        <w:rPr>
          <w:rFonts w:ascii="Georgia" w:hAnsi="Georgia"/>
          <w:szCs w:val="22"/>
        </w:rPr>
        <w:fldChar w:fldCharType="end"/>
      </w:r>
      <w:r w:rsidRPr="00116553">
        <w:rPr>
          <w:rFonts w:ascii="Georgia" w:hAnsi="Georgia"/>
          <w:szCs w:val="22"/>
        </w:rPr>
        <w:t>.</w:t>
      </w:r>
      <w:bookmarkEnd w:id="13"/>
    </w:p>
    <w:p w14:paraId="5CEFD81A"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14" w:name="a401163"/>
      <w:r w:rsidRPr="00116553">
        <w:rPr>
          <w:rStyle w:val="DefTerm"/>
          <w:rFonts w:ascii="Georgia" w:hAnsi="Georgia"/>
          <w:szCs w:val="22"/>
        </w:rPr>
        <w:t>Price</w:t>
      </w:r>
      <w:r w:rsidRPr="00116553">
        <w:rPr>
          <w:rFonts w:ascii="Georgia" w:hAnsi="Georgia"/>
          <w:szCs w:val="22"/>
        </w:rPr>
        <w:t xml:space="preserve">: the price for the </w:t>
      </w:r>
      <w:r w:rsidRPr="00116553">
        <w:rPr>
          <w:rFonts w:ascii="Georgia" w:hAnsi="Georgia"/>
          <w:szCs w:val="22"/>
          <w:lang w:val="en-US"/>
        </w:rPr>
        <w:t xml:space="preserve">Goods </w:t>
      </w:r>
      <w:r w:rsidRPr="00116553">
        <w:rPr>
          <w:rFonts w:ascii="Georgia" w:hAnsi="Georgia"/>
          <w:szCs w:val="22"/>
        </w:rPr>
        <w:t xml:space="preserve">as set out in </w:t>
      </w:r>
      <w:r w:rsidRPr="00116553">
        <w:rPr>
          <w:rFonts w:ascii="Georgia" w:hAnsi="Georgia"/>
          <w:szCs w:val="22"/>
        </w:rPr>
        <w:fldChar w:fldCharType="begin"/>
      </w:r>
      <w:r w:rsidRPr="00116553">
        <w:rPr>
          <w:rFonts w:ascii="Georgia" w:hAnsi="Georgia"/>
          <w:szCs w:val="22"/>
        </w:rPr>
        <w:instrText>PAGEREF a310645\#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a310645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Pr="00116553">
        <w:rPr>
          <w:rFonts w:ascii="Georgia" w:hAnsi="Georgia"/>
          <w:szCs w:val="22"/>
        </w:rPr>
        <w:fldChar w:fldCharType="end"/>
      </w:r>
      <w:r w:rsidRPr="00116553">
        <w:rPr>
          <w:rFonts w:ascii="Georgia" w:hAnsi="Georgia"/>
          <w:szCs w:val="22"/>
        </w:rPr>
        <w:t xml:space="preserve"> </w:t>
      </w:r>
      <w:r w:rsidRPr="00116553">
        <w:rPr>
          <w:rFonts w:ascii="Georgia" w:hAnsi="Georgia"/>
          <w:b/>
          <w:szCs w:val="22"/>
        </w:rPr>
        <w:t>OR</w:t>
      </w:r>
      <w:r w:rsidRPr="00116553">
        <w:rPr>
          <w:rFonts w:ascii="Georgia" w:hAnsi="Georgia"/>
          <w:szCs w:val="22"/>
        </w:rPr>
        <w:t xml:space="preserve"> the price is the aggregate of the amounts attributed to the </w:t>
      </w:r>
      <w:r w:rsidRPr="00116553">
        <w:rPr>
          <w:rFonts w:ascii="Georgia" w:hAnsi="Georgia"/>
          <w:szCs w:val="22"/>
          <w:lang w:val="en-US"/>
        </w:rPr>
        <w:t>Goods</w:t>
      </w:r>
      <w:r w:rsidRPr="00116553">
        <w:rPr>
          <w:rFonts w:ascii="Georgia" w:hAnsi="Georgia"/>
          <w:szCs w:val="22"/>
        </w:rPr>
        <w:t xml:space="preserve"> set out in </w:t>
      </w:r>
      <w:r w:rsidRPr="00116553">
        <w:rPr>
          <w:rFonts w:ascii="Georgia" w:hAnsi="Georgia"/>
          <w:szCs w:val="22"/>
        </w:rPr>
        <w:fldChar w:fldCharType="begin"/>
      </w:r>
      <w:r w:rsidRPr="00116553">
        <w:rPr>
          <w:rFonts w:ascii="Georgia" w:hAnsi="Georgia"/>
          <w:szCs w:val="22"/>
        </w:rPr>
        <w:instrText>PAGEREF a310645\#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a310645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Pr="00116553">
        <w:rPr>
          <w:rFonts w:ascii="Georgia" w:hAnsi="Georgia"/>
          <w:szCs w:val="22"/>
        </w:rPr>
        <w:fldChar w:fldCharType="end"/>
      </w:r>
      <w:r w:rsidRPr="00116553">
        <w:rPr>
          <w:rFonts w:ascii="Georgia" w:hAnsi="Georgia"/>
          <w:szCs w:val="22"/>
        </w:rPr>
        <w:t>.</w:t>
      </w:r>
      <w:bookmarkEnd w:id="14"/>
    </w:p>
    <w:p w14:paraId="7842491D" w14:textId="77777777" w:rsidR="00CB1E14" w:rsidRPr="00116553" w:rsidRDefault="00CB1E14" w:rsidP="004B47C4">
      <w:pPr>
        <w:pStyle w:val="DefinedTermPara"/>
        <w:numPr>
          <w:ilvl w:val="3"/>
          <w:numId w:val="8"/>
        </w:numPr>
        <w:spacing w:after="200" w:line="288" w:lineRule="auto"/>
        <w:rPr>
          <w:rStyle w:val="DefTerm"/>
          <w:rFonts w:ascii="Georgia" w:hAnsi="Georgia"/>
          <w:szCs w:val="22"/>
        </w:rPr>
      </w:pPr>
      <w:bookmarkStart w:id="15" w:name="a342060"/>
      <w:r w:rsidRPr="00116553">
        <w:rPr>
          <w:rStyle w:val="DefTerm"/>
          <w:rFonts w:ascii="Georgia" w:hAnsi="Georgia"/>
          <w:szCs w:val="22"/>
        </w:rPr>
        <w:lastRenderedPageBreak/>
        <w:t>Specification</w:t>
      </w:r>
      <w:r w:rsidRPr="00116553">
        <w:rPr>
          <w:rFonts w:ascii="Georgia" w:hAnsi="Georgia"/>
          <w:szCs w:val="22"/>
        </w:rPr>
        <w:t xml:space="preserve">: the specification for the </w:t>
      </w:r>
      <w:r w:rsidRPr="00116553">
        <w:rPr>
          <w:rFonts w:ascii="Georgia" w:hAnsi="Georgia"/>
          <w:szCs w:val="22"/>
          <w:lang w:val="en-US"/>
        </w:rPr>
        <w:t>Goods</w:t>
      </w:r>
      <w:r w:rsidRPr="00116553">
        <w:rPr>
          <w:rFonts w:ascii="Georgia" w:hAnsi="Georgia"/>
          <w:szCs w:val="22"/>
        </w:rPr>
        <w:t xml:space="preserve"> [including any related plans and drawings], set out in </w:t>
      </w:r>
      <w:r w:rsidRPr="00116553">
        <w:rPr>
          <w:rFonts w:ascii="Georgia" w:hAnsi="Georgia"/>
          <w:szCs w:val="22"/>
        </w:rPr>
        <w:fldChar w:fldCharType="begin"/>
      </w:r>
      <w:r w:rsidRPr="00116553">
        <w:rPr>
          <w:rFonts w:ascii="Georgia" w:hAnsi="Georgia"/>
          <w:szCs w:val="22"/>
        </w:rPr>
        <w:instrText>PAGEREF a203613\#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a203613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2</w:t>
      </w:r>
      <w:r w:rsidRPr="00116553">
        <w:rPr>
          <w:rFonts w:ascii="Georgia" w:hAnsi="Georgia"/>
          <w:szCs w:val="22"/>
        </w:rPr>
        <w:fldChar w:fldCharType="end"/>
      </w:r>
      <w:r w:rsidRPr="00116553">
        <w:rPr>
          <w:rFonts w:ascii="Georgia" w:hAnsi="Georgia"/>
          <w:szCs w:val="22"/>
        </w:rPr>
        <w:t>.</w:t>
      </w:r>
      <w:bookmarkEnd w:id="15"/>
    </w:p>
    <w:p w14:paraId="21FBDE6A" w14:textId="77777777" w:rsidR="00CB1E14" w:rsidRPr="00116553" w:rsidRDefault="00CB1E14" w:rsidP="004B47C4">
      <w:pPr>
        <w:pStyle w:val="DefinedTermPara"/>
        <w:numPr>
          <w:ilvl w:val="3"/>
          <w:numId w:val="8"/>
        </w:numPr>
        <w:spacing w:after="200" w:line="288" w:lineRule="auto"/>
        <w:rPr>
          <w:rFonts w:ascii="Georgia" w:eastAsia="Arial" w:hAnsi="Georgia"/>
          <w:b/>
          <w:szCs w:val="22"/>
        </w:rPr>
      </w:pPr>
      <w:bookmarkStart w:id="16" w:name="a552372"/>
      <w:r w:rsidRPr="00116553">
        <w:rPr>
          <w:rStyle w:val="DefTerm"/>
          <w:rFonts w:ascii="Georgia" w:hAnsi="Georgia"/>
          <w:szCs w:val="22"/>
        </w:rPr>
        <w:t>VAT</w:t>
      </w:r>
      <w:r w:rsidRPr="00116553">
        <w:rPr>
          <w:rFonts w:ascii="Georgia" w:hAnsi="Georgia"/>
          <w:szCs w:val="22"/>
        </w:rPr>
        <w:t xml:space="preserve">: value added tax or any equivalent tax chargeable in the </w:t>
      </w:r>
      <w:r w:rsidRPr="00116553">
        <w:rPr>
          <w:rFonts w:ascii="Georgia" w:hAnsi="Georgia"/>
          <w:szCs w:val="22"/>
          <w:lang w:val="en-US"/>
        </w:rPr>
        <w:t>Kenya</w:t>
      </w:r>
      <w:r w:rsidRPr="00116553">
        <w:rPr>
          <w:rFonts w:ascii="Georgia" w:hAnsi="Georgia"/>
          <w:szCs w:val="22"/>
        </w:rPr>
        <w:t>.</w:t>
      </w:r>
      <w:bookmarkEnd w:id="16"/>
    </w:p>
    <w:p w14:paraId="3404C0CE" w14:textId="2BD6F08E" w:rsidR="00FA73E5" w:rsidRPr="00116553" w:rsidRDefault="00FA73E5" w:rsidP="004B47C4">
      <w:pPr>
        <w:pStyle w:val="Untitledsubclause1"/>
        <w:numPr>
          <w:ilvl w:val="1"/>
          <w:numId w:val="8"/>
        </w:numPr>
        <w:spacing w:before="0" w:after="200" w:line="288" w:lineRule="auto"/>
        <w:rPr>
          <w:rFonts w:ascii="Georgia" w:hAnsi="Georgia"/>
          <w:b/>
          <w:szCs w:val="22"/>
        </w:rPr>
      </w:pPr>
      <w:r w:rsidRPr="00116553">
        <w:rPr>
          <w:rFonts w:ascii="Georgia" w:hAnsi="Georgia"/>
          <w:b/>
          <w:szCs w:val="22"/>
        </w:rPr>
        <w:t xml:space="preserve">Interpretation: </w:t>
      </w:r>
      <w:bookmarkEnd w:id="7"/>
    </w:p>
    <w:p w14:paraId="7C746964" w14:textId="50C9EBA5" w:rsidR="00CB1E14" w:rsidRPr="00116553" w:rsidRDefault="00CB1E14" w:rsidP="004B47C4">
      <w:pPr>
        <w:pStyle w:val="Untitledsubclause2"/>
        <w:numPr>
          <w:ilvl w:val="3"/>
          <w:numId w:val="8"/>
        </w:numPr>
        <w:spacing w:after="200" w:line="288" w:lineRule="auto"/>
        <w:rPr>
          <w:rFonts w:ascii="Georgia" w:hAnsi="Georgia"/>
          <w:szCs w:val="22"/>
        </w:rPr>
      </w:pPr>
      <w:bookmarkStart w:id="17" w:name="a137302"/>
      <w:r w:rsidRPr="00116553">
        <w:rPr>
          <w:rFonts w:ascii="Georgia" w:hAnsi="Georgia"/>
          <w:szCs w:val="22"/>
        </w:rPr>
        <w:t>a reference to a statute or statutory provision shall include all subordinate legislation made from time to time under that statute or statutory provision;</w:t>
      </w:r>
      <w:bookmarkEnd w:id="17"/>
    </w:p>
    <w:p w14:paraId="18FC0B48" w14:textId="40107A4A" w:rsidR="00CB1E14" w:rsidRPr="00116553" w:rsidRDefault="00CB1E14" w:rsidP="004B47C4">
      <w:pPr>
        <w:pStyle w:val="Untitledsubclause2"/>
        <w:numPr>
          <w:ilvl w:val="3"/>
          <w:numId w:val="8"/>
        </w:numPr>
        <w:spacing w:after="200" w:line="288" w:lineRule="auto"/>
        <w:rPr>
          <w:rFonts w:ascii="Georgia" w:hAnsi="Georgia"/>
          <w:szCs w:val="22"/>
        </w:rPr>
      </w:pPr>
      <w:bookmarkStart w:id="18" w:name="a404335"/>
      <w:r w:rsidRPr="00116553">
        <w:rPr>
          <w:rFonts w:ascii="Georgia" w:hAnsi="Georgia"/>
          <w:szCs w:val="22"/>
        </w:rPr>
        <w:t xml:space="preserve">any phrase introduced by the terms </w:t>
      </w:r>
      <w:r w:rsidRPr="00116553">
        <w:rPr>
          <w:rFonts w:ascii="Georgia" w:hAnsi="Georgia"/>
          <w:b/>
          <w:szCs w:val="22"/>
        </w:rPr>
        <w:t>including</w:t>
      </w:r>
      <w:r w:rsidRPr="00116553">
        <w:rPr>
          <w:rFonts w:ascii="Georgia" w:hAnsi="Georgia"/>
          <w:szCs w:val="22"/>
        </w:rPr>
        <w:t xml:space="preserve">, </w:t>
      </w:r>
      <w:r w:rsidRPr="00116553">
        <w:rPr>
          <w:rFonts w:ascii="Georgia" w:hAnsi="Georgia"/>
          <w:b/>
          <w:szCs w:val="22"/>
        </w:rPr>
        <w:t>include</w:t>
      </w:r>
      <w:r w:rsidRPr="00116553">
        <w:rPr>
          <w:rFonts w:ascii="Georgia" w:hAnsi="Georgia"/>
          <w:szCs w:val="22"/>
        </w:rPr>
        <w:t xml:space="preserve">, </w:t>
      </w:r>
      <w:r w:rsidRPr="00116553">
        <w:rPr>
          <w:rFonts w:ascii="Georgia" w:hAnsi="Georgia"/>
          <w:b/>
          <w:szCs w:val="22"/>
        </w:rPr>
        <w:t>in particular</w:t>
      </w:r>
      <w:r w:rsidRPr="00116553">
        <w:rPr>
          <w:rFonts w:ascii="Georgia" w:hAnsi="Georgia"/>
          <w:szCs w:val="22"/>
        </w:rPr>
        <w:t xml:space="preserve"> or any similar expression shall be construed as illustrative and shall not limit the sense of the words preceding those terms; and</w:t>
      </w:r>
      <w:bookmarkEnd w:id="18"/>
    </w:p>
    <w:p w14:paraId="18498D92" w14:textId="22FB927E" w:rsidR="00CB1E14" w:rsidRPr="00116553" w:rsidRDefault="00CB1E14" w:rsidP="004B47C4">
      <w:pPr>
        <w:pStyle w:val="Untitledsubclause2"/>
        <w:numPr>
          <w:ilvl w:val="3"/>
          <w:numId w:val="8"/>
        </w:numPr>
        <w:spacing w:after="200" w:line="288" w:lineRule="auto"/>
        <w:rPr>
          <w:rFonts w:ascii="Georgia" w:hAnsi="Georgia"/>
          <w:szCs w:val="22"/>
        </w:rPr>
      </w:pPr>
      <w:bookmarkStart w:id="19" w:name="a540918"/>
      <w:r w:rsidRPr="00116553">
        <w:rPr>
          <w:rFonts w:ascii="Georgia" w:hAnsi="Georgia"/>
          <w:szCs w:val="22"/>
        </w:rPr>
        <w:t xml:space="preserve">a reference to </w:t>
      </w:r>
      <w:r w:rsidRPr="00116553">
        <w:rPr>
          <w:rFonts w:ascii="Georgia" w:hAnsi="Georgia"/>
          <w:b/>
          <w:szCs w:val="22"/>
        </w:rPr>
        <w:t>writing</w:t>
      </w:r>
      <w:r w:rsidRPr="00116553">
        <w:rPr>
          <w:rFonts w:ascii="Georgia" w:hAnsi="Georgia"/>
          <w:szCs w:val="22"/>
        </w:rPr>
        <w:t xml:space="preserve"> or </w:t>
      </w:r>
      <w:r w:rsidRPr="00116553">
        <w:rPr>
          <w:rFonts w:ascii="Georgia" w:hAnsi="Georgia"/>
          <w:b/>
          <w:szCs w:val="22"/>
        </w:rPr>
        <w:t>written</w:t>
      </w:r>
      <w:r w:rsidRPr="00116553">
        <w:rPr>
          <w:rFonts w:ascii="Georgia" w:hAnsi="Georgia"/>
          <w:szCs w:val="22"/>
        </w:rPr>
        <w:t xml:space="preserve"> includes [faxes and] emails.</w:t>
      </w:r>
      <w:bookmarkEnd w:id="19"/>
    </w:p>
    <w:p w14:paraId="783BB395" w14:textId="23CADFE2" w:rsidR="00FA73E5" w:rsidRPr="00552BB4" w:rsidRDefault="00FA73E5" w:rsidP="00552BB4">
      <w:pPr>
        <w:pStyle w:val="Heading1"/>
        <w:keepNext/>
        <w:rPr>
          <w:smallCaps/>
        </w:rPr>
      </w:pPr>
      <w:bookmarkStart w:id="20" w:name="a605601"/>
      <w:bookmarkStart w:id="21" w:name="_Toc75942166"/>
      <w:bookmarkStart w:id="22" w:name="_Toc75946047"/>
      <w:commentRangeStart w:id="23"/>
      <w:r w:rsidRPr="00552BB4">
        <w:rPr>
          <w:smallCaps/>
        </w:rPr>
        <w:t>Sale and purchase</w:t>
      </w:r>
      <w:bookmarkEnd w:id="20"/>
      <w:commentRangeEnd w:id="23"/>
      <w:r w:rsidR="00CB1E14" w:rsidRPr="00552BB4">
        <w:rPr>
          <w:smallCaps/>
        </w:rPr>
        <w:commentReference w:id="23"/>
      </w:r>
      <w:bookmarkEnd w:id="21"/>
      <w:bookmarkEnd w:id="22"/>
    </w:p>
    <w:p w14:paraId="256565F9" w14:textId="08E749BC" w:rsidR="00FA73E5" w:rsidRPr="00116553" w:rsidRDefault="00FA73E5" w:rsidP="004B47C4">
      <w:pPr>
        <w:pStyle w:val="NoNumUntitledsubclause1"/>
        <w:numPr>
          <w:ilvl w:val="2"/>
          <w:numId w:val="8"/>
        </w:numPr>
        <w:spacing w:before="0" w:after="200" w:line="288" w:lineRule="auto"/>
        <w:rPr>
          <w:rFonts w:ascii="Georgia" w:hAnsi="Georgia"/>
          <w:szCs w:val="22"/>
        </w:rPr>
      </w:pPr>
      <w:bookmarkStart w:id="24" w:name="a43033"/>
      <w:r w:rsidRPr="00116553">
        <w:rPr>
          <w:rFonts w:ascii="Georgia" w:hAnsi="Georgia"/>
          <w:szCs w:val="22"/>
        </w:rPr>
        <w:t xml:space="preserve">The Seller sells and the Buyer buys the </w:t>
      </w:r>
      <w:r w:rsidR="00CB1E14" w:rsidRPr="00116553">
        <w:rPr>
          <w:rFonts w:ascii="Georgia" w:hAnsi="Georgia"/>
          <w:szCs w:val="22"/>
          <w:lang w:val="en-US"/>
        </w:rPr>
        <w:t>Goods</w:t>
      </w:r>
      <w:r w:rsidRPr="00116553">
        <w:rPr>
          <w:rFonts w:ascii="Georgia" w:hAnsi="Georgia"/>
          <w:szCs w:val="22"/>
        </w:rPr>
        <w:t xml:space="preserve"> [free from all liens, charges and encumbrances </w:t>
      </w:r>
      <w:r w:rsidRPr="00116553">
        <w:rPr>
          <w:rFonts w:ascii="Georgia" w:hAnsi="Georgia"/>
          <w:b/>
          <w:szCs w:val="22"/>
        </w:rPr>
        <w:t>OR</w:t>
      </w:r>
      <w:r w:rsidRPr="00116553">
        <w:rPr>
          <w:rFonts w:ascii="Georgia" w:hAnsi="Georgia"/>
          <w:szCs w:val="22"/>
        </w:rPr>
        <w:t xml:space="preserve"> subject to those encumbrances listed in </w:t>
      </w:r>
      <w:r w:rsidRPr="00116553">
        <w:rPr>
          <w:rFonts w:ascii="Georgia" w:hAnsi="Georgia"/>
          <w:szCs w:val="22"/>
        </w:rPr>
        <w:fldChar w:fldCharType="begin"/>
      </w:r>
      <w:r w:rsidRPr="00116553">
        <w:rPr>
          <w:rFonts w:ascii="Georgia" w:hAnsi="Georgia"/>
          <w:szCs w:val="22"/>
        </w:rPr>
        <w:instrText>PAGEREF a103973\# "'Schedule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Schedule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a103973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3</w:t>
      </w:r>
      <w:r w:rsidRPr="00116553">
        <w:rPr>
          <w:rFonts w:ascii="Georgia" w:hAnsi="Georgia"/>
          <w:szCs w:val="22"/>
        </w:rPr>
        <w:fldChar w:fldCharType="end"/>
      </w:r>
      <w:r w:rsidRPr="00116553">
        <w:rPr>
          <w:rFonts w:ascii="Georgia" w:hAnsi="Georgia"/>
          <w:szCs w:val="22"/>
        </w:rPr>
        <w:t>].</w:t>
      </w:r>
      <w:bookmarkEnd w:id="24"/>
    </w:p>
    <w:p w14:paraId="3E05CB43" w14:textId="15B80C1F" w:rsidR="00FA73E5" w:rsidRPr="00552BB4" w:rsidRDefault="00CB1E14" w:rsidP="00552BB4">
      <w:pPr>
        <w:pStyle w:val="Heading1"/>
        <w:keepNext/>
        <w:rPr>
          <w:smallCaps/>
        </w:rPr>
      </w:pPr>
      <w:bookmarkStart w:id="25" w:name="_Toc75942167"/>
      <w:bookmarkStart w:id="26" w:name="_Toc75946048"/>
      <w:r w:rsidRPr="00552BB4">
        <w:rPr>
          <w:smallCaps/>
        </w:rPr>
        <w:t>The Goods</w:t>
      </w:r>
      <w:bookmarkEnd w:id="25"/>
      <w:bookmarkEnd w:id="26"/>
    </w:p>
    <w:p w14:paraId="7F539FF4" w14:textId="4F7A694D" w:rsidR="00FA73E5" w:rsidRPr="00116553" w:rsidRDefault="00FA73E5" w:rsidP="004B47C4">
      <w:pPr>
        <w:pStyle w:val="Untitledsubclause1"/>
        <w:numPr>
          <w:ilvl w:val="1"/>
          <w:numId w:val="8"/>
        </w:numPr>
        <w:spacing w:before="0" w:after="200" w:line="288" w:lineRule="auto"/>
        <w:rPr>
          <w:rFonts w:ascii="Georgia" w:hAnsi="Georgia"/>
          <w:szCs w:val="22"/>
        </w:rPr>
      </w:pPr>
      <w:bookmarkStart w:id="27" w:name="a893576"/>
      <w:r w:rsidRPr="00116553">
        <w:rPr>
          <w:rFonts w:ascii="Georgia" w:hAnsi="Georgia"/>
          <w:szCs w:val="22"/>
        </w:rPr>
        <w:t xml:space="preserve">The </w:t>
      </w:r>
      <w:r w:rsidR="00CB1E14" w:rsidRPr="00116553">
        <w:rPr>
          <w:rFonts w:ascii="Georgia" w:hAnsi="Georgia"/>
          <w:szCs w:val="22"/>
          <w:lang w:val="en-US"/>
        </w:rPr>
        <w:t xml:space="preserve">Goods </w:t>
      </w:r>
      <w:r w:rsidRPr="00116553">
        <w:rPr>
          <w:rFonts w:ascii="Georgia" w:hAnsi="Georgia"/>
          <w:szCs w:val="22"/>
        </w:rPr>
        <w:t>shall:</w:t>
      </w:r>
      <w:bookmarkEnd w:id="27"/>
    </w:p>
    <w:p w14:paraId="462C52F2" w14:textId="6042E51F" w:rsidR="00FA73E5" w:rsidRPr="00116553" w:rsidRDefault="00FA73E5" w:rsidP="004B47C4">
      <w:pPr>
        <w:pStyle w:val="Untitledsubclause2"/>
        <w:numPr>
          <w:ilvl w:val="3"/>
          <w:numId w:val="8"/>
        </w:numPr>
        <w:spacing w:after="200" w:line="288" w:lineRule="auto"/>
        <w:rPr>
          <w:rFonts w:ascii="Georgia" w:hAnsi="Georgia"/>
          <w:szCs w:val="22"/>
        </w:rPr>
      </w:pPr>
      <w:bookmarkStart w:id="28" w:name="a484170"/>
      <w:r w:rsidRPr="00116553">
        <w:rPr>
          <w:rFonts w:ascii="Georgia" w:hAnsi="Georgia"/>
          <w:szCs w:val="22"/>
        </w:rPr>
        <w:t xml:space="preserve">correspond with </w:t>
      </w:r>
      <w:r w:rsidR="00CB1E14" w:rsidRPr="00116553">
        <w:rPr>
          <w:rFonts w:ascii="Georgia" w:hAnsi="Georgia"/>
          <w:szCs w:val="22"/>
          <w:lang w:val="en-US"/>
        </w:rPr>
        <w:t>their</w:t>
      </w:r>
      <w:r w:rsidRPr="00116553">
        <w:rPr>
          <w:rFonts w:ascii="Georgia" w:hAnsi="Georgia"/>
          <w:szCs w:val="22"/>
        </w:rPr>
        <w:t xml:space="preserve"> description [and the Specification];</w:t>
      </w:r>
      <w:bookmarkEnd w:id="28"/>
    </w:p>
    <w:p w14:paraId="2D76D8C5" w14:textId="4BF5594E" w:rsidR="00FA73E5" w:rsidRPr="00116553" w:rsidRDefault="00FA73E5" w:rsidP="004B47C4">
      <w:pPr>
        <w:pStyle w:val="Untitledsubclause2"/>
        <w:numPr>
          <w:ilvl w:val="3"/>
          <w:numId w:val="8"/>
        </w:numPr>
        <w:spacing w:after="200" w:line="288" w:lineRule="auto"/>
        <w:rPr>
          <w:rFonts w:ascii="Georgia" w:hAnsi="Georgia"/>
          <w:szCs w:val="22"/>
        </w:rPr>
      </w:pPr>
      <w:bookmarkStart w:id="29" w:name="a809993"/>
      <w:r w:rsidRPr="00116553">
        <w:rPr>
          <w:rFonts w:ascii="Georgia" w:hAnsi="Georgia"/>
          <w:szCs w:val="22"/>
        </w:rPr>
        <w:t>be of satisfactory quality;</w:t>
      </w:r>
      <w:bookmarkEnd w:id="29"/>
    </w:p>
    <w:p w14:paraId="4366C2A7" w14:textId="1C250D54" w:rsidR="00FA73E5" w:rsidRPr="00116553" w:rsidRDefault="00FA73E5" w:rsidP="004B47C4">
      <w:pPr>
        <w:pStyle w:val="Untitledsubclause2"/>
        <w:numPr>
          <w:ilvl w:val="3"/>
          <w:numId w:val="8"/>
        </w:numPr>
        <w:spacing w:after="200" w:line="288" w:lineRule="auto"/>
        <w:rPr>
          <w:rFonts w:ascii="Georgia" w:hAnsi="Georgia"/>
          <w:szCs w:val="22"/>
        </w:rPr>
      </w:pPr>
      <w:bookmarkStart w:id="30" w:name="a500510"/>
      <w:r w:rsidRPr="00116553">
        <w:rPr>
          <w:rFonts w:ascii="Georgia" w:hAnsi="Georgia"/>
          <w:szCs w:val="22"/>
        </w:rPr>
        <w:t>be fit for any purpose held out by the Seller</w:t>
      </w:r>
      <w:r w:rsidRPr="00116553">
        <w:rPr>
          <w:rFonts w:ascii="Georgia" w:eastAsia="Times New Roman" w:hAnsi="Georgia" w:cs="Times New Roman"/>
          <w:szCs w:val="22"/>
          <w:lang w:eastAsia="en-GB"/>
        </w:rPr>
        <w:t xml:space="preserve"> </w:t>
      </w:r>
      <w:r w:rsidRPr="00116553">
        <w:rPr>
          <w:rFonts w:ascii="Georgia" w:hAnsi="Georgia"/>
          <w:szCs w:val="22"/>
        </w:rPr>
        <w:t>or made known to the Seller by the Buyer expressly or by implication, and in this respect the Buyer relies on the Seller's skill and judgement;</w:t>
      </w:r>
      <w:bookmarkEnd w:id="30"/>
    </w:p>
    <w:p w14:paraId="58464646" w14:textId="7817D730" w:rsidR="00FA73E5" w:rsidRPr="00116553" w:rsidRDefault="00FA73E5" w:rsidP="004B47C4">
      <w:pPr>
        <w:pStyle w:val="Untitledsubclause2"/>
        <w:numPr>
          <w:ilvl w:val="3"/>
          <w:numId w:val="8"/>
        </w:numPr>
        <w:spacing w:after="200" w:line="288" w:lineRule="auto"/>
        <w:rPr>
          <w:rFonts w:ascii="Georgia" w:hAnsi="Georgia"/>
          <w:szCs w:val="22"/>
        </w:rPr>
      </w:pPr>
      <w:bookmarkStart w:id="31" w:name="a784617"/>
      <w:commentRangeStart w:id="32"/>
      <w:r w:rsidRPr="00116553">
        <w:rPr>
          <w:rFonts w:ascii="Georgia" w:hAnsi="Georgia"/>
          <w:szCs w:val="22"/>
        </w:rPr>
        <w:t xml:space="preserve">be free from defects in design, material and workmanship and remain so for [12 </w:t>
      </w:r>
      <w:r w:rsidRPr="00116553">
        <w:rPr>
          <w:rFonts w:ascii="Georgia" w:hAnsi="Georgia"/>
          <w:b/>
          <w:szCs w:val="22"/>
        </w:rPr>
        <w:t>OR</w:t>
      </w:r>
      <w:r w:rsidRPr="00116553">
        <w:rPr>
          <w:rFonts w:ascii="Georgia" w:hAnsi="Georgia"/>
          <w:szCs w:val="22"/>
        </w:rPr>
        <w:t xml:space="preserve"> [NUMBER]] months after Delivery; [and]</w:t>
      </w:r>
      <w:bookmarkEnd w:id="31"/>
      <w:commentRangeEnd w:id="32"/>
      <w:r w:rsidR="00CB1E14" w:rsidRPr="00116553">
        <w:rPr>
          <w:rStyle w:val="CommentReference"/>
          <w:rFonts w:ascii="Georgia" w:hAnsi="Georgia"/>
          <w:sz w:val="22"/>
          <w:szCs w:val="22"/>
          <w:lang/>
        </w:rPr>
        <w:commentReference w:id="32"/>
      </w:r>
    </w:p>
    <w:p w14:paraId="1B02E1D2" w14:textId="3F29AF01" w:rsidR="00FA73E5" w:rsidRPr="00116553" w:rsidRDefault="00FA73E5" w:rsidP="004B47C4">
      <w:pPr>
        <w:pStyle w:val="Untitledsubclause2"/>
        <w:numPr>
          <w:ilvl w:val="3"/>
          <w:numId w:val="8"/>
        </w:numPr>
        <w:spacing w:after="200" w:line="288" w:lineRule="auto"/>
        <w:rPr>
          <w:rFonts w:ascii="Georgia" w:hAnsi="Georgia"/>
          <w:szCs w:val="22"/>
        </w:rPr>
      </w:pPr>
      <w:bookmarkStart w:id="33" w:name="a302255"/>
      <w:r w:rsidRPr="00116553">
        <w:rPr>
          <w:rFonts w:ascii="Georgia" w:hAnsi="Georgia"/>
          <w:szCs w:val="22"/>
        </w:rPr>
        <w:t>comply with all applicable statutory and regulatory requirements; [and]</w:t>
      </w:r>
      <w:bookmarkEnd w:id="33"/>
    </w:p>
    <w:p w14:paraId="589DE877" w14:textId="47A6F06F" w:rsidR="00FA73E5" w:rsidRPr="00116553" w:rsidRDefault="00FA73E5" w:rsidP="004B47C4">
      <w:pPr>
        <w:pStyle w:val="Untitledsubclause2"/>
        <w:numPr>
          <w:ilvl w:val="3"/>
          <w:numId w:val="8"/>
        </w:numPr>
        <w:spacing w:after="200" w:line="288" w:lineRule="auto"/>
        <w:rPr>
          <w:rFonts w:ascii="Georgia" w:hAnsi="Georgia"/>
          <w:szCs w:val="22"/>
        </w:rPr>
      </w:pPr>
      <w:bookmarkStart w:id="34" w:name="a108361"/>
      <w:r w:rsidRPr="00116553">
        <w:rPr>
          <w:rFonts w:ascii="Georgia" w:hAnsi="Georgia"/>
          <w:szCs w:val="22"/>
        </w:rPr>
        <w:t>[[INSERT OTHER OBLIGATIONS].</w:t>
      </w:r>
      <w:r w:rsidRPr="00116553">
        <w:rPr>
          <w:rFonts w:ascii="Georgia" w:hAnsi="Georgia"/>
          <w:szCs w:val="22"/>
        </w:rPr>
        <w:fldChar w:fldCharType="begin"/>
      </w:r>
      <w:r w:rsidRPr="00116553">
        <w:rPr>
          <w:rFonts w:ascii="Georgia" w:hAnsi="Georgia"/>
          <w:szCs w:val="22"/>
        </w:rPr>
        <w:fldChar w:fldCharType="end"/>
      </w:r>
      <w:r w:rsidRPr="00116553">
        <w:rPr>
          <w:rFonts w:ascii="Georgia" w:hAnsi="Georgia"/>
          <w:szCs w:val="22"/>
        </w:rPr>
        <w:t>]</w:t>
      </w:r>
      <w:bookmarkEnd w:id="34"/>
    </w:p>
    <w:p w14:paraId="3CEBF965" w14:textId="51B43D40" w:rsidR="00FA73E5" w:rsidRPr="00116553" w:rsidRDefault="00FA73E5" w:rsidP="004B47C4">
      <w:pPr>
        <w:pStyle w:val="Untitledsubclause1"/>
        <w:numPr>
          <w:ilvl w:val="1"/>
          <w:numId w:val="8"/>
        </w:numPr>
        <w:spacing w:before="0" w:after="200" w:line="288" w:lineRule="auto"/>
        <w:rPr>
          <w:rFonts w:ascii="Georgia" w:hAnsi="Georgia"/>
          <w:szCs w:val="22"/>
        </w:rPr>
      </w:pPr>
      <w:bookmarkStart w:id="35" w:name="a509656"/>
      <w:r w:rsidRPr="00116553">
        <w:rPr>
          <w:rFonts w:ascii="Georgia" w:hAnsi="Georgia"/>
          <w:szCs w:val="22"/>
        </w:rPr>
        <w:t>The Seller shall ensure that at all times it has and maintains all the licences, permissions, authorisations, consents and permits that it needs to carry out its obligations under the agreement.</w:t>
      </w:r>
      <w:bookmarkEnd w:id="35"/>
    </w:p>
    <w:p w14:paraId="43CB5B34" w14:textId="200A4EF9" w:rsidR="00FA73E5" w:rsidRPr="00552BB4" w:rsidRDefault="00FA73E5" w:rsidP="00552BB4">
      <w:pPr>
        <w:pStyle w:val="Heading1"/>
        <w:keepNext/>
        <w:rPr>
          <w:smallCaps/>
        </w:rPr>
      </w:pPr>
      <w:bookmarkStart w:id="36" w:name="a964795"/>
      <w:bookmarkStart w:id="37" w:name="_Toc75942168"/>
      <w:bookmarkStart w:id="38" w:name="_Toc75946049"/>
      <w:r w:rsidRPr="00552BB4">
        <w:rPr>
          <w:smallCaps/>
        </w:rPr>
        <w:lastRenderedPageBreak/>
        <w:t xml:space="preserve">Inspection and testing of </w:t>
      </w:r>
      <w:bookmarkEnd w:id="36"/>
      <w:r w:rsidR="006579DA" w:rsidRPr="00552BB4">
        <w:rPr>
          <w:smallCaps/>
        </w:rPr>
        <w:t>the Goods</w:t>
      </w:r>
      <w:bookmarkEnd w:id="37"/>
      <w:bookmarkEnd w:id="38"/>
    </w:p>
    <w:p w14:paraId="6B76A69D" w14:textId="0B5A1E6E" w:rsidR="00FA73E5" w:rsidRPr="00116553" w:rsidRDefault="00FA73E5" w:rsidP="004B47C4">
      <w:pPr>
        <w:pStyle w:val="Untitledsubclause1"/>
        <w:keepNext/>
        <w:numPr>
          <w:ilvl w:val="1"/>
          <w:numId w:val="8"/>
        </w:numPr>
        <w:spacing w:before="0" w:after="200" w:line="288" w:lineRule="auto"/>
        <w:rPr>
          <w:rFonts w:ascii="Georgia" w:hAnsi="Georgia"/>
          <w:szCs w:val="22"/>
        </w:rPr>
      </w:pPr>
      <w:bookmarkStart w:id="39" w:name="a360005"/>
      <w:r w:rsidRPr="00116553">
        <w:rPr>
          <w:rFonts w:ascii="Georgia" w:hAnsi="Georgia"/>
          <w:szCs w:val="22"/>
        </w:rPr>
        <w:t xml:space="preserve">The Seller shall: </w:t>
      </w:r>
      <w:bookmarkEnd w:id="39"/>
    </w:p>
    <w:p w14:paraId="41E2D53D" w14:textId="72CED363" w:rsidR="00FA73E5" w:rsidRPr="00116553" w:rsidRDefault="00FA73E5" w:rsidP="004B47C4">
      <w:pPr>
        <w:pStyle w:val="Untitledsubclause2"/>
        <w:numPr>
          <w:ilvl w:val="3"/>
          <w:numId w:val="8"/>
        </w:numPr>
        <w:spacing w:after="200" w:line="288" w:lineRule="auto"/>
        <w:rPr>
          <w:rFonts w:ascii="Georgia" w:hAnsi="Georgia"/>
          <w:szCs w:val="22"/>
        </w:rPr>
      </w:pPr>
      <w:bookmarkStart w:id="40" w:name="a591198"/>
      <w:r w:rsidRPr="00116553">
        <w:rPr>
          <w:rFonts w:ascii="Georgia" w:hAnsi="Georgia"/>
          <w:szCs w:val="22"/>
        </w:rPr>
        <w:t xml:space="preserve">carefully inspect and test the </w:t>
      </w:r>
      <w:r w:rsidR="006579DA" w:rsidRPr="00116553">
        <w:rPr>
          <w:rFonts w:ascii="Georgia" w:hAnsi="Georgia"/>
          <w:szCs w:val="22"/>
          <w:lang w:val="en-US"/>
        </w:rPr>
        <w:t>Goods</w:t>
      </w:r>
      <w:r w:rsidRPr="00116553">
        <w:rPr>
          <w:rFonts w:ascii="Georgia" w:hAnsi="Georgia"/>
          <w:szCs w:val="22"/>
        </w:rPr>
        <w:t xml:space="preserve"> before delivery to ensure that it complies with the requirements of the Specification for the </w:t>
      </w:r>
      <w:r w:rsidR="006579DA" w:rsidRPr="00116553">
        <w:rPr>
          <w:rFonts w:ascii="Georgia" w:hAnsi="Georgia"/>
          <w:szCs w:val="22"/>
          <w:lang w:val="en-US"/>
        </w:rPr>
        <w:t>Goods</w:t>
      </w:r>
      <w:r w:rsidRPr="00116553">
        <w:rPr>
          <w:rFonts w:ascii="Georgia" w:hAnsi="Georgia"/>
          <w:szCs w:val="22"/>
        </w:rPr>
        <w:t>; and</w:t>
      </w:r>
      <w:bookmarkEnd w:id="40"/>
    </w:p>
    <w:p w14:paraId="361B56E8" w14:textId="715B7B73" w:rsidR="00FA73E5" w:rsidRPr="00116553" w:rsidRDefault="00FA73E5" w:rsidP="004B47C4">
      <w:pPr>
        <w:pStyle w:val="Untitledsubclause2"/>
        <w:numPr>
          <w:ilvl w:val="3"/>
          <w:numId w:val="8"/>
        </w:numPr>
        <w:spacing w:after="200" w:line="288" w:lineRule="auto"/>
        <w:rPr>
          <w:rFonts w:ascii="Georgia" w:hAnsi="Georgia"/>
          <w:szCs w:val="22"/>
        </w:rPr>
      </w:pPr>
      <w:bookmarkStart w:id="41" w:name="a241153"/>
      <w:r w:rsidRPr="00116553">
        <w:rPr>
          <w:rFonts w:ascii="Georgia" w:hAnsi="Georgia"/>
          <w:szCs w:val="22"/>
        </w:rPr>
        <w:t>if so requested by the Buyer, give the Buyer reasonable advance notice of such tests, which the Buyer shall be entitled to attend.</w:t>
      </w:r>
      <w:bookmarkEnd w:id="41"/>
    </w:p>
    <w:p w14:paraId="51E1E2A3" w14:textId="3F6877D9" w:rsidR="00FA73E5" w:rsidRPr="00116553" w:rsidRDefault="00FA73E5" w:rsidP="004B47C4">
      <w:pPr>
        <w:pStyle w:val="Untitledsubclause1"/>
        <w:numPr>
          <w:ilvl w:val="1"/>
          <w:numId w:val="8"/>
        </w:numPr>
        <w:spacing w:before="0" w:after="200" w:line="288" w:lineRule="auto"/>
        <w:rPr>
          <w:rFonts w:ascii="Georgia" w:hAnsi="Georgia"/>
          <w:szCs w:val="22"/>
        </w:rPr>
      </w:pPr>
      <w:bookmarkStart w:id="42" w:name="a976658"/>
      <w:r w:rsidRPr="00116553">
        <w:rPr>
          <w:rFonts w:ascii="Georgia" w:hAnsi="Georgia"/>
          <w:szCs w:val="22"/>
        </w:rPr>
        <w:t xml:space="preserve">If, as a result of any inspection or test of the </w:t>
      </w:r>
      <w:r w:rsidR="006579DA" w:rsidRPr="00116553">
        <w:rPr>
          <w:rFonts w:ascii="Georgia" w:hAnsi="Georgia"/>
          <w:szCs w:val="22"/>
          <w:lang w:val="en-US"/>
        </w:rPr>
        <w:t>Goods</w:t>
      </w:r>
      <w:r w:rsidRPr="00116553">
        <w:rPr>
          <w:rFonts w:ascii="Georgia" w:hAnsi="Georgia"/>
          <w:szCs w:val="22"/>
        </w:rPr>
        <w:t xml:space="preserve">, it is found that the </w:t>
      </w:r>
      <w:r w:rsidR="006579DA" w:rsidRPr="00116553">
        <w:rPr>
          <w:rFonts w:ascii="Georgia" w:hAnsi="Georgia"/>
          <w:szCs w:val="22"/>
          <w:lang w:val="en-US"/>
        </w:rPr>
        <w:t>Goods</w:t>
      </w:r>
      <w:r w:rsidRPr="00116553">
        <w:rPr>
          <w:rFonts w:ascii="Georgia" w:hAnsi="Georgia"/>
          <w:szCs w:val="22"/>
        </w:rPr>
        <w:t xml:space="preserve"> or any components comprised within it do not comply with the Specification, the Seller shall take such steps as are necessary to ensure compliance.</w:t>
      </w:r>
      <w:bookmarkEnd w:id="42"/>
    </w:p>
    <w:p w14:paraId="750DF77E" w14:textId="20842E8C" w:rsidR="00E31A2F" w:rsidRDefault="00FA73E5" w:rsidP="004B47C4">
      <w:pPr>
        <w:pStyle w:val="Untitledsubclause1"/>
        <w:numPr>
          <w:ilvl w:val="1"/>
          <w:numId w:val="8"/>
        </w:numPr>
        <w:spacing w:before="0" w:after="200" w:line="288" w:lineRule="auto"/>
        <w:rPr>
          <w:rFonts w:ascii="Georgia" w:hAnsi="Georgia"/>
          <w:szCs w:val="22"/>
        </w:rPr>
      </w:pPr>
      <w:bookmarkStart w:id="43" w:name="a622087"/>
      <w:r w:rsidRPr="00116553">
        <w:rPr>
          <w:rFonts w:ascii="Georgia" w:hAnsi="Georgia"/>
          <w:szCs w:val="22"/>
        </w:rPr>
        <w:t>The Buyer may conduct further inspections and tests after the Seller has carried out its remedial actions.</w:t>
      </w:r>
      <w:bookmarkEnd w:id="43"/>
    </w:p>
    <w:p w14:paraId="2FBC40B4" w14:textId="52DB4A38" w:rsidR="00FA73E5" w:rsidRPr="00552BB4" w:rsidRDefault="00FA73E5" w:rsidP="00552BB4">
      <w:pPr>
        <w:pStyle w:val="Heading1"/>
        <w:keepNext/>
        <w:rPr>
          <w:smallCaps/>
        </w:rPr>
      </w:pPr>
      <w:bookmarkStart w:id="44" w:name="a352020"/>
      <w:bookmarkStart w:id="45" w:name="_Toc75942169"/>
      <w:bookmarkStart w:id="46" w:name="_Toc75946050"/>
      <w:r w:rsidRPr="00552BB4">
        <w:rPr>
          <w:smallCaps/>
        </w:rPr>
        <w:t>Price and payment</w:t>
      </w:r>
      <w:bookmarkEnd w:id="44"/>
      <w:bookmarkEnd w:id="45"/>
      <w:bookmarkEnd w:id="46"/>
    </w:p>
    <w:p w14:paraId="640B01D8" w14:textId="01BE1C76" w:rsidR="00FA73E5" w:rsidRPr="00116553" w:rsidRDefault="00FA73E5" w:rsidP="004B47C4">
      <w:pPr>
        <w:pStyle w:val="Untitledsubclause1"/>
        <w:numPr>
          <w:ilvl w:val="1"/>
          <w:numId w:val="8"/>
        </w:numPr>
        <w:spacing w:before="0" w:after="200" w:line="288" w:lineRule="auto"/>
        <w:rPr>
          <w:rFonts w:ascii="Georgia" w:hAnsi="Georgia"/>
          <w:szCs w:val="22"/>
        </w:rPr>
      </w:pPr>
      <w:bookmarkStart w:id="47" w:name="a406590"/>
      <w:r w:rsidRPr="00116553">
        <w:rPr>
          <w:rFonts w:ascii="Georgia" w:hAnsi="Georgia"/>
          <w:szCs w:val="22"/>
        </w:rPr>
        <w:t xml:space="preserve">The Buyer shall pay the Price in accordance with this </w:t>
      </w:r>
      <w:r w:rsidRPr="00116553">
        <w:rPr>
          <w:rFonts w:ascii="Georgia" w:hAnsi="Georgia"/>
          <w:szCs w:val="22"/>
        </w:rPr>
        <w:fldChar w:fldCharType="begin"/>
      </w:r>
      <w:r w:rsidRPr="00116553">
        <w:rPr>
          <w:rFonts w:ascii="Georgia" w:hAnsi="Georgia"/>
          <w:szCs w:val="22"/>
        </w:rPr>
        <w:instrText>PAGEREF a352020\#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a352020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5</w:t>
      </w:r>
      <w:r w:rsidRPr="00116553">
        <w:rPr>
          <w:rFonts w:ascii="Georgia" w:hAnsi="Georgia"/>
          <w:szCs w:val="22"/>
        </w:rPr>
        <w:fldChar w:fldCharType="end"/>
      </w:r>
      <w:r w:rsidRPr="00116553">
        <w:rPr>
          <w:rFonts w:ascii="Georgia" w:hAnsi="Georgia"/>
          <w:szCs w:val="22"/>
        </w:rPr>
        <w:t xml:space="preserve">. Payment shall be made to </w:t>
      </w:r>
      <w:bookmarkEnd w:id="47"/>
      <w:r w:rsidR="006F1EC6" w:rsidRPr="00116553">
        <w:rPr>
          <w:rFonts w:ascii="Georgia" w:hAnsi="Georgia"/>
          <w:szCs w:val="22"/>
          <w:lang w:val="en-US"/>
        </w:rPr>
        <w:t>the Seller’s bank account whose details are set out below:</w:t>
      </w:r>
    </w:p>
    <w:tbl>
      <w:tblPr>
        <w:tblStyle w:val="TableGrid1"/>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5175"/>
      </w:tblGrid>
      <w:tr w:rsidR="006F1EC6" w:rsidRPr="00116553" w14:paraId="41698219" w14:textId="77777777" w:rsidTr="006F1EC6">
        <w:tc>
          <w:tcPr>
            <w:tcW w:w="2443" w:type="dxa"/>
          </w:tcPr>
          <w:p w14:paraId="4A09812D"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ACCOUNT NAME:</w:t>
            </w:r>
          </w:p>
        </w:tc>
        <w:tc>
          <w:tcPr>
            <w:tcW w:w="5175" w:type="dxa"/>
          </w:tcPr>
          <w:p w14:paraId="69AD88E4" w14:textId="2A517D21" w:rsidR="006F1EC6" w:rsidRPr="00071870" w:rsidRDefault="006F1EC6" w:rsidP="00DC0D2C">
            <w:pPr>
              <w:spacing w:after="0" w:line="288" w:lineRule="auto"/>
              <w:jc w:val="both"/>
              <w:rPr>
                <w:rFonts w:ascii="Georgia" w:eastAsia="Times New Roman" w:hAnsi="Georgia"/>
                <w:color w:val="auto"/>
                <w:lang w:val="en-GB" w:eastAsia="en-GB"/>
              </w:rPr>
            </w:pPr>
          </w:p>
        </w:tc>
      </w:tr>
      <w:tr w:rsidR="006F1EC6" w:rsidRPr="00116553" w14:paraId="3E548CEE" w14:textId="77777777" w:rsidTr="006F1EC6">
        <w:tc>
          <w:tcPr>
            <w:tcW w:w="2443" w:type="dxa"/>
          </w:tcPr>
          <w:p w14:paraId="07B0C8CF"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BANK NAME:</w:t>
            </w:r>
          </w:p>
        </w:tc>
        <w:tc>
          <w:tcPr>
            <w:tcW w:w="5175" w:type="dxa"/>
          </w:tcPr>
          <w:p w14:paraId="24146ADE" w14:textId="133A191B" w:rsidR="006F1EC6" w:rsidRPr="00071870" w:rsidRDefault="006F1EC6" w:rsidP="00DC0D2C">
            <w:pPr>
              <w:spacing w:after="0" w:line="288" w:lineRule="auto"/>
              <w:jc w:val="both"/>
              <w:rPr>
                <w:rFonts w:ascii="Georgia" w:eastAsia="Times New Roman" w:hAnsi="Georgia"/>
                <w:color w:val="auto"/>
                <w:lang w:val="en-GB" w:eastAsia="en-GB"/>
              </w:rPr>
            </w:pPr>
          </w:p>
        </w:tc>
      </w:tr>
      <w:tr w:rsidR="006F1EC6" w:rsidRPr="00116553" w14:paraId="716F411E" w14:textId="77777777" w:rsidTr="006F1EC6">
        <w:tc>
          <w:tcPr>
            <w:tcW w:w="2443" w:type="dxa"/>
          </w:tcPr>
          <w:p w14:paraId="4CAF6ED6"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BRANCH:</w:t>
            </w:r>
          </w:p>
        </w:tc>
        <w:tc>
          <w:tcPr>
            <w:tcW w:w="5175" w:type="dxa"/>
          </w:tcPr>
          <w:p w14:paraId="013BE28F" w14:textId="36E1EA8A" w:rsidR="006F1EC6" w:rsidRPr="00071870" w:rsidRDefault="006F1EC6" w:rsidP="00DC0D2C">
            <w:pPr>
              <w:spacing w:after="0" w:line="288" w:lineRule="auto"/>
              <w:jc w:val="both"/>
              <w:rPr>
                <w:rFonts w:ascii="Georgia" w:eastAsia="Times New Roman" w:hAnsi="Georgia"/>
                <w:color w:val="auto"/>
                <w:lang w:val="en-GB" w:eastAsia="en-GB"/>
              </w:rPr>
            </w:pPr>
          </w:p>
        </w:tc>
      </w:tr>
      <w:tr w:rsidR="006F1EC6" w:rsidRPr="00116553" w14:paraId="0700083A" w14:textId="77777777" w:rsidTr="006F1EC6">
        <w:tc>
          <w:tcPr>
            <w:tcW w:w="2443" w:type="dxa"/>
          </w:tcPr>
          <w:p w14:paraId="54220C71"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ACCOUNT NUMBER:</w:t>
            </w:r>
          </w:p>
        </w:tc>
        <w:tc>
          <w:tcPr>
            <w:tcW w:w="5175" w:type="dxa"/>
          </w:tcPr>
          <w:p w14:paraId="394429B0" w14:textId="13EF7FC9" w:rsidR="006F1EC6" w:rsidRPr="00071870" w:rsidRDefault="006F1EC6" w:rsidP="00DC0D2C">
            <w:pPr>
              <w:spacing w:after="0" w:line="288" w:lineRule="auto"/>
              <w:jc w:val="both"/>
              <w:rPr>
                <w:rFonts w:ascii="Georgia" w:eastAsia="Times New Roman" w:hAnsi="Georgia"/>
                <w:color w:val="auto"/>
                <w:lang w:val="en-GB" w:eastAsia="en-GB"/>
              </w:rPr>
            </w:pPr>
          </w:p>
        </w:tc>
      </w:tr>
      <w:tr w:rsidR="006F1EC6" w:rsidRPr="00116553" w14:paraId="62840074" w14:textId="77777777" w:rsidTr="006F1EC6">
        <w:tc>
          <w:tcPr>
            <w:tcW w:w="2443" w:type="dxa"/>
          </w:tcPr>
          <w:p w14:paraId="274850E5"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BANK CODE:</w:t>
            </w:r>
          </w:p>
        </w:tc>
        <w:tc>
          <w:tcPr>
            <w:tcW w:w="5175" w:type="dxa"/>
          </w:tcPr>
          <w:p w14:paraId="1C542108" w14:textId="6605F8B7" w:rsidR="006F1EC6" w:rsidRPr="00071870" w:rsidRDefault="006F1EC6" w:rsidP="00DC0D2C">
            <w:pPr>
              <w:spacing w:after="0" w:line="288" w:lineRule="auto"/>
              <w:jc w:val="both"/>
              <w:rPr>
                <w:rFonts w:ascii="Georgia" w:eastAsia="Times New Roman" w:hAnsi="Georgia"/>
                <w:color w:val="auto"/>
                <w:lang w:val="en-GB" w:eastAsia="en-US"/>
              </w:rPr>
            </w:pPr>
          </w:p>
        </w:tc>
      </w:tr>
      <w:tr w:rsidR="006F1EC6" w:rsidRPr="00116553" w14:paraId="4DD4CB43" w14:textId="77777777" w:rsidTr="006F1EC6">
        <w:tc>
          <w:tcPr>
            <w:tcW w:w="2443" w:type="dxa"/>
          </w:tcPr>
          <w:p w14:paraId="7D124617"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BRANCH CODE:</w:t>
            </w:r>
          </w:p>
        </w:tc>
        <w:tc>
          <w:tcPr>
            <w:tcW w:w="5175" w:type="dxa"/>
          </w:tcPr>
          <w:p w14:paraId="4117EC66" w14:textId="0E237540" w:rsidR="006F1EC6" w:rsidRPr="00071870" w:rsidRDefault="006F1EC6" w:rsidP="00DC0D2C">
            <w:pPr>
              <w:spacing w:after="0" w:line="288" w:lineRule="auto"/>
              <w:jc w:val="both"/>
              <w:rPr>
                <w:rFonts w:ascii="Georgia" w:eastAsia="Times New Roman" w:hAnsi="Georgia"/>
                <w:color w:val="auto"/>
                <w:lang w:val="en-GB" w:eastAsia="en-US"/>
              </w:rPr>
            </w:pPr>
          </w:p>
        </w:tc>
      </w:tr>
      <w:tr w:rsidR="006F1EC6" w:rsidRPr="00116553" w14:paraId="3C1D6906" w14:textId="77777777" w:rsidTr="006F1EC6">
        <w:tc>
          <w:tcPr>
            <w:tcW w:w="2443" w:type="dxa"/>
          </w:tcPr>
          <w:p w14:paraId="7786AABE" w14:textId="77777777" w:rsidR="006F1EC6" w:rsidRPr="00071870" w:rsidRDefault="006F1EC6" w:rsidP="00DC0D2C">
            <w:pPr>
              <w:spacing w:line="288" w:lineRule="auto"/>
              <w:jc w:val="both"/>
              <w:rPr>
                <w:rFonts w:ascii="Georgia" w:eastAsia="Times New Roman" w:hAnsi="Georgia"/>
                <w:color w:val="auto"/>
                <w:lang w:val="en-GB" w:eastAsia="en-GB"/>
              </w:rPr>
            </w:pPr>
            <w:r w:rsidRPr="00071870">
              <w:rPr>
                <w:rFonts w:ascii="Georgia" w:eastAsia="Times New Roman" w:hAnsi="Georgia"/>
                <w:color w:val="auto"/>
                <w:lang w:val="en-GB" w:eastAsia="en-GB"/>
              </w:rPr>
              <w:t>SWIFT ADDRESS:</w:t>
            </w:r>
          </w:p>
        </w:tc>
        <w:tc>
          <w:tcPr>
            <w:tcW w:w="5175" w:type="dxa"/>
          </w:tcPr>
          <w:p w14:paraId="04514053" w14:textId="0155D9E4" w:rsidR="006F1EC6" w:rsidRPr="00071870" w:rsidRDefault="006F1EC6" w:rsidP="00DC0D2C">
            <w:pPr>
              <w:spacing w:line="288" w:lineRule="auto"/>
              <w:jc w:val="both"/>
              <w:rPr>
                <w:rFonts w:ascii="Georgia" w:eastAsia="Times New Roman" w:hAnsi="Georgia"/>
                <w:color w:val="auto"/>
                <w:lang w:val="en-GB" w:eastAsia="en-GB"/>
              </w:rPr>
            </w:pPr>
          </w:p>
        </w:tc>
      </w:tr>
    </w:tbl>
    <w:p w14:paraId="1552AE1D" w14:textId="77777777" w:rsidR="00FA73E5" w:rsidRPr="00116553" w:rsidRDefault="00FA73E5" w:rsidP="004B47C4">
      <w:pPr>
        <w:pStyle w:val="Untitledsubclause1"/>
        <w:numPr>
          <w:ilvl w:val="1"/>
          <w:numId w:val="8"/>
        </w:numPr>
        <w:spacing w:before="0" w:after="200" w:line="288" w:lineRule="auto"/>
        <w:rPr>
          <w:rFonts w:ascii="Georgia" w:hAnsi="Georgia"/>
          <w:szCs w:val="22"/>
        </w:rPr>
      </w:pPr>
      <w:bookmarkStart w:id="48" w:name="a912440"/>
      <w:r w:rsidRPr="00116553">
        <w:rPr>
          <w:rFonts w:ascii="Georgia" w:hAnsi="Georgia"/>
          <w:szCs w:val="22"/>
        </w:rPr>
        <w:t>The Price:</w:t>
      </w:r>
      <w:bookmarkEnd w:id="48"/>
    </w:p>
    <w:p w14:paraId="1FEE3E91" w14:textId="0D230A83" w:rsidR="00FA73E5" w:rsidRPr="00116553" w:rsidRDefault="00FA73E5" w:rsidP="004B47C4">
      <w:pPr>
        <w:pStyle w:val="Untitledsubclause2"/>
        <w:numPr>
          <w:ilvl w:val="3"/>
          <w:numId w:val="8"/>
        </w:numPr>
        <w:spacing w:after="200" w:line="288" w:lineRule="auto"/>
        <w:rPr>
          <w:rFonts w:ascii="Georgia" w:hAnsi="Georgia"/>
          <w:szCs w:val="22"/>
        </w:rPr>
      </w:pPr>
      <w:bookmarkStart w:id="49" w:name="a669598"/>
      <w:r w:rsidRPr="00116553">
        <w:rPr>
          <w:rFonts w:ascii="Georgia" w:hAnsi="Georgia"/>
          <w:szCs w:val="22"/>
        </w:rPr>
        <w:t>excludes amounts in respect of VAT, which the Buyer shall additionally be liable to pay the Seller at the prevailing rate, subject to the receipt of a valid VAT invoice; and</w:t>
      </w:r>
      <w:bookmarkEnd w:id="49"/>
    </w:p>
    <w:p w14:paraId="11E304B7" w14:textId="1C8934E6" w:rsidR="00FA73E5" w:rsidRPr="00116553" w:rsidRDefault="00FA73E5" w:rsidP="004B47C4">
      <w:pPr>
        <w:pStyle w:val="Untitledsubclause2"/>
        <w:numPr>
          <w:ilvl w:val="3"/>
          <w:numId w:val="8"/>
        </w:numPr>
        <w:spacing w:after="200" w:line="288" w:lineRule="auto"/>
        <w:rPr>
          <w:rFonts w:ascii="Georgia" w:hAnsi="Georgia"/>
          <w:szCs w:val="22"/>
        </w:rPr>
      </w:pPr>
      <w:bookmarkStart w:id="50" w:name="a441245"/>
      <w:r w:rsidRPr="00116553">
        <w:rPr>
          <w:rFonts w:ascii="Georgia" w:hAnsi="Georgia"/>
          <w:szCs w:val="22"/>
        </w:rPr>
        <w:t>includes all costs of packaging, delivery, carriage, out-of-pocket expenses and insurance.</w:t>
      </w:r>
      <w:bookmarkEnd w:id="50"/>
    </w:p>
    <w:p w14:paraId="4D389142" w14:textId="1EC75A65" w:rsidR="00FA73E5" w:rsidRPr="00116553" w:rsidRDefault="00FA73E5" w:rsidP="004B47C4">
      <w:pPr>
        <w:pStyle w:val="Untitledsubclause1"/>
        <w:numPr>
          <w:ilvl w:val="1"/>
          <w:numId w:val="8"/>
        </w:numPr>
        <w:spacing w:before="0" w:after="200" w:line="288" w:lineRule="auto"/>
        <w:rPr>
          <w:rFonts w:ascii="Georgia" w:hAnsi="Georgia"/>
          <w:szCs w:val="22"/>
        </w:rPr>
      </w:pPr>
      <w:bookmarkStart w:id="51" w:name="a156875"/>
      <w:r w:rsidRPr="00116553">
        <w:rPr>
          <w:rFonts w:ascii="Georgia" w:hAnsi="Georgia"/>
          <w:szCs w:val="22"/>
        </w:rPr>
        <w:t>No extra charges shall be effective unless agreed in writing and signed by the Buyer.</w:t>
      </w:r>
      <w:bookmarkEnd w:id="51"/>
    </w:p>
    <w:p w14:paraId="0E297456" w14:textId="3EB7D41E" w:rsidR="00FA73E5" w:rsidRPr="00116553" w:rsidRDefault="00FA73E5" w:rsidP="004B47C4">
      <w:pPr>
        <w:pStyle w:val="Untitledsubclause1"/>
        <w:numPr>
          <w:ilvl w:val="1"/>
          <w:numId w:val="8"/>
        </w:numPr>
        <w:spacing w:before="0" w:after="200" w:line="288" w:lineRule="auto"/>
        <w:rPr>
          <w:rFonts w:ascii="Georgia" w:hAnsi="Georgia"/>
          <w:szCs w:val="22"/>
        </w:rPr>
      </w:pPr>
      <w:bookmarkStart w:id="52" w:name="a990830"/>
      <w:r w:rsidRPr="00116553">
        <w:rPr>
          <w:rFonts w:ascii="Georgia" w:hAnsi="Georgia"/>
          <w:szCs w:val="22"/>
        </w:rPr>
        <w:lastRenderedPageBreak/>
        <w:t>The Seller may invoice the Buyer for the Price plus VAT at the prevailing rate (if applicable) on or at any time after the completion of delivery. The Seller shall ensure that the invoice includes the date of the sale, the invoice number, [the Buyer's order number,] the Seller's VAT registration number, and any supporting documentation that the Buyer may reasonably require.</w:t>
      </w:r>
      <w:bookmarkEnd w:id="52"/>
    </w:p>
    <w:p w14:paraId="6760B52C" w14:textId="3EE23B8B" w:rsidR="00FA73E5" w:rsidRPr="00116553" w:rsidRDefault="00FA73E5" w:rsidP="004B47C4">
      <w:pPr>
        <w:pStyle w:val="Untitledsubclause1"/>
        <w:numPr>
          <w:ilvl w:val="1"/>
          <w:numId w:val="8"/>
        </w:numPr>
        <w:spacing w:before="0" w:after="200" w:line="288" w:lineRule="auto"/>
        <w:rPr>
          <w:rFonts w:ascii="Georgia" w:hAnsi="Georgia"/>
          <w:szCs w:val="22"/>
        </w:rPr>
      </w:pPr>
      <w:bookmarkStart w:id="53" w:name="a351729"/>
      <w:r w:rsidRPr="00116553">
        <w:rPr>
          <w:rFonts w:ascii="Georgia" w:hAnsi="Georgia"/>
          <w:szCs w:val="22"/>
        </w:rPr>
        <w:t xml:space="preserve">The Buyer shall pay the Price within [30 </w:t>
      </w:r>
      <w:r w:rsidRPr="00116553">
        <w:rPr>
          <w:rFonts w:ascii="Georgia" w:hAnsi="Georgia"/>
          <w:b/>
          <w:szCs w:val="22"/>
        </w:rPr>
        <w:t>OR</w:t>
      </w:r>
      <w:r w:rsidRPr="00116553">
        <w:rPr>
          <w:rFonts w:ascii="Georgia" w:hAnsi="Georgia"/>
          <w:szCs w:val="22"/>
        </w:rPr>
        <w:t xml:space="preserve"> [NUMBER]] days of receipt of a correctly rendered invoice. Payment shall be made to the bank account nominated in writing by the Seller.</w:t>
      </w:r>
      <w:bookmarkEnd w:id="53"/>
    </w:p>
    <w:p w14:paraId="718E636E" w14:textId="7BF492AB" w:rsidR="00FA73E5" w:rsidRPr="00116553" w:rsidRDefault="00FA73E5" w:rsidP="004B47C4">
      <w:pPr>
        <w:pStyle w:val="Untitledsubclause1"/>
        <w:numPr>
          <w:ilvl w:val="1"/>
          <w:numId w:val="8"/>
        </w:numPr>
        <w:spacing w:before="0" w:after="200" w:line="288" w:lineRule="auto"/>
        <w:rPr>
          <w:rFonts w:ascii="Georgia" w:hAnsi="Georgia"/>
          <w:szCs w:val="22"/>
        </w:rPr>
      </w:pPr>
      <w:bookmarkStart w:id="54" w:name="a1008255"/>
      <w:r w:rsidRPr="00116553">
        <w:rPr>
          <w:rFonts w:ascii="Georgia" w:hAnsi="Georgia"/>
          <w:szCs w:val="22"/>
        </w:rPr>
        <w:t>The Buyer may at any time, without limiting any of its other rights or remedies, set off any liability of the Seller to the Buyer against any liability of the Buyer to the Seller.</w:t>
      </w:r>
      <w:bookmarkEnd w:id="54"/>
    </w:p>
    <w:p w14:paraId="5C4F52B9" w14:textId="001EE33F" w:rsidR="00FA73E5" w:rsidRPr="00552BB4" w:rsidRDefault="00FA73E5" w:rsidP="00552BB4">
      <w:pPr>
        <w:pStyle w:val="Heading1"/>
        <w:keepNext/>
        <w:rPr>
          <w:smallCaps/>
        </w:rPr>
      </w:pPr>
      <w:bookmarkStart w:id="55" w:name="a299404"/>
      <w:bookmarkStart w:id="56" w:name="_Toc75942170"/>
      <w:bookmarkStart w:id="57" w:name="_Toc75946051"/>
      <w:r w:rsidRPr="00552BB4">
        <w:rPr>
          <w:smallCaps/>
        </w:rPr>
        <w:t>Delivery</w:t>
      </w:r>
      <w:bookmarkEnd w:id="55"/>
      <w:bookmarkEnd w:id="56"/>
      <w:bookmarkEnd w:id="57"/>
    </w:p>
    <w:p w14:paraId="6A25686F" w14:textId="6FF0C7A4" w:rsidR="00FA73E5" w:rsidRPr="00116553" w:rsidRDefault="00FA73E5" w:rsidP="004B47C4">
      <w:pPr>
        <w:pStyle w:val="Untitledsubclause1"/>
        <w:numPr>
          <w:ilvl w:val="1"/>
          <w:numId w:val="8"/>
        </w:numPr>
        <w:spacing w:before="0" w:after="200" w:line="288" w:lineRule="auto"/>
        <w:rPr>
          <w:rFonts w:ascii="Georgia" w:hAnsi="Georgia"/>
          <w:szCs w:val="22"/>
        </w:rPr>
      </w:pPr>
      <w:bookmarkStart w:id="58" w:name="a603819"/>
      <w:r w:rsidRPr="00116553">
        <w:rPr>
          <w:rFonts w:ascii="Georgia" w:hAnsi="Georgia"/>
          <w:szCs w:val="22"/>
        </w:rPr>
        <w:t xml:space="preserve">The Seller shall deliver the </w:t>
      </w:r>
      <w:r w:rsidR="00651B10" w:rsidRPr="00116553">
        <w:rPr>
          <w:rFonts w:ascii="Georgia" w:hAnsi="Georgia"/>
          <w:szCs w:val="22"/>
          <w:lang w:val="en-US"/>
        </w:rPr>
        <w:t>Goods</w:t>
      </w:r>
      <w:r w:rsidRPr="00116553">
        <w:rPr>
          <w:rFonts w:ascii="Georgia" w:hAnsi="Georgia"/>
          <w:szCs w:val="22"/>
        </w:rPr>
        <w:t xml:space="preserve"> [and Documentation] to the Buyer at the Delivery Location on the Delivery Date during the Buyer's usual business hours.</w:t>
      </w:r>
      <w:bookmarkEnd w:id="58"/>
    </w:p>
    <w:p w14:paraId="38245360" w14:textId="63F95A47" w:rsidR="00FA73E5" w:rsidRPr="00116553" w:rsidRDefault="00FA73E5" w:rsidP="004B47C4">
      <w:pPr>
        <w:pStyle w:val="Untitledsubclause1"/>
        <w:numPr>
          <w:ilvl w:val="1"/>
          <w:numId w:val="8"/>
        </w:numPr>
        <w:spacing w:before="0" w:after="200" w:line="288" w:lineRule="auto"/>
        <w:rPr>
          <w:rFonts w:ascii="Georgia" w:hAnsi="Georgia"/>
          <w:szCs w:val="22"/>
        </w:rPr>
      </w:pPr>
      <w:bookmarkStart w:id="59" w:name="a740316"/>
      <w:commentRangeStart w:id="60"/>
      <w:r w:rsidRPr="00116553">
        <w:rPr>
          <w:rFonts w:ascii="Georgia" w:hAnsi="Georgia"/>
          <w:szCs w:val="22"/>
        </w:rPr>
        <w:t xml:space="preserve">Time is of the essence as to the delivery of the </w:t>
      </w:r>
      <w:r w:rsidR="00FA6B74" w:rsidRPr="00116553">
        <w:rPr>
          <w:rFonts w:ascii="Georgia" w:hAnsi="Georgia"/>
          <w:szCs w:val="22"/>
          <w:lang w:val="en-US"/>
        </w:rPr>
        <w:t>Goods</w:t>
      </w:r>
      <w:r w:rsidRPr="00116553">
        <w:rPr>
          <w:rFonts w:ascii="Georgia" w:hAnsi="Georgia"/>
          <w:szCs w:val="22"/>
        </w:rPr>
        <w:t xml:space="preserve">. </w:t>
      </w:r>
      <w:commentRangeEnd w:id="60"/>
      <w:r w:rsidR="006257E8" w:rsidRPr="00116553">
        <w:rPr>
          <w:rStyle w:val="CommentReference"/>
          <w:rFonts w:ascii="Georgia" w:hAnsi="Georgia"/>
          <w:sz w:val="22"/>
          <w:szCs w:val="22"/>
          <w:lang/>
        </w:rPr>
        <w:commentReference w:id="60"/>
      </w:r>
      <w:r w:rsidRPr="00116553">
        <w:rPr>
          <w:rFonts w:ascii="Georgia" w:hAnsi="Georgia"/>
          <w:szCs w:val="22"/>
        </w:rPr>
        <w:t xml:space="preserve">If the Seller fails to deliver the </w:t>
      </w:r>
      <w:r w:rsidR="00FA6B74" w:rsidRPr="00116553">
        <w:rPr>
          <w:rFonts w:ascii="Georgia" w:hAnsi="Georgia"/>
          <w:szCs w:val="22"/>
          <w:lang w:val="en-US"/>
        </w:rPr>
        <w:t>Goods</w:t>
      </w:r>
      <w:r w:rsidRPr="00116553">
        <w:rPr>
          <w:rFonts w:ascii="Georgia" w:hAnsi="Georgia"/>
          <w:szCs w:val="22"/>
        </w:rPr>
        <w:t xml:space="preserve"> on the Delivery Date, the Buyer may, without prejudice to any other rights or remedies that it may have: </w:t>
      </w:r>
      <w:r w:rsidRPr="00116553">
        <w:rPr>
          <w:rFonts w:ascii="Georgia" w:hAnsi="Georgia"/>
          <w:szCs w:val="22"/>
        </w:rPr>
        <w:fldChar w:fldCharType="begin"/>
      </w:r>
      <w:r w:rsidRPr="00116553">
        <w:rPr>
          <w:rFonts w:ascii="Georgia" w:hAnsi="Georgia"/>
          <w:szCs w:val="22"/>
        </w:rPr>
        <w:instrText>MACROBUTTON optional</w:instrText>
      </w:r>
      <w:r w:rsidRPr="00116553">
        <w:rPr>
          <w:rFonts w:ascii="Georgia" w:hAnsi="Georgia"/>
          <w:szCs w:val="22"/>
        </w:rPr>
        <w:fldChar w:fldCharType="end"/>
      </w:r>
      <w:bookmarkEnd w:id="59"/>
    </w:p>
    <w:p w14:paraId="649F56AD" w14:textId="35A906E0" w:rsidR="00FA73E5" w:rsidRPr="00116553" w:rsidRDefault="00FA73E5" w:rsidP="004B47C4">
      <w:pPr>
        <w:pStyle w:val="Untitledsubclause2"/>
        <w:numPr>
          <w:ilvl w:val="3"/>
          <w:numId w:val="8"/>
        </w:numPr>
        <w:spacing w:after="200" w:line="288" w:lineRule="auto"/>
        <w:rPr>
          <w:rFonts w:ascii="Georgia" w:hAnsi="Georgia"/>
          <w:szCs w:val="22"/>
        </w:rPr>
      </w:pPr>
      <w:bookmarkStart w:id="61" w:name="a693651"/>
      <w:r w:rsidRPr="00116553">
        <w:rPr>
          <w:rFonts w:ascii="Georgia" w:hAnsi="Georgia"/>
          <w:szCs w:val="22"/>
        </w:rPr>
        <w:t xml:space="preserve">terminate the </w:t>
      </w:r>
      <w:r w:rsidR="00FA6B74" w:rsidRPr="00116553">
        <w:rPr>
          <w:rFonts w:ascii="Georgia" w:hAnsi="Georgia"/>
          <w:szCs w:val="22"/>
          <w:lang w:val="en-US"/>
        </w:rPr>
        <w:t>Agreement</w:t>
      </w:r>
      <w:r w:rsidRPr="00116553">
        <w:rPr>
          <w:rFonts w:ascii="Georgia" w:hAnsi="Georgia"/>
          <w:szCs w:val="22"/>
        </w:rPr>
        <w:t xml:space="preserve"> without incurring any liability to the Seller</w:t>
      </w:r>
      <w:r w:rsidR="006257E8" w:rsidRPr="00116553">
        <w:rPr>
          <w:rFonts w:ascii="Georgia" w:hAnsi="Georgia"/>
          <w:szCs w:val="22"/>
          <w:lang w:val="en-US"/>
        </w:rPr>
        <w:t xml:space="preserve"> and the Seller shall return any Price or part of the Price paid within five (5) Business Days from the date of termination of the Agreement</w:t>
      </w:r>
      <w:r w:rsidRPr="00116553">
        <w:rPr>
          <w:rFonts w:ascii="Georgia" w:hAnsi="Georgia"/>
          <w:szCs w:val="22"/>
        </w:rPr>
        <w:t>; and</w:t>
      </w:r>
      <w:bookmarkEnd w:id="61"/>
    </w:p>
    <w:p w14:paraId="4FCD0BA8" w14:textId="61FFB557" w:rsidR="00FA73E5" w:rsidRPr="00116553" w:rsidRDefault="00FA73E5" w:rsidP="004B47C4">
      <w:pPr>
        <w:pStyle w:val="Untitledsubclause2"/>
        <w:numPr>
          <w:ilvl w:val="3"/>
          <w:numId w:val="8"/>
        </w:numPr>
        <w:spacing w:after="200" w:line="288" w:lineRule="auto"/>
        <w:rPr>
          <w:rFonts w:ascii="Georgia" w:hAnsi="Georgia"/>
          <w:szCs w:val="22"/>
        </w:rPr>
      </w:pPr>
      <w:bookmarkStart w:id="62" w:name="a516689"/>
      <w:r w:rsidRPr="00116553">
        <w:rPr>
          <w:rFonts w:ascii="Georgia" w:hAnsi="Georgia"/>
          <w:szCs w:val="22"/>
        </w:rPr>
        <w:t>hold the Seller accountable for and loss or additional costs incurred.</w:t>
      </w:r>
      <w:bookmarkEnd w:id="62"/>
    </w:p>
    <w:p w14:paraId="0844F996" w14:textId="6B5945B3" w:rsidR="00FA73E5" w:rsidRPr="00116553" w:rsidRDefault="00FA73E5" w:rsidP="004B47C4">
      <w:pPr>
        <w:pStyle w:val="Untitledsubclause1"/>
        <w:numPr>
          <w:ilvl w:val="1"/>
          <w:numId w:val="8"/>
        </w:numPr>
        <w:spacing w:before="0" w:after="200" w:line="288" w:lineRule="auto"/>
        <w:rPr>
          <w:rFonts w:ascii="Georgia" w:hAnsi="Georgia"/>
          <w:szCs w:val="22"/>
        </w:rPr>
      </w:pPr>
      <w:bookmarkStart w:id="63" w:name="a939222"/>
      <w:r w:rsidRPr="00116553">
        <w:rPr>
          <w:rFonts w:ascii="Georgia" w:hAnsi="Georgia"/>
          <w:szCs w:val="22"/>
        </w:rPr>
        <w:t xml:space="preserve">Delivery is completed on the completion of [loading </w:t>
      </w:r>
      <w:r w:rsidRPr="00116553">
        <w:rPr>
          <w:rFonts w:ascii="Georgia" w:hAnsi="Georgia"/>
          <w:b/>
          <w:szCs w:val="22"/>
        </w:rPr>
        <w:t>OR</w:t>
      </w:r>
      <w:r w:rsidRPr="00116553">
        <w:rPr>
          <w:rFonts w:ascii="Georgia" w:hAnsi="Georgia"/>
          <w:szCs w:val="22"/>
        </w:rPr>
        <w:t xml:space="preserve"> unloading] [[and assembly </w:t>
      </w:r>
      <w:r w:rsidRPr="00116553">
        <w:rPr>
          <w:rFonts w:ascii="Georgia" w:hAnsi="Georgia"/>
          <w:b/>
          <w:szCs w:val="22"/>
        </w:rPr>
        <w:t>OR</w:t>
      </w:r>
      <w:r w:rsidRPr="00116553">
        <w:rPr>
          <w:rFonts w:ascii="Georgia" w:hAnsi="Georgia"/>
          <w:szCs w:val="22"/>
        </w:rPr>
        <w:t xml:space="preserve"> and installation]] of the </w:t>
      </w:r>
      <w:r w:rsidR="00FA6B74" w:rsidRPr="00116553">
        <w:rPr>
          <w:rFonts w:ascii="Georgia" w:hAnsi="Georgia"/>
          <w:szCs w:val="22"/>
          <w:lang w:val="en-US"/>
        </w:rPr>
        <w:t xml:space="preserve">Goods </w:t>
      </w:r>
      <w:r w:rsidRPr="00116553">
        <w:rPr>
          <w:rFonts w:ascii="Georgia" w:hAnsi="Georgia"/>
          <w:szCs w:val="22"/>
        </w:rPr>
        <w:t>at the Delivery Location [and subject to completion of [standard] [installation] [and] [acceptance tests]].</w:t>
      </w:r>
      <w:bookmarkEnd w:id="63"/>
    </w:p>
    <w:p w14:paraId="5927A2E4" w14:textId="7E4A5D3F" w:rsidR="00FA73E5" w:rsidRPr="00552BB4" w:rsidRDefault="00FA73E5" w:rsidP="00552BB4">
      <w:pPr>
        <w:pStyle w:val="Heading1"/>
        <w:keepNext/>
        <w:rPr>
          <w:smallCaps/>
        </w:rPr>
      </w:pPr>
      <w:bookmarkStart w:id="64" w:name="a360007"/>
      <w:bookmarkStart w:id="65" w:name="_Toc75942171"/>
      <w:bookmarkStart w:id="66" w:name="_Toc75946052"/>
      <w:r w:rsidRPr="00552BB4">
        <w:rPr>
          <w:smallCaps/>
        </w:rPr>
        <w:t>Title and risk</w:t>
      </w:r>
      <w:bookmarkEnd w:id="64"/>
      <w:bookmarkEnd w:id="65"/>
      <w:bookmarkEnd w:id="66"/>
    </w:p>
    <w:p w14:paraId="60A0F5E5" w14:textId="4A65E21A" w:rsidR="00FA73E5" w:rsidRPr="00116553" w:rsidRDefault="00FA73E5" w:rsidP="004B47C4">
      <w:pPr>
        <w:pStyle w:val="Untitledsubclause1"/>
        <w:numPr>
          <w:ilvl w:val="2"/>
          <w:numId w:val="8"/>
        </w:numPr>
        <w:spacing w:before="0" w:after="200" w:line="288" w:lineRule="auto"/>
        <w:rPr>
          <w:rFonts w:ascii="Georgia" w:hAnsi="Georgia"/>
          <w:szCs w:val="22"/>
        </w:rPr>
      </w:pPr>
      <w:bookmarkStart w:id="67" w:name="a695173"/>
      <w:r w:rsidRPr="00116553">
        <w:rPr>
          <w:rFonts w:ascii="Georgia" w:hAnsi="Georgia"/>
          <w:szCs w:val="22"/>
        </w:rPr>
        <w:t xml:space="preserve">The title and risk in the </w:t>
      </w:r>
      <w:r w:rsidR="00FA6B74" w:rsidRPr="00116553">
        <w:rPr>
          <w:rFonts w:ascii="Georgia" w:hAnsi="Georgia"/>
          <w:szCs w:val="22"/>
          <w:lang w:val="en-US"/>
        </w:rPr>
        <w:t>Goods</w:t>
      </w:r>
      <w:r w:rsidRPr="00116553">
        <w:rPr>
          <w:rFonts w:ascii="Georgia" w:hAnsi="Georgia"/>
          <w:szCs w:val="22"/>
        </w:rPr>
        <w:t xml:space="preserve"> shall pass to the Buyer on completion of delivery.</w:t>
      </w:r>
      <w:bookmarkEnd w:id="67"/>
    </w:p>
    <w:p w14:paraId="1A062FB4" w14:textId="416B4D6F" w:rsidR="00FA73E5" w:rsidRPr="00552BB4" w:rsidRDefault="00FA73E5" w:rsidP="00552BB4">
      <w:pPr>
        <w:pStyle w:val="Heading1"/>
        <w:keepNext/>
        <w:rPr>
          <w:smallCaps/>
        </w:rPr>
      </w:pPr>
      <w:r w:rsidRPr="00552BB4">
        <w:rPr>
          <w:smallCaps/>
        </w:rPr>
        <w:fldChar w:fldCharType="begin"/>
      </w:r>
      <w:r w:rsidRPr="00552BB4">
        <w:rPr>
          <w:smallCaps/>
        </w:rPr>
        <w:fldChar w:fldCharType="end"/>
      </w:r>
      <w:bookmarkStart w:id="68" w:name="a300602"/>
      <w:bookmarkStart w:id="69" w:name="_Toc75942172"/>
      <w:bookmarkStart w:id="70" w:name="_Toc75946053"/>
      <w:r w:rsidRPr="00552BB4">
        <w:rPr>
          <w:smallCaps/>
        </w:rPr>
        <w:t>Manufacturer's warranties</w:t>
      </w:r>
      <w:bookmarkEnd w:id="68"/>
      <w:bookmarkEnd w:id="69"/>
      <w:bookmarkEnd w:id="70"/>
    </w:p>
    <w:p w14:paraId="7A60DA3D" w14:textId="595B0BC3" w:rsidR="00FA73E5" w:rsidRPr="00116553" w:rsidRDefault="00FA73E5" w:rsidP="004B47C4">
      <w:pPr>
        <w:pStyle w:val="Untitledsubclause1"/>
        <w:numPr>
          <w:ilvl w:val="1"/>
          <w:numId w:val="8"/>
        </w:numPr>
        <w:spacing w:before="0"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71" w:name="a800536"/>
      <w:r w:rsidRPr="00116553">
        <w:rPr>
          <w:rFonts w:ascii="Georgia" w:hAnsi="Georgia"/>
          <w:szCs w:val="22"/>
        </w:rPr>
        <w:t xml:space="preserve">To the extent that the benefit of any warranties made by the manufacturer of the </w:t>
      </w:r>
      <w:r w:rsidR="00FA6B74" w:rsidRPr="00116553">
        <w:rPr>
          <w:rFonts w:ascii="Georgia" w:hAnsi="Georgia"/>
          <w:szCs w:val="22"/>
          <w:lang w:val="en-US"/>
        </w:rPr>
        <w:t>Goods</w:t>
      </w:r>
      <w:r w:rsidRPr="00116553">
        <w:rPr>
          <w:rFonts w:ascii="Georgia" w:hAnsi="Georgia"/>
          <w:szCs w:val="22"/>
        </w:rPr>
        <w:t xml:space="preserve"> to the Seller can be assigned to the Buyer, the Seller shall, if requested by the Buyer and at the cost of the Buyer, assign them to the Buyer.</w:t>
      </w:r>
      <w:bookmarkEnd w:id="71"/>
    </w:p>
    <w:p w14:paraId="70A14BCC" w14:textId="5E2D7F3A" w:rsidR="00FA73E5" w:rsidRPr="00116553" w:rsidRDefault="00FA73E5" w:rsidP="004B47C4">
      <w:pPr>
        <w:pStyle w:val="Untitledsubclause1"/>
        <w:numPr>
          <w:ilvl w:val="1"/>
          <w:numId w:val="8"/>
        </w:numPr>
        <w:spacing w:before="0"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72" w:name="a574064"/>
      <w:r w:rsidRPr="00116553">
        <w:rPr>
          <w:rFonts w:ascii="Georgia" w:hAnsi="Georgia"/>
          <w:szCs w:val="22"/>
        </w:rPr>
        <w:t>Until such assignment, the Seller will co-operate with the Buyer in any reasonable arrangements to provide the Buyer with the benefit of such warranties or like conditions including enforcement at the cost of and for the benefit of the Buyer.</w:t>
      </w:r>
      <w:bookmarkEnd w:id="72"/>
    </w:p>
    <w:p w14:paraId="76E5B1D7" w14:textId="3B5819A4" w:rsidR="00FA73E5" w:rsidRPr="00552BB4" w:rsidRDefault="00FA73E5" w:rsidP="00552BB4">
      <w:pPr>
        <w:pStyle w:val="Heading1"/>
        <w:keepNext/>
        <w:rPr>
          <w:smallCaps/>
        </w:rPr>
      </w:pPr>
      <w:bookmarkStart w:id="73" w:name="a533563"/>
      <w:bookmarkStart w:id="74" w:name="_Toc75942173"/>
      <w:bookmarkStart w:id="75" w:name="_Toc75946054"/>
      <w:r w:rsidRPr="00552BB4">
        <w:rPr>
          <w:smallCaps/>
        </w:rPr>
        <w:lastRenderedPageBreak/>
        <w:t>Buyer's remedies</w:t>
      </w:r>
      <w:bookmarkEnd w:id="73"/>
      <w:bookmarkEnd w:id="74"/>
      <w:bookmarkEnd w:id="75"/>
    </w:p>
    <w:p w14:paraId="64E47220" w14:textId="72081BE9" w:rsidR="00FA73E5" w:rsidRPr="00116553" w:rsidRDefault="00FA73E5" w:rsidP="004B47C4">
      <w:pPr>
        <w:pStyle w:val="Untitledsubclause1"/>
        <w:numPr>
          <w:ilvl w:val="1"/>
          <w:numId w:val="8"/>
        </w:numPr>
        <w:spacing w:before="0" w:after="200" w:line="288" w:lineRule="auto"/>
        <w:rPr>
          <w:rFonts w:ascii="Georgia" w:hAnsi="Georgia"/>
          <w:szCs w:val="22"/>
        </w:rPr>
      </w:pPr>
      <w:bookmarkStart w:id="76" w:name="a665961"/>
      <w:r w:rsidRPr="00116553">
        <w:rPr>
          <w:rFonts w:ascii="Georgia" w:hAnsi="Georgia"/>
          <w:szCs w:val="22"/>
        </w:rPr>
        <w:t xml:space="preserve">If the </w:t>
      </w:r>
      <w:r w:rsidR="00FA6B74" w:rsidRPr="00116553">
        <w:rPr>
          <w:rFonts w:ascii="Georgia" w:hAnsi="Georgia"/>
          <w:szCs w:val="22"/>
          <w:lang w:val="en-US"/>
        </w:rPr>
        <w:t>Goods are</w:t>
      </w:r>
      <w:r w:rsidRPr="00116553">
        <w:rPr>
          <w:rFonts w:ascii="Georgia" w:hAnsi="Georgia"/>
          <w:szCs w:val="22"/>
        </w:rPr>
        <w:t xml:space="preserve"> not delivered on the Delivery Date, or if there is a breach of any of the provisions set out in </w:t>
      </w:r>
      <w:r w:rsidRPr="00116553">
        <w:rPr>
          <w:rFonts w:ascii="Georgia" w:hAnsi="Georgia"/>
          <w:szCs w:val="22"/>
        </w:rPr>
        <w:fldChar w:fldCharType="begin"/>
      </w:r>
      <w:r w:rsidRPr="00116553">
        <w:rPr>
          <w:rFonts w:ascii="Georgia" w:hAnsi="Georgia"/>
          <w:szCs w:val="22"/>
        </w:rPr>
        <w:instrText>PAGEREF a1030172\#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a1030172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3</w:t>
      </w:r>
      <w:r w:rsidRPr="00116553">
        <w:rPr>
          <w:rFonts w:ascii="Georgia" w:hAnsi="Georgia"/>
          <w:szCs w:val="22"/>
        </w:rPr>
        <w:fldChar w:fldCharType="end"/>
      </w:r>
      <w:r w:rsidRPr="00116553">
        <w:rPr>
          <w:rFonts w:ascii="Georgia" w:hAnsi="Georgia"/>
          <w:szCs w:val="22"/>
        </w:rPr>
        <w:t xml:space="preserve">, then, without limiting any of its other rights or remedies, and whether or not it has accepted the </w:t>
      </w:r>
      <w:r w:rsidR="00FA6B74" w:rsidRPr="00116553">
        <w:rPr>
          <w:rFonts w:ascii="Georgia" w:hAnsi="Georgia"/>
          <w:szCs w:val="22"/>
          <w:lang w:val="en-US"/>
        </w:rPr>
        <w:t>Goods</w:t>
      </w:r>
      <w:r w:rsidRPr="00116553">
        <w:rPr>
          <w:rFonts w:ascii="Georgia" w:hAnsi="Georgia"/>
          <w:szCs w:val="22"/>
        </w:rPr>
        <w:t>, the Buyer may exercise any one or more of the following remedies:</w:t>
      </w:r>
      <w:bookmarkEnd w:id="76"/>
    </w:p>
    <w:p w14:paraId="2AFB1A8E" w14:textId="118CB356" w:rsidR="00FA73E5" w:rsidRPr="00116553" w:rsidRDefault="00FA73E5" w:rsidP="004B47C4">
      <w:pPr>
        <w:pStyle w:val="Untitledsubclause2"/>
        <w:numPr>
          <w:ilvl w:val="3"/>
          <w:numId w:val="8"/>
        </w:numPr>
        <w:spacing w:after="200" w:line="288" w:lineRule="auto"/>
        <w:rPr>
          <w:rFonts w:ascii="Georgia" w:hAnsi="Georgia"/>
          <w:szCs w:val="22"/>
        </w:rPr>
      </w:pPr>
      <w:bookmarkStart w:id="77" w:name="a252845"/>
      <w:r w:rsidRPr="00116553">
        <w:rPr>
          <w:rFonts w:ascii="Georgia" w:hAnsi="Georgia"/>
          <w:szCs w:val="22"/>
        </w:rPr>
        <w:t xml:space="preserve">reject the </w:t>
      </w:r>
      <w:r w:rsidR="00FA6B74" w:rsidRPr="00116553">
        <w:rPr>
          <w:rFonts w:ascii="Georgia" w:hAnsi="Georgia"/>
          <w:szCs w:val="22"/>
          <w:lang w:val="en-US"/>
        </w:rPr>
        <w:t xml:space="preserve">Goods </w:t>
      </w:r>
      <w:r w:rsidRPr="00116553">
        <w:rPr>
          <w:rFonts w:ascii="Georgia" w:hAnsi="Georgia"/>
          <w:szCs w:val="22"/>
        </w:rPr>
        <w:t xml:space="preserve">and return </w:t>
      </w:r>
      <w:r w:rsidR="00FA6B74" w:rsidRPr="00116553">
        <w:rPr>
          <w:rFonts w:ascii="Georgia" w:hAnsi="Georgia"/>
          <w:szCs w:val="22"/>
          <w:lang w:val="en-US"/>
        </w:rPr>
        <w:t xml:space="preserve">them </w:t>
      </w:r>
      <w:r w:rsidRPr="00116553">
        <w:rPr>
          <w:rFonts w:ascii="Georgia" w:hAnsi="Georgia"/>
          <w:szCs w:val="22"/>
        </w:rPr>
        <w:t>to the Seller at the Seller's own risk and expense;</w:t>
      </w:r>
      <w:bookmarkEnd w:id="77"/>
    </w:p>
    <w:p w14:paraId="7E3686C2" w14:textId="093D537D" w:rsidR="00FA73E5" w:rsidRPr="00116553" w:rsidRDefault="00FA73E5" w:rsidP="004B47C4">
      <w:pPr>
        <w:pStyle w:val="Untitledsubclause2"/>
        <w:numPr>
          <w:ilvl w:val="3"/>
          <w:numId w:val="8"/>
        </w:numPr>
        <w:spacing w:after="200" w:line="288" w:lineRule="auto"/>
        <w:rPr>
          <w:rFonts w:ascii="Georgia" w:hAnsi="Georgia"/>
          <w:szCs w:val="22"/>
        </w:rPr>
      </w:pPr>
      <w:bookmarkStart w:id="78" w:name="a547188"/>
      <w:r w:rsidRPr="00116553">
        <w:rPr>
          <w:rFonts w:ascii="Georgia" w:hAnsi="Georgia"/>
          <w:szCs w:val="22"/>
        </w:rPr>
        <w:t xml:space="preserve">require the Seller to repair or replace the </w:t>
      </w:r>
      <w:r w:rsidR="00FA6B74" w:rsidRPr="00116553">
        <w:rPr>
          <w:rFonts w:ascii="Georgia" w:hAnsi="Georgia"/>
          <w:szCs w:val="22"/>
          <w:lang w:val="en-US"/>
        </w:rPr>
        <w:t>Goods</w:t>
      </w:r>
      <w:r w:rsidRPr="00116553">
        <w:rPr>
          <w:rFonts w:ascii="Georgia" w:hAnsi="Georgia"/>
          <w:szCs w:val="22"/>
        </w:rPr>
        <w:t xml:space="preserve">, and provide a full refund of the Price of the rejected </w:t>
      </w:r>
      <w:r w:rsidR="00FA6B74" w:rsidRPr="00116553">
        <w:rPr>
          <w:rFonts w:ascii="Georgia" w:hAnsi="Georgia"/>
          <w:szCs w:val="22"/>
          <w:lang w:val="en-US"/>
        </w:rPr>
        <w:t>Goods</w:t>
      </w:r>
      <w:r w:rsidRPr="00116553">
        <w:rPr>
          <w:rFonts w:ascii="Georgia" w:hAnsi="Georgia"/>
          <w:szCs w:val="22"/>
        </w:rPr>
        <w:t xml:space="preserve"> [(if paid)];</w:t>
      </w:r>
      <w:bookmarkEnd w:id="78"/>
    </w:p>
    <w:p w14:paraId="0CDCC421" w14:textId="4C761073" w:rsidR="00FA73E5" w:rsidRPr="00116553" w:rsidRDefault="00FA73E5" w:rsidP="004B47C4">
      <w:pPr>
        <w:pStyle w:val="Untitledsubclause2"/>
        <w:numPr>
          <w:ilvl w:val="3"/>
          <w:numId w:val="8"/>
        </w:numPr>
        <w:spacing w:after="200" w:line="288" w:lineRule="auto"/>
        <w:rPr>
          <w:rFonts w:ascii="Georgia" w:hAnsi="Georgia"/>
          <w:szCs w:val="22"/>
        </w:rPr>
      </w:pPr>
      <w:bookmarkStart w:id="79" w:name="a862062"/>
      <w:r w:rsidRPr="00116553">
        <w:rPr>
          <w:rFonts w:ascii="Georgia" w:hAnsi="Georgia"/>
          <w:szCs w:val="22"/>
        </w:rPr>
        <w:t xml:space="preserve">recover from the Seller any costs incurred by the Buyer in obtaining substitute goods from a third party; </w:t>
      </w:r>
      <w:bookmarkEnd w:id="79"/>
    </w:p>
    <w:p w14:paraId="0C5CDF03" w14:textId="00E628DB" w:rsidR="00FA73E5" w:rsidRPr="00116553" w:rsidRDefault="00FA73E5" w:rsidP="004B47C4">
      <w:pPr>
        <w:pStyle w:val="Untitledsubclause2"/>
        <w:numPr>
          <w:ilvl w:val="3"/>
          <w:numId w:val="8"/>
        </w:numPr>
        <w:spacing w:after="200" w:line="288" w:lineRule="auto"/>
        <w:rPr>
          <w:rFonts w:ascii="Georgia" w:hAnsi="Georgia"/>
          <w:szCs w:val="22"/>
        </w:rPr>
      </w:pPr>
      <w:bookmarkStart w:id="80" w:name="a277834"/>
      <w:r w:rsidRPr="00116553">
        <w:rPr>
          <w:rFonts w:ascii="Georgia" w:hAnsi="Georgia"/>
          <w:szCs w:val="22"/>
        </w:rPr>
        <w:t>claim damages for any other costs, loss or expenses incurred by the Buyer which are in any way attributable to the Seller's failure to carry out its obligations under the agreement; and</w:t>
      </w:r>
      <w:bookmarkEnd w:id="80"/>
    </w:p>
    <w:p w14:paraId="61E43255" w14:textId="429E906A" w:rsidR="00FA73E5" w:rsidRPr="00116553" w:rsidRDefault="00FA73E5" w:rsidP="004B47C4">
      <w:pPr>
        <w:pStyle w:val="Untitledsubclause2"/>
        <w:numPr>
          <w:ilvl w:val="3"/>
          <w:numId w:val="8"/>
        </w:numPr>
        <w:spacing w:after="200" w:line="288" w:lineRule="auto"/>
        <w:rPr>
          <w:rFonts w:ascii="Georgia" w:hAnsi="Georgia"/>
          <w:szCs w:val="22"/>
        </w:rPr>
      </w:pPr>
      <w:bookmarkStart w:id="81" w:name="a298921"/>
      <w:r w:rsidRPr="00116553">
        <w:rPr>
          <w:rFonts w:ascii="Georgia" w:hAnsi="Georgia"/>
          <w:szCs w:val="22"/>
        </w:rPr>
        <w:t>terminate the agreement.</w:t>
      </w:r>
      <w:bookmarkEnd w:id="81"/>
    </w:p>
    <w:p w14:paraId="0A6BC238" w14:textId="758D29FC" w:rsidR="00FA73E5" w:rsidRPr="00116553" w:rsidRDefault="00FA73E5" w:rsidP="004B47C4">
      <w:pPr>
        <w:pStyle w:val="Untitledsubclause1"/>
        <w:numPr>
          <w:ilvl w:val="1"/>
          <w:numId w:val="8"/>
        </w:numPr>
        <w:spacing w:before="0" w:after="200" w:line="288" w:lineRule="auto"/>
        <w:rPr>
          <w:rFonts w:ascii="Georgia" w:hAnsi="Georgia"/>
          <w:szCs w:val="22"/>
        </w:rPr>
      </w:pPr>
      <w:bookmarkStart w:id="82" w:name="a474591"/>
      <w:r w:rsidRPr="00116553">
        <w:rPr>
          <w:rFonts w:ascii="Georgia" w:hAnsi="Georgia"/>
          <w:szCs w:val="22"/>
        </w:rPr>
        <w:t xml:space="preserve">If the </w:t>
      </w:r>
      <w:r w:rsidR="00FA6B74" w:rsidRPr="00116553">
        <w:rPr>
          <w:rFonts w:ascii="Georgia" w:hAnsi="Georgia"/>
          <w:szCs w:val="22"/>
          <w:lang w:val="en-US"/>
        </w:rPr>
        <w:t>Goods</w:t>
      </w:r>
      <w:r w:rsidRPr="00116553">
        <w:rPr>
          <w:rFonts w:ascii="Georgia" w:hAnsi="Georgia"/>
          <w:szCs w:val="22"/>
        </w:rPr>
        <w:t xml:space="preserve"> </w:t>
      </w:r>
      <w:r w:rsidR="00FA6B74" w:rsidRPr="00116553">
        <w:rPr>
          <w:rFonts w:ascii="Georgia" w:hAnsi="Georgia"/>
          <w:szCs w:val="22"/>
          <w:lang w:val="en-US"/>
        </w:rPr>
        <w:t>are</w:t>
      </w:r>
      <w:r w:rsidRPr="00116553">
        <w:rPr>
          <w:rFonts w:ascii="Georgia" w:hAnsi="Georgia"/>
          <w:szCs w:val="22"/>
        </w:rPr>
        <w:t xml:space="preserve"> not delivered on the Delivery Date, the Buyer may at its option claim or deduct [NUMBER]% of the Price of the </w:t>
      </w:r>
      <w:r w:rsidR="00FA6B74" w:rsidRPr="00116553">
        <w:rPr>
          <w:rFonts w:ascii="Georgia" w:hAnsi="Georgia"/>
          <w:szCs w:val="22"/>
          <w:lang w:val="en-US"/>
        </w:rPr>
        <w:t>Goods</w:t>
      </w:r>
      <w:r w:rsidRPr="00116553">
        <w:rPr>
          <w:rFonts w:ascii="Georgia" w:hAnsi="Georgia"/>
          <w:szCs w:val="22"/>
        </w:rPr>
        <w:t xml:space="preserve"> for each week's delay in delivery by way of liquidated damages, up to a maximum of [NUMBER]% of the Price. If the Buyer exercises its rights under this </w:t>
      </w:r>
      <w:r w:rsidRPr="00116553">
        <w:rPr>
          <w:rFonts w:ascii="Georgia" w:hAnsi="Georgia"/>
          <w:szCs w:val="22"/>
        </w:rPr>
        <w:fldChar w:fldCharType="begin"/>
      </w:r>
      <w:r w:rsidRPr="00116553">
        <w:rPr>
          <w:rFonts w:ascii="Georgia" w:hAnsi="Georgia"/>
          <w:szCs w:val="22"/>
        </w:rPr>
        <w:instrText>PAGEREF a474591\#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a474591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00FA6B74" w:rsidRPr="00116553">
        <w:rPr>
          <w:rFonts w:ascii="Georgia" w:hAnsi="Georgia"/>
          <w:szCs w:val="22"/>
          <w:lang w:val="en-US"/>
        </w:rPr>
        <w:t>9</w:t>
      </w:r>
      <w:r w:rsidRPr="00116553">
        <w:rPr>
          <w:rFonts w:ascii="Georgia" w:hAnsi="Georgia"/>
          <w:szCs w:val="22"/>
        </w:rPr>
        <w:t>.2</w:t>
      </w:r>
      <w:r w:rsidRPr="00116553">
        <w:rPr>
          <w:rFonts w:ascii="Georgia" w:hAnsi="Georgia"/>
          <w:szCs w:val="22"/>
        </w:rPr>
        <w:fldChar w:fldCharType="end"/>
      </w:r>
      <w:r w:rsidRPr="00116553">
        <w:rPr>
          <w:rFonts w:ascii="Georgia" w:hAnsi="Georgia"/>
          <w:szCs w:val="22"/>
        </w:rPr>
        <w:t xml:space="preserve"> it may not exercise any of the remedies set out in </w:t>
      </w:r>
      <w:r w:rsidRPr="00116553">
        <w:rPr>
          <w:rFonts w:ascii="Georgia" w:hAnsi="Georgia"/>
          <w:szCs w:val="22"/>
        </w:rPr>
        <w:fldChar w:fldCharType="begin"/>
      </w:r>
      <w:r w:rsidRPr="00116553">
        <w:rPr>
          <w:rFonts w:ascii="Georgia" w:hAnsi="Georgia"/>
          <w:szCs w:val="22"/>
        </w:rPr>
        <w:instrText>PAGEREF a665961\#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a665961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00FA6B74" w:rsidRPr="00116553">
        <w:rPr>
          <w:rFonts w:ascii="Georgia" w:hAnsi="Georgia"/>
          <w:szCs w:val="22"/>
          <w:lang w:val="en-US"/>
        </w:rPr>
        <w:t>9</w:t>
      </w:r>
      <w:r w:rsidRPr="00116553">
        <w:rPr>
          <w:rFonts w:ascii="Georgia" w:hAnsi="Georgia"/>
          <w:szCs w:val="22"/>
        </w:rPr>
        <w:t>.1</w:t>
      </w:r>
      <w:r w:rsidRPr="00116553">
        <w:rPr>
          <w:rFonts w:ascii="Georgia" w:hAnsi="Georgia"/>
          <w:szCs w:val="22"/>
        </w:rPr>
        <w:fldChar w:fldCharType="end"/>
      </w:r>
      <w:r w:rsidRPr="00116553">
        <w:rPr>
          <w:rFonts w:ascii="Georgia" w:hAnsi="Georgia"/>
          <w:szCs w:val="22"/>
        </w:rPr>
        <w:t xml:space="preserve">, in respect of the Asset's late delivery (but such remedies shall be available in respect of the </w:t>
      </w:r>
      <w:r w:rsidR="00FA6B74" w:rsidRPr="00116553">
        <w:rPr>
          <w:rFonts w:ascii="Georgia" w:hAnsi="Georgia"/>
          <w:szCs w:val="22"/>
          <w:lang w:val="en-US"/>
        </w:rPr>
        <w:t xml:space="preserve">Goods </w:t>
      </w:r>
      <w:r w:rsidRPr="00116553">
        <w:rPr>
          <w:rFonts w:ascii="Georgia" w:hAnsi="Georgia"/>
          <w:szCs w:val="22"/>
        </w:rPr>
        <w:t>condition).</w:t>
      </w:r>
      <w:r w:rsidRPr="00116553">
        <w:rPr>
          <w:rFonts w:ascii="Georgia" w:hAnsi="Georgia"/>
          <w:szCs w:val="22"/>
        </w:rPr>
        <w:fldChar w:fldCharType="begin"/>
      </w:r>
      <w:r w:rsidRPr="00116553">
        <w:rPr>
          <w:rFonts w:ascii="Georgia" w:hAnsi="Georgia"/>
          <w:szCs w:val="22"/>
        </w:rPr>
        <w:fldChar w:fldCharType="end"/>
      </w:r>
      <w:bookmarkEnd w:id="82"/>
    </w:p>
    <w:p w14:paraId="6306A1ED" w14:textId="4AA2A9B3" w:rsidR="00FA73E5" w:rsidRPr="00116553" w:rsidRDefault="00FA73E5" w:rsidP="004B47C4">
      <w:pPr>
        <w:pStyle w:val="Untitledsubclause1"/>
        <w:numPr>
          <w:ilvl w:val="1"/>
          <w:numId w:val="8"/>
        </w:numPr>
        <w:spacing w:before="0" w:after="200" w:line="288" w:lineRule="auto"/>
        <w:rPr>
          <w:rFonts w:ascii="Georgia" w:hAnsi="Georgia"/>
          <w:szCs w:val="22"/>
        </w:rPr>
      </w:pPr>
      <w:bookmarkStart w:id="83" w:name="a952220"/>
      <w:r w:rsidRPr="00116553">
        <w:rPr>
          <w:rFonts w:ascii="Georgia" w:hAnsi="Georgia"/>
          <w:szCs w:val="22"/>
        </w:rPr>
        <w:t xml:space="preserve">The Buyer's rights and remedies under this </w:t>
      </w:r>
      <w:r w:rsidRPr="00116553">
        <w:rPr>
          <w:rFonts w:ascii="Georgia" w:hAnsi="Georgia"/>
          <w:szCs w:val="22"/>
        </w:rPr>
        <w:fldChar w:fldCharType="begin"/>
      </w:r>
      <w:r w:rsidRPr="00116553">
        <w:rPr>
          <w:rFonts w:ascii="Georgia" w:hAnsi="Georgia"/>
          <w:szCs w:val="22"/>
        </w:rPr>
        <w:instrText>PAGEREF a533563\#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a533563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10</w:t>
      </w:r>
      <w:r w:rsidRPr="00116553">
        <w:rPr>
          <w:rFonts w:ascii="Georgia" w:hAnsi="Georgia"/>
          <w:szCs w:val="22"/>
        </w:rPr>
        <w:fldChar w:fldCharType="end"/>
      </w:r>
      <w:r w:rsidRPr="00116553">
        <w:rPr>
          <w:rFonts w:ascii="Georgia" w:hAnsi="Georgia"/>
          <w:szCs w:val="22"/>
        </w:rPr>
        <w:t xml:space="preserve"> are in addition to its rights and remedies implied by statute and common law, and shall apply to any repaired or replacement Asset supplied by the Buyer.</w:t>
      </w:r>
      <w:bookmarkEnd w:id="83"/>
    </w:p>
    <w:p w14:paraId="107EFB29" w14:textId="264876C8" w:rsidR="00FA73E5" w:rsidRPr="00552BB4" w:rsidRDefault="00FA73E5" w:rsidP="00552BB4">
      <w:pPr>
        <w:pStyle w:val="Heading1"/>
        <w:keepNext/>
        <w:rPr>
          <w:smallCaps/>
        </w:rPr>
      </w:pPr>
      <w:bookmarkStart w:id="84" w:name="a830056"/>
      <w:bookmarkStart w:id="85" w:name="_Toc75942174"/>
      <w:bookmarkStart w:id="86" w:name="_Toc75946055"/>
      <w:r w:rsidRPr="00552BB4">
        <w:rPr>
          <w:smallCaps/>
        </w:rPr>
        <w:t>Indemnity</w:t>
      </w:r>
      <w:bookmarkEnd w:id="84"/>
      <w:bookmarkEnd w:id="85"/>
      <w:bookmarkEnd w:id="86"/>
    </w:p>
    <w:p w14:paraId="7276033F" w14:textId="063B3F55" w:rsidR="00FA73E5" w:rsidRPr="00116553" w:rsidRDefault="00FA73E5" w:rsidP="004B47C4">
      <w:pPr>
        <w:pStyle w:val="Untitledsubclause1"/>
        <w:numPr>
          <w:ilvl w:val="1"/>
          <w:numId w:val="8"/>
        </w:numPr>
        <w:spacing w:before="0" w:after="200" w:line="288" w:lineRule="auto"/>
        <w:rPr>
          <w:rFonts w:ascii="Georgia" w:hAnsi="Georgia"/>
          <w:szCs w:val="22"/>
        </w:rPr>
      </w:pPr>
      <w:bookmarkStart w:id="87" w:name="a653965"/>
      <w:r w:rsidRPr="00116553">
        <w:rPr>
          <w:rFonts w:ascii="Georgia" w:hAnsi="Georgia"/>
          <w:szCs w:val="22"/>
        </w:rPr>
        <w:t>The Seller shall indemnify the Buyer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Buyer as a result of or in connection with any claim made against the Buyer:</w:t>
      </w:r>
      <w:bookmarkEnd w:id="87"/>
    </w:p>
    <w:p w14:paraId="3467804C" w14:textId="339D807E" w:rsidR="00FA73E5" w:rsidRPr="00116553" w:rsidRDefault="00FA73E5" w:rsidP="004B47C4">
      <w:pPr>
        <w:pStyle w:val="Untitledsubclause2"/>
        <w:numPr>
          <w:ilvl w:val="3"/>
          <w:numId w:val="8"/>
        </w:numPr>
        <w:spacing w:after="200" w:line="288" w:lineRule="auto"/>
        <w:rPr>
          <w:rFonts w:ascii="Georgia" w:hAnsi="Georgia"/>
          <w:szCs w:val="22"/>
        </w:rPr>
      </w:pPr>
      <w:bookmarkStart w:id="88" w:name="a332122"/>
      <w:r w:rsidRPr="00116553">
        <w:rPr>
          <w:rFonts w:ascii="Georgia" w:hAnsi="Georgia"/>
          <w:szCs w:val="22"/>
        </w:rPr>
        <w:t xml:space="preserve">for actual or alleged infringement of a third party's Intellectual Property Rights arising out of or in connection with the supply of the </w:t>
      </w:r>
      <w:r w:rsidR="00891EA4" w:rsidRPr="00116553">
        <w:rPr>
          <w:rFonts w:ascii="Georgia" w:hAnsi="Georgia"/>
          <w:szCs w:val="22"/>
          <w:lang w:val="en-US"/>
        </w:rPr>
        <w:t>Goods</w:t>
      </w:r>
      <w:r w:rsidRPr="00116553">
        <w:rPr>
          <w:rFonts w:ascii="Georgia" w:hAnsi="Georgia"/>
          <w:szCs w:val="22"/>
        </w:rPr>
        <w:t>, to the extent that the claim is attributable to the acts or omissions of the Seller, its employees, agents or subcontractors;</w:t>
      </w:r>
      <w:bookmarkEnd w:id="88"/>
    </w:p>
    <w:p w14:paraId="01B1B98E" w14:textId="5CF7B717" w:rsidR="00FA73E5" w:rsidRPr="00116553" w:rsidRDefault="00FA73E5" w:rsidP="004B47C4">
      <w:pPr>
        <w:pStyle w:val="Untitledsubclause2"/>
        <w:numPr>
          <w:ilvl w:val="3"/>
          <w:numId w:val="8"/>
        </w:numPr>
        <w:spacing w:after="200" w:line="288" w:lineRule="auto"/>
        <w:rPr>
          <w:rFonts w:ascii="Georgia" w:hAnsi="Georgia"/>
          <w:szCs w:val="22"/>
        </w:rPr>
      </w:pPr>
      <w:bookmarkStart w:id="89" w:name="a141253"/>
      <w:r w:rsidRPr="00116553">
        <w:rPr>
          <w:rFonts w:ascii="Georgia" w:hAnsi="Georgia"/>
          <w:szCs w:val="22"/>
        </w:rPr>
        <w:t xml:space="preserve">by a third party for death, personal injury or damage to property arising out of or in connection with defects in the </w:t>
      </w:r>
      <w:r w:rsidR="00891EA4" w:rsidRPr="00116553">
        <w:rPr>
          <w:rFonts w:ascii="Georgia" w:hAnsi="Georgia"/>
          <w:szCs w:val="22"/>
          <w:lang w:val="en-US"/>
        </w:rPr>
        <w:t>Goods</w:t>
      </w:r>
      <w:r w:rsidRPr="00116553">
        <w:rPr>
          <w:rFonts w:ascii="Georgia" w:hAnsi="Georgia"/>
          <w:szCs w:val="22"/>
        </w:rPr>
        <w:t xml:space="preserve">, to the extent that the defects in the </w:t>
      </w:r>
      <w:r w:rsidR="00891EA4" w:rsidRPr="00116553">
        <w:rPr>
          <w:rFonts w:ascii="Georgia" w:hAnsi="Georgia"/>
          <w:szCs w:val="22"/>
          <w:lang w:val="en-US"/>
        </w:rPr>
        <w:t xml:space="preserve">Goods </w:t>
      </w:r>
      <w:r w:rsidRPr="00116553">
        <w:rPr>
          <w:rFonts w:ascii="Georgia" w:hAnsi="Georgia"/>
          <w:szCs w:val="22"/>
        </w:rPr>
        <w:lastRenderedPageBreak/>
        <w:t>are attributable to the acts or omissions of the Seller, its employees, agents or subcontractors; and</w:t>
      </w:r>
      <w:bookmarkEnd w:id="89"/>
    </w:p>
    <w:p w14:paraId="1A283D2D" w14:textId="047CE482" w:rsidR="00FA73E5" w:rsidRPr="00116553" w:rsidRDefault="00FA73E5" w:rsidP="004B47C4">
      <w:pPr>
        <w:pStyle w:val="Untitledsubclause2"/>
        <w:numPr>
          <w:ilvl w:val="3"/>
          <w:numId w:val="8"/>
        </w:numPr>
        <w:spacing w:after="200" w:line="288" w:lineRule="auto"/>
        <w:rPr>
          <w:rFonts w:ascii="Georgia" w:hAnsi="Georgia"/>
          <w:szCs w:val="22"/>
        </w:rPr>
      </w:pPr>
      <w:bookmarkStart w:id="90" w:name="a797325"/>
      <w:r w:rsidRPr="00116553">
        <w:rPr>
          <w:rFonts w:ascii="Georgia" w:hAnsi="Georgia"/>
          <w:szCs w:val="22"/>
        </w:rPr>
        <w:t>by a third party arising out of or in connection with the supply of the Asset, to the extent that such claim arises out of the breach, negligent performance or failure or delay in performance of the agreement by the Seller, its employees, agents or subcontractors.</w:t>
      </w:r>
      <w:bookmarkEnd w:id="90"/>
    </w:p>
    <w:p w14:paraId="14BFB0DC" w14:textId="1994D392" w:rsidR="00FA73E5" w:rsidRPr="00116553" w:rsidRDefault="00FA73E5" w:rsidP="004B47C4">
      <w:pPr>
        <w:pStyle w:val="Untitledsubclause1"/>
        <w:numPr>
          <w:ilvl w:val="1"/>
          <w:numId w:val="8"/>
        </w:numPr>
        <w:spacing w:before="0" w:after="200" w:line="288" w:lineRule="auto"/>
        <w:rPr>
          <w:rFonts w:ascii="Georgia" w:hAnsi="Georgia"/>
          <w:szCs w:val="22"/>
        </w:rPr>
      </w:pPr>
      <w:bookmarkStart w:id="91" w:name="a985110"/>
      <w:r w:rsidRPr="00116553">
        <w:rPr>
          <w:rFonts w:ascii="Georgia" w:hAnsi="Georgia"/>
          <w:szCs w:val="22"/>
        </w:rPr>
        <w:t>If any third party makes a claim, or notifies an intention to make a claim, against the Buyer that may reasonably be considered likely to give rise to a liability under this indemnity (</w:t>
      </w:r>
      <w:r w:rsidRPr="00116553">
        <w:rPr>
          <w:rStyle w:val="DefTerm"/>
          <w:rFonts w:ascii="Georgia" w:hAnsi="Georgia"/>
          <w:szCs w:val="22"/>
        </w:rPr>
        <w:t>Claim</w:t>
      </w:r>
      <w:r w:rsidRPr="00116553">
        <w:rPr>
          <w:rFonts w:ascii="Georgia" w:hAnsi="Georgia"/>
          <w:szCs w:val="22"/>
        </w:rPr>
        <w:t>), the Buyer shall:</w:t>
      </w:r>
      <w:bookmarkEnd w:id="91"/>
    </w:p>
    <w:p w14:paraId="18F0934F" w14:textId="06C03CF1" w:rsidR="00FA73E5" w:rsidRPr="00116553" w:rsidRDefault="00FA73E5" w:rsidP="004B47C4">
      <w:pPr>
        <w:pStyle w:val="Untitledsubclause2"/>
        <w:numPr>
          <w:ilvl w:val="3"/>
          <w:numId w:val="8"/>
        </w:numPr>
        <w:spacing w:after="200" w:line="288" w:lineRule="auto"/>
        <w:rPr>
          <w:rFonts w:ascii="Georgia" w:hAnsi="Georgia"/>
          <w:szCs w:val="22"/>
        </w:rPr>
      </w:pPr>
      <w:bookmarkStart w:id="92" w:name="a759479"/>
      <w:r w:rsidRPr="00116553">
        <w:rPr>
          <w:rFonts w:ascii="Georgia" w:hAnsi="Georgia"/>
          <w:szCs w:val="22"/>
        </w:rPr>
        <w:t>as soon as reasonably practicable, give written notice of the Claim to the Seller, specifying the nature of the Claim in reasonable detail;</w:t>
      </w:r>
      <w:bookmarkEnd w:id="92"/>
    </w:p>
    <w:p w14:paraId="604FF7B1" w14:textId="30C27349" w:rsidR="00FA73E5" w:rsidRPr="00116553" w:rsidRDefault="00FA73E5" w:rsidP="004B47C4">
      <w:pPr>
        <w:pStyle w:val="Untitledsubclause2"/>
        <w:numPr>
          <w:ilvl w:val="3"/>
          <w:numId w:val="8"/>
        </w:numPr>
        <w:spacing w:after="200" w:line="288" w:lineRule="auto"/>
        <w:rPr>
          <w:rFonts w:ascii="Georgia" w:hAnsi="Georgia"/>
          <w:szCs w:val="22"/>
        </w:rPr>
      </w:pPr>
      <w:bookmarkStart w:id="93" w:name="a495402"/>
      <w:r w:rsidRPr="00116553">
        <w:rPr>
          <w:rFonts w:ascii="Georgia" w:hAnsi="Georgia"/>
          <w:szCs w:val="22"/>
        </w:rPr>
        <w:t>not make any admission of liability, agreement or compromise in relation to the Claim without the prior written consent of the Seller;</w:t>
      </w:r>
      <w:bookmarkEnd w:id="93"/>
    </w:p>
    <w:p w14:paraId="76DE31C4" w14:textId="5FE6442D" w:rsidR="00FA73E5" w:rsidRPr="00116553" w:rsidRDefault="00FA73E5" w:rsidP="004B47C4">
      <w:pPr>
        <w:pStyle w:val="Untitledsubclause2"/>
        <w:numPr>
          <w:ilvl w:val="3"/>
          <w:numId w:val="8"/>
        </w:numPr>
        <w:spacing w:after="200" w:line="288" w:lineRule="auto"/>
        <w:rPr>
          <w:rFonts w:ascii="Georgia" w:hAnsi="Georgia"/>
          <w:szCs w:val="22"/>
        </w:rPr>
      </w:pPr>
      <w:bookmarkStart w:id="94" w:name="a754706"/>
      <w:r w:rsidRPr="00116553">
        <w:rPr>
          <w:rFonts w:ascii="Georgia" w:hAnsi="Georgia"/>
          <w:szCs w:val="22"/>
        </w:rPr>
        <w:t>give the Seller and its professional advisers access at reasonable times (on reasonable prior notice) to its premises and its officers, directors, employees, agents, representatives or advisers, and to any relevant assets, accounts, documents and records within the power or control of the Buyer, to enable the Seller and its professional advisers to examine them and to take copies (at the Seller's expense) to assess the Claim; and</w:t>
      </w:r>
      <w:bookmarkEnd w:id="94"/>
    </w:p>
    <w:p w14:paraId="45281EB2" w14:textId="62DBFE73" w:rsidR="00FA73E5" w:rsidRPr="00116553" w:rsidRDefault="00FA73E5" w:rsidP="004B47C4">
      <w:pPr>
        <w:pStyle w:val="Untitledsubclause2"/>
        <w:numPr>
          <w:ilvl w:val="3"/>
          <w:numId w:val="8"/>
        </w:numPr>
        <w:spacing w:after="200" w:line="288" w:lineRule="auto"/>
        <w:rPr>
          <w:rFonts w:ascii="Georgia" w:hAnsi="Georgia"/>
          <w:szCs w:val="22"/>
        </w:rPr>
      </w:pPr>
      <w:bookmarkStart w:id="95" w:name="a486779"/>
      <w:r w:rsidRPr="00116553">
        <w:rPr>
          <w:rFonts w:ascii="Georgia" w:hAnsi="Georgia"/>
          <w:szCs w:val="22"/>
        </w:rPr>
        <w:t>be deemed to have given the Seller sole authority to avoid, dispute, compromise or defend the Claim.</w:t>
      </w:r>
      <w:bookmarkEnd w:id="95"/>
    </w:p>
    <w:p w14:paraId="2F2E5B1F" w14:textId="7AF68F60" w:rsidR="00FA73E5" w:rsidRPr="00116553" w:rsidRDefault="00FA73E5" w:rsidP="004B47C4">
      <w:pPr>
        <w:pStyle w:val="Untitledsubclause1"/>
        <w:numPr>
          <w:ilvl w:val="1"/>
          <w:numId w:val="8"/>
        </w:numPr>
        <w:spacing w:before="0" w:after="200" w:line="288" w:lineRule="auto"/>
        <w:rPr>
          <w:rFonts w:ascii="Georgia" w:hAnsi="Georgia"/>
          <w:szCs w:val="22"/>
        </w:rPr>
      </w:pPr>
      <w:bookmarkStart w:id="96" w:name="a624784"/>
      <w:r w:rsidRPr="00116553">
        <w:rPr>
          <w:rFonts w:ascii="Georgia" w:hAnsi="Georgia"/>
          <w:szCs w:val="22"/>
        </w:rPr>
        <w:t xml:space="preserve">This </w:t>
      </w:r>
      <w:r w:rsidRPr="00116553">
        <w:rPr>
          <w:rFonts w:ascii="Georgia" w:hAnsi="Georgia"/>
          <w:szCs w:val="22"/>
        </w:rPr>
        <w:fldChar w:fldCharType="begin"/>
      </w:r>
      <w:r w:rsidRPr="00116553">
        <w:rPr>
          <w:rFonts w:ascii="Georgia" w:hAnsi="Georgia"/>
          <w:szCs w:val="22"/>
        </w:rPr>
        <w:instrText>PAGEREF a830056\#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a830056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00FB59F6" w:rsidRPr="00116553">
        <w:rPr>
          <w:rFonts w:ascii="Georgia" w:hAnsi="Georgia"/>
          <w:szCs w:val="22"/>
          <w:lang w:val="en-US"/>
        </w:rPr>
        <w:t>0</w:t>
      </w:r>
      <w:r w:rsidRPr="00116553">
        <w:rPr>
          <w:rFonts w:ascii="Georgia" w:hAnsi="Georgia"/>
          <w:szCs w:val="22"/>
        </w:rPr>
        <w:fldChar w:fldCharType="end"/>
      </w:r>
      <w:r w:rsidRPr="00116553">
        <w:rPr>
          <w:rFonts w:ascii="Georgia" w:hAnsi="Georgia"/>
          <w:szCs w:val="22"/>
        </w:rPr>
        <w:t xml:space="preserve"> shall survive termination of the agreement.</w:t>
      </w:r>
      <w:bookmarkEnd w:id="96"/>
    </w:p>
    <w:p w14:paraId="206A808A" w14:textId="78D1F793" w:rsidR="00FA73E5" w:rsidRPr="00552BB4" w:rsidRDefault="00FA73E5" w:rsidP="00552BB4">
      <w:pPr>
        <w:pStyle w:val="Heading1"/>
        <w:keepNext/>
        <w:rPr>
          <w:smallCaps/>
        </w:rPr>
      </w:pPr>
      <w:bookmarkStart w:id="97" w:name="a599514"/>
      <w:bookmarkStart w:id="98" w:name="_Toc75942175"/>
      <w:bookmarkStart w:id="99" w:name="_Toc75946056"/>
      <w:r w:rsidRPr="00552BB4">
        <w:rPr>
          <w:smallCaps/>
        </w:rPr>
        <w:t>Buyer materials</w:t>
      </w:r>
      <w:r w:rsidRPr="00552BB4">
        <w:rPr>
          <w:smallCaps/>
        </w:rPr>
        <w:fldChar w:fldCharType="begin"/>
      </w:r>
      <w:r w:rsidRPr="00552BB4">
        <w:rPr>
          <w:smallCaps/>
        </w:rPr>
        <w:instrText>MACROBUTTON optional</w:instrText>
      </w:r>
      <w:r w:rsidRPr="00552BB4">
        <w:rPr>
          <w:smallCaps/>
        </w:rPr>
        <w:fldChar w:fldCharType="end"/>
      </w:r>
      <w:bookmarkEnd w:id="97"/>
      <w:bookmarkEnd w:id="98"/>
      <w:bookmarkEnd w:id="99"/>
    </w:p>
    <w:p w14:paraId="30D20487" w14:textId="407FDC48" w:rsidR="00FA73E5" w:rsidRPr="00116553" w:rsidRDefault="00FA73E5" w:rsidP="004B47C4">
      <w:pPr>
        <w:pStyle w:val="Untitledsubclause1"/>
        <w:numPr>
          <w:ilvl w:val="1"/>
          <w:numId w:val="8"/>
        </w:numPr>
        <w:spacing w:before="0" w:after="200" w:line="288" w:lineRule="auto"/>
        <w:rPr>
          <w:rFonts w:ascii="Georgia" w:hAnsi="Georgia"/>
          <w:szCs w:val="22"/>
        </w:rPr>
      </w:pPr>
      <w:bookmarkStart w:id="100" w:name="a408677"/>
      <w:r w:rsidRPr="00116553">
        <w:rPr>
          <w:rFonts w:ascii="Georgia" w:hAnsi="Georgia"/>
          <w:szCs w:val="22"/>
        </w:rPr>
        <w:t>The Seller acknowledges that all materials, equipment and tools, drawings, Specification, and data supplied by the Buyer to the Seller (</w:t>
      </w:r>
      <w:r w:rsidRPr="00116553">
        <w:rPr>
          <w:rStyle w:val="DefTerm"/>
          <w:rFonts w:ascii="Georgia" w:hAnsi="Georgia"/>
          <w:szCs w:val="22"/>
        </w:rPr>
        <w:t>Buyer Materials</w:t>
      </w:r>
      <w:r w:rsidRPr="00116553">
        <w:rPr>
          <w:rFonts w:ascii="Georgia" w:hAnsi="Georgia"/>
          <w:szCs w:val="22"/>
        </w:rPr>
        <w:t xml:space="preserve">) and all rights in the Buyer Materials are and shall remain the exclusive property of the Buyer. </w:t>
      </w:r>
      <w:bookmarkEnd w:id="100"/>
    </w:p>
    <w:p w14:paraId="2D6B8370" w14:textId="09292600" w:rsidR="00E31A2F" w:rsidRDefault="00FA73E5" w:rsidP="004B47C4">
      <w:pPr>
        <w:pStyle w:val="Untitledsubclause1"/>
        <w:numPr>
          <w:ilvl w:val="1"/>
          <w:numId w:val="8"/>
        </w:numPr>
        <w:spacing w:before="0" w:after="200" w:line="288" w:lineRule="auto"/>
        <w:rPr>
          <w:rFonts w:ascii="Georgia" w:hAnsi="Georgia"/>
          <w:szCs w:val="22"/>
        </w:rPr>
      </w:pPr>
      <w:bookmarkStart w:id="101" w:name="a662708"/>
      <w:r w:rsidRPr="00116553">
        <w:rPr>
          <w:rFonts w:ascii="Georgia" w:hAnsi="Georgia"/>
          <w:szCs w:val="22"/>
        </w:rPr>
        <w:t>The Seller shall keep the Buyer Materials in safe custody at its own risk, maintain them in good condition until returned to the Buyer, and not dispose of or use the same other than in accordance with the Buyer's written instructions or authorisation.</w:t>
      </w:r>
      <w:bookmarkEnd w:id="101"/>
    </w:p>
    <w:p w14:paraId="39BF9D68" w14:textId="59CDF610" w:rsidR="00FA73E5" w:rsidRPr="00552BB4" w:rsidRDefault="00FA73E5" w:rsidP="00552BB4">
      <w:pPr>
        <w:pStyle w:val="Heading1"/>
        <w:keepNext/>
        <w:rPr>
          <w:smallCaps/>
        </w:rPr>
      </w:pPr>
      <w:bookmarkStart w:id="102" w:name="a924807"/>
      <w:bookmarkStart w:id="103" w:name="_Toc75942176"/>
      <w:bookmarkStart w:id="104" w:name="_Toc75946057"/>
      <w:r w:rsidRPr="00552BB4">
        <w:rPr>
          <w:smallCaps/>
        </w:rPr>
        <w:t>Limitation of liability</w:t>
      </w:r>
      <w:bookmarkEnd w:id="102"/>
      <w:bookmarkEnd w:id="103"/>
      <w:bookmarkEnd w:id="104"/>
    </w:p>
    <w:p w14:paraId="1FBB4D03" w14:textId="6BD8D04F" w:rsidR="00FA73E5" w:rsidRPr="00116553" w:rsidRDefault="00FA73E5" w:rsidP="004B47C4">
      <w:pPr>
        <w:pStyle w:val="Untitledsubclause1"/>
        <w:numPr>
          <w:ilvl w:val="2"/>
          <w:numId w:val="8"/>
        </w:numPr>
        <w:spacing w:before="0" w:after="200" w:line="288" w:lineRule="auto"/>
        <w:rPr>
          <w:rFonts w:ascii="Georgia" w:hAnsi="Georgia"/>
          <w:szCs w:val="22"/>
        </w:rPr>
      </w:pPr>
      <w:bookmarkStart w:id="105" w:name="a628016"/>
      <w:r w:rsidRPr="00116553">
        <w:rPr>
          <w:rFonts w:ascii="Georgia" w:hAnsi="Georgia"/>
          <w:szCs w:val="22"/>
        </w:rPr>
        <w:t>Nothing in this agreement shall limit or exclude the Seller's liability for:</w:t>
      </w:r>
      <w:bookmarkEnd w:id="105"/>
    </w:p>
    <w:p w14:paraId="6F862CD3" w14:textId="1A46C419" w:rsidR="00FA73E5" w:rsidRPr="00116553" w:rsidRDefault="00FA73E5" w:rsidP="004B47C4">
      <w:pPr>
        <w:pStyle w:val="Untitledsubclause2"/>
        <w:numPr>
          <w:ilvl w:val="3"/>
          <w:numId w:val="8"/>
        </w:numPr>
        <w:spacing w:after="200" w:line="288" w:lineRule="auto"/>
        <w:rPr>
          <w:rFonts w:ascii="Georgia" w:hAnsi="Georgia"/>
          <w:szCs w:val="22"/>
        </w:rPr>
      </w:pPr>
      <w:bookmarkStart w:id="106" w:name="a295758"/>
      <w:r w:rsidRPr="00116553">
        <w:rPr>
          <w:rFonts w:ascii="Georgia" w:hAnsi="Georgia"/>
          <w:szCs w:val="22"/>
        </w:rPr>
        <w:t>death or personal injury caused by its negligence, or the negligence of its employees, agents or subcontractors (as applicable);</w:t>
      </w:r>
      <w:bookmarkEnd w:id="106"/>
    </w:p>
    <w:p w14:paraId="09729876" w14:textId="37F051DE" w:rsidR="00FA73E5" w:rsidRPr="00116553" w:rsidRDefault="00FA73E5" w:rsidP="004B47C4">
      <w:pPr>
        <w:pStyle w:val="Untitledsubclause2"/>
        <w:numPr>
          <w:ilvl w:val="3"/>
          <w:numId w:val="8"/>
        </w:numPr>
        <w:spacing w:after="200" w:line="288" w:lineRule="auto"/>
        <w:rPr>
          <w:rFonts w:ascii="Georgia" w:hAnsi="Georgia"/>
          <w:szCs w:val="22"/>
        </w:rPr>
      </w:pPr>
      <w:bookmarkStart w:id="107" w:name="a682745"/>
      <w:r w:rsidRPr="00116553">
        <w:rPr>
          <w:rFonts w:ascii="Georgia" w:hAnsi="Georgia"/>
          <w:szCs w:val="22"/>
        </w:rPr>
        <w:t>fraud or fraudulent misrepresentation;</w:t>
      </w:r>
      <w:bookmarkEnd w:id="107"/>
    </w:p>
    <w:p w14:paraId="0C4F9973" w14:textId="191F939E" w:rsidR="00FA73E5" w:rsidRPr="00116553" w:rsidRDefault="00FA73E5" w:rsidP="004B47C4">
      <w:pPr>
        <w:pStyle w:val="Untitledsubclause2"/>
        <w:numPr>
          <w:ilvl w:val="3"/>
          <w:numId w:val="8"/>
        </w:numPr>
        <w:spacing w:after="200" w:line="288" w:lineRule="auto"/>
        <w:rPr>
          <w:rFonts w:ascii="Georgia" w:hAnsi="Georgia"/>
          <w:szCs w:val="22"/>
        </w:rPr>
      </w:pPr>
      <w:bookmarkStart w:id="108" w:name="a446777"/>
      <w:r w:rsidRPr="00116553">
        <w:rPr>
          <w:rFonts w:ascii="Georgia" w:hAnsi="Georgia"/>
          <w:szCs w:val="22"/>
        </w:rPr>
        <w:lastRenderedPageBreak/>
        <w:t xml:space="preserve">breach of the terms implied by section 12 of the Sale of Goods Act </w:t>
      </w:r>
      <w:r w:rsidR="006F1EC6" w:rsidRPr="00116553">
        <w:rPr>
          <w:rFonts w:ascii="Georgia" w:hAnsi="Georgia"/>
          <w:szCs w:val="22"/>
          <w:lang w:val="en-US"/>
        </w:rPr>
        <w:t>Chapter 31 Laws of Kenya</w:t>
      </w:r>
      <w:r w:rsidRPr="00116553">
        <w:rPr>
          <w:rFonts w:ascii="Georgia" w:hAnsi="Georgia"/>
          <w:szCs w:val="22"/>
        </w:rPr>
        <w:t>;</w:t>
      </w:r>
      <w:bookmarkEnd w:id="108"/>
    </w:p>
    <w:p w14:paraId="64BE7531" w14:textId="2B97B591" w:rsidR="00FA73E5" w:rsidRPr="00116553" w:rsidRDefault="00FA73E5" w:rsidP="004B47C4">
      <w:pPr>
        <w:pStyle w:val="Untitledsubclause2"/>
        <w:numPr>
          <w:ilvl w:val="3"/>
          <w:numId w:val="8"/>
        </w:numPr>
        <w:spacing w:after="200" w:line="288" w:lineRule="auto"/>
        <w:rPr>
          <w:rFonts w:ascii="Georgia" w:hAnsi="Georgia"/>
          <w:szCs w:val="22"/>
        </w:rPr>
      </w:pPr>
      <w:bookmarkStart w:id="109" w:name="a633701"/>
      <w:r w:rsidRPr="00116553">
        <w:rPr>
          <w:rFonts w:ascii="Georgia" w:hAnsi="Georgia"/>
          <w:szCs w:val="22"/>
        </w:rPr>
        <w:t>any matter in respect of which it would be unlawful for the Seller to exclude or restrict liability; or</w:t>
      </w:r>
      <w:bookmarkEnd w:id="109"/>
    </w:p>
    <w:p w14:paraId="79A2BD47" w14:textId="335CFBA8" w:rsidR="00FA73E5" w:rsidRPr="00116553" w:rsidRDefault="00FA73E5" w:rsidP="004B47C4">
      <w:pPr>
        <w:pStyle w:val="Untitledsubclause2"/>
        <w:numPr>
          <w:ilvl w:val="3"/>
          <w:numId w:val="8"/>
        </w:numPr>
        <w:spacing w:after="200" w:line="288" w:lineRule="auto"/>
        <w:rPr>
          <w:rFonts w:ascii="Georgia" w:hAnsi="Georgia"/>
          <w:szCs w:val="22"/>
        </w:rPr>
      </w:pPr>
      <w:bookmarkStart w:id="110" w:name="a286171"/>
      <w:r w:rsidRPr="00116553">
        <w:rPr>
          <w:rFonts w:ascii="Georgia" w:hAnsi="Georgia"/>
          <w:szCs w:val="22"/>
        </w:rPr>
        <w:t>[OTHER].</w:t>
      </w:r>
      <w:bookmarkEnd w:id="110"/>
    </w:p>
    <w:p w14:paraId="17C278DC" w14:textId="114F612F" w:rsidR="00FA73E5" w:rsidRPr="00552BB4" w:rsidRDefault="00FA73E5" w:rsidP="00552BB4">
      <w:pPr>
        <w:pStyle w:val="Heading1"/>
        <w:keepNext/>
        <w:rPr>
          <w:smallCaps/>
        </w:rPr>
      </w:pPr>
      <w:r w:rsidRPr="00552BB4">
        <w:rPr>
          <w:smallCaps/>
        </w:rPr>
        <w:fldChar w:fldCharType="begin"/>
      </w:r>
      <w:r w:rsidRPr="00552BB4">
        <w:rPr>
          <w:smallCaps/>
        </w:rPr>
        <w:fldChar w:fldCharType="end"/>
      </w:r>
      <w:bookmarkStart w:id="111" w:name="a518625"/>
      <w:bookmarkStart w:id="112" w:name="_Toc75942177"/>
      <w:bookmarkStart w:id="113" w:name="_Toc75946058"/>
      <w:r w:rsidRPr="00552BB4">
        <w:rPr>
          <w:smallCaps/>
        </w:rPr>
        <w:t>Termination</w:t>
      </w:r>
      <w:bookmarkEnd w:id="111"/>
      <w:bookmarkEnd w:id="112"/>
      <w:bookmarkEnd w:id="113"/>
    </w:p>
    <w:p w14:paraId="1AA34D71" w14:textId="50B87239" w:rsidR="00FA73E5" w:rsidRPr="00116553" w:rsidRDefault="00FA73E5" w:rsidP="004B47C4">
      <w:pPr>
        <w:pStyle w:val="Untitledsubclause1"/>
        <w:numPr>
          <w:ilvl w:val="1"/>
          <w:numId w:val="8"/>
        </w:numPr>
        <w:spacing w:before="0"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14" w:name="a439788"/>
      <w:r w:rsidRPr="00116553">
        <w:rPr>
          <w:rFonts w:ascii="Georgia" w:hAnsi="Georgia"/>
          <w:szCs w:val="22"/>
        </w:rPr>
        <w:t>Without limiting its other rights or remedies, the Buyer may terminate the agreement with immediate effect by giving written notice to the Seller if:</w:t>
      </w:r>
      <w:bookmarkEnd w:id="114"/>
    </w:p>
    <w:p w14:paraId="05DEA067" w14:textId="386491EC" w:rsidR="00FA73E5" w:rsidRPr="00116553" w:rsidRDefault="00FA73E5" w:rsidP="004B47C4">
      <w:pPr>
        <w:pStyle w:val="Untitledsubclause2"/>
        <w:numPr>
          <w:ilvl w:val="3"/>
          <w:numId w:val="8"/>
        </w:numPr>
        <w:spacing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15" w:name="a104790"/>
      <w:r w:rsidRPr="00116553">
        <w:rPr>
          <w:rFonts w:ascii="Georgia" w:hAnsi="Georgia"/>
          <w:szCs w:val="22"/>
        </w:rPr>
        <w:t>the Seller commits a material breach of any term of the agreement and (if such a breach is remediable) fails to remedy that breach within [NUMBER] days of that party being notified in writing to do so;</w:t>
      </w:r>
      <w:bookmarkEnd w:id="115"/>
    </w:p>
    <w:p w14:paraId="48BC334F" w14:textId="053EDBD0" w:rsidR="00FA73E5" w:rsidRPr="00116553" w:rsidRDefault="00FA73E5" w:rsidP="004B47C4">
      <w:pPr>
        <w:pStyle w:val="Untitledsubclause2"/>
        <w:numPr>
          <w:ilvl w:val="3"/>
          <w:numId w:val="8"/>
        </w:numPr>
        <w:spacing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16" w:name="a1021929"/>
      <w:r w:rsidRPr="00116553">
        <w:rPr>
          <w:rFonts w:ascii="Georgia" w:hAnsi="Georgia"/>
          <w:szCs w:val="22"/>
        </w:rPr>
        <w:t>[the Seller takes any step or action in connection with its entering administration, provisional liquidation or any composition or arrangement with its creditors (other than in relation to a solvent restructuring), obtaining a moratorium, being wound up (whether voluntarily or by order of the court, unless for the purpose of a solvent restructuring), having a receiver appointed to any of its assets or ceasing to carry on business [or, if the step or action is taken in another jurisdiction, in connection with any analogous procedure in the relevant jurisdiction];</w:t>
      </w:r>
      <w:bookmarkEnd w:id="116"/>
    </w:p>
    <w:p w14:paraId="770937C3" w14:textId="65752615" w:rsidR="00FA73E5" w:rsidRPr="00116553" w:rsidRDefault="00FA73E5" w:rsidP="004B47C4">
      <w:pPr>
        <w:pStyle w:val="Untitledsubclause2"/>
        <w:numPr>
          <w:ilvl w:val="3"/>
          <w:numId w:val="8"/>
        </w:numPr>
        <w:spacing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17" w:name="a52012"/>
      <w:r w:rsidRPr="00116553">
        <w:rPr>
          <w:rFonts w:ascii="Georgia" w:hAnsi="Georgia"/>
          <w:szCs w:val="22"/>
        </w:rPr>
        <w:t>the Seller suspends, or threatens to suspend, or ceases or threatens to cease to carry on all or a substantial part of its business; or</w:t>
      </w:r>
      <w:bookmarkEnd w:id="117"/>
    </w:p>
    <w:p w14:paraId="37AD1A6B" w14:textId="009EF10C" w:rsidR="00FA73E5" w:rsidRPr="00116553" w:rsidRDefault="00FA73E5" w:rsidP="004B47C4">
      <w:pPr>
        <w:pStyle w:val="Untitledsubclause2"/>
        <w:numPr>
          <w:ilvl w:val="3"/>
          <w:numId w:val="8"/>
        </w:numPr>
        <w:spacing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18" w:name="a196877"/>
      <w:r w:rsidRPr="00116553">
        <w:rPr>
          <w:rFonts w:ascii="Georgia" w:hAnsi="Georgia"/>
          <w:szCs w:val="22"/>
        </w:rPr>
        <w:t>the Seller's financial position deteriorates to such an extent that in the Buyer's opinion the Seller's capability to adequately fulfil its obligations under the agreement has been placed in jeopardy.</w:t>
      </w:r>
      <w:bookmarkEnd w:id="118"/>
    </w:p>
    <w:p w14:paraId="06DB47FA" w14:textId="3E612E90" w:rsidR="00FA73E5" w:rsidRPr="00116553" w:rsidRDefault="00FA73E5" w:rsidP="004B47C4">
      <w:pPr>
        <w:pStyle w:val="Untitledsubclause1"/>
        <w:numPr>
          <w:ilvl w:val="1"/>
          <w:numId w:val="8"/>
        </w:numPr>
        <w:spacing w:before="0"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19" w:name="a669138"/>
      <w:r w:rsidRPr="00116553">
        <w:rPr>
          <w:rFonts w:ascii="Georgia" w:hAnsi="Georgia"/>
          <w:szCs w:val="22"/>
        </w:rPr>
        <w:t>Termination of the agreement, however arising, shall not affect any of the parties' rights and remedies that have accrued as at termination, including the right to claim damages in respect of any breach of this agreement which existed at or before the date of termination.</w:t>
      </w:r>
      <w:bookmarkEnd w:id="119"/>
    </w:p>
    <w:p w14:paraId="2564F1C7" w14:textId="775320DF" w:rsidR="00FA73E5" w:rsidRPr="00116553" w:rsidRDefault="00FA73E5" w:rsidP="004B47C4">
      <w:pPr>
        <w:pStyle w:val="Untitledsubclause1"/>
        <w:numPr>
          <w:ilvl w:val="1"/>
          <w:numId w:val="8"/>
        </w:numPr>
        <w:spacing w:before="0" w:after="200" w:line="288" w:lineRule="auto"/>
        <w:rPr>
          <w:rFonts w:ascii="Georgia" w:hAnsi="Georgia"/>
          <w:szCs w:val="22"/>
        </w:rPr>
      </w:pPr>
      <w:r w:rsidRPr="00116553">
        <w:rPr>
          <w:rFonts w:ascii="Georgia" w:hAnsi="Georgia"/>
          <w:szCs w:val="22"/>
        </w:rPr>
        <w:fldChar w:fldCharType="begin"/>
      </w:r>
      <w:r w:rsidRPr="00116553">
        <w:rPr>
          <w:rFonts w:ascii="Georgia" w:hAnsi="Georgia"/>
          <w:szCs w:val="22"/>
        </w:rPr>
        <w:fldChar w:fldCharType="end"/>
      </w:r>
      <w:bookmarkStart w:id="120" w:name="a810340"/>
      <w:r w:rsidRPr="00116553">
        <w:rPr>
          <w:rFonts w:ascii="Georgia" w:hAnsi="Georgia"/>
          <w:szCs w:val="22"/>
        </w:rPr>
        <w:t>Any provision of the agreement that expressly or by implication is intended to come into or continue in force on or after termination shall remain in full force and effect.</w:t>
      </w:r>
      <w:bookmarkEnd w:id="120"/>
    </w:p>
    <w:p w14:paraId="27068D78" w14:textId="77777777" w:rsidR="00817A8D" w:rsidRPr="00552BB4" w:rsidRDefault="00817A8D" w:rsidP="005D7EAC">
      <w:pPr>
        <w:pStyle w:val="Heading1"/>
        <w:keepNext/>
        <w:rPr>
          <w:smallCaps/>
        </w:rPr>
      </w:pPr>
      <w:bookmarkStart w:id="121" w:name="a310645"/>
      <w:bookmarkStart w:id="122" w:name="_Toc256000015"/>
      <w:bookmarkStart w:id="123" w:name="_Toc75942178"/>
      <w:bookmarkStart w:id="124" w:name="_Toc75946059"/>
      <w:r w:rsidRPr="00552BB4">
        <w:rPr>
          <w:smallCaps/>
        </w:rPr>
        <w:t>Force Majeure</w:t>
      </w:r>
      <w:bookmarkEnd w:id="123"/>
      <w:bookmarkEnd w:id="124"/>
    </w:p>
    <w:p w14:paraId="416E0EE2" w14:textId="68B8B087" w:rsidR="00817A8D" w:rsidRPr="00071870" w:rsidRDefault="00817A8D" w:rsidP="004B47C4">
      <w:pPr>
        <w:pStyle w:val="ListParagraph"/>
        <w:keepNext/>
        <w:numPr>
          <w:ilvl w:val="1"/>
          <w:numId w:val="8"/>
        </w:numPr>
        <w:tabs>
          <w:tab w:val="num" w:pos="720"/>
        </w:tabs>
        <w:spacing w:line="288" w:lineRule="auto"/>
        <w:jc w:val="both"/>
        <w:outlineLvl w:val="1"/>
        <w:rPr>
          <w:rFonts w:ascii="Georgia" w:eastAsia="Arial Unicode MS" w:hAnsi="Georgia" w:cs="Times New Roman"/>
          <w:b/>
          <w:bCs/>
          <w:color w:val="auto"/>
          <w:lang w:val="x-none" w:eastAsia="en-US"/>
        </w:rPr>
      </w:pPr>
      <w:bookmarkStart w:id="125" w:name="_Hlk54901191"/>
      <w:r w:rsidRPr="00071870">
        <w:rPr>
          <w:rFonts w:ascii="Georgia" w:eastAsia="Arial Unicode MS" w:hAnsi="Georgia" w:cs="Times New Roman"/>
          <w:b/>
          <w:bCs/>
          <w:color w:val="auto"/>
          <w:lang w:val="x-none" w:eastAsia="en-US"/>
        </w:rPr>
        <w:t>Definition of Force Majeure</w:t>
      </w:r>
    </w:p>
    <w:p w14:paraId="363DC939" w14:textId="7196ECF4" w:rsidR="00817A8D" w:rsidRPr="00116553" w:rsidRDefault="00817A8D" w:rsidP="004B47C4">
      <w:pPr>
        <w:pStyle w:val="Untitledsubclause1"/>
        <w:numPr>
          <w:ilvl w:val="1"/>
          <w:numId w:val="8"/>
        </w:numPr>
        <w:spacing w:before="0" w:after="200" w:line="288" w:lineRule="auto"/>
        <w:rPr>
          <w:rFonts w:ascii="Georgia" w:hAnsi="Georgia"/>
          <w:szCs w:val="22"/>
        </w:rPr>
      </w:pPr>
      <w:r w:rsidRPr="00116553">
        <w:rPr>
          <w:rFonts w:ascii="Georgia" w:hAnsi="Georgia"/>
          <w:szCs w:val="22"/>
        </w:rPr>
        <w:t xml:space="preserve">For the purposes of this Deed, “Force Majeure” means an event which could not reasonably have been avoided by </w:t>
      </w:r>
      <w:r w:rsidRPr="00116553">
        <w:rPr>
          <w:rFonts w:ascii="Georgia" w:hAnsi="Georgia"/>
          <w:szCs w:val="22"/>
          <w:lang w:val="en-US"/>
        </w:rPr>
        <w:t>the parties</w:t>
      </w:r>
      <w:r w:rsidRPr="00116553">
        <w:rPr>
          <w:rFonts w:ascii="Georgia" w:hAnsi="Georgia"/>
          <w:szCs w:val="22"/>
        </w:rPr>
        <w:t xml:space="preserve"> in the circumstances, which is beyond the reasonable control of a party and which makes a party’s performance of its responsibilities hereunder impossible or so impractical as reasonably to be considered impossible in the </w:t>
      </w:r>
      <w:r w:rsidRPr="00116553">
        <w:rPr>
          <w:rFonts w:ascii="Georgia" w:hAnsi="Georgia"/>
          <w:szCs w:val="22"/>
        </w:rPr>
        <w:lastRenderedPageBreak/>
        <w:t>circumstances and includes, but is not limited to, war, riots, civil disorder, earthquake, storm, flood or adverse weather conditions, strikes, lockouts or other industrial action, terrorist acts, confiscation</w:t>
      </w:r>
      <w:r w:rsidRPr="00116553">
        <w:rPr>
          <w:rFonts w:ascii="Georgia" w:hAnsi="Georgia"/>
          <w:szCs w:val="22"/>
          <w:lang w:val="en-US"/>
        </w:rPr>
        <w:t>, plague, epidemic, pandemic, outbreaks of infectious disease or any other public health crisis, including quarantine or other employee restrictions, act of authority whether lawful or unlawful, compliance with any 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by lighting, drought, explosion, fire, destruction of machines, equipments, factories and of any kind of installation, prolonged break down of transport, telecommunication or electric current, general labour disturbance, such as but not limited to boycott, strike and lockout, go-slow, occupation of premises and factories, storage or inability to obtain critical material or supplies to the extent not subject to the reasonable control of the subject party</w:t>
      </w:r>
      <w:r w:rsidRPr="00116553">
        <w:rPr>
          <w:rFonts w:ascii="Georgia" w:hAnsi="Georgia"/>
          <w:szCs w:val="22"/>
        </w:rPr>
        <w:t xml:space="preserve"> or any other action by government agencies.</w:t>
      </w:r>
    </w:p>
    <w:p w14:paraId="7B5D505E" w14:textId="77777777" w:rsidR="00817A8D" w:rsidRPr="00116553" w:rsidRDefault="00817A8D" w:rsidP="004B47C4">
      <w:pPr>
        <w:pStyle w:val="Untitledsubclause2"/>
        <w:numPr>
          <w:ilvl w:val="3"/>
          <w:numId w:val="8"/>
        </w:numPr>
        <w:spacing w:after="200" w:line="288" w:lineRule="auto"/>
        <w:rPr>
          <w:rFonts w:ascii="Georgia" w:eastAsia="Times New Roman" w:hAnsi="Georgia" w:cs="Times New Roman"/>
          <w:color w:val="auto"/>
          <w:kern w:val="28"/>
          <w:szCs w:val="22"/>
          <w:lang w:val="x-none"/>
        </w:rPr>
      </w:pPr>
      <w:r w:rsidRPr="00116553">
        <w:rPr>
          <w:rFonts w:ascii="Georgia" w:eastAsia="Times New Roman" w:hAnsi="Georgia" w:cs="Times New Roman"/>
          <w:color w:val="auto"/>
          <w:kern w:val="28"/>
          <w:szCs w:val="22"/>
          <w:lang w:val="x-none"/>
        </w:rPr>
        <w:t xml:space="preserve">Force Majeure shall not include any event which is caused by the negligence or intentional action of a Party or such Party’s subcontractors or agents or employees, or by a failure to observe good professional practice. </w:t>
      </w:r>
    </w:p>
    <w:p w14:paraId="45E11CFC" w14:textId="77777777" w:rsidR="00817A8D" w:rsidRPr="00116553" w:rsidRDefault="00817A8D" w:rsidP="004B47C4">
      <w:pPr>
        <w:pStyle w:val="Untitledsubclause2"/>
        <w:numPr>
          <w:ilvl w:val="3"/>
          <w:numId w:val="8"/>
        </w:numPr>
        <w:spacing w:after="200" w:line="288" w:lineRule="auto"/>
        <w:rPr>
          <w:rFonts w:ascii="Georgia" w:eastAsia="Times New Roman" w:hAnsi="Georgia" w:cs="Times New Roman"/>
          <w:color w:val="auto"/>
          <w:kern w:val="28"/>
          <w:szCs w:val="22"/>
          <w:lang w:val="x-none"/>
        </w:rPr>
      </w:pPr>
      <w:r w:rsidRPr="00116553">
        <w:rPr>
          <w:rFonts w:ascii="Georgia" w:eastAsia="Times New Roman" w:hAnsi="Georgia" w:cs="Times New Roman"/>
          <w:color w:val="auto"/>
          <w:kern w:val="28"/>
          <w:szCs w:val="22"/>
          <w:lang w:val="x-none"/>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
    <w:p w14:paraId="6821CCAE" w14:textId="77777777" w:rsidR="00817A8D" w:rsidRPr="00116553" w:rsidRDefault="00817A8D" w:rsidP="004B47C4">
      <w:pPr>
        <w:pStyle w:val="Untitledsubclause2"/>
        <w:numPr>
          <w:ilvl w:val="3"/>
          <w:numId w:val="8"/>
        </w:numPr>
        <w:spacing w:after="200" w:line="288" w:lineRule="auto"/>
        <w:rPr>
          <w:rFonts w:ascii="Georgia" w:eastAsia="Times New Roman" w:hAnsi="Georgia" w:cs="Times New Roman"/>
          <w:color w:val="auto"/>
          <w:kern w:val="28"/>
          <w:szCs w:val="22"/>
          <w:lang w:val="x-none"/>
        </w:rPr>
      </w:pPr>
      <w:r w:rsidRPr="00116553">
        <w:rPr>
          <w:rFonts w:ascii="Georgia" w:eastAsia="Times New Roman" w:hAnsi="Georgia" w:cs="Times New Roman"/>
          <w:color w:val="auto"/>
          <w:kern w:val="28"/>
          <w:szCs w:val="22"/>
          <w:lang w:val="x-none"/>
        </w:rPr>
        <w:t>A Party affected by an event of Force Majeure shall take all reasonable measures to remove such Party’s inability to fulfil its obligations hereunder with a minimum of delay.  The Parties shall take all reasonable measures to minimise the consequence of any event of Force Majeure.</w:t>
      </w:r>
    </w:p>
    <w:p w14:paraId="73B626F2" w14:textId="77777777" w:rsidR="00817A8D" w:rsidRPr="00116553" w:rsidRDefault="00817A8D" w:rsidP="004B47C4">
      <w:pPr>
        <w:pStyle w:val="Untitledsubclause2"/>
        <w:numPr>
          <w:ilvl w:val="3"/>
          <w:numId w:val="8"/>
        </w:numPr>
        <w:spacing w:after="200" w:line="288" w:lineRule="auto"/>
        <w:rPr>
          <w:rFonts w:ascii="Georgia" w:eastAsia="Times New Roman" w:hAnsi="Georgia" w:cs="Times New Roman"/>
          <w:color w:val="auto"/>
          <w:kern w:val="28"/>
          <w:szCs w:val="22"/>
          <w:lang w:val="x-none"/>
        </w:rPr>
      </w:pPr>
      <w:r w:rsidRPr="00116553">
        <w:rPr>
          <w:rFonts w:ascii="Georgia" w:eastAsia="Times New Roman" w:hAnsi="Georgia" w:cs="Times New Roman"/>
          <w:color w:val="auto"/>
          <w:kern w:val="28"/>
          <w:szCs w:val="22"/>
          <w:lang w:val="x-none"/>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p>
    <w:p w14:paraId="2E00F5CB" w14:textId="5DF97548" w:rsidR="00817A8D" w:rsidRPr="00116553" w:rsidRDefault="00817A8D" w:rsidP="004B47C4">
      <w:pPr>
        <w:pStyle w:val="Untitledsubclause1"/>
        <w:numPr>
          <w:ilvl w:val="1"/>
          <w:numId w:val="8"/>
        </w:numPr>
        <w:spacing w:before="0" w:after="200" w:line="288" w:lineRule="auto"/>
        <w:rPr>
          <w:rFonts w:ascii="Georgia" w:hAnsi="Georgia" w:cs="Times New Roman"/>
          <w:color w:val="auto"/>
          <w:kern w:val="28"/>
          <w:szCs w:val="22"/>
          <w:lang w:val="x-none"/>
        </w:rPr>
      </w:pPr>
      <w:r w:rsidRPr="00116553">
        <w:rPr>
          <w:rFonts w:ascii="Georgia" w:eastAsia="Times New Roman" w:hAnsi="Georgia" w:cs="Times New Roman"/>
          <w:color w:val="auto"/>
          <w:kern w:val="28"/>
          <w:szCs w:val="22"/>
          <w:lang w:val="x-none"/>
        </w:rPr>
        <w:t xml:space="preserve">Not later than fourteen (14) days after </w:t>
      </w:r>
      <w:r w:rsidR="00415B25" w:rsidRPr="00116553">
        <w:rPr>
          <w:rFonts w:ascii="Georgia" w:eastAsia="Times New Roman" w:hAnsi="Georgia" w:cs="Times New Roman"/>
          <w:color w:val="auto"/>
          <w:kern w:val="28"/>
          <w:szCs w:val="22"/>
          <w:lang w:val="en-US"/>
        </w:rPr>
        <w:t>a Party</w:t>
      </w:r>
      <w:r w:rsidRPr="00116553">
        <w:rPr>
          <w:rFonts w:ascii="Georgia" w:eastAsia="Times New Roman" w:hAnsi="Georgia" w:cs="Times New Roman"/>
          <w:color w:val="auto"/>
          <w:kern w:val="28"/>
          <w:szCs w:val="22"/>
          <w:lang w:val="x-none"/>
        </w:rPr>
        <w:t>, as a result of an event of Force Majeure, has become unable to discharge a material portion of its obligations, the Parties shall consult with each other with a view to agreeing on appropriate measures to be taken in the circumstances</w:t>
      </w:r>
      <w:r w:rsidRPr="00116553">
        <w:rPr>
          <w:rFonts w:ascii="Georgia" w:eastAsia="Times New Roman" w:hAnsi="Georgia" w:cs="Times New Roman"/>
          <w:color w:val="auto"/>
          <w:kern w:val="28"/>
          <w:szCs w:val="22"/>
          <w:lang w:val="en-US"/>
        </w:rPr>
        <w:t>.</w:t>
      </w:r>
    </w:p>
    <w:p w14:paraId="75E24B87" w14:textId="77777777" w:rsidR="00817A8D" w:rsidRPr="00552BB4" w:rsidRDefault="00817A8D" w:rsidP="00552BB4">
      <w:pPr>
        <w:pStyle w:val="Heading1"/>
        <w:keepNext/>
        <w:rPr>
          <w:smallCaps/>
        </w:rPr>
      </w:pPr>
      <w:bookmarkStart w:id="126" w:name="_Toc75942179"/>
      <w:bookmarkStart w:id="127" w:name="_Toc75946060"/>
      <w:r w:rsidRPr="00552BB4">
        <w:rPr>
          <w:smallCaps/>
        </w:rPr>
        <w:lastRenderedPageBreak/>
        <w:t>Dispute Resolution</w:t>
      </w:r>
      <w:bookmarkEnd w:id="126"/>
      <w:bookmarkEnd w:id="127"/>
    </w:p>
    <w:p w14:paraId="057871A2" w14:textId="77777777" w:rsidR="00817A8D" w:rsidRPr="00116553" w:rsidRDefault="00817A8D" w:rsidP="004B47C4">
      <w:pPr>
        <w:pStyle w:val="Untitledsubclause1"/>
        <w:keepNext/>
        <w:numPr>
          <w:ilvl w:val="1"/>
          <w:numId w:val="8"/>
        </w:numPr>
        <w:spacing w:before="0" w:after="200" w:line="288" w:lineRule="auto"/>
        <w:rPr>
          <w:rFonts w:ascii="Georgia" w:hAnsi="Georgia"/>
          <w:b/>
          <w:bCs/>
          <w:szCs w:val="22"/>
        </w:rPr>
      </w:pPr>
      <w:r w:rsidRPr="00116553">
        <w:rPr>
          <w:rFonts w:ascii="Georgia" w:hAnsi="Georgia"/>
          <w:b/>
          <w:bCs/>
          <w:szCs w:val="22"/>
          <w:lang w:val="en-US"/>
        </w:rPr>
        <w:t>Good Faith Negotiations</w:t>
      </w:r>
    </w:p>
    <w:p w14:paraId="20F7E2E2" w14:textId="4AD8F1A6" w:rsidR="00E31A2F" w:rsidRPr="00071870" w:rsidRDefault="00817A8D" w:rsidP="004B47C4">
      <w:pPr>
        <w:pStyle w:val="ListParagraph"/>
        <w:numPr>
          <w:ilvl w:val="1"/>
          <w:numId w:val="8"/>
        </w:numPr>
        <w:tabs>
          <w:tab w:val="num" w:pos="720"/>
        </w:tabs>
        <w:spacing w:line="288" w:lineRule="auto"/>
        <w:jc w:val="both"/>
        <w:outlineLvl w:val="1"/>
        <w:rPr>
          <w:rFonts w:ascii="Georgia" w:hAnsi="Georgia" w:cs="Times New Roman"/>
          <w:color w:val="auto"/>
          <w:lang w:val="x-none" w:eastAsia="en-US"/>
        </w:rPr>
      </w:pPr>
      <w:r w:rsidRPr="00071870">
        <w:rPr>
          <w:rFonts w:ascii="Georgia" w:hAnsi="Georgia" w:cs="Times New Roman"/>
          <w:color w:val="auto"/>
          <w:lang w:val="x-none" w:eastAsia="en-US"/>
        </w:rPr>
        <w:t xml:space="preserve">In case of any dispute arising out of this </w:t>
      </w:r>
      <w:r w:rsidR="00415B25" w:rsidRPr="00071870">
        <w:rPr>
          <w:rFonts w:ascii="Georgia" w:hAnsi="Georgia" w:cs="Times New Roman"/>
          <w:color w:val="auto"/>
          <w:lang w:val="en-US" w:eastAsia="en-US"/>
        </w:rPr>
        <w:t>Agreement</w:t>
      </w:r>
      <w:r w:rsidRPr="00071870">
        <w:rPr>
          <w:rFonts w:ascii="Georgia" w:hAnsi="Georgia" w:cs="Times New Roman"/>
          <w:color w:val="auto"/>
          <w:lang w:val="x-none" w:eastAsia="en-US"/>
        </w:rPr>
        <w:t xml:space="preserve"> including any question regarding its interpretation, existence, validity or termination, each </w:t>
      </w:r>
      <w:r w:rsidRPr="00071870">
        <w:rPr>
          <w:rFonts w:ascii="Georgia" w:hAnsi="Georgia" w:cs="Times New Roman"/>
          <w:color w:val="auto"/>
          <w:lang w:val="en-US" w:eastAsia="en-US"/>
        </w:rPr>
        <w:t>p</w:t>
      </w:r>
      <w:r w:rsidRPr="00071870">
        <w:rPr>
          <w:rFonts w:ascii="Georgia" w:hAnsi="Georgia" w:cs="Times New Roman"/>
          <w:color w:val="auto"/>
          <w:lang w:val="x-none" w:eastAsia="en-US"/>
        </w:rPr>
        <w:t xml:space="preserve">arty will use its best efforts to resolve the dispute by good faith negotiation within a period of </w:t>
      </w:r>
      <w:r w:rsidRPr="00071870">
        <w:rPr>
          <w:rFonts w:ascii="Georgia" w:eastAsia="Arial Unicode MS" w:hAnsi="Georgia" w:cs="Times New Roman"/>
          <w:color w:val="auto"/>
          <w:lang w:val="en-US" w:eastAsia="en-US"/>
        </w:rPr>
        <w:t>Thirty (30)</w:t>
      </w:r>
      <w:r w:rsidRPr="00071870">
        <w:rPr>
          <w:rFonts w:ascii="Georgia" w:hAnsi="Georgia" w:cs="Times New Roman"/>
          <w:color w:val="auto"/>
          <w:lang w:val="en-US" w:eastAsia="en-US"/>
        </w:rPr>
        <w:t xml:space="preserve"> </w:t>
      </w:r>
      <w:r w:rsidRPr="00071870">
        <w:rPr>
          <w:rFonts w:ascii="Georgia" w:hAnsi="Georgia" w:cs="Times New Roman"/>
          <w:color w:val="auto"/>
          <w:lang w:val="x-none" w:eastAsia="en-US"/>
        </w:rPr>
        <w:t xml:space="preserve">Business Days following notification of the dispute. </w:t>
      </w:r>
    </w:p>
    <w:p w14:paraId="4BADCFA9" w14:textId="109E38DB" w:rsidR="00817A8D" w:rsidRPr="00116553" w:rsidRDefault="00817A8D" w:rsidP="004B47C4">
      <w:pPr>
        <w:pStyle w:val="Untitledsubclause1"/>
        <w:numPr>
          <w:ilvl w:val="1"/>
          <w:numId w:val="8"/>
        </w:numPr>
        <w:spacing w:before="0" w:after="200" w:line="288" w:lineRule="auto"/>
        <w:rPr>
          <w:rFonts w:ascii="Georgia" w:eastAsia="Times New Roman" w:hAnsi="Georgia" w:cs="Times New Roman"/>
          <w:b/>
          <w:color w:val="auto"/>
          <w:szCs w:val="22"/>
          <w:lang w:val="en-US"/>
        </w:rPr>
      </w:pPr>
      <w:r w:rsidRPr="00116553">
        <w:rPr>
          <w:rFonts w:ascii="Georgia" w:eastAsia="Times New Roman" w:hAnsi="Georgia" w:cs="Times New Roman"/>
          <w:b/>
          <w:color w:val="auto"/>
          <w:szCs w:val="22"/>
          <w:lang w:val="en-US"/>
        </w:rPr>
        <w:t>Mediation</w:t>
      </w:r>
    </w:p>
    <w:p w14:paraId="66CC0169" w14:textId="77777777" w:rsidR="00E31A2F" w:rsidRDefault="00817A8D" w:rsidP="004B47C4">
      <w:pPr>
        <w:pStyle w:val="ListParagraph"/>
        <w:numPr>
          <w:ilvl w:val="3"/>
          <w:numId w:val="8"/>
        </w:numPr>
        <w:spacing w:line="288" w:lineRule="auto"/>
        <w:contextualSpacing w:val="0"/>
        <w:jc w:val="both"/>
        <w:rPr>
          <w:rFonts w:ascii="Georgia" w:eastAsia="Arial Unicode MS" w:hAnsi="Georgia" w:cs="Times New Roman"/>
          <w:color w:val="auto"/>
          <w:lang w:val="en-US" w:eastAsia="en-US"/>
        </w:rPr>
      </w:pPr>
      <w:r w:rsidRPr="00116553">
        <w:rPr>
          <w:rFonts w:ascii="Georgia" w:eastAsia="Calibri" w:hAnsi="Georgia" w:cs="Times New Roman"/>
          <w:color w:val="auto"/>
          <w:lang w:val="en-US" w:eastAsia="en-US"/>
        </w:rPr>
        <w:t xml:space="preserve">If the dispute has not been settled pursuant to the Good Faith Negotiations under clause 15.1 within (30) Business Days from when the settlement discussions were instituted, any party may elect to refer the dispute to mediation. The mediation shall take place in </w:t>
      </w:r>
      <w:r w:rsidRPr="00116553">
        <w:rPr>
          <w:rFonts w:ascii="Georgia" w:eastAsia="Arial Unicode MS" w:hAnsi="Georgia" w:cs="Times New Roman"/>
          <w:color w:val="auto"/>
          <w:lang w:val="en-US" w:eastAsia="en-US"/>
        </w:rPr>
        <w:t>in accordance with the Nairobi Centre for International Arbitration (Mediation) Rules, 2015.</w:t>
      </w:r>
    </w:p>
    <w:p w14:paraId="474000D4" w14:textId="77777777" w:rsidR="00E31A2F" w:rsidRDefault="00817A8D" w:rsidP="004B47C4">
      <w:pPr>
        <w:pStyle w:val="ListParagraph"/>
        <w:numPr>
          <w:ilvl w:val="3"/>
          <w:numId w:val="8"/>
        </w:numPr>
        <w:spacing w:line="288" w:lineRule="auto"/>
        <w:contextualSpacing w:val="0"/>
        <w:jc w:val="both"/>
        <w:rPr>
          <w:rFonts w:ascii="Georgia" w:eastAsia="Arial Unicode MS" w:hAnsi="Georgia" w:cs="Times New Roman"/>
          <w:color w:val="auto"/>
          <w:lang w:val="en-US" w:eastAsia="en-US"/>
        </w:rPr>
      </w:pPr>
      <w:r w:rsidRPr="00116553">
        <w:rPr>
          <w:rFonts w:ascii="Georgia" w:eastAsia="Calibri" w:hAnsi="Georgia" w:cs="Times New Roman"/>
          <w:color w:val="auto"/>
          <w:lang w:val="en-US" w:eastAsia="en-US"/>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499E7A2C" w14:textId="77777777" w:rsidR="00E31A2F" w:rsidRDefault="00817A8D" w:rsidP="004B47C4">
      <w:pPr>
        <w:pStyle w:val="ListParagraph"/>
        <w:numPr>
          <w:ilvl w:val="3"/>
          <w:numId w:val="8"/>
        </w:numPr>
        <w:spacing w:line="288" w:lineRule="auto"/>
        <w:contextualSpacing w:val="0"/>
        <w:jc w:val="both"/>
        <w:rPr>
          <w:rFonts w:ascii="Georgia" w:eastAsia="Calibri" w:hAnsi="Georgia" w:cs="Times New Roman"/>
          <w:color w:val="auto"/>
          <w:lang w:val="en-US" w:eastAsia="en-US"/>
        </w:rPr>
      </w:pPr>
      <w:r w:rsidRPr="00116553">
        <w:rPr>
          <w:rFonts w:ascii="Georgia" w:eastAsia="Calibri" w:hAnsi="Georgia" w:cs="Times New Roman"/>
          <w:color w:val="auto"/>
          <w:lang w:val="en-US" w:eastAsia="en-US"/>
        </w:rPr>
        <w:t>The mediation shall take place in Nairobi and shall be conducted in accordance with the Nairobi Centre for International Arbitration (Mediation) Rules, 2015.</w:t>
      </w:r>
    </w:p>
    <w:p w14:paraId="27DE4330" w14:textId="77777777" w:rsidR="00E31A2F" w:rsidRDefault="00817A8D" w:rsidP="004B47C4">
      <w:pPr>
        <w:pStyle w:val="ListParagraph"/>
        <w:numPr>
          <w:ilvl w:val="3"/>
          <w:numId w:val="8"/>
        </w:numPr>
        <w:spacing w:line="288" w:lineRule="auto"/>
        <w:contextualSpacing w:val="0"/>
        <w:jc w:val="both"/>
        <w:rPr>
          <w:rFonts w:ascii="Georgia" w:eastAsia="Calibri" w:hAnsi="Georgia" w:cs="Times New Roman"/>
          <w:color w:val="auto"/>
          <w:lang w:val="en-US" w:eastAsia="en-US"/>
        </w:rPr>
      </w:pPr>
      <w:r w:rsidRPr="00116553">
        <w:rPr>
          <w:rFonts w:ascii="Georgia" w:eastAsia="Calibri" w:hAnsi="Georgia" w:cs="Times New Roman"/>
          <w:color w:val="auto"/>
          <w:lang w:val="en-US" w:eastAsia="en-US"/>
        </w:rPr>
        <w:t xml:space="preserve">Unless otherwise agreed, the mediation will start not later than Fourteen (14) Business Days from the </w:t>
      </w:r>
      <w:r w:rsidR="00415B25" w:rsidRPr="00116553">
        <w:rPr>
          <w:rFonts w:ascii="Georgia" w:eastAsia="Calibri" w:hAnsi="Georgia" w:cs="Times New Roman"/>
          <w:color w:val="auto"/>
          <w:lang w:val="en-US" w:eastAsia="en-US"/>
        </w:rPr>
        <w:t xml:space="preserve">date </w:t>
      </w:r>
      <w:r w:rsidRPr="00116553">
        <w:rPr>
          <w:rFonts w:ascii="Georgia" w:eastAsia="Calibri" w:hAnsi="Georgia" w:cs="Times New Roman"/>
          <w:color w:val="auto"/>
          <w:lang w:val="en-US" w:eastAsia="en-US"/>
        </w:rPr>
        <w:t>of notification of the dispute. No party may commence any court proceedings or arbitration in relation to any dispute arising out of this agreement until it has attempted to settle the dispute by mediation and the mediation has terminated.</w:t>
      </w:r>
    </w:p>
    <w:p w14:paraId="07EBB89E" w14:textId="5FC1C638" w:rsidR="00817A8D" w:rsidRPr="00116553" w:rsidRDefault="00817A8D" w:rsidP="004B47C4">
      <w:pPr>
        <w:pStyle w:val="ListParagraph"/>
        <w:numPr>
          <w:ilvl w:val="3"/>
          <w:numId w:val="8"/>
        </w:numPr>
        <w:spacing w:line="288" w:lineRule="auto"/>
        <w:contextualSpacing w:val="0"/>
        <w:jc w:val="both"/>
        <w:rPr>
          <w:rFonts w:ascii="Georgia" w:eastAsia="Calibri" w:hAnsi="Georgia" w:cs="Times New Roman"/>
          <w:color w:val="auto"/>
          <w:lang w:val="en-US" w:eastAsia="en-US"/>
        </w:rPr>
      </w:pPr>
      <w:r w:rsidRPr="00116553">
        <w:rPr>
          <w:rFonts w:ascii="Georgia" w:eastAsia="Calibri" w:hAnsi="Georgia" w:cs="Times New Roman"/>
          <w:color w:val="auto"/>
          <w:lang w:val="en-US" w:eastAsia="en-US"/>
        </w:rPr>
        <w:t>Nothing in this Agreement shall prevent or delay a Party seeking urgent injunctive or interlocutory relief in a court having jurisdiction.</w:t>
      </w:r>
    </w:p>
    <w:p w14:paraId="791632E0" w14:textId="77777777" w:rsidR="00817A8D" w:rsidRPr="00116553" w:rsidRDefault="00817A8D" w:rsidP="004B47C4">
      <w:pPr>
        <w:pStyle w:val="Untitledsubclause1"/>
        <w:numPr>
          <w:ilvl w:val="1"/>
          <w:numId w:val="8"/>
        </w:numPr>
        <w:spacing w:before="0" w:after="200" w:line="288" w:lineRule="auto"/>
        <w:rPr>
          <w:rFonts w:ascii="Georgia" w:eastAsia="Times New Roman" w:hAnsi="Georgia" w:cs="Times New Roman"/>
          <w:b/>
          <w:color w:val="auto"/>
          <w:szCs w:val="22"/>
          <w:lang w:val="en-US"/>
        </w:rPr>
      </w:pPr>
      <w:r w:rsidRPr="00116553">
        <w:rPr>
          <w:rFonts w:ascii="Georgia" w:eastAsia="Times New Roman" w:hAnsi="Georgia" w:cs="Times New Roman"/>
          <w:b/>
          <w:color w:val="auto"/>
          <w:szCs w:val="22"/>
          <w:lang w:val="en-US"/>
        </w:rPr>
        <w:t>Arbitration</w:t>
      </w:r>
    </w:p>
    <w:p w14:paraId="4A65ED36" w14:textId="77777777" w:rsidR="00E31A2F" w:rsidRDefault="00817A8D" w:rsidP="004B47C4">
      <w:pPr>
        <w:pStyle w:val="ListParagraph"/>
        <w:numPr>
          <w:ilvl w:val="3"/>
          <w:numId w:val="8"/>
        </w:numPr>
        <w:spacing w:line="288" w:lineRule="auto"/>
        <w:contextualSpacing w:val="0"/>
        <w:jc w:val="both"/>
        <w:outlineLvl w:val="1"/>
        <w:rPr>
          <w:rFonts w:ascii="Georgia" w:eastAsia="Times New Roman" w:hAnsi="Georgia" w:cs="Times New Roman"/>
          <w:bCs/>
          <w:color w:val="auto"/>
          <w:lang w:val="en-US" w:eastAsia="en-US"/>
        </w:rPr>
      </w:pPr>
      <w:r w:rsidRPr="00116553">
        <w:rPr>
          <w:rFonts w:ascii="Georgia" w:eastAsia="Times New Roman" w:hAnsi="Georgia" w:cs="Times New Roman"/>
          <w:bCs/>
          <w:color w:val="auto"/>
          <w:lang w:val="en-US" w:eastAsia="en-US"/>
        </w:rPr>
        <w:t>If the dispute has not been settled pursuant to Good Faith Negotiations under Clause 15.1 or under Mediation under clause 15.2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08BF905B" w14:textId="77777777" w:rsidR="00E31A2F" w:rsidRDefault="00817A8D" w:rsidP="004B47C4">
      <w:pPr>
        <w:pStyle w:val="ListParagraph"/>
        <w:numPr>
          <w:ilvl w:val="3"/>
          <w:numId w:val="8"/>
        </w:numPr>
        <w:spacing w:line="288" w:lineRule="auto"/>
        <w:contextualSpacing w:val="0"/>
        <w:jc w:val="both"/>
        <w:outlineLvl w:val="1"/>
        <w:rPr>
          <w:rFonts w:ascii="Georgia" w:eastAsia="Times New Roman" w:hAnsi="Georgia" w:cs="Times New Roman"/>
          <w:bCs/>
          <w:color w:val="auto"/>
          <w:lang w:val="en-US" w:eastAsia="en-US"/>
        </w:rPr>
      </w:pPr>
      <w:r w:rsidRPr="00116553">
        <w:rPr>
          <w:rFonts w:ascii="Georgia" w:eastAsia="Times New Roman" w:hAnsi="Georgia" w:cs="Times New Roman"/>
          <w:bCs/>
          <w:color w:val="auto"/>
          <w:lang w:val="en-US" w:eastAsia="en-US"/>
        </w:rPr>
        <w:lastRenderedPageBreak/>
        <w:t>Such arbitration shall be conducted in Nairobi in accordance with the Rules of Arbitration of the said Institute and subject to and in accordance with the provisions of the Arbitration Act 1995.</w:t>
      </w:r>
    </w:p>
    <w:p w14:paraId="16B8F842" w14:textId="77777777" w:rsidR="00E31A2F" w:rsidRDefault="00817A8D" w:rsidP="004B47C4">
      <w:pPr>
        <w:pStyle w:val="ListParagraph"/>
        <w:numPr>
          <w:ilvl w:val="3"/>
          <w:numId w:val="8"/>
        </w:numPr>
        <w:spacing w:line="288" w:lineRule="auto"/>
        <w:contextualSpacing w:val="0"/>
        <w:jc w:val="both"/>
        <w:outlineLvl w:val="1"/>
        <w:rPr>
          <w:rFonts w:ascii="Georgia" w:eastAsia="Times New Roman" w:hAnsi="Georgia" w:cs="Times New Roman"/>
          <w:bCs/>
          <w:color w:val="auto"/>
          <w:lang w:val="en-US" w:eastAsia="en-US"/>
        </w:rPr>
      </w:pPr>
      <w:r w:rsidRPr="00116553">
        <w:rPr>
          <w:rFonts w:ascii="Georgia" w:eastAsia="Times New Roman" w:hAnsi="Georgia" w:cs="Times New Roman"/>
          <w:bCs/>
          <w:color w:val="auto"/>
          <w:lang w:val="en-US" w:eastAsia="en-US"/>
        </w:rPr>
        <w:t>To the extent permissible by Law, the determination of the Arbitrator shall be final, conclusive and binding upon the Parties hereto.</w:t>
      </w:r>
    </w:p>
    <w:p w14:paraId="3ACAC9EB" w14:textId="77777777" w:rsidR="00E31A2F" w:rsidRDefault="00817A8D" w:rsidP="004B47C4">
      <w:pPr>
        <w:pStyle w:val="ListParagraph"/>
        <w:numPr>
          <w:ilvl w:val="3"/>
          <w:numId w:val="8"/>
        </w:numPr>
        <w:spacing w:line="288" w:lineRule="auto"/>
        <w:contextualSpacing w:val="0"/>
        <w:jc w:val="both"/>
        <w:outlineLvl w:val="1"/>
        <w:rPr>
          <w:rFonts w:ascii="Georgia" w:eastAsia="Times New Roman" w:hAnsi="Georgia" w:cs="Times New Roman"/>
          <w:bCs/>
          <w:color w:val="auto"/>
          <w:lang w:val="en-US" w:eastAsia="en-US"/>
        </w:rPr>
      </w:pPr>
      <w:r w:rsidRPr="00116553">
        <w:rPr>
          <w:rFonts w:ascii="Georgia" w:eastAsia="Times New Roman" w:hAnsi="Georgia" w:cs="Times New Roman"/>
          <w:bCs/>
          <w:color w:val="auto"/>
          <w:lang w:val="en-US" w:eastAsia="en-US"/>
        </w:rPr>
        <w:t>Pending final settlement or determination of a dispute, the Parties shall continue to perform their subsisting obligations hereunder.</w:t>
      </w:r>
    </w:p>
    <w:p w14:paraId="722FC3FF" w14:textId="77777777" w:rsidR="00E31A2F" w:rsidRDefault="00817A8D" w:rsidP="004B47C4">
      <w:pPr>
        <w:pStyle w:val="ListParagraph"/>
        <w:numPr>
          <w:ilvl w:val="3"/>
          <w:numId w:val="8"/>
        </w:numPr>
        <w:spacing w:line="288" w:lineRule="auto"/>
        <w:contextualSpacing w:val="0"/>
        <w:jc w:val="both"/>
        <w:outlineLvl w:val="1"/>
        <w:rPr>
          <w:rFonts w:ascii="Georgia" w:eastAsia="Times New Roman" w:hAnsi="Georgia" w:cs="Times New Roman"/>
          <w:bCs/>
          <w:color w:val="auto"/>
          <w:lang w:val="en-US" w:eastAsia="en-US"/>
        </w:rPr>
      </w:pPr>
      <w:r w:rsidRPr="00116553">
        <w:rPr>
          <w:rFonts w:ascii="Georgia" w:eastAsia="Times New Roman" w:hAnsi="Georgia" w:cs="Times New Roman"/>
          <w:bCs/>
          <w:color w:val="auto"/>
          <w:lang w:val="en-US" w:eastAsia="en-US"/>
        </w:rPr>
        <w:t>Nothing in this Agreement shall prevent or delay a Party seeking urgent injunctive or interlocutory relief in a court having jurisdiction.</w:t>
      </w:r>
    </w:p>
    <w:p w14:paraId="7D514DB6" w14:textId="77777777" w:rsidR="00E31A2F" w:rsidRPr="00552BB4" w:rsidRDefault="00817A8D" w:rsidP="00552BB4">
      <w:pPr>
        <w:pStyle w:val="Heading1"/>
        <w:keepNext/>
        <w:rPr>
          <w:smallCaps/>
        </w:rPr>
      </w:pPr>
      <w:r w:rsidRPr="00552BB4">
        <w:rPr>
          <w:smallCaps/>
        </w:rPr>
        <w:fldChar w:fldCharType="begin"/>
      </w:r>
      <w:r w:rsidRPr="00552BB4">
        <w:rPr>
          <w:smallCaps/>
        </w:rPr>
        <w:fldChar w:fldCharType="end"/>
      </w:r>
      <w:bookmarkStart w:id="128" w:name="a851652"/>
      <w:bookmarkStart w:id="129" w:name="_Toc75942180"/>
      <w:bookmarkStart w:id="130" w:name="_Toc75946061"/>
      <w:r w:rsidRPr="00552BB4">
        <w:rPr>
          <w:smallCaps/>
        </w:rPr>
        <w:t>Confidentiality</w:t>
      </w:r>
      <w:bookmarkEnd w:id="128"/>
      <w:bookmarkEnd w:id="129"/>
      <w:bookmarkEnd w:id="130"/>
    </w:p>
    <w:p w14:paraId="5095DB4B" w14:textId="2D7F078C" w:rsidR="00817A8D" w:rsidRPr="00116553" w:rsidRDefault="00817A8D" w:rsidP="004B47C4">
      <w:pPr>
        <w:pStyle w:val="Untitledsubclause2"/>
        <w:numPr>
          <w:ilvl w:val="1"/>
          <w:numId w:val="8"/>
        </w:numPr>
        <w:spacing w:after="200" w:line="288" w:lineRule="auto"/>
        <w:rPr>
          <w:rFonts w:ascii="Georgia" w:hAnsi="Georgia"/>
          <w:szCs w:val="22"/>
        </w:rPr>
      </w:pPr>
      <w:bookmarkStart w:id="131" w:name="a909738"/>
      <w:r w:rsidRPr="00116553">
        <w:rPr>
          <w:rFonts w:ascii="Georgia" w:hAnsi="Georgia"/>
          <w:szCs w:val="22"/>
        </w:rPr>
        <w:t xml:space="preserve">Each party undertakes that it shall not [at any time </w:t>
      </w:r>
      <w:r w:rsidRPr="00116553">
        <w:rPr>
          <w:rFonts w:ascii="Georgia" w:hAnsi="Georgia"/>
          <w:b/>
          <w:szCs w:val="22"/>
        </w:rPr>
        <w:t>OR</w:t>
      </w:r>
      <w:r w:rsidRPr="00116553">
        <w:rPr>
          <w:rFonts w:ascii="Georgia" w:hAnsi="Georgia"/>
          <w:szCs w:val="22"/>
        </w:rPr>
        <w:t xml:space="preserve"> at any time during this agreement, and for a period of [five </w:t>
      </w:r>
      <w:r w:rsidRPr="00116553">
        <w:rPr>
          <w:rFonts w:ascii="Georgia" w:hAnsi="Georgia"/>
          <w:b/>
          <w:szCs w:val="22"/>
        </w:rPr>
        <w:t>OR</w:t>
      </w:r>
      <w:r w:rsidRPr="00116553">
        <w:rPr>
          <w:rFonts w:ascii="Georgia" w:hAnsi="Georgia"/>
          <w:szCs w:val="22"/>
        </w:rPr>
        <w:t xml:space="preserve"> [NUMBER]] years after termination of this agreement,] disclose to any person any confidential information concerning the business, affairs, customers, clients or suppliers of the other party [or of any member of the group to which the other party belongs], except as permitted by </w:t>
      </w:r>
      <w:r w:rsidRPr="00116553">
        <w:rPr>
          <w:rFonts w:ascii="Georgia" w:hAnsi="Georgia"/>
          <w:szCs w:val="22"/>
        </w:rPr>
        <w:fldChar w:fldCharType="begin"/>
      </w:r>
      <w:r w:rsidRPr="00116553">
        <w:rPr>
          <w:rFonts w:ascii="Georgia" w:hAnsi="Georgia"/>
          <w:szCs w:val="22"/>
        </w:rPr>
        <w:instrText>PAGEREF a876426\#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a876426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lang w:val="en-US"/>
        </w:rPr>
        <w:t>14</w:t>
      </w:r>
      <w:r w:rsidRPr="00116553">
        <w:rPr>
          <w:rFonts w:ascii="Georgia" w:hAnsi="Georgia"/>
          <w:szCs w:val="22"/>
        </w:rPr>
        <w:t xml:space="preserve"> (b)</w:t>
      </w:r>
      <w:r w:rsidRPr="00116553">
        <w:rPr>
          <w:rFonts w:ascii="Georgia" w:hAnsi="Georgia"/>
          <w:szCs w:val="22"/>
        </w:rPr>
        <w:fldChar w:fldCharType="end"/>
      </w:r>
      <w:r w:rsidRPr="00116553">
        <w:rPr>
          <w:rFonts w:ascii="Georgia" w:hAnsi="Georgia"/>
          <w:szCs w:val="22"/>
        </w:rPr>
        <w:t xml:space="preserve">. [For the purposes of this clause, </w:t>
      </w:r>
      <w:r w:rsidRPr="00116553">
        <w:rPr>
          <w:rStyle w:val="DefTerm"/>
          <w:rFonts w:ascii="Georgia" w:hAnsi="Georgia"/>
          <w:szCs w:val="22"/>
        </w:rPr>
        <w:t>group</w:t>
      </w:r>
      <w:r w:rsidRPr="00116553">
        <w:rPr>
          <w:rFonts w:ascii="Georgia" w:hAnsi="Georgia"/>
          <w:szCs w:val="22"/>
        </w:rPr>
        <w:t xml:space="preserve"> means, in rel</w:t>
      </w:r>
      <w:bookmarkStart w:id="132" w:name="_GoBack"/>
      <w:bookmarkEnd w:id="132"/>
      <w:r w:rsidRPr="00116553">
        <w:rPr>
          <w:rFonts w:ascii="Georgia" w:hAnsi="Georgia"/>
          <w:szCs w:val="22"/>
        </w:rPr>
        <w:t xml:space="preserve">ation to a party, that party, any subsidiary or holding company from time to time of that party, and any subsidiary from time to time of a holding company of that party.] </w:t>
      </w:r>
      <w:bookmarkEnd w:id="131"/>
    </w:p>
    <w:p w14:paraId="200ABA78" w14:textId="77777777" w:rsidR="00817A8D" w:rsidRPr="00116553" w:rsidRDefault="00817A8D" w:rsidP="004B47C4">
      <w:pPr>
        <w:pStyle w:val="Untitledsubclause2"/>
        <w:numPr>
          <w:ilvl w:val="1"/>
          <w:numId w:val="8"/>
        </w:numPr>
        <w:spacing w:after="200" w:line="288" w:lineRule="auto"/>
        <w:rPr>
          <w:rFonts w:ascii="Georgia" w:hAnsi="Georgia"/>
          <w:szCs w:val="22"/>
        </w:rPr>
      </w:pPr>
      <w:bookmarkStart w:id="133" w:name="a876426"/>
      <w:r w:rsidRPr="00116553">
        <w:rPr>
          <w:rFonts w:ascii="Georgia" w:hAnsi="Georgia"/>
          <w:szCs w:val="22"/>
        </w:rPr>
        <w:t>Each party may disclose the other party's confidential information:</w:t>
      </w:r>
      <w:bookmarkEnd w:id="133"/>
    </w:p>
    <w:p w14:paraId="56A0487D" w14:textId="77777777" w:rsidR="00817A8D" w:rsidRPr="00116553" w:rsidRDefault="00817A8D" w:rsidP="004B47C4">
      <w:pPr>
        <w:pStyle w:val="Untitledsubclause3"/>
        <w:numPr>
          <w:ilvl w:val="3"/>
          <w:numId w:val="8"/>
        </w:numPr>
        <w:tabs>
          <w:tab w:val="clear" w:pos="2261"/>
          <w:tab w:val="left" w:pos="1843"/>
        </w:tabs>
        <w:spacing w:after="200" w:line="288" w:lineRule="auto"/>
        <w:rPr>
          <w:rFonts w:ascii="Georgia" w:hAnsi="Georgia"/>
          <w:szCs w:val="22"/>
        </w:rPr>
      </w:pPr>
      <w:bookmarkStart w:id="134" w:name="a209319"/>
      <w:r w:rsidRPr="00116553">
        <w:rPr>
          <w:rFonts w:ascii="Georgia" w:hAnsi="Georgia"/>
          <w:szCs w:val="22"/>
        </w:rPr>
        <w:t xml:space="preserve">to its employees, officers, representatives or advisers who need to know such information for the purposes of exercising the party's rights or carrying out its obligations under or in connection with this agreement. Each party shall ensure that its employees, officers, representatives or advisers to whom it discloses the other party's confidential information comply with this </w:t>
      </w:r>
      <w:r w:rsidRPr="00116553">
        <w:rPr>
          <w:rFonts w:ascii="Georgia" w:hAnsi="Georgia"/>
          <w:szCs w:val="22"/>
        </w:rPr>
        <w:fldChar w:fldCharType="begin"/>
      </w:r>
      <w:r w:rsidRPr="00116553">
        <w:rPr>
          <w:rFonts w:ascii="Georgia" w:hAnsi="Georgia"/>
          <w:szCs w:val="22"/>
        </w:rPr>
        <w:instrText>PAGEREF a851652\#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a851652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1</w:t>
      </w:r>
      <w:r w:rsidRPr="00116553">
        <w:rPr>
          <w:rFonts w:ascii="Georgia" w:hAnsi="Georgia"/>
          <w:szCs w:val="22"/>
          <w:lang w:val="en-US"/>
        </w:rPr>
        <w:t>4</w:t>
      </w:r>
      <w:r w:rsidRPr="00116553">
        <w:rPr>
          <w:rFonts w:ascii="Georgia" w:hAnsi="Georgia"/>
          <w:szCs w:val="22"/>
        </w:rPr>
        <w:fldChar w:fldCharType="end"/>
      </w:r>
      <w:r w:rsidRPr="00116553">
        <w:rPr>
          <w:rFonts w:ascii="Georgia" w:hAnsi="Georgia"/>
          <w:szCs w:val="22"/>
        </w:rPr>
        <w:t>; and</w:t>
      </w:r>
      <w:bookmarkEnd w:id="134"/>
    </w:p>
    <w:p w14:paraId="5E09B468" w14:textId="77777777" w:rsidR="00817A8D" w:rsidRPr="00116553" w:rsidRDefault="00817A8D" w:rsidP="004B47C4">
      <w:pPr>
        <w:pStyle w:val="Untitledsubclause3"/>
        <w:numPr>
          <w:ilvl w:val="3"/>
          <w:numId w:val="8"/>
        </w:numPr>
        <w:tabs>
          <w:tab w:val="clear" w:pos="2261"/>
          <w:tab w:val="left" w:pos="1843"/>
        </w:tabs>
        <w:spacing w:after="200" w:line="288" w:lineRule="auto"/>
        <w:rPr>
          <w:rFonts w:ascii="Georgia" w:hAnsi="Georgia"/>
          <w:szCs w:val="22"/>
        </w:rPr>
      </w:pPr>
      <w:bookmarkStart w:id="135" w:name="a213572"/>
      <w:r w:rsidRPr="00116553">
        <w:rPr>
          <w:rFonts w:ascii="Georgia" w:hAnsi="Georgia"/>
          <w:szCs w:val="22"/>
        </w:rPr>
        <w:t>as may be required by law, a court of competent jurisdiction or any governmental or regulatory authority.</w:t>
      </w:r>
      <w:bookmarkEnd w:id="135"/>
    </w:p>
    <w:p w14:paraId="355AE12F" w14:textId="77777777" w:rsidR="00817A8D" w:rsidRPr="00116553" w:rsidRDefault="00817A8D" w:rsidP="004B47C4">
      <w:pPr>
        <w:pStyle w:val="Untitledsubclause2"/>
        <w:numPr>
          <w:ilvl w:val="3"/>
          <w:numId w:val="8"/>
        </w:numPr>
        <w:spacing w:after="200" w:line="288" w:lineRule="auto"/>
        <w:rPr>
          <w:rFonts w:ascii="Georgia" w:hAnsi="Georgia"/>
          <w:szCs w:val="22"/>
        </w:rPr>
      </w:pPr>
      <w:bookmarkStart w:id="136" w:name="a1003479"/>
      <w:r w:rsidRPr="00116553">
        <w:rPr>
          <w:rFonts w:ascii="Georgia" w:hAnsi="Georgia"/>
          <w:szCs w:val="22"/>
        </w:rPr>
        <w:t>No party shall use any other party's confidential information for any purpose other than to perform its obligations under this agreement.]</w:t>
      </w:r>
      <w:bookmarkEnd w:id="136"/>
    </w:p>
    <w:p w14:paraId="7A7D9506" w14:textId="77777777" w:rsidR="00817A8D" w:rsidRPr="00552BB4" w:rsidRDefault="00817A8D" w:rsidP="00552BB4">
      <w:pPr>
        <w:pStyle w:val="Heading1"/>
        <w:keepNext/>
        <w:rPr>
          <w:smallCaps/>
        </w:rPr>
      </w:pPr>
      <w:bookmarkStart w:id="137" w:name="a277501"/>
      <w:bookmarkStart w:id="138" w:name="_Toc75942181"/>
      <w:bookmarkStart w:id="139" w:name="_Toc75946062"/>
      <w:r w:rsidRPr="00552BB4">
        <w:rPr>
          <w:smallCaps/>
        </w:rPr>
        <w:t>Time of the Essence</w:t>
      </w:r>
      <w:bookmarkEnd w:id="138"/>
      <w:bookmarkEnd w:id="139"/>
    </w:p>
    <w:p w14:paraId="3ECAF5ED" w14:textId="6CAA40E0" w:rsidR="00817A8D" w:rsidRPr="00116553" w:rsidRDefault="00817A8D" w:rsidP="004B47C4">
      <w:pPr>
        <w:pStyle w:val="TitleClause"/>
        <w:keepNext w:val="0"/>
        <w:numPr>
          <w:ilvl w:val="2"/>
          <w:numId w:val="8"/>
        </w:numPr>
        <w:spacing w:before="0" w:after="200" w:line="288" w:lineRule="auto"/>
        <w:rPr>
          <w:rFonts w:ascii="Georgia" w:hAnsi="Georgia"/>
          <w:b w:val="0"/>
          <w:bCs/>
          <w:szCs w:val="22"/>
        </w:rPr>
      </w:pPr>
      <w:bookmarkStart w:id="140" w:name="_Toc75942182"/>
      <w:r w:rsidRPr="00E548E9">
        <w:rPr>
          <w:rFonts w:ascii="Georgia" w:hAnsi="Georgia"/>
          <w:b w:val="0"/>
          <w:bCs/>
          <w:szCs w:val="22"/>
        </w:rPr>
        <w:t xml:space="preserve">Time shall be of the essence in respect of all the obligations of the </w:t>
      </w:r>
      <w:r w:rsidR="00415B25" w:rsidRPr="00E548E9">
        <w:rPr>
          <w:rFonts w:ascii="Georgia" w:hAnsi="Georgia"/>
          <w:b w:val="0"/>
          <w:bCs/>
          <w:szCs w:val="22"/>
        </w:rPr>
        <w:t>Seller</w:t>
      </w:r>
      <w:r w:rsidRPr="00E548E9">
        <w:rPr>
          <w:rFonts w:ascii="Georgia" w:hAnsi="Georgia"/>
          <w:b w:val="0"/>
          <w:bCs/>
          <w:szCs w:val="22"/>
        </w:rPr>
        <w:t xml:space="preserve"> under this Agreement.</w:t>
      </w:r>
      <w:bookmarkEnd w:id="140"/>
    </w:p>
    <w:p w14:paraId="0B494A8F" w14:textId="77777777" w:rsidR="00817A8D" w:rsidRPr="00552BB4" w:rsidRDefault="00817A8D" w:rsidP="00552BB4">
      <w:pPr>
        <w:pStyle w:val="Heading1"/>
        <w:keepNext/>
        <w:rPr>
          <w:smallCaps/>
        </w:rPr>
      </w:pPr>
      <w:bookmarkStart w:id="141" w:name="_Toc75942183"/>
      <w:bookmarkStart w:id="142" w:name="_Toc75946063"/>
      <w:r w:rsidRPr="00552BB4">
        <w:rPr>
          <w:smallCaps/>
        </w:rPr>
        <w:lastRenderedPageBreak/>
        <w:t>Entire agreement</w:t>
      </w:r>
      <w:bookmarkEnd w:id="137"/>
      <w:bookmarkEnd w:id="141"/>
      <w:bookmarkEnd w:id="142"/>
    </w:p>
    <w:p w14:paraId="15BE120A" w14:textId="26D37446" w:rsidR="00817A8D" w:rsidRPr="00116553" w:rsidRDefault="00817A8D" w:rsidP="004B47C4">
      <w:pPr>
        <w:pStyle w:val="Untitledsubclause2"/>
        <w:numPr>
          <w:ilvl w:val="1"/>
          <w:numId w:val="8"/>
        </w:numPr>
        <w:spacing w:after="200" w:line="288" w:lineRule="auto"/>
        <w:rPr>
          <w:rFonts w:ascii="Georgia" w:hAnsi="Georgia"/>
          <w:szCs w:val="22"/>
        </w:rPr>
      </w:pPr>
      <w:bookmarkStart w:id="143" w:name="a834121"/>
      <w:r w:rsidRPr="00116553">
        <w:rPr>
          <w:rFonts w:ascii="Georgia" w:hAnsi="Georgia"/>
          <w:szCs w:val="22"/>
        </w:rPr>
        <w:t xml:space="preserve">This </w:t>
      </w:r>
      <w:r w:rsidR="00415B25" w:rsidRPr="00116553">
        <w:rPr>
          <w:rFonts w:ascii="Georgia" w:hAnsi="Georgia"/>
          <w:szCs w:val="22"/>
          <w:lang w:val="en-US"/>
        </w:rPr>
        <w:t>A</w:t>
      </w:r>
      <w:r w:rsidRPr="00116553">
        <w:rPr>
          <w:rFonts w:ascii="Georgia" w:hAnsi="Georgia"/>
          <w:szCs w:val="22"/>
        </w:rPr>
        <w:t>greement constitutes the entire agreement between the parties and supersedes and extinguishes all previous agreements, promises, assurances, warranties, representations and understandings between them, whether written or oral, relating to its subject matter.</w:t>
      </w:r>
      <w:bookmarkEnd w:id="143"/>
    </w:p>
    <w:p w14:paraId="37C6C50D" w14:textId="77777777" w:rsidR="00817A8D" w:rsidRPr="00116553" w:rsidRDefault="00817A8D" w:rsidP="004B47C4">
      <w:pPr>
        <w:pStyle w:val="Untitledsubclause2"/>
        <w:numPr>
          <w:ilvl w:val="1"/>
          <w:numId w:val="8"/>
        </w:numPr>
        <w:spacing w:after="200" w:line="288" w:lineRule="auto"/>
        <w:rPr>
          <w:rFonts w:ascii="Georgia" w:hAnsi="Georgia"/>
          <w:szCs w:val="22"/>
        </w:rPr>
      </w:pPr>
      <w:bookmarkStart w:id="144" w:name="a489225"/>
      <w:r w:rsidRPr="00116553">
        <w:rPr>
          <w:rFonts w:ascii="Georgia" w:hAnsi="Georgia"/>
          <w:szCs w:val="22"/>
        </w:rPr>
        <w: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144"/>
    </w:p>
    <w:p w14:paraId="5F825F22" w14:textId="77777777" w:rsidR="00817A8D" w:rsidRPr="00552BB4" w:rsidRDefault="00817A8D" w:rsidP="00552BB4">
      <w:pPr>
        <w:pStyle w:val="Heading1"/>
        <w:keepNext/>
        <w:rPr>
          <w:smallCaps/>
        </w:rPr>
      </w:pPr>
      <w:bookmarkStart w:id="145" w:name="a618934"/>
      <w:bookmarkStart w:id="146" w:name="_Toc75942184"/>
      <w:bookmarkStart w:id="147" w:name="_Toc75946064"/>
      <w:r w:rsidRPr="00552BB4">
        <w:rPr>
          <w:smallCaps/>
        </w:rPr>
        <w:t>Variation</w:t>
      </w:r>
      <w:bookmarkEnd w:id="146"/>
      <w:bookmarkEnd w:id="147"/>
    </w:p>
    <w:p w14:paraId="27888C45" w14:textId="77777777" w:rsidR="00817A8D" w:rsidRPr="00116553" w:rsidRDefault="00817A8D" w:rsidP="004B47C4">
      <w:pPr>
        <w:pStyle w:val="TitleClause"/>
        <w:keepNext w:val="0"/>
        <w:numPr>
          <w:ilvl w:val="2"/>
          <w:numId w:val="8"/>
        </w:numPr>
        <w:spacing w:before="0" w:after="200" w:line="288" w:lineRule="auto"/>
        <w:rPr>
          <w:rFonts w:ascii="Georgia" w:hAnsi="Georgia"/>
          <w:b w:val="0"/>
          <w:bCs/>
          <w:szCs w:val="22"/>
        </w:rPr>
      </w:pPr>
      <w:bookmarkStart w:id="148" w:name="_Toc75942185"/>
      <w:r w:rsidRPr="00116553">
        <w:rPr>
          <w:rFonts w:ascii="Georgia" w:hAnsi="Georgia"/>
          <w:b w:val="0"/>
          <w:bCs/>
          <w:szCs w:val="22"/>
        </w:rPr>
        <w:t>No variation of this agreement shall be effective unless it is in writing and signed by the parties (or their authorised representatives).</w:t>
      </w:r>
      <w:bookmarkEnd w:id="145"/>
      <w:bookmarkEnd w:id="148"/>
    </w:p>
    <w:p w14:paraId="3C7A02A4" w14:textId="77777777" w:rsidR="00817A8D" w:rsidRPr="00552BB4" w:rsidRDefault="00817A8D" w:rsidP="00552BB4">
      <w:pPr>
        <w:pStyle w:val="Heading1"/>
        <w:keepNext/>
        <w:rPr>
          <w:smallCaps/>
        </w:rPr>
      </w:pPr>
      <w:bookmarkStart w:id="149" w:name="a186972"/>
      <w:bookmarkStart w:id="150" w:name="_Toc75942186"/>
      <w:bookmarkStart w:id="151" w:name="_Toc75946065"/>
      <w:r w:rsidRPr="00552BB4">
        <w:rPr>
          <w:smallCaps/>
        </w:rPr>
        <w:t>Waiver</w:t>
      </w:r>
      <w:bookmarkEnd w:id="150"/>
      <w:bookmarkEnd w:id="151"/>
    </w:p>
    <w:p w14:paraId="2FC423AC" w14:textId="77777777" w:rsidR="00817A8D" w:rsidRPr="00116553" w:rsidRDefault="00817A8D" w:rsidP="004B47C4">
      <w:pPr>
        <w:pStyle w:val="Untitledsubclause1"/>
        <w:numPr>
          <w:ilvl w:val="2"/>
          <w:numId w:val="8"/>
        </w:numPr>
        <w:spacing w:before="0" w:after="200" w:line="288" w:lineRule="auto"/>
        <w:rPr>
          <w:rFonts w:ascii="Georgia" w:hAnsi="Georgia"/>
          <w:b/>
          <w:szCs w:val="22"/>
        </w:rPr>
      </w:pPr>
      <w:r w:rsidRPr="00116553">
        <w:rPr>
          <w:rFonts w:ascii="Georgia" w:hAnsi="Georgia"/>
          <w:szCs w:val="22"/>
        </w:rPr>
        <w:t>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149"/>
    </w:p>
    <w:p w14:paraId="12994C03" w14:textId="77777777" w:rsidR="00817A8D" w:rsidRPr="00552BB4" w:rsidRDefault="00817A8D" w:rsidP="00552BB4">
      <w:pPr>
        <w:pStyle w:val="Heading1"/>
        <w:keepNext/>
        <w:rPr>
          <w:smallCaps/>
        </w:rPr>
      </w:pPr>
      <w:bookmarkStart w:id="152" w:name="a193608"/>
      <w:bookmarkStart w:id="153" w:name="_Toc75942187"/>
      <w:bookmarkStart w:id="154" w:name="_Toc75946066"/>
      <w:r w:rsidRPr="00552BB4">
        <w:rPr>
          <w:smallCaps/>
        </w:rPr>
        <w:t>Severance</w:t>
      </w:r>
      <w:bookmarkEnd w:id="152"/>
      <w:bookmarkEnd w:id="153"/>
      <w:bookmarkEnd w:id="154"/>
    </w:p>
    <w:p w14:paraId="1E05D05B" w14:textId="77777777" w:rsidR="00817A8D" w:rsidRPr="00116553" w:rsidRDefault="00817A8D" w:rsidP="004B47C4">
      <w:pPr>
        <w:pStyle w:val="Untitledsubclause2"/>
        <w:numPr>
          <w:ilvl w:val="1"/>
          <w:numId w:val="8"/>
        </w:numPr>
        <w:spacing w:after="200" w:line="288" w:lineRule="auto"/>
        <w:rPr>
          <w:rFonts w:ascii="Georgia" w:hAnsi="Georgia"/>
          <w:szCs w:val="22"/>
        </w:rPr>
      </w:pPr>
      <w:bookmarkStart w:id="155" w:name="a995285"/>
      <w:r w:rsidRPr="00116553">
        <w:rPr>
          <w:rFonts w:ascii="Georgia" w:hAnsi="Georgia"/>
          <w:szCs w:val="22"/>
        </w:rPr>
        <w:t>If any provision or part-provision of this agreement is or becomes invalid, illegal or unenforceable, it shall be deemed deleted, but that shall not affect the validity and enforceability of the rest of this agreement.</w:t>
      </w:r>
      <w:bookmarkEnd w:id="155"/>
    </w:p>
    <w:p w14:paraId="6016EE8D" w14:textId="00A2CA98" w:rsidR="00817A8D" w:rsidRPr="00116553" w:rsidRDefault="00817A8D" w:rsidP="004B47C4">
      <w:pPr>
        <w:pStyle w:val="Untitledsubclause2"/>
        <w:numPr>
          <w:ilvl w:val="1"/>
          <w:numId w:val="8"/>
        </w:numPr>
        <w:spacing w:after="200" w:line="288" w:lineRule="auto"/>
        <w:rPr>
          <w:rFonts w:ascii="Georgia" w:hAnsi="Georgia"/>
          <w:szCs w:val="22"/>
        </w:rPr>
      </w:pPr>
      <w:bookmarkStart w:id="156" w:name="a113158"/>
      <w:r w:rsidRPr="00116553">
        <w:rPr>
          <w:rFonts w:ascii="Georgia" w:hAnsi="Georgia"/>
          <w:szCs w:val="22"/>
        </w:rPr>
        <w:t xml:space="preserve">If any provision or part-provision of this agreement is deemed deleted under </w:t>
      </w:r>
      <w:r w:rsidRPr="00116553">
        <w:rPr>
          <w:rFonts w:ascii="Georgia" w:hAnsi="Georgia"/>
          <w:szCs w:val="22"/>
        </w:rPr>
        <w:fldChar w:fldCharType="begin"/>
      </w:r>
      <w:r w:rsidRPr="00116553">
        <w:rPr>
          <w:rFonts w:ascii="Georgia" w:hAnsi="Georgia"/>
          <w:szCs w:val="22"/>
        </w:rPr>
        <w:instrText>PAGEREF a995285\#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a995285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00415B25" w:rsidRPr="00116553">
        <w:rPr>
          <w:rFonts w:ascii="Georgia" w:hAnsi="Georgia"/>
          <w:szCs w:val="22"/>
          <w:lang w:val="en-US"/>
        </w:rPr>
        <w:t>21</w:t>
      </w:r>
      <w:r w:rsidRPr="00116553">
        <w:rPr>
          <w:rFonts w:ascii="Georgia" w:hAnsi="Georgia"/>
          <w:szCs w:val="22"/>
        </w:rPr>
        <w:t>(a)</w:t>
      </w:r>
      <w:r w:rsidRPr="00116553">
        <w:rPr>
          <w:rFonts w:ascii="Georgia" w:hAnsi="Georgia"/>
          <w:szCs w:val="22"/>
        </w:rPr>
        <w:fldChar w:fldCharType="end"/>
      </w:r>
      <w:r w:rsidRPr="00116553">
        <w:rPr>
          <w:rFonts w:ascii="Georgia" w:hAnsi="Georgia"/>
          <w:szCs w:val="22"/>
        </w:rPr>
        <w:t>, the parties shall negotiate in good faith to agree a replacement provision that, to the greatest extent possible, achieves the intended commercial result of the original provision.</w:t>
      </w:r>
      <w:bookmarkEnd w:id="156"/>
    </w:p>
    <w:p w14:paraId="6ACA799A" w14:textId="77777777" w:rsidR="00817A8D" w:rsidRPr="00552BB4" w:rsidRDefault="00817A8D" w:rsidP="00552BB4">
      <w:pPr>
        <w:pStyle w:val="Heading1"/>
        <w:keepNext/>
        <w:rPr>
          <w:smallCaps/>
        </w:rPr>
      </w:pPr>
      <w:bookmarkStart w:id="157" w:name="a262343"/>
      <w:bookmarkStart w:id="158" w:name="_Toc75942188"/>
      <w:bookmarkStart w:id="159" w:name="_Toc75946067"/>
      <w:r w:rsidRPr="00552BB4">
        <w:rPr>
          <w:smallCaps/>
        </w:rPr>
        <w:t>Further assurance</w:t>
      </w:r>
      <w:bookmarkEnd w:id="158"/>
      <w:bookmarkEnd w:id="159"/>
    </w:p>
    <w:p w14:paraId="1DEEB53C" w14:textId="12294ED1" w:rsidR="00817A8D" w:rsidRPr="00116553" w:rsidRDefault="00817A8D" w:rsidP="004B47C4">
      <w:pPr>
        <w:pStyle w:val="TitleClause"/>
        <w:keepNext w:val="0"/>
        <w:numPr>
          <w:ilvl w:val="2"/>
          <w:numId w:val="8"/>
        </w:numPr>
        <w:spacing w:before="0" w:after="200" w:line="288" w:lineRule="auto"/>
        <w:rPr>
          <w:rFonts w:ascii="Georgia" w:hAnsi="Georgia"/>
          <w:b w:val="0"/>
          <w:bCs/>
          <w:szCs w:val="22"/>
        </w:rPr>
      </w:pPr>
      <w:bookmarkStart w:id="160" w:name="_Toc75942189"/>
      <w:r w:rsidRPr="00116553">
        <w:rPr>
          <w:rFonts w:ascii="Georgia" w:hAnsi="Georgia"/>
          <w:b w:val="0"/>
          <w:bCs/>
          <w:szCs w:val="22"/>
        </w:rPr>
        <w:t>Each party shall, and shall use all reasonable endeavours to procure that any necessary third party shall, promptly execute and deliver such documents and perform such acts as may be required for the purpose of giving full effect to this agreement.</w:t>
      </w:r>
      <w:bookmarkEnd w:id="157"/>
      <w:bookmarkEnd w:id="160"/>
    </w:p>
    <w:p w14:paraId="6A8B49F8" w14:textId="77777777" w:rsidR="00817A8D" w:rsidRPr="00552BB4" w:rsidRDefault="00817A8D" w:rsidP="00552BB4">
      <w:pPr>
        <w:pStyle w:val="Heading1"/>
        <w:keepNext/>
        <w:rPr>
          <w:smallCaps/>
        </w:rPr>
      </w:pPr>
      <w:bookmarkStart w:id="161" w:name="a500960"/>
      <w:bookmarkStart w:id="162" w:name="_Toc75942190"/>
      <w:bookmarkStart w:id="163" w:name="_Toc75946068"/>
      <w:r w:rsidRPr="00552BB4">
        <w:rPr>
          <w:smallCaps/>
        </w:rPr>
        <w:t>Notices</w:t>
      </w:r>
      <w:bookmarkEnd w:id="161"/>
      <w:bookmarkEnd w:id="162"/>
      <w:bookmarkEnd w:id="163"/>
    </w:p>
    <w:p w14:paraId="7CA1A819" w14:textId="77777777" w:rsidR="00817A8D" w:rsidRPr="00116553" w:rsidRDefault="00817A8D" w:rsidP="004B47C4">
      <w:pPr>
        <w:pStyle w:val="Untitledsubclause2"/>
        <w:numPr>
          <w:ilvl w:val="1"/>
          <w:numId w:val="8"/>
        </w:numPr>
        <w:spacing w:after="200" w:line="288" w:lineRule="auto"/>
        <w:rPr>
          <w:rFonts w:ascii="Georgia" w:hAnsi="Georgia"/>
          <w:szCs w:val="22"/>
        </w:rPr>
      </w:pPr>
      <w:bookmarkStart w:id="164" w:name="a723112"/>
      <w:r w:rsidRPr="00116553">
        <w:rPr>
          <w:rFonts w:ascii="Georgia" w:hAnsi="Georgia"/>
          <w:szCs w:val="22"/>
        </w:rPr>
        <w:t xml:space="preserve">Any notice or other communication given to a party under or in connection with this agreement shall be in writing, addressed to that party at its registered office or such other address as that party may have specified to the other party in writing in accordance with </w:t>
      </w:r>
      <w:r w:rsidRPr="00116553">
        <w:rPr>
          <w:rFonts w:ascii="Georgia" w:hAnsi="Georgia"/>
          <w:szCs w:val="22"/>
        </w:rPr>
        <w:lastRenderedPageBreak/>
        <w:t>this clause, and shall be delivered personally, or sent by pre-paid first class post or other next working day delivery service, commercial courier, [fax] or email.</w:t>
      </w:r>
      <w:bookmarkEnd w:id="164"/>
    </w:p>
    <w:p w14:paraId="60BAD4B2" w14:textId="5A6D4B00" w:rsidR="00817A8D" w:rsidRPr="00116553" w:rsidRDefault="00817A8D" w:rsidP="004B47C4">
      <w:pPr>
        <w:pStyle w:val="Untitledsubclause2"/>
        <w:numPr>
          <w:ilvl w:val="1"/>
          <w:numId w:val="8"/>
        </w:numPr>
        <w:spacing w:after="200" w:line="288" w:lineRule="auto"/>
        <w:rPr>
          <w:rFonts w:ascii="Georgia" w:hAnsi="Georgia"/>
          <w:szCs w:val="22"/>
        </w:rPr>
      </w:pPr>
      <w:bookmarkStart w:id="165" w:name="a640252"/>
      <w:r w:rsidRPr="00116553">
        <w:rPr>
          <w:rFonts w:ascii="Georgia" w:hAnsi="Georgia"/>
          <w:szCs w:val="22"/>
        </w:rPr>
        <w:t xml:space="preserve">A notice or other communication shall be deemed to have been received: if delivered personally, when left at the address referred to in </w:t>
      </w:r>
      <w:r w:rsidRPr="00116553">
        <w:rPr>
          <w:rFonts w:ascii="Georgia" w:hAnsi="Georgia"/>
          <w:szCs w:val="22"/>
        </w:rPr>
        <w:fldChar w:fldCharType="begin"/>
      </w:r>
      <w:r w:rsidRPr="00116553">
        <w:rPr>
          <w:rFonts w:ascii="Georgia" w:hAnsi="Georgia"/>
          <w:szCs w:val="22"/>
        </w:rPr>
        <w:instrText>PAGEREF a723112\# "'clause '"  \h</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rPr>
        <w:t xml:space="preserve">clause </w:t>
      </w:r>
      <w:r w:rsidRPr="00116553">
        <w:rPr>
          <w:rFonts w:ascii="Georgia" w:hAnsi="Georgia"/>
          <w:szCs w:val="22"/>
        </w:rPr>
        <w:fldChar w:fldCharType="end"/>
      </w:r>
      <w:r w:rsidRPr="00116553">
        <w:rPr>
          <w:rFonts w:ascii="Georgia" w:hAnsi="Georgia"/>
          <w:szCs w:val="22"/>
        </w:rPr>
        <w:fldChar w:fldCharType="begin"/>
      </w:r>
      <w:r w:rsidRPr="00116553">
        <w:rPr>
          <w:rFonts w:ascii="Georgia" w:hAnsi="Georgia"/>
          <w:szCs w:val="22"/>
          <w:highlight w:val="lightGray"/>
        </w:rPr>
        <w:instrText>REF a723112 \h \w</w:instrText>
      </w:r>
      <w:r w:rsidRPr="00116553">
        <w:rPr>
          <w:rFonts w:ascii="Georgia" w:hAnsi="Georgia"/>
          <w:szCs w:val="22"/>
        </w:rPr>
        <w:instrText xml:space="preserve"> \* MERGEFORMAT </w:instrText>
      </w:r>
      <w:r w:rsidRPr="00116553">
        <w:rPr>
          <w:rFonts w:ascii="Georgia" w:hAnsi="Georgia"/>
          <w:szCs w:val="22"/>
        </w:rPr>
      </w:r>
      <w:r w:rsidRPr="00116553">
        <w:rPr>
          <w:rFonts w:ascii="Georgia" w:hAnsi="Georgia"/>
          <w:szCs w:val="22"/>
        </w:rPr>
        <w:fldChar w:fldCharType="separate"/>
      </w:r>
      <w:r w:rsidRPr="00116553">
        <w:rPr>
          <w:rFonts w:ascii="Georgia" w:hAnsi="Georgia"/>
          <w:szCs w:val="22"/>
          <w:lang w:val="en-US"/>
        </w:rPr>
        <w:t>23</w:t>
      </w:r>
      <w:r w:rsidRPr="00116553">
        <w:rPr>
          <w:rFonts w:ascii="Georgia" w:hAnsi="Georgia"/>
          <w:szCs w:val="22"/>
        </w:rPr>
        <w:t>(a)</w:t>
      </w:r>
      <w:r w:rsidRPr="00116553">
        <w:rPr>
          <w:rFonts w:ascii="Georgia" w:hAnsi="Georgia"/>
          <w:szCs w:val="22"/>
        </w:rPr>
        <w:fldChar w:fldCharType="end"/>
      </w:r>
      <w:r w:rsidRPr="00116553">
        <w:rPr>
          <w:rFonts w:ascii="Georgia" w:hAnsi="Georgia"/>
          <w:szCs w:val="22"/>
        </w:rPr>
        <w:t>; if sent by pre-paid first class post or other next working day delivery service, at [9.00 am on the second Business Day after posting; if delivered by commercial courier, on the date and at the time that the courier's delivery receipt is signed; or, if sent by [fax or] email, one Business Day after transmission.</w:t>
      </w:r>
      <w:bookmarkEnd w:id="165"/>
    </w:p>
    <w:p w14:paraId="7A7E9630" w14:textId="77777777" w:rsidR="00817A8D" w:rsidRPr="00116553" w:rsidRDefault="00817A8D" w:rsidP="004B47C4">
      <w:pPr>
        <w:pStyle w:val="Untitledsubclause2"/>
        <w:numPr>
          <w:ilvl w:val="1"/>
          <w:numId w:val="8"/>
        </w:numPr>
        <w:spacing w:after="200" w:line="288" w:lineRule="auto"/>
        <w:rPr>
          <w:rFonts w:ascii="Georgia" w:hAnsi="Georgia"/>
          <w:szCs w:val="22"/>
        </w:rPr>
      </w:pPr>
      <w:bookmarkStart w:id="166" w:name="a357673"/>
      <w:r w:rsidRPr="00116553">
        <w:rPr>
          <w:rFonts w:ascii="Georgia" w:hAnsi="Georgia"/>
          <w:szCs w:val="22"/>
        </w:rPr>
        <w:t>The provisions of this clause do not apply to the service of any proceedings or other documents in any legal action.</w:t>
      </w:r>
      <w:bookmarkEnd w:id="166"/>
    </w:p>
    <w:p w14:paraId="6554B45C" w14:textId="77777777" w:rsidR="00817A8D" w:rsidRPr="00552BB4" w:rsidRDefault="00817A8D" w:rsidP="00552BB4">
      <w:pPr>
        <w:pStyle w:val="Heading1"/>
        <w:keepNext/>
        <w:rPr>
          <w:smallCaps/>
        </w:rPr>
      </w:pPr>
      <w:bookmarkStart w:id="167" w:name="a678313"/>
      <w:bookmarkStart w:id="168" w:name="_Toc75942191"/>
      <w:bookmarkStart w:id="169" w:name="_Toc75946069"/>
      <w:r w:rsidRPr="00552BB4">
        <w:rPr>
          <w:smallCaps/>
        </w:rPr>
        <w:t>Third party rights.</w:t>
      </w:r>
      <w:bookmarkEnd w:id="168"/>
      <w:bookmarkEnd w:id="169"/>
      <w:r w:rsidRPr="00552BB4">
        <w:rPr>
          <w:smallCaps/>
        </w:rPr>
        <w:t xml:space="preserve"> </w:t>
      </w:r>
    </w:p>
    <w:p w14:paraId="7D981040" w14:textId="77777777" w:rsidR="00817A8D" w:rsidRPr="00116553" w:rsidRDefault="00817A8D" w:rsidP="004B47C4">
      <w:pPr>
        <w:pStyle w:val="Untitledsubclause1"/>
        <w:numPr>
          <w:ilvl w:val="2"/>
          <w:numId w:val="8"/>
        </w:numPr>
        <w:spacing w:before="0" w:after="200" w:line="288" w:lineRule="auto"/>
        <w:rPr>
          <w:rFonts w:ascii="Georgia" w:hAnsi="Georgia"/>
          <w:b/>
          <w:szCs w:val="22"/>
        </w:rPr>
      </w:pPr>
      <w:r w:rsidRPr="00116553">
        <w:rPr>
          <w:rFonts w:ascii="Georgia" w:hAnsi="Georgia"/>
          <w:szCs w:val="22"/>
        </w:rPr>
        <w:t xml:space="preserve">No one other than a party to this agreement shall have any right to enforce any of its terms. </w:t>
      </w:r>
      <w:bookmarkEnd w:id="167"/>
    </w:p>
    <w:p w14:paraId="4DB4577E" w14:textId="2F4DE529" w:rsidR="00817A8D" w:rsidRPr="00552BB4" w:rsidRDefault="00817A8D" w:rsidP="00552BB4">
      <w:pPr>
        <w:pStyle w:val="Heading1"/>
        <w:keepNext/>
        <w:rPr>
          <w:smallCaps/>
        </w:rPr>
      </w:pPr>
      <w:bookmarkStart w:id="170" w:name="a201698"/>
      <w:bookmarkStart w:id="171" w:name="a148841"/>
      <w:bookmarkStart w:id="172" w:name="_Toc75942192"/>
      <w:bookmarkStart w:id="173" w:name="_Toc75946070"/>
      <w:r w:rsidRPr="00552BB4">
        <w:rPr>
          <w:smallCaps/>
        </w:rPr>
        <w:t>Assignment and other dealings</w:t>
      </w:r>
      <w:bookmarkEnd w:id="171"/>
      <w:bookmarkEnd w:id="172"/>
      <w:bookmarkEnd w:id="173"/>
    </w:p>
    <w:p w14:paraId="1A8D5A83" w14:textId="5CD04D54" w:rsidR="00817A8D" w:rsidRPr="00116553" w:rsidRDefault="00817A8D" w:rsidP="004B47C4">
      <w:pPr>
        <w:pStyle w:val="Untitledsubclause1"/>
        <w:numPr>
          <w:ilvl w:val="1"/>
          <w:numId w:val="8"/>
        </w:numPr>
        <w:spacing w:before="0" w:after="200" w:line="288" w:lineRule="auto"/>
        <w:rPr>
          <w:rFonts w:ascii="Georgia" w:hAnsi="Georgia"/>
          <w:szCs w:val="22"/>
          <w:lang w:val="en-US"/>
        </w:rPr>
      </w:pPr>
      <w:r w:rsidRPr="00116553">
        <w:rPr>
          <w:rFonts w:ascii="Georgia" w:hAnsi="Georgia"/>
          <w:szCs w:val="22"/>
        </w:rPr>
        <w:t xml:space="preserve">This agreement is personal to the </w:t>
      </w:r>
      <w:r w:rsidR="00D90E07" w:rsidRPr="00116553">
        <w:rPr>
          <w:rFonts w:ascii="Georgia" w:hAnsi="Georgia"/>
          <w:szCs w:val="22"/>
          <w:lang w:val="en-US"/>
        </w:rPr>
        <w:t xml:space="preserve">Seller </w:t>
      </w:r>
      <w:r w:rsidRPr="00116553">
        <w:rPr>
          <w:rFonts w:ascii="Georgia" w:hAnsi="Georgia"/>
          <w:szCs w:val="22"/>
        </w:rPr>
        <w:t xml:space="preserve">and </w:t>
      </w:r>
      <w:r w:rsidRPr="00116553">
        <w:rPr>
          <w:rFonts w:ascii="Georgia" w:hAnsi="Georgia"/>
          <w:szCs w:val="22"/>
          <w:lang w:val="en-US"/>
        </w:rPr>
        <w:t xml:space="preserve">the </w:t>
      </w:r>
      <w:r w:rsidR="00D90E07" w:rsidRPr="00116553">
        <w:rPr>
          <w:rFonts w:ascii="Georgia" w:hAnsi="Georgia"/>
          <w:szCs w:val="22"/>
          <w:lang w:val="en-US"/>
        </w:rPr>
        <w:t>Seller</w:t>
      </w:r>
      <w:r w:rsidRPr="00116553">
        <w:rPr>
          <w:rFonts w:ascii="Georgia" w:hAnsi="Georgia"/>
          <w:szCs w:val="22"/>
        </w:rPr>
        <w:t xml:space="preserve"> shall</w:t>
      </w:r>
      <w:r w:rsidRPr="00116553">
        <w:rPr>
          <w:rFonts w:ascii="Georgia" w:hAnsi="Georgia"/>
          <w:szCs w:val="22"/>
          <w:lang w:val="en-US"/>
        </w:rPr>
        <w:t xml:space="preserve"> not</w:t>
      </w:r>
      <w:r w:rsidRPr="00116553">
        <w:rPr>
          <w:rFonts w:ascii="Georgia" w:hAnsi="Georgia"/>
          <w:szCs w:val="22"/>
        </w:rPr>
        <w:t xml:space="preserve"> </w:t>
      </w:r>
      <w:r w:rsidRPr="00116553">
        <w:rPr>
          <w:rFonts w:ascii="Georgia" w:hAnsi="Georgia"/>
          <w:szCs w:val="22"/>
          <w:lang w:val="en-US"/>
        </w:rPr>
        <w:t xml:space="preserve">without the prior written consent of the </w:t>
      </w:r>
      <w:r w:rsidR="00D90E07" w:rsidRPr="00116553">
        <w:rPr>
          <w:rFonts w:ascii="Georgia" w:hAnsi="Georgia"/>
          <w:szCs w:val="22"/>
          <w:lang w:val="en-US"/>
        </w:rPr>
        <w:t>Buyer</w:t>
      </w:r>
      <w:r w:rsidRPr="00116553">
        <w:rPr>
          <w:rFonts w:ascii="Georgia" w:hAnsi="Georgia"/>
          <w:szCs w:val="22"/>
          <w:lang w:val="en-US"/>
        </w:rPr>
        <w:t xml:space="preserve"> (which consent may be conditioned at the sole discretion of the </w:t>
      </w:r>
      <w:r w:rsidR="00D90E07" w:rsidRPr="00116553">
        <w:rPr>
          <w:rFonts w:ascii="Georgia" w:hAnsi="Georgia"/>
          <w:szCs w:val="22"/>
          <w:lang w:val="en-US"/>
        </w:rPr>
        <w:t>Buyer</w:t>
      </w:r>
      <w:r w:rsidRPr="00116553">
        <w:rPr>
          <w:rFonts w:ascii="Georgia" w:hAnsi="Georgia"/>
          <w:szCs w:val="22"/>
          <w:lang w:val="en-US"/>
        </w:rPr>
        <w:t xml:space="preserve">) </w:t>
      </w:r>
      <w:r w:rsidRPr="00116553">
        <w:rPr>
          <w:rFonts w:ascii="Georgia" w:hAnsi="Georgia"/>
          <w:szCs w:val="22"/>
        </w:rPr>
        <w:t xml:space="preserve">assign, transfer, mortgage, charge, subcontract, delegate, declare a trust over or deal in any other manner with any of its rights and obligations under this </w:t>
      </w:r>
      <w:r w:rsidR="00D90E07" w:rsidRPr="00116553">
        <w:rPr>
          <w:rFonts w:ascii="Georgia" w:hAnsi="Georgia"/>
          <w:szCs w:val="22"/>
          <w:lang w:val="en-US"/>
        </w:rPr>
        <w:t>A</w:t>
      </w:r>
      <w:r w:rsidRPr="00116553">
        <w:rPr>
          <w:rFonts w:ascii="Georgia" w:hAnsi="Georgia"/>
          <w:szCs w:val="22"/>
        </w:rPr>
        <w:t>greement.</w:t>
      </w:r>
    </w:p>
    <w:p w14:paraId="3BD60FFC" w14:textId="0231A8A2" w:rsidR="00817A8D" w:rsidRPr="00116553" w:rsidRDefault="00817A8D" w:rsidP="004B47C4">
      <w:pPr>
        <w:pStyle w:val="Untitledsubclause1"/>
        <w:numPr>
          <w:ilvl w:val="1"/>
          <w:numId w:val="8"/>
        </w:numPr>
        <w:spacing w:before="0" w:after="200" w:line="288" w:lineRule="auto"/>
        <w:rPr>
          <w:rFonts w:ascii="Georgia" w:hAnsi="Georgia"/>
          <w:szCs w:val="22"/>
          <w:lang w:val="en-US"/>
        </w:rPr>
      </w:pPr>
      <w:r w:rsidRPr="00116553">
        <w:rPr>
          <w:rFonts w:ascii="Georgia" w:hAnsi="Georgia"/>
          <w:szCs w:val="22"/>
          <w:lang w:val="en-US"/>
        </w:rPr>
        <w:t xml:space="preserve">The </w:t>
      </w:r>
      <w:r w:rsidR="00D90E07" w:rsidRPr="00116553">
        <w:rPr>
          <w:rFonts w:ascii="Georgia" w:hAnsi="Georgia"/>
          <w:szCs w:val="22"/>
          <w:lang w:val="en-US"/>
        </w:rPr>
        <w:t>Buyer</w:t>
      </w:r>
      <w:r w:rsidRPr="00116553">
        <w:rPr>
          <w:rFonts w:ascii="Georgia" w:hAnsi="Georgia"/>
          <w:szCs w:val="22"/>
          <w:lang w:val="en-US"/>
        </w:rPr>
        <w:t xml:space="preserve"> may assign, transfer, charge, declare a trust over or deal in any other manner with any of its rights and obligations under this agreement.</w:t>
      </w:r>
    </w:p>
    <w:p w14:paraId="1E2FF976" w14:textId="77777777" w:rsidR="00817A8D" w:rsidRPr="00552BB4" w:rsidRDefault="00817A8D" w:rsidP="00552BB4">
      <w:pPr>
        <w:pStyle w:val="Heading1"/>
        <w:keepNext/>
        <w:rPr>
          <w:smallCaps/>
        </w:rPr>
      </w:pPr>
      <w:bookmarkStart w:id="174" w:name="_Toc75942193"/>
      <w:bookmarkStart w:id="175" w:name="_Toc75946071"/>
      <w:r w:rsidRPr="00552BB4">
        <w:rPr>
          <w:smallCaps/>
        </w:rPr>
        <w:t>Authority to Execute</w:t>
      </w:r>
      <w:bookmarkEnd w:id="174"/>
      <w:bookmarkEnd w:id="175"/>
    </w:p>
    <w:p w14:paraId="3181DF36" w14:textId="2B7929FE" w:rsidR="00817A8D" w:rsidRPr="00116553" w:rsidRDefault="00817A8D" w:rsidP="004B47C4">
      <w:pPr>
        <w:pStyle w:val="Untitledsubclause1"/>
        <w:numPr>
          <w:ilvl w:val="1"/>
          <w:numId w:val="8"/>
        </w:numPr>
        <w:spacing w:before="0" w:after="200" w:line="288" w:lineRule="auto"/>
        <w:rPr>
          <w:rFonts w:ascii="Georgia" w:hAnsi="Georgia"/>
          <w:szCs w:val="22"/>
          <w:lang w:val="en-US"/>
        </w:rPr>
      </w:pPr>
      <w:r w:rsidRPr="00116553">
        <w:rPr>
          <w:rFonts w:ascii="Georgia" w:hAnsi="Georgia"/>
          <w:szCs w:val="22"/>
          <w:lang w:val="en-US"/>
        </w:rPr>
        <w:t>The Parties warrant that the individuals executing this Agreement on behalf of each Party ha</w:t>
      </w:r>
      <w:r w:rsidR="00D90E07" w:rsidRPr="00116553">
        <w:rPr>
          <w:rFonts w:ascii="Georgia" w:hAnsi="Georgia"/>
          <w:szCs w:val="22"/>
          <w:lang w:val="en-US"/>
        </w:rPr>
        <w:t>ve</w:t>
      </w:r>
      <w:r w:rsidRPr="00116553">
        <w:rPr>
          <w:rFonts w:ascii="Georgia" w:hAnsi="Georgia"/>
          <w:szCs w:val="22"/>
          <w:lang w:val="en-US"/>
        </w:rPr>
        <w:t xml:space="preserve"> been fully empowered to execute this Agreement on behalf of such Party and that all necessary corporate action to authorize the execution of this Agreement ha</w:t>
      </w:r>
      <w:r w:rsidR="00D90E07" w:rsidRPr="00116553">
        <w:rPr>
          <w:rFonts w:ascii="Georgia" w:hAnsi="Georgia"/>
          <w:szCs w:val="22"/>
          <w:lang w:val="en-US"/>
        </w:rPr>
        <w:t>ve</w:t>
      </w:r>
      <w:r w:rsidRPr="00116553">
        <w:rPr>
          <w:rFonts w:ascii="Georgia" w:hAnsi="Georgia"/>
          <w:szCs w:val="22"/>
          <w:lang w:val="en-US"/>
        </w:rPr>
        <w:t xml:space="preserve"> been taken by such Party.</w:t>
      </w:r>
    </w:p>
    <w:p w14:paraId="5E5CEF0F" w14:textId="77777777" w:rsidR="00817A8D" w:rsidRPr="00116553" w:rsidRDefault="00817A8D" w:rsidP="004B47C4">
      <w:pPr>
        <w:pStyle w:val="Untitledsubclause1"/>
        <w:numPr>
          <w:ilvl w:val="1"/>
          <w:numId w:val="8"/>
        </w:numPr>
        <w:spacing w:before="0" w:after="200" w:line="288" w:lineRule="auto"/>
        <w:rPr>
          <w:rFonts w:ascii="Georgia" w:hAnsi="Georgia"/>
          <w:szCs w:val="22"/>
          <w:lang w:val="en-US"/>
        </w:rPr>
      </w:pPr>
      <w:r w:rsidRPr="00116553">
        <w:rPr>
          <w:rFonts w:ascii="Georgia" w:hAnsi="Georgia"/>
          <w:szCs w:val="22"/>
          <w:lang w:val="en-US"/>
        </w:rPr>
        <w:t>The execution and delivery of this Agreement, and the performance by either party of its obligations under this Agreement, will not result in a breach of any provision of, or constitute a default under, any agreement or instrument to which it is a party or by which it is bound.</w:t>
      </w:r>
    </w:p>
    <w:p w14:paraId="2E4C077D" w14:textId="77777777" w:rsidR="00817A8D" w:rsidRPr="00552BB4" w:rsidRDefault="00817A8D" w:rsidP="00552BB4">
      <w:pPr>
        <w:pStyle w:val="Heading1"/>
        <w:keepNext/>
        <w:rPr>
          <w:smallCaps/>
        </w:rPr>
      </w:pPr>
      <w:bookmarkStart w:id="176" w:name="_Toc75942194"/>
      <w:bookmarkStart w:id="177" w:name="_Toc75946072"/>
      <w:r w:rsidRPr="00552BB4">
        <w:rPr>
          <w:smallCaps/>
        </w:rPr>
        <w:t>No Agency or Partnership</w:t>
      </w:r>
      <w:bookmarkEnd w:id="176"/>
      <w:bookmarkEnd w:id="177"/>
    </w:p>
    <w:p w14:paraId="35C8159C" w14:textId="77777777" w:rsidR="00817A8D" w:rsidRPr="00116553" w:rsidRDefault="00817A8D" w:rsidP="004B47C4">
      <w:pPr>
        <w:pStyle w:val="Untitledsubclause1"/>
        <w:numPr>
          <w:ilvl w:val="1"/>
          <w:numId w:val="8"/>
        </w:numPr>
        <w:spacing w:before="0" w:after="200" w:line="288" w:lineRule="auto"/>
        <w:rPr>
          <w:rFonts w:ascii="Georgia" w:hAnsi="Georgia"/>
          <w:szCs w:val="22"/>
          <w:lang w:val="en-US"/>
        </w:rPr>
      </w:pPr>
      <w:r w:rsidRPr="00116553">
        <w:rPr>
          <w:rFonts w:ascii="Georgia" w:hAnsi="Georgia"/>
          <w:szCs w:val="22"/>
          <w:lang w:val="en-US"/>
        </w:rPr>
        <w:t>Nothing in this Agreement shall create or be deemed to create a partnership or agency between the Parties and neither Party shall enter or have authority to enter into any agreement or make any representation or warranty on behalf of the other or pledge the credit of or otherwise bind the other Party.</w:t>
      </w:r>
    </w:p>
    <w:p w14:paraId="57F1DB49" w14:textId="77777777" w:rsidR="00817A8D" w:rsidRPr="00116553" w:rsidRDefault="00817A8D" w:rsidP="004B47C4">
      <w:pPr>
        <w:pStyle w:val="Untitledsubclause1"/>
        <w:numPr>
          <w:ilvl w:val="1"/>
          <w:numId w:val="8"/>
        </w:numPr>
        <w:spacing w:before="0" w:after="200" w:line="288" w:lineRule="auto"/>
        <w:rPr>
          <w:rFonts w:ascii="Georgia" w:hAnsi="Georgia"/>
          <w:szCs w:val="22"/>
          <w:lang w:val="en-US"/>
        </w:rPr>
      </w:pPr>
      <w:r w:rsidRPr="00116553">
        <w:rPr>
          <w:rFonts w:ascii="Georgia" w:hAnsi="Georgia"/>
          <w:szCs w:val="22"/>
          <w:lang w:val="en-US"/>
        </w:rPr>
        <w:lastRenderedPageBreak/>
        <w:t>Each party confirms it is acting on its own behalf and not for the benefit of any other person.</w:t>
      </w:r>
    </w:p>
    <w:p w14:paraId="747662A6" w14:textId="77777777" w:rsidR="00817A8D" w:rsidRPr="00552BB4" w:rsidRDefault="00817A8D" w:rsidP="00552BB4">
      <w:pPr>
        <w:pStyle w:val="Heading1"/>
        <w:keepNext/>
        <w:rPr>
          <w:smallCaps/>
        </w:rPr>
      </w:pPr>
      <w:bookmarkStart w:id="178" w:name="_Toc75942195"/>
      <w:bookmarkStart w:id="179" w:name="_Toc75946073"/>
      <w:r w:rsidRPr="00552BB4">
        <w:rPr>
          <w:smallCaps/>
        </w:rPr>
        <w:t>Survival</w:t>
      </w:r>
      <w:bookmarkEnd w:id="178"/>
      <w:bookmarkEnd w:id="179"/>
    </w:p>
    <w:p w14:paraId="7CB3600E" w14:textId="77777777" w:rsidR="00817A8D" w:rsidRPr="00116553" w:rsidRDefault="00817A8D" w:rsidP="004B47C4">
      <w:pPr>
        <w:pStyle w:val="TitleClause"/>
        <w:keepNext w:val="0"/>
        <w:numPr>
          <w:ilvl w:val="2"/>
          <w:numId w:val="8"/>
        </w:numPr>
        <w:spacing w:before="0" w:after="200" w:line="288" w:lineRule="auto"/>
        <w:rPr>
          <w:rFonts w:ascii="Georgia" w:hAnsi="Georgia"/>
          <w:b w:val="0"/>
          <w:bCs/>
          <w:szCs w:val="22"/>
          <w:lang w:val="en-US"/>
        </w:rPr>
      </w:pPr>
      <w:bookmarkStart w:id="180" w:name="_Toc75942196"/>
      <w:r w:rsidRPr="00116553">
        <w:rPr>
          <w:rFonts w:ascii="Georgia" w:hAnsi="Georgia"/>
          <w:b w:val="0"/>
          <w:bCs/>
          <w:szCs w:val="22"/>
          <w:lang w:val="en-US"/>
        </w:rPr>
        <w:t>Notwithstanding completion or termination of this Agreement, this Agreement shall remain in full force with regards to anything remaining to be done performed or observed hereunder.</w:t>
      </w:r>
      <w:bookmarkEnd w:id="180"/>
    </w:p>
    <w:p w14:paraId="0878ECB4" w14:textId="77777777" w:rsidR="00817A8D" w:rsidRPr="00552BB4" w:rsidRDefault="00817A8D" w:rsidP="00552BB4">
      <w:pPr>
        <w:pStyle w:val="Heading1"/>
        <w:keepNext/>
        <w:rPr>
          <w:smallCaps/>
        </w:rPr>
      </w:pPr>
      <w:bookmarkStart w:id="181" w:name="_Toc75942197"/>
      <w:bookmarkStart w:id="182" w:name="_Toc75946074"/>
      <w:r w:rsidRPr="00552BB4">
        <w:rPr>
          <w:smallCaps/>
        </w:rPr>
        <w:t>Non-exclusivity</w:t>
      </w:r>
      <w:bookmarkEnd w:id="181"/>
      <w:bookmarkEnd w:id="182"/>
    </w:p>
    <w:p w14:paraId="221D735C" w14:textId="77777777" w:rsidR="00817A8D" w:rsidRPr="00116553" w:rsidRDefault="00817A8D" w:rsidP="004B47C4">
      <w:pPr>
        <w:pStyle w:val="TitleClause"/>
        <w:keepNext w:val="0"/>
        <w:numPr>
          <w:ilvl w:val="2"/>
          <w:numId w:val="8"/>
        </w:numPr>
        <w:spacing w:before="0" w:after="200" w:line="288" w:lineRule="auto"/>
        <w:rPr>
          <w:rFonts w:ascii="Georgia" w:hAnsi="Georgia"/>
          <w:b w:val="0"/>
          <w:bCs/>
          <w:szCs w:val="22"/>
          <w:lang w:val="en-US"/>
        </w:rPr>
      </w:pPr>
      <w:bookmarkStart w:id="183" w:name="_Toc46272279"/>
      <w:bookmarkStart w:id="184" w:name="_Toc46272675"/>
      <w:bookmarkStart w:id="185" w:name="_Toc75942198"/>
      <w:r w:rsidRPr="00116553">
        <w:rPr>
          <w:rFonts w:ascii="Georgia" w:hAnsi="Georgia"/>
          <w:b w:val="0"/>
          <w:bCs/>
          <w:szCs w:val="22"/>
        </w:rPr>
        <w:t>The rights and remedies provided by this Agreement are cumulative and not exclusive of any rights or remedies provided by law.</w:t>
      </w:r>
      <w:bookmarkEnd w:id="183"/>
      <w:bookmarkEnd w:id="184"/>
      <w:bookmarkEnd w:id="185"/>
    </w:p>
    <w:p w14:paraId="5EDF4C37" w14:textId="77777777" w:rsidR="00817A8D" w:rsidRPr="00552BB4" w:rsidRDefault="00817A8D" w:rsidP="00552BB4">
      <w:pPr>
        <w:pStyle w:val="Heading1"/>
        <w:keepNext/>
        <w:rPr>
          <w:smallCaps/>
        </w:rPr>
      </w:pPr>
      <w:bookmarkStart w:id="186" w:name="_Toc75942199"/>
      <w:bookmarkStart w:id="187" w:name="_Toc75946075"/>
      <w:r w:rsidRPr="00552BB4">
        <w:rPr>
          <w:smallCaps/>
        </w:rPr>
        <w:t>Conclusive Evidence</w:t>
      </w:r>
      <w:bookmarkEnd w:id="186"/>
      <w:bookmarkEnd w:id="187"/>
    </w:p>
    <w:p w14:paraId="377BB1DF" w14:textId="77777777" w:rsidR="00817A8D" w:rsidRPr="00116553" w:rsidRDefault="00817A8D" w:rsidP="004B47C4">
      <w:pPr>
        <w:pStyle w:val="TitleClause"/>
        <w:keepNext w:val="0"/>
        <w:numPr>
          <w:ilvl w:val="2"/>
          <w:numId w:val="8"/>
        </w:numPr>
        <w:spacing w:before="0" w:after="200" w:line="288" w:lineRule="auto"/>
        <w:rPr>
          <w:rFonts w:ascii="Georgia" w:hAnsi="Georgia"/>
          <w:b w:val="0"/>
          <w:bCs/>
          <w:szCs w:val="22"/>
          <w:lang w:val="en-US"/>
        </w:rPr>
      </w:pPr>
      <w:bookmarkStart w:id="188" w:name="_Toc75942200"/>
      <w:r w:rsidRPr="00116553">
        <w:rPr>
          <w:rFonts w:ascii="Georgia" w:hAnsi="Georgia"/>
          <w:b w:val="0"/>
          <w:bCs/>
          <w:szCs w:val="22"/>
          <w:lang w:val="en-US"/>
        </w:rPr>
        <w:t>This Agreement shall be sufficient evidence of the matters specified herein and may be produced in court as evidence of the matters specified herein without the need to call for further or other evidence.</w:t>
      </w:r>
      <w:bookmarkEnd w:id="188"/>
    </w:p>
    <w:p w14:paraId="1F639453" w14:textId="77777777" w:rsidR="00817A8D" w:rsidRPr="00552BB4" w:rsidRDefault="00817A8D" w:rsidP="00552BB4">
      <w:pPr>
        <w:pStyle w:val="Heading1"/>
        <w:keepNext/>
        <w:rPr>
          <w:smallCaps/>
        </w:rPr>
      </w:pPr>
      <w:bookmarkStart w:id="189" w:name="_Toc75942201"/>
      <w:bookmarkStart w:id="190" w:name="_Toc75946076"/>
      <w:r w:rsidRPr="00552BB4">
        <w:rPr>
          <w:smallCaps/>
        </w:rPr>
        <w:t>Costs</w:t>
      </w:r>
      <w:bookmarkEnd w:id="189"/>
      <w:bookmarkEnd w:id="190"/>
    </w:p>
    <w:p w14:paraId="4A3E0599" w14:textId="233DCAB3" w:rsidR="00817A8D" w:rsidRPr="00116553" w:rsidRDefault="00817A8D" w:rsidP="004B47C4">
      <w:pPr>
        <w:pStyle w:val="TitleClause"/>
        <w:keepNext w:val="0"/>
        <w:numPr>
          <w:ilvl w:val="2"/>
          <w:numId w:val="8"/>
        </w:numPr>
        <w:spacing w:before="0" w:after="200" w:line="288" w:lineRule="auto"/>
        <w:rPr>
          <w:rFonts w:ascii="Georgia" w:hAnsi="Georgia"/>
          <w:b w:val="0"/>
          <w:bCs/>
          <w:szCs w:val="22"/>
          <w:lang w:val="en-US"/>
        </w:rPr>
      </w:pPr>
      <w:bookmarkStart w:id="191" w:name="_Toc75942202"/>
      <w:r w:rsidRPr="00116553">
        <w:rPr>
          <w:rFonts w:ascii="Georgia" w:hAnsi="Georgia"/>
          <w:b w:val="0"/>
          <w:bCs/>
          <w:szCs w:val="22"/>
          <w:lang w:val="en-US"/>
        </w:rPr>
        <w:t xml:space="preserve">[The parties shall each bear their own legal costs in relation to the preparation, negotiation and enforcement of this Agreement.] OR [The </w:t>
      </w:r>
      <w:r w:rsidR="00D90E07" w:rsidRPr="00116553">
        <w:rPr>
          <w:rFonts w:ascii="Georgia" w:hAnsi="Georgia"/>
          <w:b w:val="0"/>
          <w:bCs/>
          <w:szCs w:val="22"/>
          <w:lang w:val="en-US"/>
        </w:rPr>
        <w:t>Seller</w:t>
      </w:r>
      <w:r w:rsidRPr="00116553">
        <w:rPr>
          <w:rFonts w:ascii="Georgia" w:hAnsi="Georgia"/>
          <w:b w:val="0"/>
          <w:bCs/>
          <w:szCs w:val="22"/>
          <w:lang w:val="en-US"/>
        </w:rPr>
        <w:t xml:space="preserve"> shall bear and pay the costs of negotiating, drafting, preparing and implementing this Agreement. The Buyer shall bear the costs of stamping this Agreement.</w:t>
      </w:r>
      <w:bookmarkEnd w:id="191"/>
    </w:p>
    <w:p w14:paraId="4869A96E" w14:textId="77777777" w:rsidR="00817A8D" w:rsidRPr="00552BB4" w:rsidRDefault="00817A8D" w:rsidP="00552BB4">
      <w:pPr>
        <w:pStyle w:val="Heading1"/>
        <w:keepNext/>
        <w:rPr>
          <w:smallCaps/>
        </w:rPr>
      </w:pPr>
      <w:bookmarkStart w:id="192" w:name="_Toc75942203"/>
      <w:bookmarkStart w:id="193" w:name="_Toc75946077"/>
      <w:r w:rsidRPr="00552BB4">
        <w:rPr>
          <w:smallCaps/>
        </w:rPr>
        <w:t>Counterparts</w:t>
      </w:r>
      <w:bookmarkEnd w:id="192"/>
      <w:bookmarkEnd w:id="193"/>
    </w:p>
    <w:p w14:paraId="1895BB8D" w14:textId="77777777" w:rsidR="00817A8D" w:rsidRPr="00116553" w:rsidRDefault="00817A8D" w:rsidP="004B47C4">
      <w:pPr>
        <w:pStyle w:val="TitleClause"/>
        <w:keepNext w:val="0"/>
        <w:numPr>
          <w:ilvl w:val="1"/>
          <w:numId w:val="8"/>
        </w:numPr>
        <w:spacing w:before="0" w:after="200" w:line="288" w:lineRule="auto"/>
        <w:rPr>
          <w:rFonts w:ascii="Georgia" w:hAnsi="Georgia"/>
          <w:b w:val="0"/>
          <w:bCs/>
          <w:szCs w:val="22"/>
          <w:lang w:val="en-US"/>
        </w:rPr>
      </w:pPr>
      <w:bookmarkStart w:id="194" w:name="_Toc75942204"/>
      <w:r w:rsidRPr="00116553">
        <w:rPr>
          <w:rFonts w:ascii="Georgia" w:hAnsi="Georgia"/>
          <w:b w:val="0"/>
          <w:bCs/>
          <w:szCs w:val="22"/>
          <w:lang w:val="en-US"/>
        </w:rPr>
        <w:t>This agreement may be executed in any number of counterparts, each of which when executed [and delivered] shall constitute a duplicate original, but all the counterparts shall together constitute the one agreement.</w:t>
      </w:r>
      <w:bookmarkEnd w:id="194"/>
    </w:p>
    <w:p w14:paraId="4348DADA" w14:textId="77777777" w:rsidR="00817A8D" w:rsidRPr="00116553" w:rsidRDefault="00817A8D" w:rsidP="004B47C4">
      <w:pPr>
        <w:pStyle w:val="TitleClause"/>
        <w:keepNext w:val="0"/>
        <w:numPr>
          <w:ilvl w:val="1"/>
          <w:numId w:val="8"/>
        </w:numPr>
        <w:spacing w:before="0" w:after="200" w:line="288" w:lineRule="auto"/>
        <w:rPr>
          <w:rFonts w:ascii="Georgia" w:hAnsi="Georgia"/>
          <w:b w:val="0"/>
          <w:bCs/>
          <w:szCs w:val="22"/>
          <w:lang w:val="en-US"/>
        </w:rPr>
      </w:pPr>
      <w:bookmarkStart w:id="195" w:name="_Toc75942205"/>
      <w:r w:rsidRPr="00116553">
        <w:rPr>
          <w:rFonts w:ascii="Georgia" w:hAnsi="Georgia"/>
          <w:b w:val="0"/>
          <w:bCs/>
          <w:szCs w:val="22"/>
          <w:lang w:val="en-US"/>
        </w:rPr>
        <w:t>No counterpart shall be effective until each party has executed [and delivered] at least one counterpart.</w:t>
      </w:r>
      <w:bookmarkEnd w:id="195"/>
    </w:p>
    <w:p w14:paraId="5D00B3BC" w14:textId="5FE2537E" w:rsidR="00817A8D" w:rsidRPr="00552BB4" w:rsidRDefault="00817A8D" w:rsidP="00552BB4">
      <w:pPr>
        <w:pStyle w:val="Heading1"/>
        <w:keepNext/>
        <w:rPr>
          <w:smallCaps/>
        </w:rPr>
      </w:pPr>
      <w:bookmarkStart w:id="196" w:name="a626002"/>
      <w:bookmarkStart w:id="197" w:name="a675490"/>
      <w:bookmarkStart w:id="198" w:name="_Toc256000025"/>
      <w:bookmarkStart w:id="199" w:name="_Toc75942206"/>
      <w:bookmarkStart w:id="200" w:name="_Toc75946078"/>
      <w:bookmarkEnd w:id="170"/>
      <w:r w:rsidRPr="00552BB4">
        <w:rPr>
          <w:smallCaps/>
        </w:rPr>
        <w:t>Governing law</w:t>
      </w:r>
      <w:bookmarkEnd w:id="197"/>
      <w:bookmarkEnd w:id="198"/>
      <w:bookmarkEnd w:id="199"/>
      <w:bookmarkEnd w:id="200"/>
    </w:p>
    <w:p w14:paraId="51E991CF" w14:textId="77777777" w:rsidR="00E31A2F" w:rsidRDefault="00817A8D" w:rsidP="004B47C4">
      <w:pPr>
        <w:pStyle w:val="NoNumUntitledsubclause1"/>
        <w:numPr>
          <w:ilvl w:val="2"/>
          <w:numId w:val="8"/>
        </w:numPr>
        <w:spacing w:before="0" w:after="200" w:line="288" w:lineRule="auto"/>
        <w:rPr>
          <w:rFonts w:ascii="Georgia" w:hAnsi="Georgia"/>
          <w:szCs w:val="22"/>
        </w:rPr>
      </w:pPr>
      <w:bookmarkStart w:id="201" w:name="a88017"/>
      <w:r w:rsidRPr="00116553">
        <w:rPr>
          <w:rFonts w:ascii="Georgia" w:hAnsi="Georgia"/>
          <w:szCs w:val="22"/>
        </w:rPr>
        <w:t xml:space="preserve">This </w:t>
      </w:r>
      <w:r w:rsidRPr="00116553">
        <w:rPr>
          <w:rFonts w:ascii="Georgia" w:hAnsi="Georgia"/>
          <w:szCs w:val="22"/>
          <w:lang w:val="en-US"/>
        </w:rPr>
        <w:t xml:space="preserve">Agreement </w:t>
      </w:r>
      <w:r w:rsidRPr="00116553">
        <w:rPr>
          <w:rFonts w:ascii="Georgia" w:hAnsi="Georgia"/>
          <w:szCs w:val="22"/>
        </w:rPr>
        <w:t xml:space="preserve">shall be governed by and construed in accordance with the law of </w:t>
      </w:r>
      <w:r w:rsidRPr="00116553">
        <w:rPr>
          <w:rFonts w:ascii="Georgia" w:hAnsi="Georgia"/>
          <w:szCs w:val="22"/>
          <w:lang w:val="en-US"/>
        </w:rPr>
        <w:t>Kenya</w:t>
      </w:r>
      <w:r w:rsidRPr="00116553">
        <w:rPr>
          <w:rFonts w:ascii="Georgia" w:hAnsi="Georgia"/>
          <w:szCs w:val="22"/>
        </w:rPr>
        <w:t>.</w:t>
      </w:r>
      <w:bookmarkEnd w:id="196"/>
      <w:bookmarkEnd w:id="201"/>
    </w:p>
    <w:p w14:paraId="2B22B4C1" w14:textId="331F46BD" w:rsidR="00817A8D" w:rsidRPr="00116553" w:rsidRDefault="00817A8D" w:rsidP="00DC0D2C">
      <w:pPr>
        <w:spacing w:line="240" w:lineRule="auto"/>
        <w:contextualSpacing/>
        <w:jc w:val="both"/>
        <w:outlineLvl w:val="1"/>
        <w:rPr>
          <w:rFonts w:ascii="Georgia" w:hAnsi="Georgia"/>
        </w:rPr>
      </w:pPr>
      <w:r w:rsidRPr="00116553">
        <w:rPr>
          <w:rFonts w:ascii="Georgia" w:hAnsi="Georgia"/>
          <w:b/>
        </w:rPr>
        <w:t xml:space="preserve">IN WITNESS </w:t>
      </w:r>
      <w:r w:rsidRPr="00116553">
        <w:rPr>
          <w:rFonts w:ascii="Georgia" w:hAnsi="Georgia"/>
        </w:rPr>
        <w:t xml:space="preserve">whereof the Parties have executed this Agreement on the day and year first set forth above. </w:t>
      </w:r>
    </w:p>
    <w:bookmarkEnd w:id="125"/>
    <w:p w14:paraId="7C9E7D60" w14:textId="673CD8F7" w:rsidR="00817A8D" w:rsidRPr="00116553" w:rsidRDefault="00817A8D" w:rsidP="00DC0D2C">
      <w:pPr>
        <w:spacing w:line="240" w:lineRule="auto"/>
        <w:contextualSpacing/>
        <w:jc w:val="both"/>
        <w:outlineLvl w:val="1"/>
        <w:rPr>
          <w:rFonts w:ascii="Georgia" w:hAnsi="Georgia"/>
        </w:rPr>
      </w:pPr>
    </w:p>
    <w:p w14:paraId="245C56C5" w14:textId="057991A5" w:rsidR="00817A8D" w:rsidRPr="00116553" w:rsidRDefault="00817A8D" w:rsidP="00116553">
      <w:pPr>
        <w:widowControl w:val="0"/>
        <w:spacing w:line="240" w:lineRule="auto"/>
        <w:contextualSpacing/>
        <w:jc w:val="both"/>
        <w:outlineLvl w:val="1"/>
        <w:rPr>
          <w:rFonts w:ascii="Georgia" w:hAnsi="Georgia"/>
        </w:rPr>
      </w:pPr>
    </w:p>
    <w:p w14:paraId="6542D62E" w14:textId="39EAA8F4" w:rsidR="00E31A2F" w:rsidRDefault="00E31A2F">
      <w:pPr>
        <w:spacing w:after="160" w:line="259" w:lineRule="auto"/>
        <w:rPr>
          <w:rFonts w:ascii="Georgia" w:hAnsi="Georgia"/>
        </w:rPr>
      </w:pPr>
      <w:r>
        <w:rPr>
          <w:rFonts w:ascii="Georgia" w:hAnsi="Georgia"/>
        </w:rPr>
        <w:br w:type="page"/>
      </w:r>
    </w:p>
    <w:p w14:paraId="62E97612" w14:textId="11257FF4" w:rsidR="00FA73E5" w:rsidRPr="004955FA" w:rsidRDefault="004955FA" w:rsidP="004955FA">
      <w:pPr>
        <w:pStyle w:val="Title"/>
        <w:numPr>
          <w:ilvl w:val="0"/>
          <w:numId w:val="0"/>
        </w:numPr>
        <w:jc w:val="center"/>
        <w:rPr>
          <w:rFonts w:ascii="Georgia" w:hAnsi="Georgia"/>
          <w:smallCaps/>
        </w:rPr>
      </w:pPr>
      <w:bookmarkStart w:id="202" w:name="_Toc75946079"/>
      <w:r>
        <w:rPr>
          <w:rFonts w:ascii="Georgia" w:hAnsi="Georgia"/>
          <w:smallCaps/>
        </w:rPr>
        <w:lastRenderedPageBreak/>
        <w:t xml:space="preserve">Schedule 1 </w:t>
      </w:r>
      <w:r>
        <w:rPr>
          <w:rFonts w:ascii="Georgia" w:hAnsi="Georgia"/>
          <w:smallCaps/>
        </w:rPr>
        <w:tab/>
      </w:r>
      <w:r w:rsidR="00116553" w:rsidRPr="004955FA">
        <w:rPr>
          <w:rFonts w:ascii="Georgia" w:hAnsi="Georgia"/>
          <w:smallCaps/>
        </w:rPr>
        <w:t>Goods</w:t>
      </w:r>
      <w:r w:rsidR="00FA73E5" w:rsidRPr="004955FA">
        <w:rPr>
          <w:rFonts w:ascii="Georgia" w:hAnsi="Georgia"/>
          <w:smallCaps/>
        </w:rPr>
        <w:t>, price, payment and delivery</w:t>
      </w:r>
      <w:bookmarkEnd w:id="121"/>
      <w:bookmarkEnd w:id="122"/>
      <w:bookmarkEnd w:id="202"/>
    </w:p>
    <w:p w14:paraId="31637445" w14:textId="6B8E007D" w:rsidR="00FA73E5" w:rsidRPr="00146FF4" w:rsidRDefault="00E9424B" w:rsidP="00146FF4">
      <w:pPr>
        <w:pStyle w:val="Subtitle"/>
      </w:pPr>
      <w:bookmarkStart w:id="203" w:name="_Toc75946080"/>
      <w:r w:rsidRPr="00146FF4">
        <w:t>Goods</w:t>
      </w:r>
      <w:bookmarkEnd w:id="203"/>
    </w:p>
    <w:p w14:paraId="4F704BD7" w14:textId="41C9D549"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 xml:space="preserve">[DETAILS OF </w:t>
      </w:r>
      <w:r w:rsidR="00116553">
        <w:rPr>
          <w:rFonts w:ascii="Georgia" w:hAnsi="Georgia"/>
          <w:szCs w:val="22"/>
          <w:lang w:val="en-US"/>
        </w:rPr>
        <w:t>THE GOODS</w:t>
      </w:r>
      <w:r w:rsidRPr="00116553">
        <w:rPr>
          <w:rFonts w:ascii="Georgia" w:hAnsi="Georgia"/>
          <w:szCs w:val="22"/>
        </w:rPr>
        <w:t>]</w:t>
      </w:r>
    </w:p>
    <w:p w14:paraId="221A499B" w14:textId="5C1EAC0B" w:rsidR="00FA73E5" w:rsidRPr="00083DC2" w:rsidRDefault="00FA73E5" w:rsidP="00146FF4">
      <w:pPr>
        <w:pStyle w:val="Subtitle"/>
      </w:pPr>
      <w:bookmarkStart w:id="204" w:name="a684097"/>
      <w:bookmarkStart w:id="205" w:name="_Toc256000017"/>
      <w:bookmarkStart w:id="206" w:name="_Toc75946081"/>
      <w:r w:rsidRPr="00083DC2">
        <w:t>Related items</w:t>
      </w:r>
      <w:bookmarkEnd w:id="204"/>
      <w:bookmarkEnd w:id="205"/>
      <w:bookmarkEnd w:id="206"/>
    </w:p>
    <w:p w14:paraId="65867242"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[DETAILS OF ANY RELATED ITEMS]</w:t>
      </w:r>
    </w:p>
    <w:p w14:paraId="71DA3B98" w14:textId="3B9A5F86" w:rsidR="00FA73E5" w:rsidRPr="004955FA" w:rsidRDefault="00FA73E5" w:rsidP="00146FF4">
      <w:pPr>
        <w:pStyle w:val="Subtitle"/>
      </w:pPr>
      <w:bookmarkStart w:id="207" w:name="a424095"/>
      <w:bookmarkStart w:id="208" w:name="_Toc256000018"/>
      <w:bookmarkStart w:id="209" w:name="_Toc75946082"/>
      <w:r w:rsidRPr="004955FA">
        <w:t>Price</w:t>
      </w:r>
      <w:bookmarkEnd w:id="207"/>
      <w:bookmarkEnd w:id="208"/>
      <w:bookmarkEnd w:id="209"/>
    </w:p>
    <w:p w14:paraId="5C2D2C74"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[PRICE]</w:t>
      </w:r>
    </w:p>
    <w:p w14:paraId="4C0F5042" w14:textId="79087297" w:rsidR="00FA73E5" w:rsidRPr="004955FA" w:rsidRDefault="00FA73E5" w:rsidP="00146FF4">
      <w:pPr>
        <w:pStyle w:val="Subtitle"/>
      </w:pPr>
      <w:bookmarkStart w:id="210" w:name="a761427"/>
      <w:bookmarkStart w:id="211" w:name="_Toc256000019"/>
      <w:bookmarkStart w:id="212" w:name="_Toc75946083"/>
      <w:r w:rsidRPr="004955FA">
        <w:t>Payment Date [s]</w:t>
      </w:r>
      <w:bookmarkEnd w:id="210"/>
      <w:bookmarkEnd w:id="211"/>
      <w:bookmarkEnd w:id="212"/>
    </w:p>
    <w:p w14:paraId="0286BFF5"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[The date of this agreement</w:t>
      </w:r>
    </w:p>
    <w:p w14:paraId="067ED487"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b/>
          <w:szCs w:val="22"/>
        </w:rPr>
        <w:t>OR</w:t>
      </w:r>
    </w:p>
    <w:p w14:paraId="4AABED33"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 xml:space="preserve">[PAYMENT DATE] </w:t>
      </w:r>
    </w:p>
    <w:p w14:paraId="40B7AA2A"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b/>
          <w:szCs w:val="22"/>
        </w:rPr>
        <w:t>OR</w:t>
      </w:r>
    </w:p>
    <w:p w14:paraId="6107E659" w14:textId="11D6988C"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 xml:space="preserve">[AMOUNT] ([NUMBER]%) on signature of this agreement and [AMOUNT] ([NUMBER]%) on completion of [delivery </w:t>
      </w:r>
      <w:r w:rsidRPr="00116553">
        <w:rPr>
          <w:rFonts w:ascii="Georgia" w:hAnsi="Georgia"/>
          <w:b/>
          <w:szCs w:val="22"/>
        </w:rPr>
        <w:t>OR</w:t>
      </w:r>
      <w:r w:rsidRPr="00116553">
        <w:rPr>
          <w:rFonts w:ascii="Georgia" w:hAnsi="Georgia"/>
          <w:szCs w:val="22"/>
        </w:rPr>
        <w:t xml:space="preserve"> acceptance] of the asset.]</w:t>
      </w:r>
    </w:p>
    <w:p w14:paraId="071CBD0D" w14:textId="5DF14592" w:rsidR="00FA73E5" w:rsidRPr="004955FA" w:rsidRDefault="00FA73E5" w:rsidP="00146FF4">
      <w:pPr>
        <w:pStyle w:val="Subtitle"/>
      </w:pPr>
      <w:bookmarkStart w:id="213" w:name="a858134"/>
      <w:bookmarkStart w:id="214" w:name="_Toc256000020"/>
      <w:bookmarkStart w:id="215" w:name="_Toc75946084"/>
      <w:r w:rsidRPr="004955FA">
        <w:t>Delivery Date</w:t>
      </w:r>
      <w:bookmarkEnd w:id="213"/>
      <w:bookmarkEnd w:id="214"/>
      <w:bookmarkEnd w:id="215"/>
    </w:p>
    <w:p w14:paraId="748D5198" w14:textId="77777777" w:rsidR="00FA73E5" w:rsidRPr="00116553" w:rsidRDefault="00FA73E5" w:rsidP="00116553">
      <w:pPr>
        <w:pStyle w:val="ParaClause"/>
        <w:widowControl w:val="0"/>
        <w:spacing w:line="240" w:lineRule="auto"/>
        <w:rPr>
          <w:rFonts w:ascii="Georgia" w:hAnsi="Georgia"/>
          <w:szCs w:val="22"/>
        </w:rPr>
      </w:pPr>
      <w:r w:rsidRPr="00116553">
        <w:rPr>
          <w:rFonts w:ascii="Georgia" w:hAnsi="Georgia"/>
          <w:szCs w:val="22"/>
        </w:rPr>
        <w:t>[DELIVERY DATE]</w:t>
      </w:r>
    </w:p>
    <w:p w14:paraId="6C80250F" w14:textId="19EB33BA" w:rsidR="00FA73E5" w:rsidRPr="004955FA" w:rsidRDefault="00FA73E5" w:rsidP="00146FF4">
      <w:pPr>
        <w:pStyle w:val="Subtitle"/>
      </w:pPr>
      <w:bookmarkStart w:id="216" w:name="a723172"/>
      <w:bookmarkStart w:id="217" w:name="_Toc256000021"/>
      <w:bookmarkStart w:id="218" w:name="_Toc75946085"/>
      <w:r w:rsidRPr="004955FA">
        <w:t>Delivery Location</w:t>
      </w:r>
      <w:bookmarkEnd w:id="216"/>
      <w:bookmarkEnd w:id="217"/>
      <w:bookmarkEnd w:id="218"/>
    </w:p>
    <w:p w14:paraId="0B1A9F92" w14:textId="6105B3B0" w:rsidR="00190C30" w:rsidRDefault="00FA73E5" w:rsidP="00116553">
      <w:pPr>
        <w:pStyle w:val="ParaClause"/>
        <w:widowControl w:val="0"/>
        <w:spacing w:line="240" w:lineRule="auto"/>
        <w:rPr>
          <w:rFonts w:ascii="Georgia" w:hAnsi="Georgia"/>
          <w:szCs w:val="22"/>
        </w:rPr>
      </w:pPr>
      <w:r w:rsidRPr="00116553">
        <w:rPr>
          <w:rFonts w:ascii="Georgia" w:hAnsi="Georgia"/>
          <w:szCs w:val="22"/>
        </w:rPr>
        <w:t>[DELIVERY LOCATION]</w:t>
      </w:r>
    </w:p>
    <w:p w14:paraId="32CB4A98" w14:textId="77777777" w:rsidR="00190C30" w:rsidRDefault="00190C30">
      <w:pPr>
        <w:spacing w:after="160" w:line="259" w:lineRule="auto"/>
        <w:rPr>
          <w:rFonts w:ascii="Georgia" w:eastAsia="Arial Unicode MS" w:hAnsi="Georgia"/>
          <w:lang w:eastAsia="en-US"/>
        </w:rPr>
      </w:pPr>
      <w:r>
        <w:rPr>
          <w:rFonts w:ascii="Georgia" w:hAnsi="Georgia"/>
        </w:rPr>
        <w:br w:type="page"/>
      </w:r>
    </w:p>
    <w:p w14:paraId="176865E7" w14:textId="1B292B90" w:rsidR="00FA73E5" w:rsidRPr="004955FA" w:rsidRDefault="004955FA" w:rsidP="004955FA">
      <w:pPr>
        <w:pStyle w:val="Title"/>
        <w:numPr>
          <w:ilvl w:val="0"/>
          <w:numId w:val="0"/>
        </w:numPr>
        <w:jc w:val="center"/>
        <w:rPr>
          <w:rFonts w:ascii="Georgia" w:hAnsi="Georgia"/>
          <w:smallCaps/>
        </w:rPr>
      </w:pPr>
      <w:bookmarkStart w:id="219" w:name="_Toc75946086"/>
      <w:r>
        <w:rPr>
          <w:rFonts w:ascii="Georgia" w:hAnsi="Georgia"/>
          <w:smallCaps/>
        </w:rPr>
        <w:lastRenderedPageBreak/>
        <w:t>Schedule 2</w:t>
      </w:r>
      <w:r>
        <w:rPr>
          <w:rFonts w:ascii="Georgia" w:hAnsi="Georgia"/>
          <w:smallCaps/>
        </w:rPr>
        <w:tab/>
      </w:r>
      <w:r w:rsidR="00FA73E5" w:rsidRPr="004955FA">
        <w:rPr>
          <w:rFonts w:ascii="Georgia" w:hAnsi="Georgia"/>
          <w:smallCaps/>
        </w:rPr>
        <w:fldChar w:fldCharType="begin"/>
      </w:r>
      <w:r w:rsidR="00FA73E5" w:rsidRPr="004955FA">
        <w:rPr>
          <w:rFonts w:ascii="Georgia" w:hAnsi="Georgia"/>
          <w:smallCaps/>
        </w:rPr>
        <w:fldChar w:fldCharType="end"/>
      </w:r>
      <w:bookmarkStart w:id="220" w:name="a203613"/>
      <w:bookmarkStart w:id="221" w:name="_Toc256000022"/>
      <w:r w:rsidR="00FA73E5" w:rsidRPr="004955FA">
        <w:rPr>
          <w:rFonts w:ascii="Georgia" w:hAnsi="Georgia"/>
          <w:smallCaps/>
        </w:rPr>
        <w:t>[Specification]</w:t>
      </w:r>
      <w:bookmarkEnd w:id="219"/>
      <w:bookmarkEnd w:id="220"/>
      <w:bookmarkEnd w:id="221"/>
    </w:p>
    <w:p w14:paraId="1B1A1BCC" w14:textId="3801F4DF" w:rsidR="00190C30" w:rsidRDefault="00FA73E5" w:rsidP="00116553">
      <w:pPr>
        <w:pStyle w:val="Paragraph"/>
        <w:widowControl w:val="0"/>
        <w:spacing w:line="240" w:lineRule="auto"/>
        <w:rPr>
          <w:rFonts w:ascii="Georgia" w:hAnsi="Georgia"/>
          <w:szCs w:val="22"/>
        </w:rPr>
      </w:pPr>
      <w:r w:rsidRPr="00116553">
        <w:rPr>
          <w:rFonts w:ascii="Georgia" w:hAnsi="Georgia"/>
          <w:szCs w:val="22"/>
        </w:rPr>
        <w:t>[INSERT SPECIFICATION]</w:t>
      </w:r>
    </w:p>
    <w:p w14:paraId="3E1BEC39" w14:textId="77777777" w:rsidR="00190C30" w:rsidRDefault="00190C30">
      <w:pPr>
        <w:spacing w:after="160" w:line="259" w:lineRule="auto"/>
        <w:rPr>
          <w:rFonts w:ascii="Georgia" w:eastAsia="Arial Unicode MS" w:hAnsi="Georgia"/>
          <w:lang w:eastAsia="en-US"/>
        </w:rPr>
      </w:pPr>
      <w:r>
        <w:rPr>
          <w:rFonts w:ascii="Georgia" w:hAnsi="Georgia"/>
        </w:rPr>
        <w:br w:type="page"/>
      </w:r>
    </w:p>
    <w:p w14:paraId="502BB66B" w14:textId="77777777" w:rsidR="00FA73E5" w:rsidRPr="00116553" w:rsidRDefault="00FA73E5" w:rsidP="00116553">
      <w:pPr>
        <w:pStyle w:val="Paragraph"/>
        <w:widowControl w:val="0"/>
        <w:spacing w:line="240" w:lineRule="auto"/>
        <w:rPr>
          <w:rFonts w:ascii="Georgia" w:hAnsi="Georgia"/>
          <w:szCs w:val="22"/>
        </w:rPr>
      </w:pPr>
    </w:p>
    <w:p w14:paraId="53A92285" w14:textId="4CEBDA28" w:rsidR="00FA73E5" w:rsidRPr="004955FA" w:rsidRDefault="008D5F0A" w:rsidP="004955FA">
      <w:pPr>
        <w:pStyle w:val="Title"/>
        <w:numPr>
          <w:ilvl w:val="0"/>
          <w:numId w:val="0"/>
        </w:numPr>
        <w:jc w:val="center"/>
        <w:rPr>
          <w:rFonts w:ascii="Georgia" w:hAnsi="Georgia"/>
          <w:smallCaps/>
        </w:rPr>
      </w:pPr>
      <w:bookmarkStart w:id="222" w:name="_Toc75946087"/>
      <w:r>
        <w:rPr>
          <w:rFonts w:ascii="Georgia" w:hAnsi="Georgia"/>
          <w:smallCaps/>
        </w:rPr>
        <w:t>Schedule 3</w:t>
      </w:r>
      <w:r>
        <w:rPr>
          <w:rFonts w:ascii="Georgia" w:hAnsi="Georgia"/>
          <w:smallCaps/>
        </w:rPr>
        <w:tab/>
      </w:r>
      <w:r w:rsidR="00FA73E5" w:rsidRPr="004955FA">
        <w:rPr>
          <w:rFonts w:ascii="Georgia" w:hAnsi="Georgia"/>
          <w:smallCaps/>
        </w:rPr>
        <w:fldChar w:fldCharType="begin"/>
      </w:r>
      <w:r w:rsidR="00FA73E5" w:rsidRPr="004955FA">
        <w:rPr>
          <w:rFonts w:ascii="Georgia" w:hAnsi="Georgia"/>
          <w:smallCaps/>
        </w:rPr>
        <w:fldChar w:fldCharType="end"/>
      </w:r>
      <w:bookmarkStart w:id="223" w:name="a103973"/>
      <w:bookmarkStart w:id="224" w:name="_Toc256000023"/>
      <w:r w:rsidR="00FA73E5" w:rsidRPr="004955FA">
        <w:rPr>
          <w:rFonts w:ascii="Georgia" w:hAnsi="Georgia"/>
          <w:smallCaps/>
        </w:rPr>
        <w:t>[Encumbrances]</w:t>
      </w:r>
      <w:bookmarkEnd w:id="222"/>
      <w:bookmarkEnd w:id="223"/>
      <w:bookmarkEnd w:id="22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670"/>
        <w:gridCol w:w="4670"/>
      </w:tblGrid>
      <w:tr w:rsidR="00FA73E5" w:rsidRPr="00116553" w14:paraId="75A4183E" w14:textId="77777777" w:rsidTr="008A52A0">
        <w:tc>
          <w:tcPr>
            <w:tcW w:w="2500" w:type="pct"/>
            <w:tcBorders>
              <w:top w:val="single" w:sz="8" w:space="0" w:color="000000"/>
              <w:left w:val="single" w:sz="8" w:space="0" w:color="000000"/>
              <w:bottom w:val="single" w:sz="8" w:space="0" w:color="000000"/>
              <w:right w:val="single" w:sz="8" w:space="0" w:color="000000"/>
            </w:tcBorders>
          </w:tcPr>
          <w:p w14:paraId="1A9E381D" w14:textId="77777777" w:rsidR="00FA73E5" w:rsidRPr="00116553" w:rsidRDefault="00FA73E5" w:rsidP="00116553">
            <w:pPr>
              <w:pStyle w:val="Paragraph"/>
              <w:widowControl w:val="0"/>
              <w:spacing w:line="240" w:lineRule="auto"/>
              <w:jc w:val="left"/>
              <w:rPr>
                <w:rFonts w:ascii="Georgia" w:hAnsi="Georgia"/>
                <w:b/>
                <w:szCs w:val="22"/>
              </w:rPr>
            </w:pPr>
            <w:r w:rsidRPr="00116553">
              <w:rPr>
                <w:rFonts w:ascii="Georgia" w:hAnsi="Georgia"/>
                <w:b/>
                <w:szCs w:val="22"/>
              </w:rPr>
              <w:t>Asset</w:t>
            </w:r>
          </w:p>
        </w:tc>
        <w:tc>
          <w:tcPr>
            <w:tcW w:w="2500" w:type="pct"/>
            <w:tcBorders>
              <w:top w:val="single" w:sz="8" w:space="0" w:color="000000"/>
              <w:left w:val="single" w:sz="8" w:space="0" w:color="000000"/>
              <w:bottom w:val="single" w:sz="8" w:space="0" w:color="000000"/>
              <w:right w:val="single" w:sz="8" w:space="0" w:color="000000"/>
            </w:tcBorders>
          </w:tcPr>
          <w:p w14:paraId="42DB6450" w14:textId="77777777" w:rsidR="00FA73E5" w:rsidRPr="00116553" w:rsidRDefault="00FA73E5" w:rsidP="00116553">
            <w:pPr>
              <w:pStyle w:val="Paragraph"/>
              <w:widowControl w:val="0"/>
              <w:spacing w:line="240" w:lineRule="auto"/>
              <w:jc w:val="left"/>
              <w:rPr>
                <w:rFonts w:ascii="Georgia" w:hAnsi="Georgia"/>
                <w:b/>
                <w:szCs w:val="22"/>
              </w:rPr>
            </w:pPr>
            <w:r w:rsidRPr="00116553">
              <w:rPr>
                <w:rFonts w:ascii="Georgia" w:hAnsi="Georgia"/>
                <w:b/>
                <w:szCs w:val="22"/>
              </w:rPr>
              <w:t>Encumbrance</w:t>
            </w:r>
          </w:p>
        </w:tc>
      </w:tr>
      <w:tr w:rsidR="00FA73E5" w:rsidRPr="00116553" w14:paraId="5F14677E" w14:textId="77777777" w:rsidTr="008A52A0">
        <w:tc>
          <w:tcPr>
            <w:tcW w:w="2500" w:type="pct"/>
            <w:tcBorders>
              <w:top w:val="single" w:sz="8" w:space="0" w:color="000000"/>
              <w:left w:val="single" w:sz="8" w:space="0" w:color="000000"/>
              <w:bottom w:val="single" w:sz="8" w:space="0" w:color="000000"/>
              <w:right w:val="single" w:sz="8" w:space="0" w:color="000000"/>
            </w:tcBorders>
          </w:tcPr>
          <w:p w14:paraId="3342F1CB" w14:textId="77777777" w:rsidR="00FA73E5" w:rsidRPr="00116553" w:rsidRDefault="00FA73E5" w:rsidP="00116553">
            <w:pPr>
              <w:pStyle w:val="Paragraph"/>
              <w:widowControl w:val="0"/>
              <w:spacing w:line="240" w:lineRule="auto"/>
              <w:jc w:val="left"/>
              <w:rPr>
                <w:rFonts w:ascii="Georgia" w:hAnsi="Georgia"/>
                <w:szCs w:val="22"/>
              </w:rPr>
            </w:pPr>
            <w:r w:rsidRPr="00116553">
              <w:rPr>
                <w:rFonts w:ascii="Georgia" w:hAnsi="Georgia"/>
                <w:szCs w:val="22"/>
              </w:rPr>
              <w:t>[DETAILS OF ITEM]</w:t>
            </w:r>
          </w:p>
        </w:tc>
        <w:tc>
          <w:tcPr>
            <w:tcW w:w="2500" w:type="pct"/>
            <w:tcBorders>
              <w:top w:val="single" w:sz="8" w:space="0" w:color="000000"/>
              <w:left w:val="single" w:sz="8" w:space="0" w:color="000000"/>
              <w:bottom w:val="single" w:sz="8" w:space="0" w:color="000000"/>
              <w:right w:val="single" w:sz="8" w:space="0" w:color="000000"/>
            </w:tcBorders>
          </w:tcPr>
          <w:p w14:paraId="2A42C88C" w14:textId="77777777" w:rsidR="00FA73E5" w:rsidRPr="00116553" w:rsidRDefault="00FA73E5" w:rsidP="00116553">
            <w:pPr>
              <w:pStyle w:val="Paragraph"/>
              <w:widowControl w:val="0"/>
              <w:spacing w:line="240" w:lineRule="auto"/>
              <w:jc w:val="left"/>
              <w:rPr>
                <w:rFonts w:ascii="Georgia" w:hAnsi="Georgia"/>
                <w:szCs w:val="22"/>
              </w:rPr>
            </w:pPr>
            <w:r w:rsidRPr="00116553">
              <w:rPr>
                <w:rFonts w:ascii="Georgia" w:hAnsi="Georgia"/>
                <w:szCs w:val="22"/>
              </w:rPr>
              <w:t>[DETAILS OF ENCUMBRANCE]</w:t>
            </w:r>
          </w:p>
        </w:tc>
      </w:tr>
    </w:tbl>
    <w:p w14:paraId="28B4279D" w14:textId="77777777" w:rsidR="00FA73E5" w:rsidRPr="00116553" w:rsidRDefault="00FA73E5" w:rsidP="00116553">
      <w:pPr>
        <w:widowControl w:val="0"/>
        <w:spacing w:line="240" w:lineRule="auto"/>
        <w:rPr>
          <w:rFonts w:ascii="Georgia" w:hAnsi="Georgia"/>
        </w:rPr>
      </w:pPr>
    </w:p>
    <w:p w14:paraId="6D3A625C" w14:textId="75ABA33A" w:rsidR="00190C30" w:rsidRDefault="00190C30">
      <w:pPr>
        <w:spacing w:after="160" w:line="259" w:lineRule="auto"/>
        <w:rPr>
          <w:rFonts w:ascii="Georgia" w:hAnsi="Georgia"/>
        </w:rPr>
      </w:pPr>
      <w:r>
        <w:rPr>
          <w:rFonts w:ascii="Georgia" w:hAnsi="Georgia"/>
        </w:rPr>
        <w:br w:type="page"/>
      </w:r>
    </w:p>
    <w:p w14:paraId="54A1CBB9" w14:textId="77777777" w:rsidR="00D90E07" w:rsidRPr="00116553" w:rsidRDefault="00D90E07" w:rsidP="00116553">
      <w:pPr>
        <w:widowControl w:val="0"/>
        <w:spacing w:line="240" w:lineRule="auto"/>
        <w:rPr>
          <w:rFonts w:ascii="Georgia" w:hAnsi="Georgia"/>
        </w:rPr>
      </w:pPr>
    </w:p>
    <w:tbl>
      <w:tblPr>
        <w:tblW w:w="5000" w:type="pct"/>
        <w:tblLook w:val="04A0" w:firstRow="1" w:lastRow="0" w:firstColumn="1" w:lastColumn="0" w:noHBand="0" w:noVBand="1"/>
      </w:tblPr>
      <w:tblGrid>
        <w:gridCol w:w="4890"/>
        <w:gridCol w:w="4470"/>
      </w:tblGrid>
      <w:tr w:rsidR="00D90E07" w:rsidRPr="00116553" w14:paraId="416832D9" w14:textId="77777777" w:rsidTr="002B1582">
        <w:tc>
          <w:tcPr>
            <w:tcW w:w="2612" w:type="pct"/>
            <w:shd w:val="clear" w:color="auto" w:fill="auto"/>
          </w:tcPr>
          <w:p w14:paraId="399BA7CA" w14:textId="77777777" w:rsidR="00D90E07" w:rsidRPr="00116553" w:rsidRDefault="00D90E07" w:rsidP="00116553">
            <w:pPr>
              <w:widowControl w:val="0"/>
              <w:spacing w:after="0" w:line="240" w:lineRule="auto"/>
              <w:ind w:left="-113"/>
              <w:contextualSpacing/>
              <w:jc w:val="both"/>
              <w:rPr>
                <w:rFonts w:ascii="Georgia" w:eastAsia="Calibri" w:hAnsi="Georgia"/>
                <w:snapToGrid w:val="0"/>
                <w:lang w:val="en-GB" w:eastAsia="en-US"/>
              </w:rPr>
            </w:pPr>
            <w:bookmarkStart w:id="225" w:name="_Hlk54903169"/>
            <w:r w:rsidRPr="00116553">
              <w:rPr>
                <w:rFonts w:ascii="Georgia" w:eastAsia="Times New Roman" w:hAnsi="Georgia"/>
                <w:b/>
                <w:snapToGrid w:val="0"/>
                <w:lang w:val="en-GB" w:eastAsia="en-US"/>
              </w:rPr>
              <w:t xml:space="preserve">SEALED </w:t>
            </w:r>
            <w:r w:rsidRPr="00116553">
              <w:rPr>
                <w:rFonts w:ascii="Georgia" w:eastAsia="Times New Roman" w:hAnsi="Georgia"/>
                <w:snapToGrid w:val="0"/>
                <w:lang w:val="en-GB" w:eastAsia="en-US"/>
              </w:rPr>
              <w:t>with the Common Seal of the Seller</w:t>
            </w:r>
          </w:p>
          <w:p w14:paraId="2380B073"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fldChar w:fldCharType="begin">
                <w:ffData>
                  <w:name w:val="Text1"/>
                  <w:enabled/>
                  <w:calcOnExit w:val="0"/>
                  <w:textInput/>
                </w:ffData>
              </w:fldChar>
            </w:r>
            <w:r w:rsidRPr="00116553">
              <w:rPr>
                <w:rFonts w:ascii="Georgia" w:eastAsia="Times New Roman" w:hAnsi="Georgia"/>
                <w:snapToGrid w:val="0"/>
                <w:lang w:val="en-GB" w:eastAsia="en-US"/>
              </w:rPr>
              <w:instrText xml:space="preserve"> FORMTEXT </w:instrText>
            </w:r>
            <w:r w:rsidRPr="00116553">
              <w:rPr>
                <w:rFonts w:ascii="Georgia" w:eastAsia="Times New Roman" w:hAnsi="Georgia"/>
                <w:snapToGrid w:val="0"/>
                <w:lang w:val="en-GB" w:eastAsia="en-US"/>
              </w:rPr>
            </w:r>
            <w:r w:rsidRPr="00116553">
              <w:rPr>
                <w:rFonts w:ascii="Georgia" w:eastAsia="Times New Roman" w:hAnsi="Georgia"/>
                <w:snapToGrid w:val="0"/>
                <w:lang w:val="en-GB" w:eastAsia="en-US"/>
              </w:rPr>
              <w:fldChar w:fldCharType="separate"/>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snapToGrid w:val="0"/>
                <w:lang w:val="en-GB" w:eastAsia="en-US"/>
              </w:rPr>
              <w:fldChar w:fldCharType="end"/>
            </w:r>
            <w:r w:rsidRPr="00116553">
              <w:rPr>
                <w:rFonts w:ascii="Georgia" w:eastAsia="Times New Roman" w:hAnsi="Georgia"/>
                <w:snapToGrid w:val="0"/>
                <w:lang w:val="en-GB" w:eastAsia="en-US"/>
              </w:rPr>
              <w:t xml:space="preserve"> Limited in the presence of:</w:t>
            </w:r>
          </w:p>
          <w:p w14:paraId="1AFDEADF"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1A281E3E"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101CF0F7"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Director</w:t>
            </w:r>
          </w:p>
          <w:p w14:paraId="4154EF4C"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I.D./Passport No.:</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726D1FF5"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KRA Pin:</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5F6FE2AD"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6257FD9B"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p>
          <w:p w14:paraId="64A91FB0"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473190DB"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Director/Secretary</w:t>
            </w:r>
          </w:p>
          <w:p w14:paraId="538F0D4E"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I.D./Passport No.:</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p>
          <w:p w14:paraId="31FE4AD2"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KRA Pin:</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038919D5"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3DB0B50E"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3F1EA829"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16261114" w14:textId="77777777" w:rsidR="00D90E07" w:rsidRPr="00116553" w:rsidRDefault="00D90E07" w:rsidP="00116553">
            <w:pPr>
              <w:widowControl w:val="0"/>
              <w:spacing w:after="0" w:line="240" w:lineRule="auto"/>
              <w:ind w:left="-113"/>
              <w:contextualSpacing/>
              <w:rPr>
                <w:rFonts w:ascii="Georgia" w:eastAsia="Times New Roman" w:hAnsi="Georgia"/>
                <w:i/>
                <w:snapToGrid w:val="0"/>
                <w:lang w:val="en-GB" w:eastAsia="en-US"/>
              </w:rPr>
            </w:pPr>
            <w:r w:rsidRPr="00116553">
              <w:rPr>
                <w:rFonts w:ascii="Georgia" w:eastAsia="Times New Roman" w:hAnsi="Georgia"/>
                <w:i/>
                <w:snapToGrid w:val="0"/>
                <w:lang w:val="en-GB" w:eastAsia="en-US"/>
              </w:rPr>
              <w:t>Advocate</w:t>
            </w:r>
          </w:p>
        </w:tc>
        <w:tc>
          <w:tcPr>
            <w:tcW w:w="2388" w:type="pct"/>
            <w:shd w:val="clear" w:color="auto" w:fill="auto"/>
          </w:tcPr>
          <w:p w14:paraId="4D69DA1F"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70E1B764"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1E457942"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6A498B40"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27011E2" w14:textId="77777777" w:rsidR="00D90E07" w:rsidRPr="00116553" w:rsidRDefault="00D90E07" w:rsidP="00116553">
            <w:pPr>
              <w:widowControl w:val="0"/>
              <w:spacing w:after="0" w:line="240" w:lineRule="auto"/>
              <w:contextualSpacing/>
              <w:jc w:val="both"/>
              <w:rPr>
                <w:rFonts w:ascii="Georgia" w:eastAsia="Times New Roman" w:hAnsi="Georgia"/>
                <w:snapToGrid w:val="0"/>
                <w:color w:val="D9D9D9"/>
                <w:lang w:val="en-GB" w:eastAsia="en-US"/>
              </w:rPr>
            </w:pPr>
            <w:r w:rsidRPr="00116553">
              <w:rPr>
                <w:rFonts w:ascii="Georgia" w:eastAsia="Times New Roman" w:hAnsi="Georgia"/>
                <w:snapToGrid w:val="0"/>
                <w:lang w:val="en-GB" w:eastAsia="en-US"/>
              </w:rPr>
              <w:t xml:space="preserve">)     </w:t>
            </w:r>
            <w:r w:rsidRPr="00116553">
              <w:rPr>
                <w:rFonts w:ascii="Georgia" w:eastAsia="Times New Roman" w:hAnsi="Georgia"/>
                <w:snapToGrid w:val="0"/>
                <w:color w:val="D9D9D9"/>
                <w:lang w:val="en-GB" w:eastAsia="en-US"/>
              </w:rPr>
              <w:t>[affix seal]</w:t>
            </w:r>
          </w:p>
          <w:p w14:paraId="406AD9B4" w14:textId="77777777" w:rsidR="00D90E07" w:rsidRPr="00116553" w:rsidRDefault="00D90E07" w:rsidP="00116553">
            <w:pPr>
              <w:widowControl w:val="0"/>
              <w:spacing w:after="0" w:line="240" w:lineRule="auto"/>
              <w:contextualSpacing/>
              <w:jc w:val="both"/>
              <w:rPr>
                <w:rFonts w:ascii="Georgia" w:eastAsia="Times New Roman" w:hAnsi="Georgia"/>
                <w:snapToGrid w:val="0"/>
                <w:color w:val="auto"/>
                <w:lang w:val="en-GB" w:eastAsia="en-US"/>
              </w:rPr>
            </w:pPr>
            <w:r w:rsidRPr="00116553">
              <w:rPr>
                <w:rFonts w:ascii="Georgia" w:eastAsia="Times New Roman" w:hAnsi="Georgia"/>
                <w:snapToGrid w:val="0"/>
                <w:lang w:val="en-GB" w:eastAsia="en-US"/>
              </w:rPr>
              <w:t>)</w:t>
            </w:r>
          </w:p>
          <w:p w14:paraId="5E2E969F"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3C552F7F"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B0BFDE5"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617FD1B"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6155B026"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F539C9D"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35AC01B6"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2CA7252"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4B90670A"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7DCDCDC2"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B5B9797"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63D36F78"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p>
        </w:tc>
      </w:tr>
    </w:tbl>
    <w:p w14:paraId="55738A05" w14:textId="77777777" w:rsidR="00D90E07" w:rsidRPr="00116553" w:rsidRDefault="00D90E07" w:rsidP="00116553">
      <w:pPr>
        <w:widowControl w:val="0"/>
        <w:spacing w:after="0" w:line="240" w:lineRule="auto"/>
        <w:jc w:val="center"/>
        <w:rPr>
          <w:rFonts w:ascii="Georgia" w:eastAsia="Times New Roman" w:hAnsi="Georgia"/>
          <w:i/>
          <w:snapToGrid w:val="0"/>
          <w:color w:val="auto"/>
          <w:lang w:val="en-GB" w:eastAsia="en-US"/>
        </w:rPr>
      </w:pPr>
    </w:p>
    <w:p w14:paraId="4C82BDD4" w14:textId="77777777" w:rsidR="00D90E07" w:rsidRPr="00116553" w:rsidRDefault="00D90E07" w:rsidP="00116553">
      <w:pPr>
        <w:widowControl w:val="0"/>
        <w:spacing w:after="0" w:line="240" w:lineRule="auto"/>
        <w:contextualSpacing/>
        <w:rPr>
          <w:rFonts w:ascii="Georgia" w:eastAsia="Times New Roman" w:hAnsi="Georgia"/>
          <w:b/>
          <w:snapToGrid w:val="0"/>
          <w:color w:val="FF0000"/>
          <w:lang w:val="en-GB" w:eastAsia="en-US"/>
        </w:rPr>
      </w:pPr>
      <w:r w:rsidRPr="00116553">
        <w:rPr>
          <w:rFonts w:ascii="Georgia" w:eastAsia="Times New Roman" w:hAnsi="Georgia"/>
          <w:b/>
          <w:snapToGrid w:val="0"/>
          <w:color w:val="FF0000"/>
          <w:lang w:val="en-GB" w:eastAsia="en-US"/>
        </w:rPr>
        <w:t>(OR, if the Seller is an individual,)</w:t>
      </w:r>
    </w:p>
    <w:p w14:paraId="4EB949F4" w14:textId="77777777" w:rsidR="00D90E07" w:rsidRPr="00116553" w:rsidRDefault="00D90E07" w:rsidP="00116553">
      <w:pPr>
        <w:widowControl w:val="0"/>
        <w:spacing w:after="0" w:line="240" w:lineRule="auto"/>
        <w:contextualSpacing/>
        <w:rPr>
          <w:rFonts w:ascii="Georgia" w:eastAsia="Times New Roman" w:hAnsi="Georgia"/>
          <w:b/>
          <w:snapToGrid w:val="0"/>
          <w:color w:val="FF0000"/>
          <w:lang w:val="en-GB"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65"/>
      </w:tblGrid>
      <w:tr w:rsidR="00D90E07" w:rsidRPr="00116553" w14:paraId="3E2EB754" w14:textId="77777777" w:rsidTr="002B1582">
        <w:tc>
          <w:tcPr>
            <w:tcW w:w="3838" w:type="dxa"/>
            <w:tcBorders>
              <w:top w:val="nil"/>
              <w:left w:val="nil"/>
              <w:bottom w:val="nil"/>
              <w:right w:val="nil"/>
            </w:tcBorders>
            <w:shd w:val="clear" w:color="auto" w:fill="auto"/>
          </w:tcPr>
          <w:p w14:paraId="3556EA9C"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color w:val="auto"/>
                <w:lang w:val="en-GB" w:eastAsia="en-US"/>
              </w:rPr>
            </w:pPr>
            <w:r w:rsidRPr="00116553">
              <w:rPr>
                <w:rFonts w:ascii="Georgia" w:eastAsia="Times New Roman" w:hAnsi="Georgia"/>
                <w:b/>
                <w:snapToGrid w:val="0"/>
                <w:lang w:val="en-GB" w:eastAsia="en-US"/>
              </w:rPr>
              <w:t xml:space="preserve">SIGNED </w:t>
            </w:r>
            <w:r w:rsidRPr="00116553">
              <w:rPr>
                <w:rFonts w:ascii="Georgia" w:eastAsia="Times New Roman" w:hAnsi="Georgia"/>
                <w:snapToGrid w:val="0"/>
                <w:lang w:val="en-GB" w:eastAsia="en-US"/>
              </w:rPr>
              <w:t xml:space="preserve">by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r w:rsidRPr="00116553">
              <w:rPr>
                <w:rFonts w:ascii="Georgia" w:eastAsia="Times New Roman" w:hAnsi="Georgia"/>
                <w:snapToGrid w:val="0"/>
                <w:lang w:val="en-GB" w:eastAsia="en-US"/>
              </w:rPr>
              <w:t xml:space="preserve"> in the presence of:</w:t>
            </w:r>
          </w:p>
          <w:p w14:paraId="62733BC3"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79C8808D"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1BF8A3D3"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2CB1A035"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355BE0D4"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20CCFB1C"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72CA2FB2" w14:textId="77777777" w:rsidR="00D90E07" w:rsidRPr="00116553" w:rsidRDefault="00D90E07" w:rsidP="00116553">
            <w:pPr>
              <w:widowControl w:val="0"/>
              <w:spacing w:after="0" w:line="240" w:lineRule="auto"/>
              <w:ind w:left="-113"/>
              <w:contextualSpacing/>
              <w:jc w:val="center"/>
              <w:rPr>
                <w:rFonts w:ascii="Georgia" w:eastAsia="Times New Roman" w:hAnsi="Georgia"/>
                <w:b/>
                <w:snapToGrid w:val="0"/>
                <w:u w:val="single"/>
                <w:lang w:val="en-GB" w:eastAsia="en-US"/>
              </w:rPr>
            </w:pPr>
          </w:p>
          <w:p w14:paraId="5194A74A" w14:textId="77777777" w:rsidR="00D90E07" w:rsidRPr="00116553" w:rsidRDefault="00D90E07" w:rsidP="00116553">
            <w:pPr>
              <w:widowControl w:val="0"/>
              <w:spacing w:after="0" w:line="240" w:lineRule="auto"/>
              <w:ind w:left="-113"/>
              <w:contextualSpacing/>
              <w:rPr>
                <w:rFonts w:ascii="Georgia" w:eastAsia="Times New Roman" w:hAnsi="Georgia"/>
                <w:b/>
                <w:snapToGrid w:val="0"/>
                <w:u w:val="single"/>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4EE2A3D0" w14:textId="77777777" w:rsidR="00D90E07" w:rsidRPr="00116553" w:rsidRDefault="00D90E07" w:rsidP="00116553">
            <w:pPr>
              <w:widowControl w:val="0"/>
              <w:spacing w:after="0" w:line="240" w:lineRule="auto"/>
              <w:ind w:left="-113"/>
              <w:contextualSpacing/>
              <w:rPr>
                <w:rFonts w:ascii="Georgia" w:eastAsia="Times New Roman" w:hAnsi="Georgia"/>
                <w:b/>
                <w:snapToGrid w:val="0"/>
                <w:u w:val="single"/>
                <w:lang w:val="en-GB" w:eastAsia="en-US"/>
              </w:rPr>
            </w:pPr>
            <w:r w:rsidRPr="00116553">
              <w:rPr>
                <w:rFonts w:ascii="Georgia" w:eastAsia="Times New Roman" w:hAnsi="Georgia"/>
                <w:i/>
                <w:snapToGrid w:val="0"/>
                <w:lang w:val="en-GB" w:eastAsia="en-US"/>
              </w:rPr>
              <w:t>Advocate</w:t>
            </w:r>
          </w:p>
          <w:p w14:paraId="67B34BE9"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tc>
        <w:tc>
          <w:tcPr>
            <w:tcW w:w="4665" w:type="dxa"/>
            <w:tcBorders>
              <w:top w:val="nil"/>
              <w:left w:val="nil"/>
              <w:bottom w:val="nil"/>
              <w:right w:val="nil"/>
            </w:tcBorders>
            <w:shd w:val="clear" w:color="auto" w:fill="auto"/>
            <w:hideMark/>
          </w:tcPr>
          <w:p w14:paraId="64741251" w14:textId="77777777" w:rsidR="00D90E07" w:rsidRPr="00116553" w:rsidRDefault="00D90E07" w:rsidP="00116553">
            <w:pPr>
              <w:widowControl w:val="0"/>
              <w:tabs>
                <w:tab w:val="left" w:pos="723"/>
              </w:tabs>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3EFA41C" w14:textId="77777777" w:rsidR="00D90E07" w:rsidRPr="00116553" w:rsidRDefault="00D90E07" w:rsidP="00116553">
            <w:pPr>
              <w:widowControl w:val="0"/>
              <w:tabs>
                <w:tab w:val="left" w:pos="760"/>
              </w:tabs>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B77BB96"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B64352C"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3E589DFE"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 xml:space="preserve">) </w:t>
            </w:r>
            <w:r w:rsidRPr="00116553">
              <w:rPr>
                <w:rFonts w:ascii="Georgia" w:eastAsia="Times New Roman" w:hAnsi="Georgia"/>
                <w:snapToGrid w:val="0"/>
                <w:color w:val="D9D9D9"/>
                <w:lang w:val="en-GB" w:eastAsia="en-US"/>
              </w:rPr>
              <w:t>(signature of Vendor)</w:t>
            </w:r>
          </w:p>
          <w:p w14:paraId="68B1FE46" w14:textId="77777777" w:rsidR="00D90E07" w:rsidRPr="00116553" w:rsidRDefault="00D90E07" w:rsidP="00116553">
            <w:pPr>
              <w:widowControl w:val="0"/>
              <w:spacing w:after="0" w:line="240" w:lineRule="auto"/>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0F74BDF1"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CA7795B"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FE75162" w14:textId="77777777" w:rsidR="00D90E07" w:rsidRPr="00116553" w:rsidRDefault="00D90E07" w:rsidP="00116553">
            <w:pPr>
              <w:widowControl w:val="0"/>
              <w:spacing w:after="0" w:line="240" w:lineRule="auto"/>
              <w:contextualSpacing/>
              <w:rPr>
                <w:rFonts w:ascii="Georgia" w:eastAsia="Times New Roman" w:hAnsi="Georgia"/>
                <w:b/>
                <w:snapToGrid w:val="0"/>
                <w:lang w:val="en-GB" w:eastAsia="en-US"/>
              </w:rPr>
            </w:pPr>
            <w:r w:rsidRPr="00116553">
              <w:rPr>
                <w:rFonts w:ascii="Georgia" w:eastAsia="Times New Roman" w:hAnsi="Georgia"/>
                <w:snapToGrid w:val="0"/>
                <w:lang w:val="en-GB" w:eastAsia="en-US"/>
              </w:rPr>
              <w:t>) I.D./Passport No.:</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p>
          <w:p w14:paraId="3829CE5B" w14:textId="77777777" w:rsidR="00D90E07" w:rsidRPr="00116553" w:rsidRDefault="00D90E07" w:rsidP="00116553">
            <w:pPr>
              <w:widowControl w:val="0"/>
              <w:tabs>
                <w:tab w:val="left" w:pos="1635"/>
              </w:tabs>
              <w:spacing w:after="0" w:line="240" w:lineRule="auto"/>
              <w:contextualSpacing/>
              <w:rPr>
                <w:rFonts w:ascii="Georgia" w:eastAsia="Times New Roman" w:hAnsi="Georgia"/>
                <w:b/>
                <w:snapToGrid w:val="0"/>
                <w:u w:val="dotted"/>
                <w:lang w:val="en-GB" w:eastAsia="en-US"/>
              </w:rPr>
            </w:pPr>
            <w:r w:rsidRPr="00116553">
              <w:rPr>
                <w:rFonts w:ascii="Georgia" w:eastAsia="Times New Roman" w:hAnsi="Georgia"/>
                <w:snapToGrid w:val="0"/>
                <w:lang w:val="en-GB" w:eastAsia="en-US"/>
              </w:rPr>
              <w:t>) PIN No.:</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p>
          <w:p w14:paraId="36DE43EA" w14:textId="77777777" w:rsidR="00D90E07" w:rsidRPr="00116553" w:rsidRDefault="00D90E07" w:rsidP="00116553">
            <w:pPr>
              <w:widowControl w:val="0"/>
              <w:tabs>
                <w:tab w:val="left" w:pos="1635"/>
              </w:tabs>
              <w:spacing w:after="0" w:line="240" w:lineRule="auto"/>
              <w:contextualSpacing/>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7E02D18" w14:textId="77777777" w:rsidR="00D90E07" w:rsidRPr="00116553" w:rsidRDefault="00D90E07" w:rsidP="00116553">
            <w:pPr>
              <w:widowControl w:val="0"/>
              <w:spacing w:after="0" w:line="240" w:lineRule="auto"/>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 Signature/Thumb Print:</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tc>
      </w:tr>
    </w:tbl>
    <w:p w14:paraId="213BE18B" w14:textId="77777777" w:rsidR="00D90E07" w:rsidRPr="00116553" w:rsidRDefault="00D90E07" w:rsidP="00116553">
      <w:pPr>
        <w:widowControl w:val="0"/>
        <w:spacing w:after="0" w:line="240" w:lineRule="auto"/>
        <w:contextualSpacing/>
        <w:jc w:val="center"/>
        <w:rPr>
          <w:rFonts w:ascii="Georgia" w:eastAsia="Times New Roman" w:hAnsi="Georgia"/>
          <w:b/>
          <w:snapToGrid w:val="0"/>
          <w:color w:val="auto"/>
          <w:lang w:val="en-GB" w:eastAsia="en-US"/>
        </w:rPr>
      </w:pPr>
    </w:p>
    <w:p w14:paraId="1C7F56A6" w14:textId="77777777" w:rsidR="00D90E07" w:rsidRPr="00116553" w:rsidRDefault="00D90E07" w:rsidP="00116553">
      <w:pPr>
        <w:widowControl w:val="0"/>
        <w:spacing w:after="0" w:line="240" w:lineRule="auto"/>
        <w:contextualSpacing/>
        <w:jc w:val="center"/>
        <w:rPr>
          <w:rFonts w:ascii="Georgia" w:eastAsia="Times New Roman" w:hAnsi="Georgia"/>
          <w:b/>
          <w:snapToGrid w:val="0"/>
          <w:color w:val="auto"/>
          <w:lang w:val="en-GB" w:eastAsia="en-US"/>
        </w:rPr>
      </w:pPr>
    </w:p>
    <w:p w14:paraId="51F26D28" w14:textId="2B9AEF13" w:rsidR="00190C30" w:rsidRDefault="00190C30">
      <w:pPr>
        <w:spacing w:after="160" w:line="259" w:lineRule="auto"/>
        <w:rPr>
          <w:rFonts w:ascii="Georgia" w:eastAsia="Times New Roman" w:hAnsi="Georgia"/>
          <w:b/>
          <w:snapToGrid w:val="0"/>
          <w:color w:val="auto"/>
          <w:lang w:val="en-GB" w:eastAsia="en-US"/>
        </w:rPr>
      </w:pPr>
      <w:r>
        <w:rPr>
          <w:rFonts w:ascii="Georgia" w:eastAsia="Times New Roman" w:hAnsi="Georgia"/>
          <w:b/>
          <w:snapToGrid w:val="0"/>
          <w:color w:val="auto"/>
          <w:lang w:val="en-GB" w:eastAsia="en-US"/>
        </w:rPr>
        <w:br w:type="page"/>
      </w:r>
    </w:p>
    <w:p w14:paraId="71D2673E" w14:textId="77777777" w:rsidR="00D90E07" w:rsidRPr="00116553" w:rsidRDefault="00D90E07" w:rsidP="00116553">
      <w:pPr>
        <w:widowControl w:val="0"/>
        <w:spacing w:after="0" w:line="240" w:lineRule="auto"/>
        <w:contextualSpacing/>
        <w:rPr>
          <w:rFonts w:ascii="Georgia" w:eastAsia="Times New Roman" w:hAnsi="Georgia"/>
          <w:b/>
          <w:snapToGrid w:val="0"/>
          <w:color w:val="auto"/>
          <w:lang w:val="en-GB" w:eastAsia="en-US"/>
        </w:rPr>
      </w:pPr>
    </w:p>
    <w:p w14:paraId="5C527723" w14:textId="77777777" w:rsidR="00D90E07" w:rsidRPr="00116553" w:rsidRDefault="00D90E07" w:rsidP="00116553">
      <w:pPr>
        <w:widowControl w:val="0"/>
        <w:spacing w:after="0" w:line="240" w:lineRule="auto"/>
        <w:contextualSpacing/>
        <w:jc w:val="center"/>
        <w:rPr>
          <w:rFonts w:ascii="Georgia" w:eastAsia="Times New Roman" w:hAnsi="Georgia"/>
          <w:b/>
          <w:snapToGrid w:val="0"/>
          <w:color w:val="auto"/>
          <w:lang w:val="en-GB" w:eastAsia="en-US"/>
        </w:rPr>
      </w:pPr>
    </w:p>
    <w:tbl>
      <w:tblPr>
        <w:tblW w:w="5000" w:type="pct"/>
        <w:tblLook w:val="04A0" w:firstRow="1" w:lastRow="0" w:firstColumn="1" w:lastColumn="0" w:noHBand="0" w:noVBand="1"/>
      </w:tblPr>
      <w:tblGrid>
        <w:gridCol w:w="4890"/>
        <w:gridCol w:w="4470"/>
      </w:tblGrid>
      <w:tr w:rsidR="00D90E07" w:rsidRPr="00116553" w14:paraId="6F9CCA11" w14:textId="77777777" w:rsidTr="002B1582">
        <w:tc>
          <w:tcPr>
            <w:tcW w:w="2612" w:type="pct"/>
            <w:shd w:val="clear" w:color="auto" w:fill="auto"/>
          </w:tcPr>
          <w:p w14:paraId="62B17139" w14:textId="77777777" w:rsidR="00D90E07" w:rsidRPr="00116553" w:rsidRDefault="00D90E07" w:rsidP="00116553">
            <w:pPr>
              <w:widowControl w:val="0"/>
              <w:spacing w:after="0" w:line="240" w:lineRule="auto"/>
              <w:ind w:left="-113"/>
              <w:contextualSpacing/>
              <w:rPr>
                <w:rFonts w:ascii="Georgia" w:eastAsia="Calibri" w:hAnsi="Georgia"/>
                <w:i/>
                <w:snapToGrid w:val="0"/>
                <w:lang w:val="en-GB" w:eastAsia="en-US"/>
              </w:rPr>
            </w:pPr>
          </w:p>
        </w:tc>
        <w:tc>
          <w:tcPr>
            <w:tcW w:w="2388" w:type="pct"/>
            <w:shd w:val="clear" w:color="auto" w:fill="auto"/>
          </w:tcPr>
          <w:p w14:paraId="4C518D0B"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p>
        </w:tc>
      </w:tr>
      <w:tr w:rsidR="00D90E07" w:rsidRPr="00116553" w14:paraId="22045AEF" w14:textId="77777777" w:rsidTr="002B1582">
        <w:tc>
          <w:tcPr>
            <w:tcW w:w="2612" w:type="pct"/>
            <w:shd w:val="clear" w:color="auto" w:fill="auto"/>
          </w:tcPr>
          <w:p w14:paraId="6D00DDAB" w14:textId="67C8615F"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b/>
                <w:snapToGrid w:val="0"/>
                <w:lang w:val="en-GB" w:eastAsia="en-US"/>
              </w:rPr>
              <w:t xml:space="preserve">SEALED </w:t>
            </w:r>
            <w:r w:rsidRPr="00116553">
              <w:rPr>
                <w:rFonts w:ascii="Georgia" w:eastAsia="Times New Roman" w:hAnsi="Georgia"/>
                <w:snapToGrid w:val="0"/>
                <w:lang w:val="en-GB" w:eastAsia="en-US"/>
              </w:rPr>
              <w:t xml:space="preserve">with the Common Seal of the </w:t>
            </w:r>
            <w:r w:rsidR="00116553">
              <w:rPr>
                <w:rFonts w:ascii="Georgia" w:eastAsia="Times New Roman" w:hAnsi="Georgia"/>
                <w:snapToGrid w:val="0"/>
                <w:lang w:val="en-GB" w:eastAsia="en-US"/>
              </w:rPr>
              <w:t>Buyer</w:t>
            </w:r>
          </w:p>
          <w:p w14:paraId="5544CDC0"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fldChar w:fldCharType="begin">
                <w:ffData>
                  <w:name w:val="Text1"/>
                  <w:enabled/>
                  <w:calcOnExit w:val="0"/>
                  <w:textInput/>
                </w:ffData>
              </w:fldChar>
            </w:r>
            <w:r w:rsidRPr="00116553">
              <w:rPr>
                <w:rFonts w:ascii="Georgia" w:eastAsia="Times New Roman" w:hAnsi="Georgia"/>
                <w:snapToGrid w:val="0"/>
                <w:lang w:val="en-GB" w:eastAsia="en-US"/>
              </w:rPr>
              <w:instrText xml:space="preserve"> FORMTEXT </w:instrText>
            </w:r>
            <w:r w:rsidRPr="00116553">
              <w:rPr>
                <w:rFonts w:ascii="Georgia" w:eastAsia="Times New Roman" w:hAnsi="Georgia"/>
                <w:snapToGrid w:val="0"/>
                <w:lang w:val="en-GB" w:eastAsia="en-US"/>
              </w:rPr>
            </w:r>
            <w:r w:rsidRPr="00116553">
              <w:rPr>
                <w:rFonts w:ascii="Georgia" w:eastAsia="Times New Roman" w:hAnsi="Georgia"/>
                <w:snapToGrid w:val="0"/>
                <w:lang w:val="en-GB" w:eastAsia="en-US"/>
              </w:rPr>
              <w:fldChar w:fldCharType="separate"/>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noProof/>
                <w:snapToGrid w:val="0"/>
                <w:lang w:val="en-GB" w:eastAsia="en-US"/>
              </w:rPr>
              <w:t> </w:t>
            </w:r>
            <w:r w:rsidRPr="00116553">
              <w:rPr>
                <w:rFonts w:ascii="Georgia" w:eastAsia="Times New Roman" w:hAnsi="Georgia"/>
                <w:snapToGrid w:val="0"/>
                <w:lang w:val="en-GB" w:eastAsia="en-US"/>
              </w:rPr>
              <w:fldChar w:fldCharType="end"/>
            </w:r>
            <w:r w:rsidRPr="00116553">
              <w:rPr>
                <w:rFonts w:ascii="Georgia" w:eastAsia="Times New Roman" w:hAnsi="Georgia"/>
                <w:snapToGrid w:val="0"/>
                <w:lang w:val="en-GB" w:eastAsia="en-US"/>
              </w:rPr>
              <w:t xml:space="preserve"> Limited in the presence of:</w:t>
            </w:r>
          </w:p>
          <w:p w14:paraId="4B96167E"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57E9AE26"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3ACAC17F"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Director</w:t>
            </w:r>
          </w:p>
          <w:p w14:paraId="0F6DE8E0"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I.D./Passport No.:</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068B94A6"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KRA Pin:</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33D24B6B"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25A41AAB"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p>
          <w:p w14:paraId="239FE0F3"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4785810D"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Director/Secretary</w:t>
            </w:r>
          </w:p>
          <w:p w14:paraId="67B4A118"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I.D./Passport No.:</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p>
          <w:p w14:paraId="1794F99A"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KRA Pin:</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4938414B"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0E2DA481"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080C9C91"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u w:val="dotted"/>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66DF26E3" w14:textId="77777777" w:rsidR="00D90E07" w:rsidRPr="00116553" w:rsidRDefault="00D90E07" w:rsidP="00116553">
            <w:pPr>
              <w:widowControl w:val="0"/>
              <w:spacing w:after="0" w:line="240" w:lineRule="auto"/>
              <w:ind w:left="-113"/>
              <w:contextualSpacing/>
              <w:rPr>
                <w:rFonts w:ascii="Georgia" w:eastAsia="Times New Roman" w:hAnsi="Georgia"/>
                <w:i/>
                <w:snapToGrid w:val="0"/>
                <w:lang w:val="en-GB" w:eastAsia="en-US"/>
              </w:rPr>
            </w:pPr>
            <w:r w:rsidRPr="00116553">
              <w:rPr>
                <w:rFonts w:ascii="Georgia" w:eastAsia="Times New Roman" w:hAnsi="Georgia"/>
                <w:i/>
                <w:snapToGrid w:val="0"/>
                <w:lang w:val="en-GB" w:eastAsia="en-US"/>
              </w:rPr>
              <w:t>Advocate</w:t>
            </w:r>
          </w:p>
        </w:tc>
        <w:tc>
          <w:tcPr>
            <w:tcW w:w="2388" w:type="pct"/>
            <w:shd w:val="clear" w:color="auto" w:fill="auto"/>
          </w:tcPr>
          <w:p w14:paraId="19E3C5DB"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22A31E8"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37C978D5"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472D5E44"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32863D35" w14:textId="77777777" w:rsidR="00D90E07" w:rsidRPr="00116553" w:rsidRDefault="00D90E07" w:rsidP="00116553">
            <w:pPr>
              <w:widowControl w:val="0"/>
              <w:spacing w:after="0" w:line="240" w:lineRule="auto"/>
              <w:contextualSpacing/>
              <w:jc w:val="both"/>
              <w:rPr>
                <w:rFonts w:ascii="Georgia" w:eastAsia="Times New Roman" w:hAnsi="Georgia"/>
                <w:snapToGrid w:val="0"/>
                <w:color w:val="D9D9D9"/>
                <w:lang w:val="en-GB" w:eastAsia="en-US"/>
              </w:rPr>
            </w:pPr>
            <w:r w:rsidRPr="00116553">
              <w:rPr>
                <w:rFonts w:ascii="Georgia" w:eastAsia="Times New Roman" w:hAnsi="Georgia"/>
                <w:snapToGrid w:val="0"/>
                <w:lang w:val="en-GB" w:eastAsia="en-US"/>
              </w:rPr>
              <w:t xml:space="preserve">)     </w:t>
            </w:r>
            <w:r w:rsidRPr="00116553">
              <w:rPr>
                <w:rFonts w:ascii="Georgia" w:eastAsia="Times New Roman" w:hAnsi="Georgia"/>
                <w:snapToGrid w:val="0"/>
                <w:color w:val="D9D9D9"/>
                <w:lang w:val="en-GB" w:eastAsia="en-US"/>
              </w:rPr>
              <w:t>[affix seal]</w:t>
            </w:r>
          </w:p>
          <w:p w14:paraId="62E6E04F" w14:textId="77777777" w:rsidR="00D90E07" w:rsidRPr="00116553" w:rsidRDefault="00D90E07" w:rsidP="00116553">
            <w:pPr>
              <w:widowControl w:val="0"/>
              <w:spacing w:after="0" w:line="240" w:lineRule="auto"/>
              <w:contextualSpacing/>
              <w:jc w:val="both"/>
              <w:rPr>
                <w:rFonts w:ascii="Georgia" w:eastAsia="Times New Roman" w:hAnsi="Georgia"/>
                <w:snapToGrid w:val="0"/>
                <w:color w:val="auto"/>
                <w:lang w:val="en-GB" w:eastAsia="en-US"/>
              </w:rPr>
            </w:pPr>
            <w:r w:rsidRPr="00116553">
              <w:rPr>
                <w:rFonts w:ascii="Georgia" w:eastAsia="Times New Roman" w:hAnsi="Georgia"/>
                <w:snapToGrid w:val="0"/>
                <w:lang w:val="en-GB" w:eastAsia="en-US"/>
              </w:rPr>
              <w:t>)</w:t>
            </w:r>
          </w:p>
          <w:p w14:paraId="4E383088"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CAAB895"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1C780A8B"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443924E0"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F488FEC"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7DC635CF"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380B47AD"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23C98CE5"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62EE6E4"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05C670F"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3EA8711"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74C37C5"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p>
        </w:tc>
      </w:tr>
    </w:tbl>
    <w:p w14:paraId="1C21388D" w14:textId="77777777" w:rsidR="00D90E07" w:rsidRPr="00116553" w:rsidRDefault="00D90E07" w:rsidP="00116553">
      <w:pPr>
        <w:widowControl w:val="0"/>
        <w:spacing w:after="0" w:line="240" w:lineRule="auto"/>
        <w:jc w:val="center"/>
        <w:rPr>
          <w:rFonts w:ascii="Georgia" w:eastAsia="Times New Roman" w:hAnsi="Georgia"/>
          <w:i/>
          <w:snapToGrid w:val="0"/>
          <w:color w:val="auto"/>
          <w:lang w:val="en-GB" w:eastAsia="en-US"/>
        </w:rPr>
      </w:pPr>
    </w:p>
    <w:p w14:paraId="418335C4" w14:textId="77777777" w:rsidR="00D90E07" w:rsidRPr="00116553" w:rsidRDefault="00D90E07" w:rsidP="00116553">
      <w:pPr>
        <w:widowControl w:val="0"/>
        <w:spacing w:after="0" w:line="240" w:lineRule="auto"/>
        <w:contextualSpacing/>
        <w:rPr>
          <w:rFonts w:ascii="Georgia" w:eastAsia="Times New Roman" w:hAnsi="Georgia"/>
          <w:b/>
          <w:snapToGrid w:val="0"/>
          <w:color w:val="FF0000"/>
          <w:lang w:val="en-GB" w:eastAsia="en-US"/>
        </w:rPr>
      </w:pPr>
      <w:r w:rsidRPr="00116553">
        <w:rPr>
          <w:rFonts w:ascii="Georgia" w:eastAsia="Times New Roman" w:hAnsi="Georgia"/>
          <w:b/>
          <w:snapToGrid w:val="0"/>
          <w:color w:val="FF0000"/>
          <w:lang w:val="en-GB" w:eastAsia="en-US"/>
        </w:rPr>
        <w:t>(OR, if the Buyer is an individual,)</w:t>
      </w:r>
    </w:p>
    <w:p w14:paraId="61B2710D" w14:textId="77777777" w:rsidR="00D90E07" w:rsidRPr="00116553" w:rsidRDefault="00D90E07" w:rsidP="00116553">
      <w:pPr>
        <w:widowControl w:val="0"/>
        <w:spacing w:after="0" w:line="240" w:lineRule="auto"/>
        <w:contextualSpacing/>
        <w:jc w:val="both"/>
        <w:rPr>
          <w:rFonts w:ascii="Georgia" w:eastAsia="Times New Roman" w:hAnsi="Georgia"/>
          <w:b/>
          <w:snapToGrid w:val="0"/>
          <w:color w:val="auto"/>
          <w:lang w:val="en-GB" w:eastAsia="en-US"/>
        </w:rPr>
      </w:pPr>
    </w:p>
    <w:tbl>
      <w:tblPr>
        <w:tblW w:w="0" w:type="auto"/>
        <w:tblLook w:val="04A0" w:firstRow="1" w:lastRow="0" w:firstColumn="1" w:lastColumn="0" w:noHBand="0" w:noVBand="1"/>
      </w:tblPr>
      <w:tblGrid>
        <w:gridCol w:w="3838"/>
        <w:gridCol w:w="9"/>
        <w:gridCol w:w="4656"/>
      </w:tblGrid>
      <w:tr w:rsidR="00D90E07" w:rsidRPr="00116553" w14:paraId="3D4D9D7C" w14:textId="77777777" w:rsidTr="002B1582">
        <w:tc>
          <w:tcPr>
            <w:tcW w:w="3847" w:type="dxa"/>
            <w:gridSpan w:val="2"/>
            <w:shd w:val="clear" w:color="auto" w:fill="auto"/>
          </w:tcPr>
          <w:p w14:paraId="15A7D931" w14:textId="77777777" w:rsidR="00D90E07" w:rsidRPr="00116553" w:rsidRDefault="00D90E07" w:rsidP="00116553">
            <w:pPr>
              <w:widowControl w:val="0"/>
              <w:spacing w:after="0" w:line="240" w:lineRule="auto"/>
              <w:contextualSpacing/>
              <w:jc w:val="both"/>
              <w:rPr>
                <w:rFonts w:ascii="Georgia" w:eastAsia="Calibri" w:hAnsi="Georgia"/>
                <w:snapToGrid w:val="0"/>
                <w:lang w:val="en-GB" w:eastAsia="en-US"/>
              </w:rPr>
            </w:pPr>
          </w:p>
        </w:tc>
        <w:tc>
          <w:tcPr>
            <w:tcW w:w="4656" w:type="dxa"/>
            <w:shd w:val="clear" w:color="auto" w:fill="auto"/>
          </w:tcPr>
          <w:p w14:paraId="6343DBA1" w14:textId="77777777" w:rsidR="00D90E07" w:rsidRPr="00116553" w:rsidRDefault="00D90E07" w:rsidP="00116553">
            <w:pPr>
              <w:widowControl w:val="0"/>
              <w:spacing w:after="0" w:line="240" w:lineRule="auto"/>
              <w:contextualSpacing/>
              <w:jc w:val="both"/>
              <w:rPr>
                <w:rFonts w:ascii="Georgia" w:eastAsia="Times New Roman" w:hAnsi="Georgia"/>
                <w:snapToGrid w:val="0"/>
                <w:u w:val="dotted"/>
                <w:lang w:val="en-GB" w:eastAsia="en-US"/>
              </w:rPr>
            </w:pPr>
          </w:p>
        </w:tc>
      </w:tr>
      <w:tr w:rsidR="00D90E07" w:rsidRPr="00116553" w14:paraId="611B46A5" w14:textId="77777777" w:rsidTr="002B1582">
        <w:tc>
          <w:tcPr>
            <w:tcW w:w="3838" w:type="dxa"/>
            <w:shd w:val="clear" w:color="auto" w:fill="auto"/>
          </w:tcPr>
          <w:p w14:paraId="659F6A66"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r w:rsidRPr="00116553">
              <w:rPr>
                <w:rFonts w:ascii="Georgia" w:eastAsia="Times New Roman" w:hAnsi="Georgia"/>
                <w:b/>
                <w:snapToGrid w:val="0"/>
                <w:lang w:val="en-GB" w:eastAsia="en-US"/>
              </w:rPr>
              <w:t xml:space="preserve">SIGNED </w:t>
            </w:r>
            <w:r w:rsidRPr="00116553">
              <w:rPr>
                <w:rFonts w:ascii="Georgia" w:eastAsia="Times New Roman" w:hAnsi="Georgia"/>
                <w:snapToGrid w:val="0"/>
                <w:lang w:val="en-GB" w:eastAsia="en-US"/>
              </w:rPr>
              <w:t xml:space="preserve">by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r w:rsidRPr="00116553">
              <w:rPr>
                <w:rFonts w:ascii="Georgia" w:eastAsia="Times New Roman" w:hAnsi="Georgia"/>
                <w:snapToGrid w:val="0"/>
                <w:lang w:val="en-GB" w:eastAsia="en-US"/>
              </w:rPr>
              <w:t xml:space="preserve"> in the presence of:</w:t>
            </w:r>
          </w:p>
          <w:p w14:paraId="2FC1A86B"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3366D0C9"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0A64868A"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4D8A159A"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456B9AFF"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4C26119C"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p w14:paraId="6B7E79DE" w14:textId="77777777" w:rsidR="00D90E07" w:rsidRPr="00116553" w:rsidRDefault="00D90E07" w:rsidP="00116553">
            <w:pPr>
              <w:widowControl w:val="0"/>
              <w:spacing w:after="0" w:line="240" w:lineRule="auto"/>
              <w:ind w:left="-113"/>
              <w:contextualSpacing/>
              <w:jc w:val="center"/>
              <w:rPr>
                <w:rFonts w:ascii="Georgia" w:eastAsia="Times New Roman" w:hAnsi="Georgia"/>
                <w:b/>
                <w:snapToGrid w:val="0"/>
                <w:u w:val="single"/>
                <w:lang w:val="en-GB" w:eastAsia="en-US"/>
              </w:rPr>
            </w:pPr>
          </w:p>
          <w:p w14:paraId="6E161E93" w14:textId="77777777" w:rsidR="00D90E07" w:rsidRPr="00116553" w:rsidRDefault="00D90E07" w:rsidP="00116553">
            <w:pPr>
              <w:widowControl w:val="0"/>
              <w:spacing w:after="0" w:line="240" w:lineRule="auto"/>
              <w:ind w:left="-113"/>
              <w:contextualSpacing/>
              <w:rPr>
                <w:rFonts w:ascii="Georgia" w:eastAsia="Times New Roman" w:hAnsi="Georgia"/>
                <w:b/>
                <w:snapToGrid w:val="0"/>
                <w:u w:val="single"/>
                <w:lang w:val="en-GB" w:eastAsia="en-US"/>
              </w:rPr>
            </w:pP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619FE104" w14:textId="77777777" w:rsidR="00D90E07" w:rsidRPr="00116553" w:rsidRDefault="00D90E07" w:rsidP="00116553">
            <w:pPr>
              <w:widowControl w:val="0"/>
              <w:spacing w:after="0" w:line="240" w:lineRule="auto"/>
              <w:ind w:left="-113"/>
              <w:contextualSpacing/>
              <w:rPr>
                <w:rFonts w:ascii="Georgia" w:eastAsia="Times New Roman" w:hAnsi="Georgia"/>
                <w:b/>
                <w:snapToGrid w:val="0"/>
                <w:u w:val="single"/>
                <w:lang w:val="en-GB" w:eastAsia="en-US"/>
              </w:rPr>
            </w:pPr>
            <w:r w:rsidRPr="00116553">
              <w:rPr>
                <w:rFonts w:ascii="Georgia" w:eastAsia="Times New Roman" w:hAnsi="Georgia"/>
                <w:i/>
                <w:snapToGrid w:val="0"/>
                <w:lang w:val="en-GB" w:eastAsia="en-US"/>
              </w:rPr>
              <w:t>Advocate</w:t>
            </w:r>
          </w:p>
          <w:p w14:paraId="4D883AC8" w14:textId="77777777" w:rsidR="00D90E07" w:rsidRPr="00116553" w:rsidRDefault="00D90E07" w:rsidP="00116553">
            <w:pPr>
              <w:widowControl w:val="0"/>
              <w:spacing w:after="0" w:line="240" w:lineRule="auto"/>
              <w:ind w:left="-113"/>
              <w:contextualSpacing/>
              <w:jc w:val="both"/>
              <w:rPr>
                <w:rFonts w:ascii="Georgia" w:eastAsia="Times New Roman" w:hAnsi="Georgia"/>
                <w:snapToGrid w:val="0"/>
                <w:lang w:val="en-GB" w:eastAsia="en-US"/>
              </w:rPr>
            </w:pPr>
          </w:p>
        </w:tc>
        <w:tc>
          <w:tcPr>
            <w:tcW w:w="4665" w:type="dxa"/>
            <w:gridSpan w:val="2"/>
            <w:shd w:val="clear" w:color="auto" w:fill="auto"/>
            <w:hideMark/>
          </w:tcPr>
          <w:p w14:paraId="7E43ECCF" w14:textId="77777777" w:rsidR="00D90E07" w:rsidRPr="00116553" w:rsidRDefault="00D90E07" w:rsidP="00116553">
            <w:pPr>
              <w:widowControl w:val="0"/>
              <w:tabs>
                <w:tab w:val="left" w:pos="723"/>
              </w:tabs>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EE0BF75" w14:textId="77777777" w:rsidR="00D90E07" w:rsidRPr="00116553" w:rsidRDefault="00D90E07" w:rsidP="00116553">
            <w:pPr>
              <w:widowControl w:val="0"/>
              <w:tabs>
                <w:tab w:val="left" w:pos="760"/>
              </w:tabs>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5F1DA187"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ECA9076"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0C14BF3C"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 xml:space="preserve">) </w:t>
            </w:r>
            <w:r w:rsidRPr="00116553">
              <w:rPr>
                <w:rFonts w:ascii="Georgia" w:eastAsia="Times New Roman" w:hAnsi="Georgia"/>
                <w:snapToGrid w:val="0"/>
                <w:color w:val="D9D9D9"/>
                <w:lang w:val="en-GB" w:eastAsia="en-US"/>
              </w:rPr>
              <w:t>(signature of Vendor)</w:t>
            </w:r>
          </w:p>
          <w:p w14:paraId="12F91566" w14:textId="77777777" w:rsidR="00D90E07" w:rsidRPr="00116553" w:rsidRDefault="00D90E07" w:rsidP="00116553">
            <w:pPr>
              <w:widowControl w:val="0"/>
              <w:spacing w:after="0" w:line="240" w:lineRule="auto"/>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p w14:paraId="78B6B129"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13B75A33" w14:textId="77777777" w:rsidR="00D90E07" w:rsidRPr="00116553" w:rsidRDefault="00D90E07" w:rsidP="00116553">
            <w:pPr>
              <w:widowControl w:val="0"/>
              <w:spacing w:after="0" w:line="240" w:lineRule="auto"/>
              <w:contextualSpacing/>
              <w:jc w:val="both"/>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7C0C0401" w14:textId="77777777" w:rsidR="00D90E07" w:rsidRPr="00116553" w:rsidRDefault="00D90E07" w:rsidP="00116553">
            <w:pPr>
              <w:widowControl w:val="0"/>
              <w:spacing w:after="0" w:line="240" w:lineRule="auto"/>
              <w:contextualSpacing/>
              <w:rPr>
                <w:rFonts w:ascii="Georgia" w:eastAsia="Times New Roman" w:hAnsi="Georgia"/>
                <w:b/>
                <w:snapToGrid w:val="0"/>
                <w:lang w:val="en-GB" w:eastAsia="en-US"/>
              </w:rPr>
            </w:pPr>
            <w:r w:rsidRPr="00116553">
              <w:rPr>
                <w:rFonts w:ascii="Georgia" w:eastAsia="Times New Roman" w:hAnsi="Georgia"/>
                <w:snapToGrid w:val="0"/>
                <w:lang w:val="en-GB" w:eastAsia="en-US"/>
              </w:rPr>
              <w:t>) I.D./Passport No.:</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p>
          <w:p w14:paraId="7402A461" w14:textId="77777777" w:rsidR="00D90E07" w:rsidRPr="00116553" w:rsidRDefault="00D90E07" w:rsidP="00116553">
            <w:pPr>
              <w:widowControl w:val="0"/>
              <w:tabs>
                <w:tab w:val="left" w:pos="1635"/>
              </w:tabs>
              <w:spacing w:after="0" w:line="240" w:lineRule="auto"/>
              <w:contextualSpacing/>
              <w:rPr>
                <w:rFonts w:ascii="Georgia" w:eastAsia="Times New Roman" w:hAnsi="Georgia"/>
                <w:b/>
                <w:snapToGrid w:val="0"/>
                <w:u w:val="dotted"/>
                <w:lang w:val="en-GB" w:eastAsia="en-US"/>
              </w:rPr>
            </w:pPr>
            <w:r w:rsidRPr="00116553">
              <w:rPr>
                <w:rFonts w:ascii="Georgia" w:eastAsia="Times New Roman" w:hAnsi="Georgia"/>
                <w:snapToGrid w:val="0"/>
                <w:lang w:val="en-GB" w:eastAsia="en-US"/>
              </w:rPr>
              <w:t>) PIN No.:</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t xml:space="preserve"> </w:t>
            </w:r>
          </w:p>
          <w:p w14:paraId="24690D8F" w14:textId="77777777" w:rsidR="00D90E07" w:rsidRPr="00116553" w:rsidRDefault="00D90E07" w:rsidP="00116553">
            <w:pPr>
              <w:widowControl w:val="0"/>
              <w:tabs>
                <w:tab w:val="left" w:pos="1635"/>
              </w:tabs>
              <w:spacing w:after="0" w:line="240" w:lineRule="auto"/>
              <w:contextualSpacing/>
              <w:rPr>
                <w:rFonts w:ascii="Georgia" w:eastAsia="Times New Roman" w:hAnsi="Georgia"/>
                <w:snapToGrid w:val="0"/>
                <w:lang w:val="en-GB" w:eastAsia="en-US"/>
              </w:rPr>
            </w:pPr>
            <w:r w:rsidRPr="00116553">
              <w:rPr>
                <w:rFonts w:ascii="Georgia" w:eastAsia="Times New Roman" w:hAnsi="Georgia"/>
                <w:snapToGrid w:val="0"/>
                <w:lang w:val="en-GB" w:eastAsia="en-US"/>
              </w:rPr>
              <w:t>)</w:t>
            </w:r>
          </w:p>
          <w:p w14:paraId="6D39E536" w14:textId="77777777" w:rsidR="00D90E07" w:rsidRPr="00116553" w:rsidRDefault="00D90E07" w:rsidP="00116553">
            <w:pPr>
              <w:widowControl w:val="0"/>
              <w:spacing w:after="0" w:line="240" w:lineRule="auto"/>
              <w:contextualSpacing/>
              <w:jc w:val="both"/>
              <w:rPr>
                <w:rFonts w:ascii="Georgia" w:eastAsia="Times New Roman" w:hAnsi="Georgia"/>
                <w:snapToGrid w:val="0"/>
                <w:u w:val="dotted"/>
                <w:lang w:val="en-GB" w:eastAsia="en-US"/>
              </w:rPr>
            </w:pPr>
            <w:r w:rsidRPr="00116553">
              <w:rPr>
                <w:rFonts w:ascii="Georgia" w:eastAsia="Times New Roman" w:hAnsi="Georgia"/>
                <w:snapToGrid w:val="0"/>
                <w:lang w:val="en-GB" w:eastAsia="en-US"/>
              </w:rPr>
              <w:t>) Signature/Thumb Print:</w:t>
            </w:r>
            <w:r w:rsidRPr="00116553">
              <w:rPr>
                <w:rFonts w:ascii="Georgia" w:eastAsia="Times New Roman" w:hAnsi="Georgia"/>
                <w:snapToGrid w:val="0"/>
                <w:u w:val="dotted"/>
                <w:lang w:val="en-GB" w:eastAsia="en-US"/>
              </w:rPr>
              <w:t xml:space="preserve"> </w:t>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r w:rsidRPr="00116553">
              <w:rPr>
                <w:rFonts w:ascii="Georgia" w:eastAsia="Times New Roman" w:hAnsi="Georgia"/>
                <w:snapToGrid w:val="0"/>
                <w:u w:val="dotted"/>
                <w:lang w:val="en-GB" w:eastAsia="en-US"/>
              </w:rPr>
              <w:tab/>
            </w:r>
          </w:p>
        </w:tc>
      </w:tr>
    </w:tbl>
    <w:p w14:paraId="6E7215DC" w14:textId="77777777" w:rsidR="00D90E07" w:rsidRPr="00116553" w:rsidRDefault="00D90E07" w:rsidP="00116553">
      <w:pPr>
        <w:widowControl w:val="0"/>
        <w:spacing w:after="0" w:line="240" w:lineRule="auto"/>
        <w:contextualSpacing/>
        <w:jc w:val="both"/>
        <w:rPr>
          <w:rFonts w:ascii="Georgia" w:eastAsia="Times New Roman" w:hAnsi="Georgia"/>
          <w:snapToGrid w:val="0"/>
          <w:color w:val="auto"/>
          <w:lang w:val="en-GB" w:eastAsia="en-US"/>
        </w:rPr>
      </w:pPr>
    </w:p>
    <w:p w14:paraId="29BD84AC" w14:textId="77777777" w:rsidR="00D90E07" w:rsidRPr="00116553" w:rsidRDefault="00D90E07" w:rsidP="00116553">
      <w:pPr>
        <w:widowControl w:val="0"/>
        <w:spacing w:after="0" w:line="240" w:lineRule="auto"/>
        <w:contextualSpacing/>
        <w:jc w:val="both"/>
        <w:rPr>
          <w:rFonts w:ascii="Georgia" w:eastAsia="Times New Roman" w:hAnsi="Georgia"/>
          <w:b/>
          <w:snapToGrid w:val="0"/>
          <w:color w:val="auto"/>
          <w:lang w:val="en-GB" w:eastAsia="en-US"/>
        </w:rPr>
      </w:pPr>
    </w:p>
    <w:p w14:paraId="669775C0" w14:textId="77777777" w:rsidR="00D90E07" w:rsidRPr="00116553" w:rsidRDefault="00D90E07" w:rsidP="00116553">
      <w:pPr>
        <w:widowControl w:val="0"/>
        <w:spacing w:after="0" w:line="240" w:lineRule="auto"/>
        <w:contextualSpacing/>
        <w:jc w:val="both"/>
        <w:rPr>
          <w:rFonts w:ascii="Georgia" w:eastAsia="Times New Roman" w:hAnsi="Georgia"/>
          <w:b/>
          <w:snapToGrid w:val="0"/>
          <w:color w:val="auto"/>
          <w:lang w:val="en-GB" w:eastAsia="en-US"/>
        </w:rPr>
      </w:pPr>
    </w:p>
    <w:p w14:paraId="5B8D3A96" w14:textId="77777777" w:rsidR="00D90E07" w:rsidRPr="00116553" w:rsidRDefault="00D90E07" w:rsidP="00116553">
      <w:pPr>
        <w:widowControl w:val="0"/>
        <w:spacing w:after="0" w:line="240" w:lineRule="auto"/>
        <w:jc w:val="both"/>
        <w:rPr>
          <w:rFonts w:ascii="Georgia" w:eastAsia="Times New Roman" w:hAnsi="Georgia" w:cs="Times New Roman"/>
          <w:b/>
          <w:color w:val="auto"/>
          <w:u w:val="single"/>
          <w:lang w:val="en-GB" w:eastAsia="en-US"/>
        </w:rPr>
      </w:pPr>
      <w:r w:rsidRPr="00116553">
        <w:rPr>
          <w:rFonts w:ascii="Georgia" w:eastAsia="Times New Roman" w:hAnsi="Georgia" w:cs="Times New Roman"/>
          <w:b/>
          <w:color w:val="auto"/>
          <w:u w:val="single"/>
          <w:lang w:val="en-GB" w:eastAsia="en-US"/>
        </w:rPr>
        <w:t>Drawn By:-</w:t>
      </w:r>
    </w:p>
    <w:p w14:paraId="540D85A6" w14:textId="77777777" w:rsidR="00D90E07" w:rsidRPr="00116553" w:rsidRDefault="00D90E07" w:rsidP="00116553">
      <w:pPr>
        <w:widowControl w:val="0"/>
        <w:spacing w:after="0" w:line="240" w:lineRule="auto"/>
        <w:jc w:val="both"/>
        <w:rPr>
          <w:rFonts w:ascii="Georgia" w:eastAsia="Times New Roman" w:hAnsi="Georgia" w:cs="Times New Roman"/>
          <w:b/>
          <w:noProof/>
          <w:color w:val="auto"/>
          <w:lang w:val="en-GB" w:eastAsia="en-US"/>
        </w:rPr>
      </w:pPr>
      <w:r w:rsidRPr="00116553">
        <w:rPr>
          <w:rFonts w:ascii="Georgia" w:eastAsia="Times New Roman" w:hAnsi="Georgia" w:cs="Times New Roman"/>
          <w:b/>
          <w:noProof/>
          <w:color w:val="auto"/>
          <w:lang w:val="en-GB" w:eastAsia="en-US"/>
        </w:rPr>
        <w:t>CM Advocates LLP</w:t>
      </w:r>
    </w:p>
    <w:p w14:paraId="25CD267F" w14:textId="77777777" w:rsidR="00D90E07" w:rsidRPr="00116553" w:rsidRDefault="00D90E07" w:rsidP="00116553">
      <w:pPr>
        <w:widowControl w:val="0"/>
        <w:spacing w:after="0" w:line="240" w:lineRule="auto"/>
        <w:jc w:val="both"/>
        <w:rPr>
          <w:rFonts w:ascii="Georgia" w:eastAsia="Times New Roman" w:hAnsi="Georgia" w:cs="Times New Roman"/>
          <w:noProof/>
          <w:color w:val="auto"/>
          <w:lang w:val="en-GB" w:eastAsia="en-US"/>
        </w:rPr>
      </w:pPr>
      <w:r w:rsidRPr="00116553">
        <w:rPr>
          <w:rFonts w:ascii="Georgia" w:eastAsia="Times New Roman" w:hAnsi="Georgia" w:cs="Times New Roman"/>
          <w:noProof/>
          <w:color w:val="auto"/>
          <w:lang w:val="en-GB" w:eastAsia="en-US"/>
        </w:rPr>
        <w:t>I &amp; M Bank House, 7</w:t>
      </w:r>
      <w:r w:rsidRPr="00116553">
        <w:rPr>
          <w:rFonts w:ascii="Georgia" w:eastAsia="Times New Roman" w:hAnsi="Georgia" w:cs="Times New Roman"/>
          <w:noProof/>
          <w:color w:val="auto"/>
          <w:vertAlign w:val="superscript"/>
          <w:lang w:val="en-GB" w:eastAsia="en-US"/>
        </w:rPr>
        <w:t>th</w:t>
      </w:r>
      <w:r w:rsidRPr="00116553">
        <w:rPr>
          <w:rFonts w:ascii="Georgia" w:eastAsia="Times New Roman" w:hAnsi="Georgia" w:cs="Times New Roman"/>
          <w:noProof/>
          <w:color w:val="auto"/>
          <w:lang w:val="en-GB" w:eastAsia="en-US"/>
        </w:rPr>
        <w:t xml:space="preserve"> Floor</w:t>
      </w:r>
    </w:p>
    <w:p w14:paraId="4A4A8CE9" w14:textId="77777777" w:rsidR="00D90E07" w:rsidRPr="00116553" w:rsidRDefault="00D90E07" w:rsidP="00116553">
      <w:pPr>
        <w:widowControl w:val="0"/>
        <w:spacing w:after="0" w:line="240" w:lineRule="auto"/>
        <w:jc w:val="both"/>
        <w:rPr>
          <w:rFonts w:ascii="Georgia" w:eastAsia="Times New Roman" w:hAnsi="Georgia" w:cs="Times New Roman"/>
          <w:noProof/>
          <w:color w:val="auto"/>
          <w:lang w:val="en-GB" w:eastAsia="en-US"/>
        </w:rPr>
      </w:pPr>
      <w:r w:rsidRPr="00116553">
        <w:rPr>
          <w:rFonts w:ascii="Georgia" w:eastAsia="Times New Roman" w:hAnsi="Georgia" w:cs="Times New Roman"/>
          <w:noProof/>
          <w:color w:val="auto"/>
          <w:lang w:val="en-GB" w:eastAsia="en-US"/>
        </w:rPr>
        <w:t>2</w:t>
      </w:r>
      <w:r w:rsidRPr="00116553">
        <w:rPr>
          <w:rFonts w:ascii="Georgia" w:eastAsia="Times New Roman" w:hAnsi="Georgia" w:cs="Times New Roman"/>
          <w:noProof/>
          <w:color w:val="auto"/>
          <w:vertAlign w:val="superscript"/>
          <w:lang w:val="en-GB" w:eastAsia="en-US"/>
        </w:rPr>
        <w:t>nd</w:t>
      </w:r>
      <w:r w:rsidRPr="00116553">
        <w:rPr>
          <w:rFonts w:ascii="Georgia" w:eastAsia="Times New Roman" w:hAnsi="Georgia" w:cs="Times New Roman"/>
          <w:noProof/>
          <w:color w:val="auto"/>
          <w:lang w:val="en-GB" w:eastAsia="en-US"/>
        </w:rPr>
        <w:t xml:space="preserve"> Ngong Avenue </w:t>
      </w:r>
    </w:p>
    <w:p w14:paraId="290C9805" w14:textId="77777777" w:rsidR="00D90E07" w:rsidRPr="00116553" w:rsidRDefault="00D90E07" w:rsidP="00116553">
      <w:pPr>
        <w:widowControl w:val="0"/>
        <w:spacing w:after="0" w:line="240" w:lineRule="auto"/>
        <w:jc w:val="both"/>
        <w:rPr>
          <w:rFonts w:ascii="Georgia" w:eastAsia="Times New Roman" w:hAnsi="Georgia" w:cs="Times New Roman"/>
          <w:noProof/>
          <w:color w:val="auto"/>
          <w:lang w:val="en-GB" w:eastAsia="en-US"/>
        </w:rPr>
      </w:pPr>
      <w:r w:rsidRPr="00116553">
        <w:rPr>
          <w:rFonts w:ascii="Georgia" w:eastAsia="Times New Roman" w:hAnsi="Georgia" w:cs="Times New Roman"/>
          <w:noProof/>
          <w:color w:val="auto"/>
          <w:lang w:val="en-GB" w:eastAsia="en-US"/>
        </w:rPr>
        <w:t>P.O. Box 22588-00505</w:t>
      </w:r>
    </w:p>
    <w:p w14:paraId="6330B555" w14:textId="77777777" w:rsidR="00D90E07" w:rsidRPr="00116553" w:rsidRDefault="00D90E07" w:rsidP="00116553">
      <w:pPr>
        <w:widowControl w:val="0"/>
        <w:spacing w:after="0" w:line="240" w:lineRule="auto"/>
        <w:jc w:val="both"/>
        <w:rPr>
          <w:rFonts w:ascii="Georgia" w:eastAsia="Times New Roman" w:hAnsi="Georgia" w:cs="Times New Roman"/>
          <w:b/>
          <w:noProof/>
          <w:color w:val="auto"/>
          <w:lang w:val="en-GB" w:eastAsia="en-US"/>
        </w:rPr>
      </w:pPr>
      <w:r w:rsidRPr="00116553">
        <w:rPr>
          <w:rFonts w:ascii="Georgia" w:eastAsia="Times New Roman" w:hAnsi="Georgia" w:cs="Times New Roman"/>
          <w:b/>
          <w:noProof/>
          <w:color w:val="auto"/>
          <w:lang w:val="en-GB" w:eastAsia="en-US"/>
        </w:rPr>
        <w:t>Nairobi.</w:t>
      </w:r>
    </w:p>
    <w:p w14:paraId="5EA95C96" w14:textId="77777777" w:rsidR="00D90E07" w:rsidRPr="00116553" w:rsidRDefault="00E31A2F" w:rsidP="00116553">
      <w:pPr>
        <w:widowControl w:val="0"/>
        <w:spacing w:after="0" w:line="240" w:lineRule="auto"/>
        <w:jc w:val="both"/>
        <w:rPr>
          <w:rFonts w:ascii="Georgia" w:eastAsia="Times New Roman" w:hAnsi="Georgia" w:cs="Times New Roman"/>
          <w:b/>
          <w:noProof/>
          <w:color w:val="auto"/>
          <w:lang w:val="en-GB" w:eastAsia="en-US"/>
        </w:rPr>
      </w:pPr>
      <w:hyperlink r:id="rId13" w:history="1">
        <w:r w:rsidR="00D90E07" w:rsidRPr="00116553">
          <w:rPr>
            <w:rFonts w:ascii="Georgia" w:eastAsia="Times New Roman" w:hAnsi="Georgia" w:cs="Times New Roman"/>
            <w:b/>
            <w:noProof/>
            <w:color w:val="0000FF"/>
            <w:u w:val="single"/>
            <w:lang w:val="en-GB" w:eastAsia="en-US"/>
          </w:rPr>
          <w:t>www.cmadvocates.com</w:t>
        </w:r>
      </w:hyperlink>
    </w:p>
    <w:p w14:paraId="2251D71D" w14:textId="77777777" w:rsidR="00D90E07" w:rsidRPr="00116553" w:rsidRDefault="00D90E07" w:rsidP="00116553">
      <w:pPr>
        <w:widowControl w:val="0"/>
        <w:spacing w:after="0" w:line="240" w:lineRule="auto"/>
        <w:contextualSpacing/>
        <w:jc w:val="both"/>
        <w:rPr>
          <w:rFonts w:ascii="Georgia" w:eastAsia="Times New Roman" w:hAnsi="Georgia"/>
          <w:snapToGrid w:val="0"/>
          <w:color w:val="auto"/>
          <w:lang w:val="en-GB" w:eastAsia="en-US"/>
        </w:rPr>
      </w:pPr>
      <w:r w:rsidRPr="00116553">
        <w:rPr>
          <w:rFonts w:ascii="Georgia" w:eastAsia="Times New Roman" w:hAnsi="Georgia"/>
          <w:snapToGrid w:val="0"/>
          <w:color w:val="auto"/>
          <w:lang w:val="en-US" w:eastAsia="en-US"/>
        </w:rPr>
        <w:fldChar w:fldCharType="begin">
          <w:ffData>
            <w:name w:val="Text115"/>
            <w:enabled/>
            <w:calcOnExit w:val="0"/>
            <w:textInput/>
          </w:ffData>
        </w:fldChar>
      </w:r>
      <w:bookmarkStart w:id="226" w:name="Text115"/>
      <w:r w:rsidRPr="00116553">
        <w:rPr>
          <w:rFonts w:ascii="Georgia" w:eastAsia="Times New Roman" w:hAnsi="Georgia"/>
          <w:snapToGrid w:val="0"/>
          <w:color w:val="auto"/>
          <w:lang w:val="en-US" w:eastAsia="en-US"/>
        </w:rPr>
        <w:instrText xml:space="preserve"> FORMTEXT </w:instrText>
      </w:r>
      <w:r w:rsidRPr="00116553">
        <w:rPr>
          <w:rFonts w:ascii="Georgia" w:eastAsia="Times New Roman" w:hAnsi="Georgia"/>
          <w:snapToGrid w:val="0"/>
          <w:color w:val="auto"/>
          <w:lang w:val="en-US" w:eastAsia="en-US"/>
        </w:rPr>
      </w:r>
      <w:r w:rsidRPr="00116553">
        <w:rPr>
          <w:rFonts w:ascii="Georgia" w:eastAsia="Times New Roman" w:hAnsi="Georgia"/>
          <w:snapToGrid w:val="0"/>
          <w:color w:val="auto"/>
          <w:lang w:val="en-US" w:eastAsia="en-US"/>
        </w:rPr>
        <w:fldChar w:fldCharType="separate"/>
      </w:r>
      <w:r w:rsidRPr="00116553">
        <w:rPr>
          <w:rFonts w:ascii="Georgia" w:eastAsia="Times New Roman" w:hAnsi="Georgia"/>
          <w:noProof/>
          <w:snapToGrid w:val="0"/>
          <w:color w:val="auto"/>
          <w:lang w:val="en-US" w:eastAsia="en-US"/>
        </w:rPr>
        <w:t> </w:t>
      </w:r>
      <w:r w:rsidRPr="00116553">
        <w:rPr>
          <w:rFonts w:ascii="Georgia" w:eastAsia="Times New Roman" w:hAnsi="Georgia"/>
          <w:noProof/>
          <w:snapToGrid w:val="0"/>
          <w:color w:val="auto"/>
          <w:lang w:val="en-US" w:eastAsia="en-US"/>
        </w:rPr>
        <w:t> </w:t>
      </w:r>
      <w:r w:rsidRPr="00116553">
        <w:rPr>
          <w:rFonts w:ascii="Georgia" w:eastAsia="Times New Roman" w:hAnsi="Georgia"/>
          <w:noProof/>
          <w:snapToGrid w:val="0"/>
          <w:color w:val="auto"/>
          <w:lang w:val="en-US" w:eastAsia="en-US"/>
        </w:rPr>
        <w:t> </w:t>
      </w:r>
      <w:r w:rsidRPr="00116553">
        <w:rPr>
          <w:rFonts w:ascii="Georgia" w:eastAsia="Times New Roman" w:hAnsi="Georgia"/>
          <w:noProof/>
          <w:snapToGrid w:val="0"/>
          <w:color w:val="auto"/>
          <w:lang w:val="en-US" w:eastAsia="en-US"/>
        </w:rPr>
        <w:t> </w:t>
      </w:r>
      <w:r w:rsidRPr="00116553">
        <w:rPr>
          <w:rFonts w:ascii="Georgia" w:eastAsia="Times New Roman" w:hAnsi="Georgia"/>
          <w:noProof/>
          <w:snapToGrid w:val="0"/>
          <w:color w:val="auto"/>
          <w:lang w:val="en-US" w:eastAsia="en-US"/>
        </w:rPr>
        <w:t> </w:t>
      </w:r>
      <w:r w:rsidRPr="00116553">
        <w:rPr>
          <w:rFonts w:ascii="Georgia" w:eastAsia="Times New Roman" w:hAnsi="Georgia" w:cs="Times New Roman"/>
          <w:snapToGrid w:val="0"/>
          <w:color w:val="auto"/>
          <w:lang w:val="en-GB" w:eastAsia="en-US"/>
        </w:rPr>
        <w:fldChar w:fldCharType="end"/>
      </w:r>
      <w:bookmarkEnd w:id="226"/>
    </w:p>
    <w:p w14:paraId="38B6273D" w14:textId="77777777" w:rsidR="00D90E07" w:rsidRPr="00116553" w:rsidRDefault="00D90E07" w:rsidP="00116553">
      <w:pPr>
        <w:widowControl w:val="0"/>
        <w:spacing w:after="0" w:line="240" w:lineRule="auto"/>
        <w:contextualSpacing/>
        <w:jc w:val="both"/>
        <w:outlineLvl w:val="1"/>
        <w:rPr>
          <w:rFonts w:ascii="Georgia" w:eastAsia="Times New Roman" w:hAnsi="Georgia"/>
          <w:snapToGrid w:val="0"/>
          <w:color w:val="auto"/>
          <w:lang w:val="en-GB" w:eastAsia="en-US"/>
        </w:rPr>
      </w:pPr>
    </w:p>
    <w:p w14:paraId="3F0C0F60" w14:textId="77777777" w:rsidR="00D90E07" w:rsidRPr="00116553" w:rsidRDefault="00D90E07" w:rsidP="00116553">
      <w:pPr>
        <w:widowControl w:val="0"/>
        <w:spacing w:line="240" w:lineRule="auto"/>
        <w:rPr>
          <w:rFonts w:ascii="Georgia" w:hAnsi="Georgia"/>
        </w:rPr>
      </w:pPr>
    </w:p>
    <w:bookmarkEnd w:id="225"/>
    <w:p w14:paraId="1759D2C9" w14:textId="77777777" w:rsidR="00D90E07" w:rsidRPr="00116553" w:rsidRDefault="00D90E07" w:rsidP="00116553">
      <w:pPr>
        <w:widowControl w:val="0"/>
        <w:spacing w:line="240" w:lineRule="auto"/>
        <w:rPr>
          <w:rFonts w:ascii="Georgia" w:hAnsi="Georgia"/>
        </w:rPr>
      </w:pPr>
    </w:p>
    <w:sectPr w:rsidR="00D90E07" w:rsidRPr="00116553" w:rsidSect="005D7EAC">
      <w:footerReference w:type="default" r:id="rId14"/>
      <w:pgSz w:w="12240" w:h="15840" w:code="1"/>
      <w:pgMar w:top="1440" w:right="1440" w:bottom="1296" w:left="1440" w:header="432" w:footer="432"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Mary Mwai" w:date="2020-09-10T15:42:00Z" w:initials="MM">
    <w:p w14:paraId="78C6E848" w14:textId="77777777" w:rsidR="006C1C49" w:rsidRPr="001351FD" w:rsidRDefault="006C1C49" w:rsidP="00CB1E14">
      <w:pPr>
        <w:pStyle w:val="CommentText"/>
        <w:rPr>
          <w:lang w:val="en-US"/>
        </w:rPr>
      </w:pPr>
      <w:r>
        <w:rPr>
          <w:rStyle w:val="CommentReference"/>
        </w:rPr>
        <w:annotationRef/>
      </w:r>
      <w:r>
        <w:rPr>
          <w:lang w:val="en-US"/>
        </w:rPr>
        <w:t>If the goods you are selling has manuals or other accompanying documents, please select, delete or add as appropriate to your circumstance.</w:t>
      </w:r>
    </w:p>
  </w:comment>
  <w:comment w:id="23" w:author="Mary Mwai" w:date="2020-09-15T14:51:00Z" w:initials="MM">
    <w:p w14:paraId="2EAEA0F7" w14:textId="326A9A93" w:rsidR="006C1C49" w:rsidRPr="00CB1E14" w:rsidRDefault="006C1C49">
      <w:pPr>
        <w:pStyle w:val="CommentText"/>
        <w:rPr>
          <w:lang w:val="en-US"/>
        </w:rPr>
      </w:pPr>
      <w:r>
        <w:rPr>
          <w:rStyle w:val="CommentReference"/>
        </w:rPr>
        <w:annotationRef/>
      </w:r>
      <w:r>
        <w:rPr>
          <w:lang w:val="en-US"/>
        </w:rPr>
        <w:t>Under the Sale of Goods Act section 31 there is an implied condition on the part of the Seller that the goods shall be free from all charges and encumbrances.</w:t>
      </w:r>
    </w:p>
  </w:comment>
  <w:comment w:id="32" w:author="Mary Mwai" w:date="2020-09-15T14:54:00Z" w:initials="MM">
    <w:p w14:paraId="20A9CF47" w14:textId="3776A28E" w:rsidR="006C1C49" w:rsidRPr="00CB1E14" w:rsidRDefault="006C1C49">
      <w:pPr>
        <w:pStyle w:val="CommentText"/>
        <w:rPr>
          <w:lang w:val="en-US"/>
        </w:rPr>
      </w:pPr>
      <w:r>
        <w:rPr>
          <w:rStyle w:val="CommentReference"/>
        </w:rPr>
        <w:annotationRef/>
      </w:r>
      <w:r>
        <w:rPr>
          <w:lang w:val="en-US"/>
        </w:rPr>
        <w:t xml:space="preserve">Please ensure that the minimum period is 12 months because the market practice is that the minimum warranty period is 12 months. </w:t>
      </w:r>
    </w:p>
  </w:comment>
  <w:comment w:id="60" w:author="Mary Mwai" w:date="2020-09-16T14:19:00Z" w:initials="MM">
    <w:p w14:paraId="4B762159" w14:textId="77777777" w:rsidR="006C1C49" w:rsidRDefault="006C1C49">
      <w:pPr>
        <w:pStyle w:val="CommentText"/>
        <w:rPr>
          <w:lang w:val="en-US"/>
        </w:rPr>
      </w:pPr>
      <w:r>
        <w:rPr>
          <w:rStyle w:val="CommentReference"/>
        </w:rPr>
        <w:annotationRef/>
      </w:r>
      <w:r>
        <w:rPr>
          <w:lang w:val="en-US"/>
        </w:rPr>
        <w:t xml:space="preserve">It is important to add this so as to ensure that Goods are not delivered outside the Buyer’s working hours. </w:t>
      </w:r>
    </w:p>
    <w:p w14:paraId="6D6350AD" w14:textId="77777777" w:rsidR="006C1C49" w:rsidRDefault="006C1C49">
      <w:pPr>
        <w:pStyle w:val="CommentText"/>
        <w:rPr>
          <w:lang w:val="en-US"/>
        </w:rPr>
      </w:pPr>
    </w:p>
    <w:p w14:paraId="5400203C" w14:textId="3D9CDF7C" w:rsidR="006C1C49" w:rsidRPr="006257E8" w:rsidRDefault="006C1C49">
      <w:pPr>
        <w:pStyle w:val="CommentText"/>
        <w:rPr>
          <w:lang w:val="en-US"/>
        </w:rPr>
      </w:pPr>
      <w:r>
        <w:rPr>
          <w:lang w:val="en-US"/>
        </w:rPr>
        <w:t>The importance of time is of the essence clause is that it specifies the a certain time and date when a particular thing must be done breach of which will amount to a breach of the contract.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C6E848" w15:done="0"/>
  <w15:commentEx w15:paraId="2EAEA0F7" w15:done="0"/>
  <w15:commentEx w15:paraId="20A9CF47" w15:done="0"/>
  <w15:commentEx w15:paraId="540020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C7DB" w16cex:dateUtc="2020-09-10T12:42:00Z"/>
  <w16cex:commentExtensible w16cex:durableId="230B536F" w16cex:dateUtc="2020-09-15T11:51:00Z"/>
  <w16cex:commentExtensible w16cex:durableId="230B5412" w16cex:dateUtc="2020-09-15T11:54:00Z"/>
  <w16cex:commentExtensible w16cex:durableId="230C9D77" w16cex:dateUtc="2020-09-16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6E848" w16cid:durableId="2304C7DB"/>
  <w16cid:commentId w16cid:paraId="2EAEA0F7" w16cid:durableId="230B536F"/>
  <w16cid:commentId w16cid:paraId="20A9CF47" w16cid:durableId="230B5412"/>
  <w16cid:commentId w16cid:paraId="5400203C" w16cid:durableId="230C9D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264A2" w14:textId="77777777" w:rsidR="004B47C4" w:rsidRDefault="004B47C4" w:rsidP="00FA73E5">
      <w:pPr>
        <w:spacing w:after="0" w:line="240" w:lineRule="auto"/>
      </w:pPr>
      <w:r>
        <w:separator/>
      </w:r>
    </w:p>
  </w:endnote>
  <w:endnote w:type="continuationSeparator" w:id="0">
    <w:p w14:paraId="69EE06E6" w14:textId="77777777" w:rsidR="004B47C4" w:rsidRDefault="004B47C4" w:rsidP="00FA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EC0AA" w14:textId="307FAB18" w:rsidR="006C1C49" w:rsidRPr="006579DA" w:rsidRDefault="006C1C49">
    <w:pPr>
      <w:pStyle w:val="Footer"/>
      <w:jc w:val="center"/>
      <w:rPr>
        <w:rFonts w:ascii="Georgia" w:hAnsi="Georgia"/>
        <w:sz w:val="18"/>
        <w:szCs w:val="18"/>
      </w:rPr>
    </w:pPr>
  </w:p>
  <w:p w14:paraId="4A144912" w14:textId="1817B105" w:rsidR="006C1C49" w:rsidRPr="006579DA" w:rsidRDefault="006C1C49">
    <w:pPr>
      <w:jc w:val="center"/>
      <w:rPr>
        <w:rFonts w:ascii="Georgia" w:hAnsi="Georgia"/>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sz w:val="18"/>
        <w:szCs w:val="18"/>
      </w:rPr>
      <w:id w:val="-1950774835"/>
      <w:docPartObj>
        <w:docPartGallery w:val="Page Numbers (Bottom of Page)"/>
        <w:docPartUnique/>
      </w:docPartObj>
    </w:sdtPr>
    <w:sdtEndPr>
      <w:rPr>
        <w:noProof/>
      </w:rPr>
    </w:sdtEndPr>
    <w:sdtContent>
      <w:p w14:paraId="72F633E8" w14:textId="24FDDCAD" w:rsidR="00520386" w:rsidRPr="006579DA" w:rsidRDefault="00520386">
        <w:pPr>
          <w:pStyle w:val="Footer"/>
          <w:jc w:val="center"/>
          <w:rPr>
            <w:rFonts w:ascii="Georgia" w:hAnsi="Georgia"/>
            <w:sz w:val="18"/>
            <w:szCs w:val="18"/>
          </w:rPr>
        </w:pPr>
        <w:r w:rsidRPr="006579DA">
          <w:rPr>
            <w:rFonts w:ascii="Georgia" w:hAnsi="Georgia"/>
            <w:sz w:val="18"/>
            <w:szCs w:val="18"/>
          </w:rPr>
          <w:fldChar w:fldCharType="begin"/>
        </w:r>
        <w:r w:rsidRPr="006579DA">
          <w:rPr>
            <w:rFonts w:ascii="Georgia" w:hAnsi="Georgia"/>
            <w:sz w:val="18"/>
            <w:szCs w:val="18"/>
          </w:rPr>
          <w:instrText xml:space="preserve"> PAGE   \* MERGEFORMAT </w:instrText>
        </w:r>
        <w:r w:rsidRPr="006579DA">
          <w:rPr>
            <w:rFonts w:ascii="Georgia" w:hAnsi="Georgia"/>
            <w:sz w:val="18"/>
            <w:szCs w:val="18"/>
          </w:rPr>
          <w:fldChar w:fldCharType="separate"/>
        </w:r>
        <w:r w:rsidR="005D7EAC">
          <w:rPr>
            <w:rFonts w:ascii="Georgia" w:hAnsi="Georgia"/>
            <w:noProof/>
            <w:sz w:val="18"/>
            <w:szCs w:val="18"/>
          </w:rPr>
          <w:t>14</w:t>
        </w:r>
        <w:r w:rsidRPr="006579DA">
          <w:rPr>
            <w:rFonts w:ascii="Georgia" w:hAnsi="Georgia"/>
            <w:noProof/>
            <w:sz w:val="18"/>
            <w:szCs w:val="18"/>
          </w:rPr>
          <w:fldChar w:fldCharType="end"/>
        </w:r>
      </w:p>
    </w:sdtContent>
  </w:sdt>
  <w:p w14:paraId="6A32360D" w14:textId="77777777" w:rsidR="00520386" w:rsidRPr="006579DA" w:rsidRDefault="00520386">
    <w:pPr>
      <w:jc w:val="center"/>
      <w:rPr>
        <w:rFonts w:ascii="Georgia" w:hAnsi="Georgia"/>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2718C" w14:textId="77777777" w:rsidR="004B47C4" w:rsidRDefault="004B47C4" w:rsidP="00FA73E5">
      <w:pPr>
        <w:spacing w:after="0" w:line="240" w:lineRule="auto"/>
      </w:pPr>
      <w:r>
        <w:separator/>
      </w:r>
    </w:p>
  </w:footnote>
  <w:footnote w:type="continuationSeparator" w:id="0">
    <w:p w14:paraId="439D320D" w14:textId="77777777" w:rsidR="004B47C4" w:rsidRDefault="004B47C4" w:rsidP="00FA7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8CA40E2C"/>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b w:val="0"/>
        <w:bCs w:val="0"/>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825EA9"/>
    <w:multiLevelType w:val="multilevel"/>
    <w:tmpl w:val="2776647A"/>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color w:val="000000"/>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E9741F"/>
    <w:multiLevelType w:val="hybridMultilevel"/>
    <w:tmpl w:val="0CAC7D4E"/>
    <w:lvl w:ilvl="0" w:tplc="FFFFFFFF">
      <w:start w:val="1"/>
      <w:numFmt w:val="bullet"/>
      <w:pStyle w:val="BulletList2"/>
      <w:lvlText w:val=""/>
      <w:lvlJc w:val="left"/>
      <w:pPr>
        <w:tabs>
          <w:tab w:val="num" w:pos="1077"/>
        </w:tabs>
        <w:ind w:left="1077" w:hanging="357"/>
      </w:pPr>
      <w:rPr>
        <w:rFonts w:ascii="Symbol" w:hAnsi="Symbol" w:hint="default"/>
        <w:color w:val="0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663293"/>
    <w:multiLevelType w:val="hybridMultilevel"/>
    <w:tmpl w:val="33606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F116CA"/>
    <w:multiLevelType w:val="multilevel"/>
    <w:tmpl w:val="8BC45376"/>
    <w:lvl w:ilvl="0">
      <w:start w:val="1"/>
      <w:numFmt w:val="decimal"/>
      <w:pStyle w:val="Heading1"/>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A14466B"/>
    <w:multiLevelType w:val="hybridMultilevel"/>
    <w:tmpl w:val="2402A666"/>
    <w:lvl w:ilvl="0" w:tplc="FFFFFFFF">
      <w:start w:val="1"/>
      <w:numFmt w:val="bullet"/>
      <w:pStyle w:val="BulletList1"/>
      <w:lvlText w:val="·"/>
      <w:lvlJc w:val="left"/>
      <w:pPr>
        <w:tabs>
          <w:tab w:val="num" w:pos="360"/>
        </w:tabs>
        <w:ind w:left="360" w:hanging="360"/>
      </w:pPr>
      <w:rPr>
        <w:rFonts w:ascii="Symbol" w:hAnsi="Symbol" w:hint="default"/>
        <w:color w:val="000000"/>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7"/>
  </w:num>
  <w:num w:numId="2">
    <w:abstractNumId w:val="1"/>
  </w:num>
  <w:num w:numId="3">
    <w:abstractNumId w:val="0"/>
  </w:num>
  <w:num w:numId="4">
    <w:abstractNumId w:val="6"/>
  </w:num>
  <w:num w:numId="5">
    <w:abstractNumId w:val="5"/>
  </w:num>
  <w:num w:numId="6">
    <w:abstractNumId w:val="2"/>
  </w:num>
  <w:num w:numId="7">
    <w:abstractNumId w:val="3"/>
  </w:num>
  <w:num w:numId="8">
    <w:abstractNumId w:val="4"/>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E5"/>
    <w:rsid w:val="00071870"/>
    <w:rsid w:val="00083DC2"/>
    <w:rsid w:val="000842B2"/>
    <w:rsid w:val="000B5998"/>
    <w:rsid w:val="00116553"/>
    <w:rsid w:val="00146FF4"/>
    <w:rsid w:val="00190C30"/>
    <w:rsid w:val="00210B87"/>
    <w:rsid w:val="002B1582"/>
    <w:rsid w:val="003668AC"/>
    <w:rsid w:val="003D3ECA"/>
    <w:rsid w:val="00415B25"/>
    <w:rsid w:val="004955FA"/>
    <w:rsid w:val="004B47C4"/>
    <w:rsid w:val="00520386"/>
    <w:rsid w:val="00552BB4"/>
    <w:rsid w:val="005D7EAC"/>
    <w:rsid w:val="006257E8"/>
    <w:rsid w:val="00651B10"/>
    <w:rsid w:val="0065380B"/>
    <w:rsid w:val="006579DA"/>
    <w:rsid w:val="00660549"/>
    <w:rsid w:val="006C1C49"/>
    <w:rsid w:val="006F1EC6"/>
    <w:rsid w:val="00742808"/>
    <w:rsid w:val="00817A8D"/>
    <w:rsid w:val="00891EA4"/>
    <w:rsid w:val="008A52A0"/>
    <w:rsid w:val="008D5F0A"/>
    <w:rsid w:val="00931BA2"/>
    <w:rsid w:val="00BA5DEA"/>
    <w:rsid w:val="00CB1E14"/>
    <w:rsid w:val="00CD36E7"/>
    <w:rsid w:val="00D20FF6"/>
    <w:rsid w:val="00D90E07"/>
    <w:rsid w:val="00DC0D2C"/>
    <w:rsid w:val="00E31A2F"/>
    <w:rsid w:val="00E548E9"/>
    <w:rsid w:val="00E85B9E"/>
    <w:rsid w:val="00E9424B"/>
    <w:rsid w:val="00EA0BDC"/>
    <w:rsid w:val="00ED6CE8"/>
    <w:rsid w:val="00EF42C3"/>
    <w:rsid w:val="00F00F86"/>
    <w:rsid w:val="00FA6B74"/>
    <w:rsid w:val="00FA73E5"/>
    <w:rsid w:val="00FB59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70C5"/>
  <w15:chartTrackingRefBased/>
  <w15:docId w15:val="{DA16DCFF-0631-40B4-AC92-AACC9CF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E5"/>
    <w:pPr>
      <w:spacing w:after="200" w:line="240" w:lineRule="atLeast"/>
    </w:pPr>
    <w:rPr>
      <w:rFonts w:ascii="Arial" w:eastAsia="Arial" w:hAnsi="Arial" w:cs="Arial"/>
      <w:color w:val="000000"/>
      <w:lang/>
    </w:rPr>
  </w:style>
  <w:style w:type="paragraph" w:styleId="Heading1">
    <w:name w:val="heading 1"/>
    <w:basedOn w:val="TitleClause"/>
    <w:next w:val="Normal"/>
    <w:link w:val="Heading1Char"/>
    <w:uiPriority w:val="9"/>
    <w:qFormat/>
    <w:rsid w:val="00552BB4"/>
    <w:pPr>
      <w:keepNext w:val="0"/>
      <w:numPr>
        <w:numId w:val="8"/>
      </w:numPr>
      <w:spacing w:before="0" w:after="200" w:line="288" w:lineRule="auto"/>
      <w:ind w:left="720"/>
    </w:pPr>
    <w:rPr>
      <w:rFonts w:ascii="Georgia" w:hAnsi="Georgia"/>
      <w:szCs w:val="22"/>
    </w:rPr>
  </w:style>
  <w:style w:type="paragraph" w:styleId="Heading2">
    <w:name w:val="heading 2"/>
    <w:basedOn w:val="Normal"/>
    <w:next w:val="Normal"/>
    <w:link w:val="Heading2Char"/>
    <w:uiPriority w:val="9"/>
    <w:semiHidden/>
    <w:unhideWhenUsed/>
    <w:qFormat/>
    <w:rsid w:val="00FA7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BB4"/>
    <w:rPr>
      <w:rFonts w:ascii="Georgia" w:eastAsia="Arial Unicode MS" w:hAnsi="Georgia" w:cs="Arial"/>
      <w:b/>
      <w:color w:val="000000"/>
      <w:kern w:val="28"/>
      <w:lang/>
    </w:rPr>
  </w:style>
  <w:style w:type="paragraph" w:customStyle="1" w:styleId="TitleClause">
    <w:name w:val="Title Clause"/>
    <w:basedOn w:val="Normal"/>
    <w:rsid w:val="00FA73E5"/>
    <w:pPr>
      <w:keepNext/>
      <w:numPr>
        <w:numId w:val="3"/>
      </w:numPr>
      <w:spacing w:before="240" w:after="240" w:line="300" w:lineRule="atLeast"/>
      <w:jc w:val="both"/>
      <w:outlineLvl w:val="0"/>
    </w:pPr>
    <w:rPr>
      <w:rFonts w:eastAsia="Arial Unicode MS"/>
      <w:b/>
      <w:kern w:val="28"/>
      <w:szCs w:val="20"/>
      <w:lang w:eastAsia="en-US"/>
    </w:rPr>
  </w:style>
  <w:style w:type="paragraph" w:customStyle="1" w:styleId="CoversheetTitle">
    <w:name w:val="Coversheet Title"/>
    <w:basedOn w:val="Normal"/>
    <w:autoRedefine/>
    <w:rsid w:val="00FA73E5"/>
    <w:pPr>
      <w:spacing w:before="480" w:after="480" w:line="300" w:lineRule="atLeast"/>
      <w:jc w:val="center"/>
    </w:pPr>
    <w:rPr>
      <w:rFonts w:eastAsia="Arial Unicode MS"/>
      <w:b/>
      <w:smallCaps/>
      <w:sz w:val="28"/>
      <w:szCs w:val="20"/>
      <w:lang w:eastAsia="en-US"/>
    </w:rPr>
  </w:style>
  <w:style w:type="paragraph" w:customStyle="1" w:styleId="DefinedTermPara">
    <w:name w:val="Defined Term Para"/>
    <w:basedOn w:val="Paragraph"/>
    <w:qFormat/>
    <w:rsid w:val="00FA73E5"/>
    <w:pPr>
      <w:numPr>
        <w:numId w:val="4"/>
      </w:numPr>
      <w:tabs>
        <w:tab w:val="clear" w:pos="720"/>
        <w:tab w:val="num" w:pos="360"/>
      </w:tabs>
      <w:ind w:left="0" w:firstLine="0"/>
    </w:pPr>
  </w:style>
  <w:style w:type="paragraph" w:customStyle="1" w:styleId="DescriptiveHeading">
    <w:name w:val="DescriptiveHeading"/>
    <w:next w:val="Paragraph"/>
    <w:link w:val="DescriptiveHeadingChar"/>
    <w:rsid w:val="00FA73E5"/>
    <w:pPr>
      <w:spacing w:before="360" w:after="360" w:line="240" w:lineRule="auto"/>
      <w:outlineLvl w:val="0"/>
    </w:pPr>
    <w:rPr>
      <w:rFonts w:ascii="Arial" w:eastAsia="Arial Unicode MS" w:hAnsi="Arial" w:cs="Arial"/>
      <w:b/>
      <w:color w:val="000000"/>
      <w:lang w:val="en-US"/>
    </w:rPr>
  </w:style>
  <w:style w:type="character" w:customStyle="1" w:styleId="DescriptiveHeadingChar">
    <w:name w:val="DescriptiveHeading Char"/>
    <w:link w:val="DescriptiveHeading"/>
    <w:rsid w:val="00FA73E5"/>
    <w:rPr>
      <w:rFonts w:ascii="Arial" w:eastAsia="Arial Unicode MS" w:hAnsi="Arial" w:cs="Arial"/>
      <w:b/>
      <w:color w:val="000000"/>
      <w:lang w:val="en-US"/>
    </w:rPr>
  </w:style>
  <w:style w:type="paragraph" w:customStyle="1" w:styleId="ParaClause">
    <w:name w:val="Para Clause"/>
    <w:basedOn w:val="Normal"/>
    <w:rsid w:val="00FA73E5"/>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FA73E5"/>
    <w:pPr>
      <w:numPr>
        <w:ilvl w:val="1"/>
        <w:numId w:val="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FA73E5"/>
    <w:pPr>
      <w:numPr>
        <w:ilvl w:val="2"/>
        <w:numId w:val="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FA73E5"/>
    <w:pPr>
      <w:numPr>
        <w:ilvl w:val="3"/>
        <w:numId w:val="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FA73E5"/>
    <w:pPr>
      <w:numPr>
        <w:ilvl w:val="4"/>
        <w:numId w:val="3"/>
      </w:numPr>
      <w:spacing w:after="120" w:line="300" w:lineRule="atLeast"/>
      <w:jc w:val="both"/>
      <w:outlineLvl w:val="4"/>
    </w:pPr>
    <w:rPr>
      <w:rFonts w:eastAsia="Arial Unicode MS"/>
      <w:szCs w:val="20"/>
      <w:lang w:eastAsia="en-US"/>
    </w:rPr>
  </w:style>
  <w:style w:type="paragraph" w:customStyle="1" w:styleId="Parties">
    <w:name w:val="Parties"/>
    <w:aliases w:val="(1) Parties"/>
    <w:basedOn w:val="Normal"/>
    <w:rsid w:val="00FA73E5"/>
    <w:pPr>
      <w:numPr>
        <w:numId w:val="1"/>
      </w:numPr>
      <w:spacing w:before="120" w:after="120" w:line="300" w:lineRule="atLeast"/>
      <w:jc w:val="both"/>
    </w:pPr>
    <w:rPr>
      <w:rFonts w:eastAsia="Arial Unicode MS"/>
      <w:szCs w:val="20"/>
      <w:lang w:eastAsia="en-US"/>
    </w:rPr>
  </w:style>
  <w:style w:type="character" w:styleId="Hyperlink">
    <w:name w:val="Hyperlink"/>
    <w:basedOn w:val="DefaultParagraphFont"/>
    <w:uiPriority w:val="99"/>
    <w:rsid w:val="00FA73E5"/>
    <w:rPr>
      <w:rFonts w:ascii="Arial" w:eastAsia="Arial" w:hAnsi="Arial" w:cs="Arial"/>
      <w:i/>
      <w:color w:val="000000"/>
      <w:u w:val="single"/>
    </w:rPr>
  </w:style>
  <w:style w:type="paragraph" w:customStyle="1" w:styleId="Paragraph">
    <w:name w:val="Paragraph"/>
    <w:basedOn w:val="Normal"/>
    <w:link w:val="ParagraphChar"/>
    <w:qFormat/>
    <w:rsid w:val="00FA73E5"/>
    <w:pPr>
      <w:spacing w:after="120" w:line="300" w:lineRule="atLeast"/>
      <w:jc w:val="both"/>
    </w:pPr>
    <w:rPr>
      <w:rFonts w:eastAsia="Arial Unicode MS"/>
      <w:szCs w:val="20"/>
      <w:lang w:eastAsia="en-US"/>
    </w:rPr>
  </w:style>
  <w:style w:type="paragraph" w:customStyle="1" w:styleId="HeadingLevel2">
    <w:name w:val="Heading Level 2"/>
    <w:basedOn w:val="Normal"/>
    <w:next w:val="Paragraph"/>
    <w:rsid w:val="00FA73E5"/>
    <w:pPr>
      <w:keepNext/>
      <w:spacing w:after="120" w:line="300" w:lineRule="atLeast"/>
      <w:jc w:val="both"/>
      <w:outlineLvl w:val="2"/>
    </w:pPr>
    <w:rPr>
      <w:rFonts w:eastAsia="Arial Unicode MS"/>
      <w:b/>
      <w:sz w:val="28"/>
      <w:szCs w:val="20"/>
      <w:lang w:eastAsia="en-US"/>
    </w:rPr>
  </w:style>
  <w:style w:type="paragraph" w:customStyle="1" w:styleId="IntroDefault">
    <w:name w:val="Intro Default"/>
    <w:basedOn w:val="Paragraph"/>
    <w:qFormat/>
    <w:rsid w:val="00FA73E5"/>
  </w:style>
  <w:style w:type="table" w:styleId="TableGrid">
    <w:name w:val="Table Grid"/>
    <w:basedOn w:val="TableNormal"/>
    <w:rsid w:val="00FA73E5"/>
    <w:pPr>
      <w:spacing w:after="0" w:line="240" w:lineRule="auto"/>
    </w:pPr>
    <w:rPr>
      <w:rFonts w:ascii="Calibri" w:eastAsia="Times New Roman" w:hAnsi="Calibri" w:cs="Times New Roman"/>
      <w:color w:val="000000"/>
      <w:sz w:val="20"/>
      <w:szCs w:val="20"/>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
    <w:name w:val="Schedule"/>
    <w:qFormat/>
    <w:rsid w:val="00FA73E5"/>
    <w:pPr>
      <w:numPr>
        <w:numId w:val="2"/>
      </w:numPr>
      <w:spacing w:before="240" w:after="240" w:line="240" w:lineRule="atLeast"/>
    </w:pPr>
    <w:rPr>
      <w:rFonts w:ascii="Arial" w:eastAsia="Arial Unicode MS" w:hAnsi="Arial" w:cs="Arial"/>
      <w:b/>
      <w:color w:val="000000"/>
      <w:lang w:val="en-US"/>
    </w:rPr>
  </w:style>
  <w:style w:type="paragraph" w:customStyle="1" w:styleId="Part">
    <w:name w:val="Part"/>
    <w:basedOn w:val="Paragraph"/>
    <w:qFormat/>
    <w:rsid w:val="00FA73E5"/>
    <w:pPr>
      <w:numPr>
        <w:ilvl w:val="1"/>
        <w:numId w:val="2"/>
      </w:numPr>
      <w:tabs>
        <w:tab w:val="num" w:pos="360"/>
      </w:tabs>
      <w:spacing w:before="240" w:after="240"/>
      <w:ind w:left="0" w:firstLine="0"/>
      <w:jc w:val="left"/>
    </w:pPr>
    <w:rPr>
      <w:b/>
    </w:rPr>
  </w:style>
  <w:style w:type="paragraph" w:customStyle="1" w:styleId="Testimonium">
    <w:name w:val="Testimonium"/>
    <w:basedOn w:val="Paragraph"/>
    <w:qFormat/>
    <w:rsid w:val="00FA73E5"/>
  </w:style>
  <w:style w:type="character" w:customStyle="1" w:styleId="DefTerm">
    <w:name w:val="DefTerm"/>
    <w:basedOn w:val="DefaultParagraphFont"/>
    <w:uiPriority w:val="1"/>
    <w:qFormat/>
    <w:rsid w:val="00FA73E5"/>
    <w:rPr>
      <w:rFonts w:ascii="Arial" w:eastAsia="Arial" w:hAnsi="Arial" w:cs="Arial"/>
      <w:b/>
      <w:color w:val="000000"/>
    </w:rPr>
  </w:style>
  <w:style w:type="character" w:customStyle="1" w:styleId="ParagraphChar">
    <w:name w:val="Paragraph Char"/>
    <w:basedOn w:val="DefaultParagraphFont"/>
    <w:link w:val="Paragraph"/>
    <w:rsid w:val="00FA73E5"/>
    <w:rPr>
      <w:rFonts w:ascii="Arial" w:eastAsia="Arial Unicode MS" w:hAnsi="Arial" w:cs="Arial"/>
      <w:color w:val="000000"/>
      <w:szCs w:val="20"/>
      <w:lang/>
    </w:rPr>
  </w:style>
  <w:style w:type="paragraph" w:customStyle="1" w:styleId="CoversheetStaticText">
    <w:name w:val="Coversheet Static Text"/>
    <w:basedOn w:val="Normal"/>
    <w:qFormat/>
    <w:rsid w:val="00FA73E5"/>
    <w:pPr>
      <w:spacing w:before="480" w:after="480" w:line="300" w:lineRule="atLeast"/>
      <w:jc w:val="center"/>
    </w:pPr>
    <w:rPr>
      <w:rFonts w:eastAsia="Arial Unicode MS"/>
      <w:szCs w:val="20"/>
      <w:lang w:eastAsia="en-US"/>
    </w:rPr>
  </w:style>
  <w:style w:type="paragraph" w:customStyle="1" w:styleId="CoversheetParty">
    <w:name w:val="Coversheet Party"/>
    <w:basedOn w:val="Normal"/>
    <w:qFormat/>
    <w:rsid w:val="00FA73E5"/>
    <w:pPr>
      <w:spacing w:before="480" w:after="480" w:line="300" w:lineRule="atLeast"/>
      <w:jc w:val="center"/>
    </w:pPr>
    <w:rPr>
      <w:rFonts w:eastAsia="Arial Unicode MS"/>
      <w:b/>
      <w:szCs w:val="20"/>
      <w:lang w:eastAsia="en-US"/>
    </w:rPr>
  </w:style>
  <w:style w:type="paragraph" w:customStyle="1" w:styleId="DefinedTermNumber">
    <w:name w:val="Defined Term Number"/>
    <w:basedOn w:val="DefinedTermPara"/>
    <w:qFormat/>
    <w:rsid w:val="00FA73E5"/>
    <w:pPr>
      <w:numPr>
        <w:ilvl w:val="1"/>
      </w:numPr>
      <w:tabs>
        <w:tab w:val="clear" w:pos="1554"/>
        <w:tab w:val="num" w:pos="360"/>
      </w:tabs>
    </w:pPr>
  </w:style>
  <w:style w:type="paragraph" w:customStyle="1" w:styleId="NoNumUntitledsubclause1">
    <w:name w:val="No Num Untitled subclause 1"/>
    <w:basedOn w:val="Untitledsubclause1"/>
    <w:qFormat/>
    <w:rsid w:val="00FA73E5"/>
    <w:pPr>
      <w:numPr>
        <w:ilvl w:val="0"/>
        <w:numId w:val="0"/>
      </w:numPr>
      <w:ind w:left="720"/>
    </w:pPr>
  </w:style>
  <w:style w:type="paragraph" w:customStyle="1" w:styleId="ScheduleTitleClause">
    <w:name w:val="Schedule Title Clause"/>
    <w:basedOn w:val="Normal"/>
    <w:rsid w:val="00FA73E5"/>
    <w:pPr>
      <w:keepNext/>
      <w:numPr>
        <w:ilvl w:val="2"/>
        <w:numId w:val="2"/>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FA73E5"/>
    <w:pPr>
      <w:numPr>
        <w:ilvl w:val="3"/>
        <w:numId w:val="2"/>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FA73E5"/>
    <w:pPr>
      <w:numPr>
        <w:ilvl w:val="4"/>
        <w:numId w:val="2"/>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FA73E5"/>
    <w:pPr>
      <w:numPr>
        <w:ilvl w:val="5"/>
        <w:numId w:val="2"/>
      </w:numPr>
      <w:tabs>
        <w:tab w:val="left" w:pos="2261"/>
      </w:tabs>
      <w:spacing w:after="120" w:line="300" w:lineRule="atLeast"/>
      <w:jc w:val="both"/>
      <w:outlineLvl w:val="3"/>
    </w:pPr>
    <w:rPr>
      <w:rFonts w:eastAsia="Arial Unicode MS"/>
      <w:szCs w:val="20"/>
      <w:lang w:eastAsia="en-US"/>
    </w:rPr>
  </w:style>
  <w:style w:type="paragraph" w:styleId="TOC1">
    <w:name w:val="toc 1"/>
    <w:basedOn w:val="Normal"/>
    <w:next w:val="Normal"/>
    <w:autoRedefine/>
    <w:uiPriority w:val="39"/>
    <w:rsid w:val="00146FF4"/>
    <w:pPr>
      <w:spacing w:after="100" w:line="240" w:lineRule="auto"/>
    </w:pPr>
    <w:rPr>
      <w:rFonts w:ascii="Georgia" w:hAnsi="Georgia"/>
      <w:smallCaps/>
    </w:rPr>
  </w:style>
  <w:style w:type="paragraph" w:styleId="BalloonText">
    <w:name w:val="Balloon Text"/>
    <w:basedOn w:val="Normal"/>
    <w:link w:val="BalloonTextChar"/>
    <w:uiPriority w:val="99"/>
    <w:semiHidden/>
    <w:unhideWhenUsed/>
    <w:rsid w:val="00FA7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3E5"/>
    <w:rPr>
      <w:rFonts w:ascii="Segoe UI" w:eastAsia="Arial" w:hAnsi="Segoe UI" w:cs="Segoe UI"/>
      <w:color w:val="000000"/>
      <w:sz w:val="18"/>
      <w:szCs w:val="18"/>
      <w:lang/>
    </w:rPr>
  </w:style>
  <w:style w:type="character" w:customStyle="1" w:styleId="Heading2Char">
    <w:name w:val="Heading 2 Char"/>
    <w:basedOn w:val="DefaultParagraphFont"/>
    <w:link w:val="Heading2"/>
    <w:uiPriority w:val="9"/>
    <w:semiHidden/>
    <w:rsid w:val="00FA73E5"/>
    <w:rPr>
      <w:rFonts w:asciiTheme="majorHAnsi" w:eastAsiaTheme="majorEastAsia" w:hAnsiTheme="majorHAnsi" w:cstheme="majorBidi"/>
      <w:color w:val="2F5496" w:themeColor="accent1" w:themeShade="BF"/>
      <w:sz w:val="26"/>
      <w:szCs w:val="26"/>
      <w:lang/>
    </w:rPr>
  </w:style>
  <w:style w:type="paragraph" w:customStyle="1" w:styleId="CoverSheetHeading">
    <w:name w:val="Cover Sheet Heading"/>
    <w:aliases w:val="Coversheet Title2"/>
    <w:basedOn w:val="CoversheetTitle"/>
    <w:rsid w:val="00FA73E5"/>
  </w:style>
  <w:style w:type="paragraph" w:styleId="Header">
    <w:name w:val="header"/>
    <w:basedOn w:val="Normal"/>
    <w:link w:val="HeaderChar"/>
    <w:uiPriority w:val="99"/>
    <w:unhideWhenUsed/>
    <w:rsid w:val="00FA7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3E5"/>
    <w:rPr>
      <w:rFonts w:ascii="Arial" w:eastAsia="Arial" w:hAnsi="Arial" w:cs="Arial"/>
      <w:color w:val="000000"/>
      <w:lang/>
    </w:rPr>
  </w:style>
  <w:style w:type="paragraph" w:styleId="Footer">
    <w:name w:val="footer"/>
    <w:basedOn w:val="Normal"/>
    <w:link w:val="FooterChar"/>
    <w:uiPriority w:val="99"/>
    <w:unhideWhenUsed/>
    <w:rsid w:val="00FA7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3E5"/>
    <w:rPr>
      <w:rFonts w:ascii="Arial" w:eastAsia="Arial" w:hAnsi="Arial" w:cs="Arial"/>
      <w:color w:val="000000"/>
      <w:lang/>
    </w:rPr>
  </w:style>
  <w:style w:type="paragraph" w:customStyle="1" w:styleId="BulletList1">
    <w:name w:val="Bullet List 1"/>
    <w:aliases w:val="Bullet1"/>
    <w:basedOn w:val="Normal"/>
    <w:rsid w:val="00CB1E14"/>
    <w:pPr>
      <w:numPr>
        <w:numId w:val="5"/>
      </w:numPr>
      <w:spacing w:after="240" w:line="300" w:lineRule="atLeast"/>
      <w:jc w:val="both"/>
    </w:pPr>
    <w:rPr>
      <w:rFonts w:eastAsia="Arial Unicode MS"/>
      <w:szCs w:val="20"/>
      <w:lang w:eastAsia="en-US"/>
    </w:rPr>
  </w:style>
  <w:style w:type="character" w:styleId="CommentReference">
    <w:name w:val="annotation reference"/>
    <w:uiPriority w:val="99"/>
    <w:semiHidden/>
    <w:unhideWhenUsed/>
    <w:rsid w:val="00CB1E14"/>
    <w:rPr>
      <w:rFonts w:ascii="Arial" w:eastAsia="Arial" w:hAnsi="Arial" w:cs="Arial"/>
      <w:color w:val="000000"/>
      <w:sz w:val="16"/>
      <w:szCs w:val="16"/>
    </w:rPr>
  </w:style>
  <w:style w:type="paragraph" w:styleId="CommentText">
    <w:name w:val="annotation text"/>
    <w:basedOn w:val="Normal"/>
    <w:link w:val="CommentTextChar"/>
    <w:uiPriority w:val="99"/>
    <w:unhideWhenUsed/>
    <w:rsid w:val="00CB1E14"/>
    <w:pPr>
      <w:spacing w:line="240" w:lineRule="auto"/>
    </w:pPr>
    <w:rPr>
      <w:sz w:val="20"/>
      <w:szCs w:val="20"/>
    </w:rPr>
  </w:style>
  <w:style w:type="character" w:customStyle="1" w:styleId="CommentTextChar">
    <w:name w:val="Comment Text Char"/>
    <w:basedOn w:val="DefaultParagraphFont"/>
    <w:link w:val="CommentText"/>
    <w:uiPriority w:val="99"/>
    <w:rsid w:val="00CB1E14"/>
    <w:rPr>
      <w:rFonts w:ascii="Arial" w:eastAsia="Arial" w:hAnsi="Arial" w:cs="Arial"/>
      <w:color w:val="000000"/>
      <w:sz w:val="20"/>
      <w:szCs w:val="20"/>
      <w:lang/>
    </w:rPr>
  </w:style>
  <w:style w:type="paragraph" w:styleId="CommentSubject">
    <w:name w:val="annotation subject"/>
    <w:basedOn w:val="CommentText"/>
    <w:next w:val="CommentText"/>
    <w:link w:val="CommentSubjectChar"/>
    <w:uiPriority w:val="99"/>
    <w:semiHidden/>
    <w:unhideWhenUsed/>
    <w:rsid w:val="00CB1E14"/>
    <w:rPr>
      <w:b/>
      <w:bCs/>
    </w:rPr>
  </w:style>
  <w:style w:type="character" w:customStyle="1" w:styleId="CommentSubjectChar">
    <w:name w:val="Comment Subject Char"/>
    <w:basedOn w:val="CommentTextChar"/>
    <w:link w:val="CommentSubject"/>
    <w:uiPriority w:val="99"/>
    <w:semiHidden/>
    <w:rsid w:val="00CB1E14"/>
    <w:rPr>
      <w:rFonts w:ascii="Arial" w:eastAsia="Arial" w:hAnsi="Arial" w:cs="Arial"/>
      <w:b/>
      <w:bCs/>
      <w:color w:val="000000"/>
      <w:sz w:val="20"/>
      <w:szCs w:val="20"/>
      <w:lang/>
    </w:rPr>
  </w:style>
  <w:style w:type="paragraph" w:customStyle="1" w:styleId="BulletList2">
    <w:name w:val="Bullet List 2"/>
    <w:aliases w:val="Bullet2"/>
    <w:basedOn w:val="Normal"/>
    <w:rsid w:val="00817A8D"/>
    <w:pPr>
      <w:numPr>
        <w:numId w:val="6"/>
      </w:numPr>
      <w:spacing w:after="120" w:line="240" w:lineRule="auto"/>
      <w:ind w:left="1080" w:hanging="720"/>
      <w:jc w:val="both"/>
    </w:pPr>
    <w:rPr>
      <w:rFonts w:eastAsia="Arial Unicode MS"/>
      <w:szCs w:val="20"/>
      <w:lang w:eastAsia="en-US"/>
    </w:rPr>
  </w:style>
  <w:style w:type="table" w:customStyle="1" w:styleId="TableGrid1">
    <w:name w:val="Table Grid1"/>
    <w:basedOn w:val="TableNormal"/>
    <w:next w:val="TableGrid"/>
    <w:uiPriority w:val="59"/>
    <w:rsid w:val="006F1EC6"/>
    <w:pPr>
      <w:spacing w:after="0" w:line="240" w:lineRule="auto"/>
    </w:pPr>
    <w:rPr>
      <w:rFonts w:ascii="Times New Roman" w:hAnsi="Times New Roman" w:cs="Times New Roman"/>
      <w:sz w:val="23"/>
      <w:szCs w:val="23"/>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5B25"/>
    <w:pPr>
      <w:ind w:left="720"/>
      <w:contextualSpacing/>
    </w:pPr>
  </w:style>
  <w:style w:type="character" w:customStyle="1" w:styleId="UnresolvedMention">
    <w:name w:val="Unresolved Mention"/>
    <w:basedOn w:val="DefaultParagraphFont"/>
    <w:uiPriority w:val="99"/>
    <w:semiHidden/>
    <w:unhideWhenUsed/>
    <w:rsid w:val="00D90E07"/>
    <w:rPr>
      <w:color w:val="605E5C"/>
      <w:shd w:val="clear" w:color="auto" w:fill="E1DFDD"/>
    </w:rPr>
  </w:style>
  <w:style w:type="paragraph" w:styleId="Title">
    <w:name w:val="Title"/>
    <w:basedOn w:val="Schedule"/>
    <w:next w:val="Normal"/>
    <w:link w:val="TitleChar"/>
    <w:uiPriority w:val="10"/>
    <w:qFormat/>
    <w:rsid w:val="006C1C49"/>
  </w:style>
  <w:style w:type="character" w:customStyle="1" w:styleId="TitleChar">
    <w:name w:val="Title Char"/>
    <w:basedOn w:val="DefaultParagraphFont"/>
    <w:link w:val="Title"/>
    <w:uiPriority w:val="10"/>
    <w:rsid w:val="006C1C49"/>
    <w:rPr>
      <w:rFonts w:ascii="Arial" w:eastAsia="Arial Unicode MS" w:hAnsi="Arial" w:cs="Arial"/>
      <w:b/>
      <w:color w:val="000000"/>
      <w:lang w:val="en-US"/>
    </w:rPr>
  </w:style>
  <w:style w:type="paragraph" w:styleId="Subtitle">
    <w:name w:val="Subtitle"/>
    <w:basedOn w:val="ScheduleTitleClause"/>
    <w:next w:val="Normal"/>
    <w:link w:val="SubtitleChar"/>
    <w:uiPriority w:val="11"/>
    <w:qFormat/>
    <w:rsid w:val="00146FF4"/>
    <w:rPr>
      <w:rFonts w:ascii="Georgia" w:hAnsi="Georgia"/>
    </w:rPr>
  </w:style>
  <w:style w:type="character" w:customStyle="1" w:styleId="SubtitleChar">
    <w:name w:val="Subtitle Char"/>
    <w:basedOn w:val="DefaultParagraphFont"/>
    <w:link w:val="Subtitle"/>
    <w:uiPriority w:val="11"/>
    <w:rsid w:val="00146FF4"/>
    <w:rPr>
      <w:rFonts w:ascii="Georgia" w:eastAsia="Arial Unicode MS" w:hAnsi="Georgia" w:cs="Arial"/>
      <w:b/>
      <w:color w:val="000000"/>
      <w:kern w:val="28"/>
      <w:szCs w:val="20"/>
      <w:lang/>
    </w:rPr>
  </w:style>
  <w:style w:type="paragraph" w:styleId="TOC2">
    <w:name w:val="toc 2"/>
    <w:basedOn w:val="Normal"/>
    <w:next w:val="Normal"/>
    <w:autoRedefine/>
    <w:uiPriority w:val="39"/>
    <w:unhideWhenUsed/>
    <w:rsid w:val="00146FF4"/>
    <w:pPr>
      <w:spacing w:after="100"/>
      <w:ind w:left="220"/>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advocates.com"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advocates.com"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8C9D9-0CD8-46FC-BFB7-DF48AA57C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22</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Amaya, Terry (ILRI)</cp:lastModifiedBy>
  <cp:revision>19</cp:revision>
  <dcterms:created xsi:type="dcterms:W3CDTF">2020-09-15T11:36:00Z</dcterms:created>
  <dcterms:modified xsi:type="dcterms:W3CDTF">2021-06-30T13:34:00Z</dcterms:modified>
</cp:coreProperties>
</file>