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8357DF" w14:textId="77777777" w:rsidR="00B928BC" w:rsidRDefault="00B928BC" w:rsidP="00B928BC">
      <w:pPr>
        <w:keepNext/>
        <w:spacing w:before="120" w:after="120"/>
        <w:jc w:val="center"/>
        <w:rPr>
          <w:rFonts w:ascii="Avenir Book" w:hAnsi="Avenir Book" w:cs="Arial"/>
          <w:b/>
          <w:bCs/>
          <w:smallCaps/>
          <w:sz w:val="20"/>
        </w:rPr>
      </w:pPr>
      <w:bookmarkStart w:id="0" w:name="_Toc47755540"/>
    </w:p>
    <w:p w14:paraId="03CEA915" w14:textId="77777777" w:rsidR="00BA189D" w:rsidRDefault="00BA189D" w:rsidP="00B928BC">
      <w:pPr>
        <w:keepNext/>
        <w:spacing w:before="120" w:after="120"/>
        <w:jc w:val="center"/>
        <w:rPr>
          <w:rFonts w:ascii="Avenir Book" w:hAnsi="Avenir Book" w:cs="Arial"/>
          <w:b/>
          <w:bCs/>
          <w:smallCaps/>
          <w:sz w:val="20"/>
        </w:rPr>
      </w:pPr>
    </w:p>
    <w:p w14:paraId="2A393E69" w14:textId="77777777" w:rsidR="00BA189D" w:rsidRDefault="00BA189D" w:rsidP="00B928BC">
      <w:pPr>
        <w:keepNext/>
        <w:spacing w:before="120" w:after="120"/>
        <w:jc w:val="center"/>
        <w:rPr>
          <w:rFonts w:ascii="Avenir Book" w:hAnsi="Avenir Book" w:cs="Arial"/>
          <w:b/>
          <w:bCs/>
          <w:smallCaps/>
          <w:sz w:val="20"/>
        </w:rPr>
      </w:pPr>
    </w:p>
    <w:p w14:paraId="711BF9F4" w14:textId="77777777" w:rsidR="00BA189D" w:rsidRDefault="00BA189D" w:rsidP="00B928BC">
      <w:pPr>
        <w:keepNext/>
        <w:spacing w:before="120" w:after="120"/>
        <w:jc w:val="center"/>
        <w:rPr>
          <w:rFonts w:ascii="Avenir Book" w:hAnsi="Avenir Book" w:cs="Arial"/>
          <w:b/>
          <w:bCs/>
          <w:smallCaps/>
          <w:sz w:val="20"/>
        </w:rPr>
      </w:pPr>
    </w:p>
    <w:p w14:paraId="595102F5" w14:textId="77777777" w:rsidR="00BA189D" w:rsidRDefault="00BA189D" w:rsidP="00B928BC">
      <w:pPr>
        <w:keepNext/>
        <w:spacing w:before="120" w:after="120"/>
        <w:jc w:val="center"/>
        <w:rPr>
          <w:rFonts w:ascii="Avenir Book" w:hAnsi="Avenir Book" w:cs="Arial"/>
          <w:b/>
          <w:bCs/>
          <w:smallCaps/>
          <w:sz w:val="20"/>
        </w:rPr>
      </w:pPr>
    </w:p>
    <w:p w14:paraId="13EB563C" w14:textId="77777777" w:rsidR="00BA189D" w:rsidRPr="007C1D64" w:rsidRDefault="00BA189D" w:rsidP="00B928BC">
      <w:pPr>
        <w:keepNext/>
        <w:spacing w:before="120" w:after="120"/>
        <w:jc w:val="center"/>
        <w:rPr>
          <w:rFonts w:ascii="Avenir Book" w:hAnsi="Avenir Book" w:cs="Arial"/>
          <w:b/>
          <w:bCs/>
          <w:smallCaps/>
          <w:sz w:val="20"/>
        </w:rPr>
      </w:pPr>
    </w:p>
    <w:p w14:paraId="4657FE7C" w14:textId="77777777" w:rsidR="00B928BC" w:rsidRPr="007C1D64" w:rsidRDefault="00B928BC" w:rsidP="00B928BC">
      <w:pPr>
        <w:rPr>
          <w:rFonts w:ascii="Avenir Book" w:hAnsi="Avenir Book" w:cs="Arial"/>
          <w:sz w:val="20"/>
        </w:rPr>
      </w:pPr>
    </w:p>
    <w:p w14:paraId="38CAA7D9" w14:textId="77777777" w:rsidR="00B928BC" w:rsidRPr="007C1D64" w:rsidRDefault="00B928BC" w:rsidP="00B928BC">
      <w:pPr>
        <w:ind w:left="90"/>
        <w:jc w:val="center"/>
        <w:rPr>
          <w:rFonts w:ascii="Avenir Book" w:hAnsi="Avenir Book"/>
          <w:b/>
          <w:color w:val="2BB6C1"/>
          <w:sz w:val="32"/>
          <w:szCs w:val="32"/>
        </w:rPr>
      </w:pPr>
      <w:r w:rsidRPr="007C1D64">
        <w:rPr>
          <w:rFonts w:ascii="Avenir Book" w:hAnsi="Avenir Book" w:cs="Arial"/>
          <w:sz w:val="20"/>
        </w:rPr>
        <w:tab/>
      </w:r>
    </w:p>
    <w:p w14:paraId="519610A3" w14:textId="77777777" w:rsidR="00B928BC" w:rsidRPr="007C1D64" w:rsidRDefault="00B928BC" w:rsidP="00B928BC">
      <w:pPr>
        <w:ind w:left="90"/>
        <w:jc w:val="center"/>
        <w:rPr>
          <w:rFonts w:ascii="Avenir Book" w:hAnsi="Avenir Book"/>
          <w:color w:val="2BB6C1"/>
          <w:sz w:val="32"/>
          <w:szCs w:val="32"/>
        </w:rPr>
      </w:pPr>
      <w:r w:rsidRPr="007C1D64">
        <w:rPr>
          <w:rFonts w:ascii="Avenir Book" w:hAnsi="Avenir Book"/>
          <w:b/>
          <w:color w:val="2BB6C1"/>
          <w:sz w:val="32"/>
          <w:szCs w:val="32"/>
        </w:rPr>
        <w:t xml:space="preserve">Gold </w:t>
      </w:r>
      <w:r w:rsidR="00BA189D">
        <w:rPr>
          <w:rFonts w:ascii="Avenir Book" w:hAnsi="Avenir Book"/>
          <w:b/>
          <w:color w:val="2BB6C1"/>
          <w:sz w:val="32"/>
          <w:szCs w:val="32"/>
        </w:rPr>
        <w:t>S</w:t>
      </w:r>
      <w:r w:rsidRPr="007C1D64">
        <w:rPr>
          <w:rFonts w:ascii="Avenir Book" w:hAnsi="Avenir Book"/>
          <w:b/>
          <w:color w:val="2BB6C1"/>
          <w:sz w:val="32"/>
          <w:szCs w:val="32"/>
        </w:rPr>
        <w:t xml:space="preserve">tandard for the </w:t>
      </w:r>
      <w:r w:rsidR="00BA189D">
        <w:rPr>
          <w:rFonts w:ascii="Avenir Book" w:hAnsi="Avenir Book"/>
          <w:b/>
          <w:color w:val="2BB6C1"/>
          <w:sz w:val="32"/>
          <w:szCs w:val="32"/>
        </w:rPr>
        <w:t>G</w:t>
      </w:r>
      <w:r w:rsidRPr="007C1D64">
        <w:rPr>
          <w:rFonts w:ascii="Avenir Book" w:hAnsi="Avenir Book"/>
          <w:b/>
          <w:color w:val="2BB6C1"/>
          <w:sz w:val="32"/>
          <w:szCs w:val="32"/>
        </w:rPr>
        <w:t xml:space="preserve">lobal </w:t>
      </w:r>
      <w:r w:rsidR="00BA189D">
        <w:rPr>
          <w:rFonts w:ascii="Avenir Book" w:hAnsi="Avenir Book"/>
          <w:b/>
          <w:color w:val="2BB6C1"/>
          <w:sz w:val="32"/>
          <w:szCs w:val="32"/>
        </w:rPr>
        <w:t>G</w:t>
      </w:r>
      <w:r w:rsidRPr="007C1D64">
        <w:rPr>
          <w:rFonts w:ascii="Avenir Book" w:hAnsi="Avenir Book"/>
          <w:b/>
          <w:color w:val="2BB6C1"/>
          <w:sz w:val="32"/>
          <w:szCs w:val="32"/>
        </w:rPr>
        <w:t>oals</w:t>
      </w:r>
    </w:p>
    <w:p w14:paraId="05093122" w14:textId="77777777" w:rsidR="00B928BC" w:rsidRPr="007C1D64" w:rsidRDefault="00BA189D" w:rsidP="00B928BC">
      <w:pPr>
        <w:ind w:left="90"/>
        <w:jc w:val="center"/>
        <w:rPr>
          <w:rFonts w:ascii="Avenir Book" w:hAnsi="Avenir Book"/>
          <w:b/>
          <w:color w:val="2BB6C1"/>
          <w:sz w:val="32"/>
          <w:szCs w:val="32"/>
        </w:rPr>
      </w:pPr>
      <w:r>
        <w:rPr>
          <w:rFonts w:ascii="Avenir Book" w:hAnsi="Avenir Book"/>
          <w:b/>
          <w:color w:val="2BB6C1"/>
          <w:sz w:val="32"/>
          <w:szCs w:val="32"/>
        </w:rPr>
        <w:t xml:space="preserve">Key Project Information &amp; </w:t>
      </w:r>
      <w:r w:rsidR="00B928BC" w:rsidRPr="007C1D64">
        <w:rPr>
          <w:rFonts w:ascii="Avenir Book" w:hAnsi="Avenir Book"/>
          <w:b/>
          <w:color w:val="2BB6C1"/>
          <w:sz w:val="32"/>
          <w:szCs w:val="32"/>
        </w:rPr>
        <w:t xml:space="preserve">Project </w:t>
      </w:r>
      <w:r>
        <w:rPr>
          <w:rFonts w:ascii="Avenir Book" w:hAnsi="Avenir Book"/>
          <w:b/>
          <w:color w:val="2BB6C1"/>
          <w:sz w:val="32"/>
          <w:szCs w:val="32"/>
        </w:rPr>
        <w:t>D</w:t>
      </w:r>
      <w:r w:rsidR="00B928BC" w:rsidRPr="007C1D64">
        <w:rPr>
          <w:rFonts w:ascii="Avenir Book" w:hAnsi="Avenir Book"/>
          <w:b/>
          <w:color w:val="2BB6C1"/>
          <w:sz w:val="32"/>
          <w:szCs w:val="32"/>
        </w:rPr>
        <w:t xml:space="preserve">esign </w:t>
      </w:r>
      <w:r>
        <w:rPr>
          <w:rFonts w:ascii="Avenir Book" w:hAnsi="Avenir Book"/>
          <w:b/>
          <w:color w:val="2BB6C1"/>
          <w:sz w:val="32"/>
          <w:szCs w:val="32"/>
        </w:rPr>
        <w:t>D</w:t>
      </w:r>
      <w:r w:rsidR="00B928BC" w:rsidRPr="007C1D64">
        <w:rPr>
          <w:rFonts w:ascii="Avenir Book" w:hAnsi="Avenir Book"/>
          <w:b/>
          <w:color w:val="2BB6C1"/>
          <w:sz w:val="32"/>
          <w:szCs w:val="32"/>
        </w:rPr>
        <w:t>ocument (PDD)</w:t>
      </w:r>
    </w:p>
    <w:p w14:paraId="4CAE98C0" w14:textId="77777777" w:rsidR="00B928BC" w:rsidRPr="007C1D64" w:rsidRDefault="00B928BC" w:rsidP="00B928BC">
      <w:pPr>
        <w:ind w:left="90"/>
        <w:jc w:val="center"/>
        <w:rPr>
          <w:rFonts w:ascii="Avenir Book" w:hAnsi="Avenir Book"/>
          <w:b/>
          <w:color w:val="2BB6C1"/>
          <w:sz w:val="32"/>
          <w:szCs w:val="32"/>
        </w:rPr>
      </w:pPr>
    </w:p>
    <w:p w14:paraId="6126EED1" w14:textId="0D04AA72" w:rsidR="00B928BC" w:rsidRPr="007C1D64" w:rsidRDefault="001A47AA" w:rsidP="00B928BC">
      <w:pPr>
        <w:ind w:left="90"/>
        <w:jc w:val="center"/>
        <w:rPr>
          <w:rFonts w:ascii="Avenir Book" w:hAnsi="Avenir Book"/>
          <w:color w:val="2BB6C1"/>
          <w:sz w:val="32"/>
          <w:szCs w:val="32"/>
        </w:rPr>
      </w:pPr>
      <w:r w:rsidRPr="007C1D64">
        <w:rPr>
          <w:rFonts w:ascii="Avenir Book" w:hAnsi="Avenir Book"/>
          <w:noProof/>
          <w:color w:val="2BB6C1"/>
          <w:sz w:val="32"/>
          <w:szCs w:val="32"/>
          <w:lang w:val="tr-TR" w:eastAsia="tr-TR"/>
        </w:rPr>
        <w:drawing>
          <wp:inline distT="0" distB="0" distL="0" distR="0" wp14:anchorId="357FB065" wp14:editId="2A1F4772">
            <wp:extent cx="2651760" cy="7010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4144" t="16821" r="5312" b="13214"/>
                    <a:stretch>
                      <a:fillRect/>
                    </a:stretch>
                  </pic:blipFill>
                  <pic:spPr bwMode="auto">
                    <a:xfrm>
                      <a:off x="0" y="0"/>
                      <a:ext cx="2651760" cy="701040"/>
                    </a:xfrm>
                    <a:prstGeom prst="rect">
                      <a:avLst/>
                    </a:prstGeom>
                    <a:solidFill>
                      <a:srgbClr val="A6A6A6"/>
                    </a:solidFill>
                    <a:ln>
                      <a:noFill/>
                    </a:ln>
                  </pic:spPr>
                </pic:pic>
              </a:graphicData>
            </a:graphic>
          </wp:inline>
        </w:drawing>
      </w:r>
    </w:p>
    <w:p w14:paraId="2DA4A570" w14:textId="77777777" w:rsidR="00B928BC" w:rsidRPr="007C1D64" w:rsidRDefault="00B928BC" w:rsidP="001A47AA">
      <w:pPr>
        <w:rPr>
          <w:rFonts w:ascii="Avenir Book" w:hAnsi="Avenir Book"/>
          <w:b/>
          <w:color w:val="000000"/>
        </w:rPr>
      </w:pPr>
    </w:p>
    <w:p w14:paraId="206B878A" w14:textId="56EE1ABA" w:rsidR="00B928BC" w:rsidRPr="001A47AA" w:rsidRDefault="00BA189D" w:rsidP="00B928BC">
      <w:pPr>
        <w:ind w:left="90"/>
        <w:jc w:val="center"/>
        <w:rPr>
          <w:rFonts w:ascii="Avenir Book" w:hAnsi="Avenir Book"/>
          <w:b/>
          <w:bCs/>
          <w:color w:val="000000"/>
          <w:sz w:val="28"/>
          <w:szCs w:val="28"/>
        </w:rPr>
      </w:pPr>
      <w:r w:rsidRPr="001A47AA">
        <w:rPr>
          <w:rFonts w:ascii="Avenir Book" w:hAnsi="Avenir Book"/>
          <w:b/>
          <w:bCs/>
          <w:color w:val="000000"/>
          <w:sz w:val="28"/>
          <w:szCs w:val="28"/>
        </w:rPr>
        <w:t>Version 1</w:t>
      </w:r>
      <w:r w:rsidR="00700B8C">
        <w:rPr>
          <w:rFonts w:ascii="Avenir Book" w:hAnsi="Avenir Book"/>
          <w:b/>
          <w:bCs/>
          <w:color w:val="000000"/>
          <w:sz w:val="28"/>
          <w:szCs w:val="28"/>
        </w:rPr>
        <w:t>.1</w:t>
      </w:r>
      <w:r w:rsidRPr="001A47AA">
        <w:rPr>
          <w:rFonts w:ascii="Avenir Book" w:hAnsi="Avenir Book"/>
          <w:b/>
          <w:bCs/>
          <w:color w:val="000000"/>
          <w:sz w:val="28"/>
          <w:szCs w:val="28"/>
        </w:rPr>
        <w:t xml:space="preserve"> – </w:t>
      </w:r>
      <w:r w:rsidR="00700B8C">
        <w:rPr>
          <w:rFonts w:ascii="Avenir Book" w:hAnsi="Avenir Book"/>
          <w:b/>
          <w:bCs/>
          <w:color w:val="000000"/>
          <w:sz w:val="28"/>
          <w:szCs w:val="28"/>
        </w:rPr>
        <w:t>August</w:t>
      </w:r>
      <w:r w:rsidR="00700B8C" w:rsidRPr="001A47AA">
        <w:rPr>
          <w:rFonts w:ascii="Avenir Book" w:hAnsi="Avenir Book"/>
          <w:b/>
          <w:bCs/>
          <w:color w:val="000000"/>
          <w:sz w:val="28"/>
          <w:szCs w:val="28"/>
        </w:rPr>
        <w:t xml:space="preserve"> </w:t>
      </w:r>
      <w:r w:rsidRPr="001A47AA">
        <w:rPr>
          <w:rFonts w:ascii="Avenir Book" w:hAnsi="Avenir Book"/>
          <w:b/>
          <w:bCs/>
          <w:color w:val="000000"/>
          <w:sz w:val="28"/>
          <w:szCs w:val="28"/>
        </w:rPr>
        <w:t>2017</w:t>
      </w:r>
    </w:p>
    <w:p w14:paraId="583B8868" w14:textId="77777777" w:rsidR="00B928BC" w:rsidRPr="007C1D64" w:rsidRDefault="00B928BC" w:rsidP="00B928BC">
      <w:pPr>
        <w:ind w:left="90"/>
        <w:rPr>
          <w:rFonts w:ascii="Avenir Book" w:hAnsi="Avenir Book"/>
        </w:rPr>
      </w:pPr>
    </w:p>
    <w:p w14:paraId="7EECDE5C" w14:textId="77777777" w:rsidR="00B928BC" w:rsidRPr="007C1D64" w:rsidRDefault="00B928BC" w:rsidP="00B928BC">
      <w:pPr>
        <w:ind w:left="90"/>
        <w:rPr>
          <w:rFonts w:ascii="Avenir Book" w:hAnsi="Avenir Book"/>
        </w:rPr>
      </w:pPr>
    </w:p>
    <w:p w14:paraId="601B74CB" w14:textId="77777777" w:rsidR="00B928BC" w:rsidRPr="007C1D64" w:rsidRDefault="00B928BC" w:rsidP="00B928BC">
      <w:pPr>
        <w:ind w:left="90"/>
        <w:rPr>
          <w:rFonts w:ascii="Avenir Book" w:hAnsi="Avenir Book"/>
        </w:rPr>
      </w:pPr>
    </w:p>
    <w:p w14:paraId="185C75E0" w14:textId="77777777" w:rsidR="00B928BC" w:rsidRPr="007C1D64" w:rsidRDefault="00B928BC" w:rsidP="00B928BC">
      <w:pPr>
        <w:ind w:left="90"/>
        <w:rPr>
          <w:rFonts w:ascii="Avenir Book" w:hAnsi="Avenir Book"/>
        </w:rPr>
      </w:pPr>
    </w:p>
    <w:p w14:paraId="2E22DBF5" w14:textId="77777777" w:rsidR="00B928BC" w:rsidRPr="007C1D64" w:rsidRDefault="00B928BC" w:rsidP="00B928BC">
      <w:pPr>
        <w:tabs>
          <w:tab w:val="left" w:pos="3536"/>
        </w:tabs>
        <w:rPr>
          <w:rFonts w:ascii="Avenir Book" w:hAnsi="Avenir Book" w:cs="Arial"/>
          <w:sz w:val="20"/>
        </w:rPr>
      </w:pPr>
    </w:p>
    <w:p w14:paraId="0A5D07B8" w14:textId="77777777" w:rsidR="00B928BC" w:rsidRDefault="00B928BC" w:rsidP="00B928BC">
      <w:pPr>
        <w:tabs>
          <w:tab w:val="left" w:pos="3536"/>
        </w:tabs>
        <w:rPr>
          <w:rFonts w:ascii="Avenir Book" w:hAnsi="Avenir Book" w:cs="Arial"/>
          <w:sz w:val="20"/>
        </w:rPr>
      </w:pPr>
      <w:r w:rsidRPr="007C1D64">
        <w:rPr>
          <w:rFonts w:ascii="Avenir Book" w:hAnsi="Avenir Book" w:cs="Arial"/>
          <w:sz w:val="20"/>
        </w:rPr>
        <w:tab/>
      </w:r>
    </w:p>
    <w:p w14:paraId="2DFDDCC9" w14:textId="77777777" w:rsidR="00CA1653" w:rsidRDefault="00CA1653" w:rsidP="00B928BC">
      <w:pPr>
        <w:tabs>
          <w:tab w:val="left" w:pos="3536"/>
        </w:tabs>
        <w:rPr>
          <w:rFonts w:ascii="Avenir Book" w:hAnsi="Avenir Book" w:cs="Arial"/>
          <w:sz w:val="20"/>
        </w:rPr>
      </w:pPr>
    </w:p>
    <w:p w14:paraId="7F0BD4AC" w14:textId="77777777" w:rsidR="00CA1653" w:rsidRDefault="00CA1653" w:rsidP="00B928BC">
      <w:pPr>
        <w:tabs>
          <w:tab w:val="left" w:pos="3536"/>
        </w:tabs>
        <w:rPr>
          <w:rFonts w:ascii="Avenir Book" w:hAnsi="Avenir Book" w:cs="Arial"/>
          <w:sz w:val="20"/>
        </w:rPr>
      </w:pPr>
    </w:p>
    <w:p w14:paraId="03EAB988" w14:textId="77777777" w:rsidR="00CA1653" w:rsidRDefault="00CA1653" w:rsidP="00B928BC">
      <w:pPr>
        <w:tabs>
          <w:tab w:val="left" w:pos="3536"/>
        </w:tabs>
        <w:rPr>
          <w:rFonts w:ascii="Avenir Book" w:hAnsi="Avenir Book" w:cs="Arial"/>
          <w:sz w:val="20"/>
        </w:rPr>
      </w:pPr>
    </w:p>
    <w:p w14:paraId="5EDC5160" w14:textId="77777777" w:rsidR="00CA1653" w:rsidRDefault="00CA1653" w:rsidP="00B928BC">
      <w:pPr>
        <w:tabs>
          <w:tab w:val="left" w:pos="3536"/>
        </w:tabs>
        <w:rPr>
          <w:rFonts w:ascii="Avenir Book" w:hAnsi="Avenir Book" w:cs="Arial"/>
          <w:sz w:val="20"/>
        </w:rPr>
      </w:pPr>
    </w:p>
    <w:p w14:paraId="452AA7D7" w14:textId="77777777" w:rsidR="00CA1653" w:rsidRDefault="00CA1653" w:rsidP="00B928BC">
      <w:pPr>
        <w:tabs>
          <w:tab w:val="left" w:pos="3536"/>
        </w:tabs>
        <w:rPr>
          <w:rFonts w:ascii="Avenir Book" w:hAnsi="Avenir Book" w:cs="Arial"/>
          <w:sz w:val="20"/>
        </w:rPr>
      </w:pPr>
    </w:p>
    <w:p w14:paraId="1075C664" w14:textId="77777777" w:rsidR="00CA1653" w:rsidRDefault="00CA1653" w:rsidP="00B928BC">
      <w:pPr>
        <w:tabs>
          <w:tab w:val="left" w:pos="3536"/>
        </w:tabs>
        <w:rPr>
          <w:rFonts w:ascii="Avenir Book" w:hAnsi="Avenir Book" w:cs="Arial"/>
          <w:sz w:val="20"/>
        </w:rPr>
      </w:pPr>
    </w:p>
    <w:p w14:paraId="1148914B" w14:textId="77777777" w:rsidR="00CA1653" w:rsidRDefault="00CA1653" w:rsidP="00B928BC">
      <w:pPr>
        <w:tabs>
          <w:tab w:val="left" w:pos="3536"/>
        </w:tabs>
        <w:rPr>
          <w:rFonts w:ascii="Avenir Book" w:hAnsi="Avenir Book" w:cs="Arial"/>
          <w:sz w:val="20"/>
        </w:rPr>
      </w:pPr>
    </w:p>
    <w:p w14:paraId="27FAAF1B" w14:textId="77777777" w:rsidR="00CA1653" w:rsidRDefault="00CA1653" w:rsidP="00B928BC">
      <w:pPr>
        <w:tabs>
          <w:tab w:val="left" w:pos="3536"/>
        </w:tabs>
        <w:rPr>
          <w:rFonts w:ascii="Avenir Book" w:hAnsi="Avenir Book" w:cs="Arial"/>
          <w:sz w:val="20"/>
        </w:rPr>
      </w:pPr>
    </w:p>
    <w:p w14:paraId="571C75E0" w14:textId="77777777" w:rsidR="00CA1653" w:rsidRDefault="00CA1653" w:rsidP="00B928BC">
      <w:pPr>
        <w:tabs>
          <w:tab w:val="left" w:pos="3536"/>
        </w:tabs>
        <w:rPr>
          <w:rFonts w:ascii="Avenir Book" w:hAnsi="Avenir Book" w:cs="Arial"/>
          <w:sz w:val="20"/>
        </w:rPr>
      </w:pPr>
    </w:p>
    <w:p w14:paraId="79E2EEC2" w14:textId="77777777" w:rsidR="00CA1653" w:rsidRDefault="00CA1653" w:rsidP="00B928BC">
      <w:pPr>
        <w:tabs>
          <w:tab w:val="left" w:pos="3536"/>
        </w:tabs>
        <w:rPr>
          <w:rFonts w:ascii="Avenir Book" w:hAnsi="Avenir Book" w:cs="Arial"/>
          <w:sz w:val="20"/>
        </w:rPr>
      </w:pPr>
    </w:p>
    <w:p w14:paraId="11EE8742" w14:textId="77777777" w:rsidR="00CA1653" w:rsidRDefault="00CA1653" w:rsidP="00B928BC">
      <w:pPr>
        <w:tabs>
          <w:tab w:val="left" w:pos="3536"/>
        </w:tabs>
        <w:rPr>
          <w:rFonts w:ascii="Avenir Book" w:hAnsi="Avenir Book" w:cs="Arial"/>
          <w:sz w:val="20"/>
        </w:rPr>
      </w:pPr>
    </w:p>
    <w:p w14:paraId="06C7AF58" w14:textId="77777777" w:rsidR="00CA1653" w:rsidRDefault="00CA1653" w:rsidP="00B928BC">
      <w:pPr>
        <w:tabs>
          <w:tab w:val="left" w:pos="3536"/>
        </w:tabs>
        <w:rPr>
          <w:rFonts w:ascii="Avenir Book" w:hAnsi="Avenir Book" w:cs="Arial"/>
          <w:sz w:val="20"/>
        </w:rPr>
      </w:pPr>
    </w:p>
    <w:p w14:paraId="359E7792" w14:textId="77777777" w:rsidR="00CA1653" w:rsidRDefault="00CA1653" w:rsidP="00B928BC">
      <w:pPr>
        <w:tabs>
          <w:tab w:val="left" w:pos="3536"/>
        </w:tabs>
        <w:rPr>
          <w:rFonts w:ascii="Avenir Book" w:hAnsi="Avenir Book" w:cs="Arial"/>
          <w:sz w:val="20"/>
        </w:rPr>
      </w:pPr>
    </w:p>
    <w:p w14:paraId="1B5DE326" w14:textId="77777777" w:rsidR="00CA1653" w:rsidRDefault="00CA1653" w:rsidP="00B928BC">
      <w:pPr>
        <w:tabs>
          <w:tab w:val="left" w:pos="3536"/>
        </w:tabs>
        <w:rPr>
          <w:rFonts w:ascii="Avenir Book" w:hAnsi="Avenir Book" w:cs="Arial"/>
          <w:sz w:val="20"/>
        </w:rPr>
      </w:pPr>
    </w:p>
    <w:p w14:paraId="7BDFEABD" w14:textId="77777777" w:rsidR="00CA1653" w:rsidRDefault="00CA1653" w:rsidP="00B928BC">
      <w:pPr>
        <w:tabs>
          <w:tab w:val="left" w:pos="3536"/>
        </w:tabs>
        <w:rPr>
          <w:rFonts w:ascii="Avenir Book" w:hAnsi="Avenir Book" w:cs="Arial"/>
          <w:sz w:val="20"/>
        </w:rPr>
      </w:pPr>
    </w:p>
    <w:p w14:paraId="199BCCFF" w14:textId="77777777" w:rsidR="00742A15" w:rsidRDefault="00742A15" w:rsidP="00B928BC">
      <w:pPr>
        <w:tabs>
          <w:tab w:val="left" w:pos="3536"/>
        </w:tabs>
        <w:rPr>
          <w:rFonts w:ascii="Avenir Book" w:hAnsi="Avenir Book" w:cs="Arial"/>
          <w:sz w:val="20"/>
        </w:rPr>
      </w:pPr>
    </w:p>
    <w:p w14:paraId="09141B9F" w14:textId="77777777" w:rsidR="00742A15" w:rsidRDefault="00742A15" w:rsidP="00B928BC">
      <w:pPr>
        <w:tabs>
          <w:tab w:val="left" w:pos="3536"/>
        </w:tabs>
        <w:rPr>
          <w:rFonts w:ascii="Avenir Book" w:hAnsi="Avenir Book" w:cs="Arial"/>
          <w:sz w:val="20"/>
        </w:rPr>
      </w:pPr>
    </w:p>
    <w:p w14:paraId="63745317" w14:textId="77777777" w:rsidR="00742A15" w:rsidRDefault="00742A15" w:rsidP="00B928BC">
      <w:pPr>
        <w:tabs>
          <w:tab w:val="left" w:pos="3536"/>
        </w:tabs>
        <w:rPr>
          <w:rFonts w:ascii="Avenir Book" w:hAnsi="Avenir Book" w:cs="Arial"/>
          <w:sz w:val="20"/>
        </w:rPr>
      </w:pPr>
    </w:p>
    <w:p w14:paraId="00A47945" w14:textId="77777777" w:rsidR="00742A15" w:rsidRDefault="00742A15" w:rsidP="00B928BC">
      <w:pPr>
        <w:tabs>
          <w:tab w:val="left" w:pos="3536"/>
        </w:tabs>
        <w:rPr>
          <w:rFonts w:ascii="Avenir Book" w:hAnsi="Avenir Book" w:cs="Arial"/>
          <w:sz w:val="20"/>
        </w:rPr>
      </w:pPr>
    </w:p>
    <w:p w14:paraId="40CCEC5C" w14:textId="77777777" w:rsidR="00742A15" w:rsidRDefault="00742A15" w:rsidP="00B928BC">
      <w:pPr>
        <w:tabs>
          <w:tab w:val="left" w:pos="3536"/>
        </w:tabs>
        <w:rPr>
          <w:rFonts w:ascii="Avenir Book" w:hAnsi="Avenir Book" w:cs="Arial"/>
          <w:sz w:val="20"/>
        </w:rPr>
      </w:pPr>
    </w:p>
    <w:p w14:paraId="10946A48" w14:textId="77777777" w:rsidR="00742A15" w:rsidRDefault="00742A15" w:rsidP="00B928BC">
      <w:pPr>
        <w:tabs>
          <w:tab w:val="left" w:pos="3536"/>
        </w:tabs>
        <w:rPr>
          <w:rFonts w:ascii="Avenir Book" w:hAnsi="Avenir Book" w:cs="Arial"/>
          <w:sz w:val="20"/>
        </w:rPr>
      </w:pPr>
    </w:p>
    <w:p w14:paraId="583D4EDE" w14:textId="77777777" w:rsidR="00CA1653" w:rsidRDefault="00CA1653" w:rsidP="00B928BC">
      <w:pPr>
        <w:tabs>
          <w:tab w:val="left" w:pos="3536"/>
        </w:tabs>
        <w:rPr>
          <w:rFonts w:ascii="Avenir Book" w:hAnsi="Avenir Book" w:cs="Arial"/>
          <w:sz w:val="20"/>
        </w:rPr>
      </w:pPr>
    </w:p>
    <w:p w14:paraId="43077E61" w14:textId="77777777" w:rsidR="00CA1653" w:rsidRDefault="00CA1653" w:rsidP="00B928BC">
      <w:pPr>
        <w:tabs>
          <w:tab w:val="left" w:pos="3536"/>
        </w:tabs>
        <w:rPr>
          <w:rFonts w:ascii="Avenir Book" w:hAnsi="Avenir Book" w:cs="Arial"/>
          <w:sz w:val="20"/>
        </w:rPr>
      </w:pPr>
    </w:p>
    <w:p w14:paraId="1A572A30" w14:textId="77777777" w:rsidR="00615DA4" w:rsidRDefault="00615DA4" w:rsidP="00B928BC">
      <w:pPr>
        <w:tabs>
          <w:tab w:val="left" w:pos="3536"/>
        </w:tabs>
        <w:rPr>
          <w:rFonts w:ascii="Avenir Book" w:hAnsi="Avenir Book" w:cs="Arial"/>
          <w:sz w:val="20"/>
        </w:rPr>
      </w:pPr>
    </w:p>
    <w:p w14:paraId="1CFA4257" w14:textId="77777777" w:rsidR="00615DA4" w:rsidRDefault="00615DA4" w:rsidP="00B928BC">
      <w:pPr>
        <w:tabs>
          <w:tab w:val="left" w:pos="3536"/>
        </w:tabs>
        <w:rPr>
          <w:rFonts w:ascii="Avenir Book" w:hAnsi="Avenir Book" w:cs="Arial"/>
          <w:sz w:val="20"/>
        </w:rPr>
      </w:pPr>
    </w:p>
    <w:p w14:paraId="11882004" w14:textId="77777777" w:rsidR="00CA1653" w:rsidRDefault="00CA1653" w:rsidP="00B928BC">
      <w:pPr>
        <w:tabs>
          <w:tab w:val="left" w:pos="3536"/>
        </w:tabs>
        <w:rPr>
          <w:rFonts w:ascii="Avenir Book" w:hAnsi="Avenir Book" w:cs="Arial"/>
          <w:sz w:val="20"/>
        </w:rPr>
      </w:pPr>
    </w:p>
    <w:p w14:paraId="2E40E596" w14:textId="77777777" w:rsidR="00CA1653" w:rsidRDefault="00CA1653" w:rsidP="00B928BC">
      <w:pPr>
        <w:tabs>
          <w:tab w:val="left" w:pos="3536"/>
        </w:tabs>
        <w:rPr>
          <w:rFonts w:ascii="Avenir Book" w:hAnsi="Avenir Book" w:cs="Arial"/>
          <w:sz w:val="20"/>
        </w:rPr>
      </w:pPr>
    </w:p>
    <w:p w14:paraId="0AB484CF" w14:textId="77777777" w:rsidR="00CA1653" w:rsidRDefault="00CA1653" w:rsidP="00B928BC">
      <w:pPr>
        <w:tabs>
          <w:tab w:val="left" w:pos="3536"/>
        </w:tabs>
        <w:rPr>
          <w:rFonts w:ascii="Avenir Book" w:hAnsi="Avenir Book" w:cs="Arial"/>
          <w:sz w:val="20"/>
        </w:rPr>
      </w:pPr>
    </w:p>
    <w:p w14:paraId="237F1861" w14:textId="77777777" w:rsidR="00CA1653" w:rsidRDefault="00CA1653" w:rsidP="00B928BC">
      <w:pPr>
        <w:tabs>
          <w:tab w:val="left" w:pos="3536"/>
        </w:tabs>
        <w:rPr>
          <w:rFonts w:ascii="Avenir Book" w:hAnsi="Avenir Book" w:cs="Arial"/>
          <w:sz w:val="20"/>
        </w:rPr>
      </w:pPr>
    </w:p>
    <w:p w14:paraId="5DD70CD7" w14:textId="77777777" w:rsidR="00CA1653" w:rsidRPr="001A47AA" w:rsidRDefault="00CA1653" w:rsidP="00CA1653">
      <w:pPr>
        <w:tabs>
          <w:tab w:val="left" w:pos="3536"/>
        </w:tabs>
        <w:ind w:left="90"/>
        <w:rPr>
          <w:rFonts w:ascii="Avenir Book" w:hAnsi="Avenir Book" w:cs="Arial"/>
          <w:b/>
          <w:bCs/>
          <w:sz w:val="28"/>
          <w:szCs w:val="28"/>
        </w:rPr>
      </w:pPr>
      <w:r w:rsidRPr="00CA1653">
        <w:rPr>
          <w:rFonts w:ascii="Avenir Book" w:hAnsi="Avenir Book" w:cs="Arial"/>
          <w:b/>
          <w:bCs/>
          <w:sz w:val="28"/>
          <w:szCs w:val="28"/>
        </w:rPr>
        <w:t>KEY PROJECT INFORMATION</w:t>
      </w:r>
    </w:p>
    <w:p w14:paraId="1E147883" w14:textId="77777777" w:rsidR="00CA1653" w:rsidRDefault="00CA1653" w:rsidP="00B928BC">
      <w:pPr>
        <w:tabs>
          <w:tab w:val="left" w:pos="3536"/>
        </w:tabs>
        <w:rPr>
          <w:rFonts w:ascii="Avenir Book" w:hAnsi="Avenir Book" w:cs="Arial"/>
          <w:sz w:val="20"/>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24"/>
        <w:gridCol w:w="4628"/>
      </w:tblGrid>
      <w:tr w:rsidR="0021088D" w:rsidRPr="00A313BE" w14:paraId="29F69DEB" w14:textId="77777777" w:rsidTr="00EB79FD">
        <w:trPr>
          <w:trHeight w:val="299"/>
        </w:trPr>
        <w:tc>
          <w:tcPr>
            <w:tcW w:w="4124" w:type="dxa"/>
            <w:shd w:val="clear" w:color="auto" w:fill="D9D9D9" w:themeFill="background1" w:themeFillShade="D9"/>
            <w:vAlign w:val="center"/>
          </w:tcPr>
          <w:p w14:paraId="125FFC5B" w14:textId="77777777" w:rsidR="0021088D" w:rsidRPr="00A313BE" w:rsidRDefault="0021088D" w:rsidP="00EB79FD">
            <w:pPr>
              <w:tabs>
                <w:tab w:val="left" w:pos="3536"/>
              </w:tabs>
              <w:jc w:val="left"/>
              <w:rPr>
                <w:rFonts w:ascii="Avenir Book" w:hAnsi="Avenir Book" w:cs="Arial"/>
                <w:sz w:val="20"/>
              </w:rPr>
            </w:pPr>
            <w:r w:rsidRPr="00A313BE">
              <w:rPr>
                <w:rFonts w:ascii="Avenir Book" w:hAnsi="Avenir Book" w:cs="Arial"/>
                <w:sz w:val="20"/>
              </w:rPr>
              <w:t>Title of Project:</w:t>
            </w:r>
          </w:p>
        </w:tc>
        <w:tc>
          <w:tcPr>
            <w:tcW w:w="4628" w:type="dxa"/>
            <w:shd w:val="clear" w:color="auto" w:fill="auto"/>
            <w:vAlign w:val="center"/>
          </w:tcPr>
          <w:p w14:paraId="0760DC78" w14:textId="4B4934F6" w:rsidR="0021088D" w:rsidRPr="0025768A" w:rsidRDefault="0025768A" w:rsidP="00EB79FD">
            <w:pPr>
              <w:tabs>
                <w:tab w:val="left" w:pos="3536"/>
              </w:tabs>
              <w:jc w:val="left"/>
              <w:rPr>
                <w:rFonts w:ascii="Avenir Book" w:hAnsi="Avenir Book" w:cs="Arial"/>
                <w:sz w:val="20"/>
              </w:rPr>
            </w:pPr>
            <w:r w:rsidRPr="0025768A">
              <w:rPr>
                <w:rFonts w:ascii="Avenir Book" w:hAnsi="Avenir Book"/>
                <w:sz w:val="20"/>
                <w:lang w:val="tr-TR"/>
              </w:rPr>
              <w:t xml:space="preserve">Gezin Solar </w:t>
            </w:r>
            <w:proofErr w:type="spellStart"/>
            <w:r w:rsidRPr="0025768A">
              <w:rPr>
                <w:rFonts w:ascii="Avenir Book" w:hAnsi="Avenir Book"/>
                <w:sz w:val="20"/>
                <w:lang w:val="tr-TR"/>
              </w:rPr>
              <w:t>Power</w:t>
            </w:r>
            <w:proofErr w:type="spellEnd"/>
            <w:r w:rsidRPr="0025768A">
              <w:rPr>
                <w:rFonts w:ascii="Avenir Book" w:hAnsi="Avenir Book"/>
                <w:sz w:val="20"/>
                <w:lang w:val="tr-TR"/>
              </w:rPr>
              <w:t xml:space="preserve"> Project</w:t>
            </w:r>
            <w:r w:rsidR="00F85137">
              <w:rPr>
                <w:rFonts w:ascii="Avenir Book" w:hAnsi="Avenir Book"/>
                <w:sz w:val="20"/>
                <w:lang w:val="tr-TR"/>
              </w:rPr>
              <w:t xml:space="preserve"> (Gezin SPP)</w:t>
            </w:r>
          </w:p>
        </w:tc>
      </w:tr>
      <w:tr w:rsidR="0021088D" w:rsidRPr="00A313BE" w14:paraId="5786CA42" w14:textId="77777777" w:rsidTr="00EB79FD">
        <w:trPr>
          <w:trHeight w:val="3881"/>
        </w:trPr>
        <w:tc>
          <w:tcPr>
            <w:tcW w:w="4124" w:type="dxa"/>
            <w:shd w:val="clear" w:color="auto" w:fill="D9D9D9" w:themeFill="background1" w:themeFillShade="D9"/>
            <w:vAlign w:val="center"/>
          </w:tcPr>
          <w:p w14:paraId="75150E4B" w14:textId="77777777" w:rsidR="0021088D" w:rsidRPr="00A313BE" w:rsidRDefault="0021088D" w:rsidP="00EB79FD">
            <w:pPr>
              <w:tabs>
                <w:tab w:val="left" w:pos="3536"/>
              </w:tabs>
              <w:jc w:val="left"/>
              <w:rPr>
                <w:rFonts w:ascii="Avenir Book" w:hAnsi="Avenir Book" w:cs="Arial"/>
                <w:sz w:val="20"/>
              </w:rPr>
            </w:pPr>
            <w:r w:rsidRPr="00A313BE">
              <w:rPr>
                <w:rFonts w:ascii="Avenir Book" w:hAnsi="Avenir Book" w:cs="Arial"/>
                <w:sz w:val="20"/>
              </w:rPr>
              <w:t>Brief description of Project:</w:t>
            </w:r>
          </w:p>
          <w:p w14:paraId="43D24FDA" w14:textId="77777777" w:rsidR="0021088D" w:rsidRPr="00A313BE" w:rsidRDefault="0021088D" w:rsidP="00EB79FD">
            <w:pPr>
              <w:tabs>
                <w:tab w:val="left" w:pos="3536"/>
              </w:tabs>
              <w:jc w:val="left"/>
              <w:rPr>
                <w:rFonts w:ascii="Avenir Book" w:hAnsi="Avenir Book" w:cs="Arial"/>
                <w:sz w:val="20"/>
              </w:rPr>
            </w:pPr>
          </w:p>
          <w:p w14:paraId="764E3ABB" w14:textId="77777777" w:rsidR="0021088D" w:rsidRPr="00A313BE" w:rsidRDefault="0021088D" w:rsidP="00EB79FD">
            <w:pPr>
              <w:tabs>
                <w:tab w:val="left" w:pos="3536"/>
              </w:tabs>
              <w:jc w:val="left"/>
              <w:rPr>
                <w:rFonts w:ascii="Avenir Book" w:hAnsi="Avenir Book" w:cs="Arial"/>
                <w:sz w:val="20"/>
              </w:rPr>
            </w:pPr>
          </w:p>
          <w:p w14:paraId="322FFE49" w14:textId="77777777" w:rsidR="0021088D" w:rsidRPr="00A313BE" w:rsidRDefault="0021088D" w:rsidP="00EB79FD">
            <w:pPr>
              <w:tabs>
                <w:tab w:val="left" w:pos="3536"/>
              </w:tabs>
              <w:jc w:val="left"/>
              <w:rPr>
                <w:rFonts w:ascii="Avenir Book" w:hAnsi="Avenir Book" w:cs="Arial"/>
                <w:sz w:val="20"/>
              </w:rPr>
            </w:pPr>
          </w:p>
          <w:p w14:paraId="763B1527" w14:textId="77777777" w:rsidR="0021088D" w:rsidRPr="00A313BE" w:rsidRDefault="0021088D" w:rsidP="00EB79FD">
            <w:pPr>
              <w:tabs>
                <w:tab w:val="left" w:pos="3536"/>
              </w:tabs>
              <w:jc w:val="left"/>
              <w:rPr>
                <w:rFonts w:ascii="Avenir Book" w:hAnsi="Avenir Book" w:cs="Arial"/>
                <w:sz w:val="20"/>
              </w:rPr>
            </w:pPr>
          </w:p>
        </w:tc>
        <w:tc>
          <w:tcPr>
            <w:tcW w:w="4628" w:type="dxa"/>
            <w:shd w:val="clear" w:color="auto" w:fill="auto"/>
            <w:vAlign w:val="center"/>
          </w:tcPr>
          <w:p w14:paraId="4C2BCCAC" w14:textId="24CE40B4" w:rsidR="001D0528" w:rsidRPr="00F85137" w:rsidRDefault="001D0528" w:rsidP="00EB79FD">
            <w:pPr>
              <w:tabs>
                <w:tab w:val="left" w:pos="3536"/>
              </w:tabs>
              <w:jc w:val="left"/>
              <w:rPr>
                <w:rFonts w:ascii="Avenir Book" w:eastAsia="MS Mincho" w:hAnsi="Avenir Book"/>
                <w:sz w:val="20"/>
              </w:rPr>
            </w:pPr>
            <w:proofErr w:type="spellStart"/>
            <w:r w:rsidRPr="00F85137">
              <w:rPr>
                <w:rFonts w:ascii="Avenir Book" w:eastAsia="MS Mincho" w:hAnsi="Avenir Book"/>
                <w:bCs/>
                <w:sz w:val="20"/>
                <w:lang w:val="tr-TR"/>
              </w:rPr>
              <w:t>The</w:t>
            </w:r>
            <w:proofErr w:type="spellEnd"/>
            <w:r w:rsidRPr="00F85137">
              <w:rPr>
                <w:rFonts w:ascii="Avenir Book" w:eastAsia="MS Mincho" w:hAnsi="Avenir Book"/>
                <w:bCs/>
                <w:sz w:val="20"/>
                <w:lang w:val="tr-TR"/>
              </w:rPr>
              <w:t xml:space="preserve"> main </w:t>
            </w:r>
            <w:proofErr w:type="spellStart"/>
            <w:r w:rsidRPr="00F85137">
              <w:rPr>
                <w:rFonts w:ascii="Avenir Book" w:eastAsia="MS Mincho" w:hAnsi="Avenir Book"/>
                <w:bCs/>
                <w:sz w:val="20"/>
                <w:lang w:val="tr-TR"/>
              </w:rPr>
              <w:t>purpose</w:t>
            </w:r>
            <w:proofErr w:type="spellEnd"/>
            <w:r w:rsidRPr="00F85137">
              <w:rPr>
                <w:rFonts w:ascii="Avenir Book" w:eastAsia="MS Mincho" w:hAnsi="Avenir Book"/>
                <w:bCs/>
                <w:sz w:val="20"/>
                <w:lang w:val="tr-TR"/>
              </w:rPr>
              <w:t xml:space="preserve"> of </w:t>
            </w:r>
            <w:proofErr w:type="spellStart"/>
            <w:r w:rsidRPr="00F85137">
              <w:rPr>
                <w:rFonts w:ascii="Avenir Book" w:eastAsia="MS Mincho" w:hAnsi="Avenir Book"/>
                <w:bCs/>
                <w:sz w:val="20"/>
                <w:lang w:val="tr-TR"/>
              </w:rPr>
              <w:t>this</w:t>
            </w:r>
            <w:proofErr w:type="spellEnd"/>
            <w:r w:rsidRPr="00F85137">
              <w:rPr>
                <w:rFonts w:ascii="Avenir Book" w:eastAsia="MS Mincho" w:hAnsi="Avenir Book"/>
                <w:bCs/>
                <w:sz w:val="20"/>
                <w:lang w:val="tr-TR"/>
              </w:rPr>
              <w:t xml:space="preserve"> Project </w:t>
            </w:r>
            <w:proofErr w:type="spellStart"/>
            <w:r w:rsidRPr="00F85137">
              <w:rPr>
                <w:rFonts w:ascii="Avenir Book" w:eastAsia="MS Mincho" w:hAnsi="Avenir Book"/>
                <w:bCs/>
                <w:sz w:val="20"/>
                <w:lang w:val="tr-TR"/>
              </w:rPr>
              <w:t>activity</w:t>
            </w:r>
            <w:proofErr w:type="spellEnd"/>
            <w:r w:rsidRPr="00F85137">
              <w:rPr>
                <w:rFonts w:ascii="Avenir Book" w:eastAsia="MS Mincho" w:hAnsi="Avenir Book"/>
                <w:bCs/>
                <w:sz w:val="20"/>
                <w:lang w:val="tr-TR"/>
              </w:rPr>
              <w:t xml:space="preserve"> is </w:t>
            </w:r>
            <w:proofErr w:type="spellStart"/>
            <w:r w:rsidRPr="00F85137">
              <w:rPr>
                <w:rFonts w:ascii="Avenir Book" w:eastAsia="MS Mincho" w:hAnsi="Avenir Book"/>
                <w:bCs/>
                <w:sz w:val="20"/>
                <w:lang w:val="tr-TR"/>
              </w:rPr>
              <w:t>to</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generate</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electricity</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from</w:t>
            </w:r>
            <w:proofErr w:type="spellEnd"/>
            <w:r w:rsidRPr="00F85137">
              <w:rPr>
                <w:rFonts w:ascii="Avenir Book" w:eastAsia="MS Mincho" w:hAnsi="Avenir Book"/>
                <w:bCs/>
                <w:sz w:val="20"/>
                <w:lang w:val="tr-TR"/>
              </w:rPr>
              <w:t xml:space="preserve"> a </w:t>
            </w:r>
            <w:proofErr w:type="spellStart"/>
            <w:r w:rsidRPr="00F85137">
              <w:rPr>
                <w:rFonts w:ascii="Avenir Book" w:eastAsia="MS Mincho" w:hAnsi="Avenir Book"/>
                <w:bCs/>
                <w:sz w:val="20"/>
                <w:lang w:val="tr-TR"/>
              </w:rPr>
              <w:t>micro-scale</w:t>
            </w:r>
            <w:proofErr w:type="spellEnd"/>
            <w:r w:rsidRPr="00F85137">
              <w:rPr>
                <w:rFonts w:ascii="Avenir Book" w:eastAsia="MS Mincho" w:hAnsi="Avenir Book"/>
                <w:bCs/>
                <w:sz w:val="20"/>
                <w:lang w:val="tr-TR"/>
              </w:rPr>
              <w:t xml:space="preserve"> solar </w:t>
            </w:r>
            <w:proofErr w:type="spellStart"/>
            <w:r w:rsidRPr="00F85137">
              <w:rPr>
                <w:rFonts w:ascii="Avenir Book" w:eastAsia="MS Mincho" w:hAnsi="Avenir Book"/>
                <w:bCs/>
                <w:sz w:val="20"/>
                <w:lang w:val="tr-TR"/>
              </w:rPr>
              <w:t>power</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plant</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and</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supply</w:t>
            </w:r>
            <w:proofErr w:type="spellEnd"/>
            <w:r w:rsidRPr="00F85137">
              <w:rPr>
                <w:rFonts w:ascii="Avenir Book" w:eastAsia="MS Mincho" w:hAnsi="Avenir Book"/>
                <w:bCs/>
                <w:sz w:val="20"/>
                <w:lang w:val="tr-TR"/>
              </w:rPr>
              <w:t xml:space="preserve"> of </w:t>
            </w:r>
            <w:proofErr w:type="spellStart"/>
            <w:r w:rsidRPr="00F85137">
              <w:rPr>
                <w:rFonts w:ascii="Avenir Book" w:eastAsia="MS Mincho" w:hAnsi="Avenir Book"/>
                <w:bCs/>
                <w:sz w:val="20"/>
                <w:lang w:val="tr-TR"/>
              </w:rPr>
              <w:t>power</w:t>
            </w:r>
            <w:proofErr w:type="spellEnd"/>
            <w:r w:rsidR="00F85137" w:rsidRPr="00F85137">
              <w:rPr>
                <w:rFonts w:ascii="Avenir Book" w:eastAsia="MS Mincho" w:hAnsi="Avenir Book"/>
                <w:bCs/>
                <w:sz w:val="20"/>
                <w:lang w:val="tr-TR"/>
              </w:rPr>
              <w:t xml:space="preserve"> </w:t>
            </w:r>
            <w:proofErr w:type="spellStart"/>
            <w:r w:rsidR="00F85137" w:rsidRPr="00F85137">
              <w:rPr>
                <w:rFonts w:ascii="Avenir Book" w:eastAsia="MS Mincho" w:hAnsi="Avenir Book"/>
                <w:bCs/>
                <w:sz w:val="20"/>
                <w:lang w:val="tr-TR"/>
              </w:rPr>
              <w:t>generated</w:t>
            </w:r>
            <w:proofErr w:type="spellEnd"/>
            <w:r w:rsidR="00F85137" w:rsidRPr="00F85137">
              <w:rPr>
                <w:rFonts w:ascii="Avenir Book" w:eastAsia="MS Mincho" w:hAnsi="Avenir Book"/>
                <w:bCs/>
                <w:sz w:val="20"/>
                <w:lang w:val="tr-TR"/>
              </w:rPr>
              <w:t xml:space="preserve"> </w:t>
            </w:r>
            <w:proofErr w:type="spellStart"/>
            <w:r w:rsidR="00F85137" w:rsidRPr="00F85137">
              <w:rPr>
                <w:rFonts w:ascii="Avenir Book" w:eastAsia="MS Mincho" w:hAnsi="Avenir Book"/>
                <w:bCs/>
                <w:sz w:val="20"/>
                <w:lang w:val="tr-TR"/>
              </w:rPr>
              <w:t>to</w:t>
            </w:r>
            <w:proofErr w:type="spellEnd"/>
            <w:r w:rsidR="00F85137" w:rsidRPr="00F85137">
              <w:rPr>
                <w:rFonts w:ascii="Avenir Book" w:eastAsia="MS Mincho" w:hAnsi="Avenir Book"/>
                <w:bCs/>
                <w:sz w:val="20"/>
                <w:lang w:val="tr-TR"/>
              </w:rPr>
              <w:t xml:space="preserve"> </w:t>
            </w:r>
            <w:proofErr w:type="spellStart"/>
            <w:r w:rsidR="00F85137" w:rsidRPr="00F85137">
              <w:rPr>
                <w:rFonts w:ascii="Avenir Book" w:eastAsia="MS Mincho" w:hAnsi="Avenir Book"/>
                <w:bCs/>
                <w:sz w:val="20"/>
                <w:lang w:val="tr-TR"/>
              </w:rPr>
              <w:t>the</w:t>
            </w:r>
            <w:proofErr w:type="spellEnd"/>
            <w:r w:rsidR="00F85137" w:rsidRPr="00F85137">
              <w:rPr>
                <w:rFonts w:ascii="Avenir Book" w:eastAsia="MS Mincho" w:hAnsi="Avenir Book"/>
                <w:bCs/>
                <w:sz w:val="20"/>
                <w:lang w:val="tr-TR"/>
              </w:rPr>
              <w:t xml:space="preserve"> </w:t>
            </w:r>
            <w:proofErr w:type="spellStart"/>
            <w:r w:rsidR="00F85137" w:rsidRPr="00F85137">
              <w:rPr>
                <w:rFonts w:ascii="Avenir Book" w:eastAsia="MS Mincho" w:hAnsi="Avenir Book"/>
                <w:bCs/>
                <w:sz w:val="20"/>
                <w:lang w:val="tr-TR"/>
              </w:rPr>
              <w:t>Turkish</w:t>
            </w:r>
            <w:proofErr w:type="spellEnd"/>
            <w:r w:rsidR="00F85137" w:rsidRPr="00F85137">
              <w:rPr>
                <w:rFonts w:ascii="Avenir Book" w:eastAsia="MS Mincho" w:hAnsi="Avenir Book"/>
                <w:bCs/>
                <w:sz w:val="20"/>
                <w:lang w:val="tr-TR"/>
              </w:rPr>
              <w:t xml:space="preserve"> </w:t>
            </w:r>
            <w:proofErr w:type="spellStart"/>
            <w:r w:rsidR="00F85137" w:rsidRPr="00F85137">
              <w:rPr>
                <w:rFonts w:ascii="Avenir Book" w:eastAsia="MS Mincho" w:hAnsi="Avenir Book"/>
                <w:bCs/>
                <w:sz w:val="20"/>
                <w:lang w:val="tr-TR"/>
              </w:rPr>
              <w:t>national</w:t>
            </w:r>
            <w:proofErr w:type="spellEnd"/>
            <w:r w:rsidR="00F85137" w:rsidRPr="00F85137">
              <w:rPr>
                <w:rFonts w:ascii="Avenir Book" w:eastAsia="MS Mincho" w:hAnsi="Avenir Book"/>
                <w:bCs/>
                <w:sz w:val="20"/>
                <w:lang w:val="tr-TR"/>
              </w:rPr>
              <w:t xml:space="preserve"> </w:t>
            </w:r>
            <w:proofErr w:type="spellStart"/>
            <w:r w:rsidR="00F85137" w:rsidRPr="00F85137">
              <w:rPr>
                <w:rFonts w:ascii="Avenir Book" w:eastAsia="MS Mincho" w:hAnsi="Avenir Book"/>
                <w:bCs/>
                <w:sz w:val="20"/>
                <w:lang w:val="tr-TR"/>
              </w:rPr>
              <w:t>utility</w:t>
            </w:r>
            <w:proofErr w:type="spellEnd"/>
            <w:r w:rsidR="00F85137" w:rsidRPr="00F85137">
              <w:rPr>
                <w:rFonts w:ascii="Avenir Book" w:eastAsia="MS Mincho" w:hAnsi="Avenir Book"/>
                <w:bCs/>
                <w:sz w:val="20"/>
                <w:lang w:val="tr-TR"/>
              </w:rPr>
              <w:t xml:space="preserve"> </w:t>
            </w:r>
            <w:proofErr w:type="spellStart"/>
            <w:r w:rsidR="00F85137" w:rsidRPr="00F85137">
              <w:rPr>
                <w:rFonts w:ascii="Avenir Book" w:eastAsia="MS Mincho" w:hAnsi="Avenir Book"/>
                <w:bCs/>
                <w:sz w:val="20"/>
                <w:lang w:val="tr-TR"/>
              </w:rPr>
              <w:t>grid</w:t>
            </w:r>
            <w:proofErr w:type="spellEnd"/>
            <w:r w:rsidR="00F85137" w:rsidRPr="00F85137">
              <w:rPr>
                <w:rFonts w:ascii="Avenir Book" w:eastAsia="MS Mincho" w:hAnsi="Avenir Book"/>
                <w:bCs/>
                <w:sz w:val="20"/>
                <w:lang w:val="tr-TR"/>
              </w:rPr>
              <w:t xml:space="preserve">. </w:t>
            </w:r>
            <w:r w:rsidRPr="00F85137">
              <w:rPr>
                <w:rFonts w:ascii="Avenir Book" w:eastAsia="MS Mincho" w:hAnsi="Avenir Book"/>
                <w:bCs/>
                <w:sz w:val="20"/>
                <w:lang w:val="tr-TR"/>
              </w:rPr>
              <w:t xml:space="preserve"> </w:t>
            </w:r>
            <w:r w:rsidR="00F85137" w:rsidRPr="00F85137">
              <w:rPr>
                <w:rFonts w:ascii="Avenir Book" w:eastAsia="MS Mincho" w:hAnsi="Avenir Book"/>
                <w:sz w:val="20"/>
              </w:rPr>
              <w:t xml:space="preserve">The generated energy will be fed into </w:t>
            </w:r>
            <w:r w:rsidR="00F85137" w:rsidRPr="00F85137">
              <w:rPr>
                <w:rFonts w:ascii="Avenir Book" w:eastAsia="MS Mincho" w:hAnsi="Avenir Book"/>
                <w:sz w:val="20"/>
                <w:lang w:val="tr-TR"/>
              </w:rPr>
              <w:t>Gezin</w:t>
            </w:r>
            <w:r w:rsidR="00F85137" w:rsidRPr="00F85137">
              <w:rPr>
                <w:rFonts w:ascii="Avenir Book" w:eastAsia="MS Mincho" w:hAnsi="Avenir Book"/>
                <w:sz w:val="20"/>
              </w:rPr>
              <w:t xml:space="preserve"> Distribution </w:t>
            </w:r>
            <w:proofErr w:type="spellStart"/>
            <w:r w:rsidR="00F85137" w:rsidRPr="00F85137">
              <w:rPr>
                <w:rFonts w:ascii="Avenir Book" w:eastAsia="MS Mincho" w:hAnsi="Avenir Book"/>
                <w:sz w:val="20"/>
              </w:rPr>
              <w:t>Center</w:t>
            </w:r>
            <w:proofErr w:type="spellEnd"/>
            <w:r w:rsidR="00F85137" w:rsidRPr="00F85137">
              <w:rPr>
                <w:rFonts w:ascii="Avenir Book" w:eastAsia="MS Mincho" w:hAnsi="Avenir Book"/>
                <w:sz w:val="20"/>
              </w:rPr>
              <w:t xml:space="preserve"> which is connected to </w:t>
            </w:r>
            <w:r w:rsidR="00F85137" w:rsidRPr="005308C5">
              <w:rPr>
                <w:rFonts w:ascii="Avenir Book" w:eastAsia="MS Mincho" w:hAnsi="Avenir Book"/>
                <w:sz w:val="20"/>
              </w:rPr>
              <w:t xml:space="preserve">the grid through Hazar-1 Substation. </w:t>
            </w:r>
            <w:r w:rsidR="00F85137" w:rsidRPr="005308C5">
              <w:rPr>
                <w:rFonts w:ascii="Avenir Book" w:eastAsia="MS Mincho" w:hAnsi="Avenir Book"/>
                <w:sz w:val="20"/>
                <w:lang w:val="tr-TR"/>
              </w:rPr>
              <w:t>Gezin</w:t>
            </w:r>
            <w:r w:rsidR="00F85137" w:rsidRPr="005308C5">
              <w:rPr>
                <w:rFonts w:ascii="Avenir Book" w:eastAsia="MS Mincho" w:hAnsi="Avenir Book"/>
                <w:sz w:val="20"/>
              </w:rPr>
              <w:t xml:space="preserve"> SPP </w:t>
            </w:r>
            <w:r w:rsidR="00354300" w:rsidRPr="005308C5">
              <w:rPr>
                <w:rFonts w:ascii="Avenir Book" w:eastAsia="MS Mincho" w:hAnsi="Avenir Book"/>
                <w:sz w:val="20"/>
              </w:rPr>
              <w:t xml:space="preserve">is a bundled project, </w:t>
            </w:r>
            <w:r w:rsidR="00F85137" w:rsidRPr="005308C5">
              <w:rPr>
                <w:rFonts w:ascii="Avenir Book" w:eastAsia="MS Mincho" w:hAnsi="Avenir Book"/>
                <w:sz w:val="20"/>
              </w:rPr>
              <w:t xml:space="preserve">involves installation and operation of 3 unlicensed </w:t>
            </w:r>
            <w:r w:rsidR="00F85137" w:rsidRPr="00F85137">
              <w:rPr>
                <w:rFonts w:ascii="Avenir Book" w:eastAsia="MS Mincho" w:hAnsi="Avenir Book"/>
                <w:sz w:val="20"/>
              </w:rPr>
              <w:t>(GEZİN 3, GEZİN 4, GEZİN 5) solar power projects. The total installe</w:t>
            </w:r>
            <w:r w:rsidR="007373FD">
              <w:rPr>
                <w:rFonts w:ascii="Avenir Book" w:eastAsia="MS Mincho" w:hAnsi="Avenir Book"/>
                <w:sz w:val="20"/>
              </w:rPr>
              <w:t>d capacity of the project is 2.97</w:t>
            </w:r>
            <w:r w:rsidR="00F85137" w:rsidRPr="00F85137">
              <w:rPr>
                <w:rFonts w:ascii="Avenir Book" w:eastAsia="MS Mincho" w:hAnsi="Avenir Book"/>
                <w:sz w:val="20"/>
              </w:rPr>
              <w:t xml:space="preserve"> MW.</w:t>
            </w:r>
          </w:p>
          <w:p w14:paraId="2B22EA04" w14:textId="77777777" w:rsidR="00F85137" w:rsidRPr="00F85137" w:rsidRDefault="00F85137" w:rsidP="00EB79FD">
            <w:pPr>
              <w:tabs>
                <w:tab w:val="left" w:pos="3536"/>
              </w:tabs>
              <w:jc w:val="left"/>
              <w:rPr>
                <w:rFonts w:ascii="Avenir Book" w:eastAsia="MS Mincho" w:hAnsi="Avenir Book"/>
                <w:bCs/>
                <w:sz w:val="20"/>
                <w:lang w:val="tr-TR"/>
              </w:rPr>
            </w:pPr>
          </w:p>
          <w:p w14:paraId="53A762D1" w14:textId="4B50348F" w:rsidR="0021088D" w:rsidRPr="00F85137" w:rsidRDefault="00F85137" w:rsidP="00EB79FD">
            <w:pPr>
              <w:tabs>
                <w:tab w:val="left" w:pos="3536"/>
              </w:tabs>
              <w:jc w:val="left"/>
              <w:rPr>
                <w:rFonts w:ascii="Avenir Book" w:eastAsia="MS Mincho" w:hAnsi="Avenir Book"/>
                <w:bCs/>
                <w:sz w:val="20"/>
                <w:lang w:val="tr-TR"/>
              </w:rPr>
            </w:pPr>
            <w:proofErr w:type="spellStart"/>
            <w:r w:rsidRPr="00F85137">
              <w:rPr>
                <w:rFonts w:ascii="Avenir Book" w:eastAsia="MS Mincho" w:hAnsi="Avenir Book"/>
                <w:bCs/>
                <w:sz w:val="20"/>
                <w:lang w:val="tr-TR"/>
              </w:rPr>
              <w:t>The</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generated</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power</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from</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this</w:t>
            </w:r>
            <w:proofErr w:type="spellEnd"/>
            <w:r w:rsidRPr="00F85137">
              <w:rPr>
                <w:rFonts w:ascii="Avenir Book" w:eastAsia="MS Mincho" w:hAnsi="Avenir Book"/>
                <w:bCs/>
                <w:sz w:val="20"/>
                <w:lang w:val="tr-TR"/>
              </w:rPr>
              <w:t xml:space="preserve"> Project </w:t>
            </w:r>
            <w:proofErr w:type="spellStart"/>
            <w:r w:rsidRPr="00F85137">
              <w:rPr>
                <w:rFonts w:ascii="Avenir Book" w:eastAsia="MS Mincho" w:hAnsi="Avenir Book"/>
                <w:bCs/>
                <w:sz w:val="20"/>
                <w:lang w:val="tr-TR"/>
              </w:rPr>
              <w:t>activity</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will</w:t>
            </w:r>
            <w:proofErr w:type="spellEnd"/>
            <w:r w:rsidRPr="00F85137">
              <w:rPr>
                <w:rFonts w:ascii="Avenir Book" w:eastAsia="MS Mincho" w:hAnsi="Avenir Book"/>
                <w:bCs/>
                <w:sz w:val="20"/>
                <w:lang w:val="tr-TR"/>
              </w:rPr>
              <w:t xml:space="preserve"> be </w:t>
            </w:r>
            <w:proofErr w:type="spellStart"/>
            <w:r w:rsidRPr="00F85137">
              <w:rPr>
                <w:rFonts w:ascii="Avenir Book" w:eastAsia="MS Mincho" w:hAnsi="Avenir Book"/>
                <w:bCs/>
                <w:sz w:val="20"/>
                <w:lang w:val="tr-TR"/>
              </w:rPr>
              <w:t>supplied</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to</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the</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grid</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The</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generation</w:t>
            </w:r>
            <w:proofErr w:type="spellEnd"/>
            <w:r w:rsidRPr="00F85137">
              <w:rPr>
                <w:rFonts w:ascii="Avenir Book" w:eastAsia="MS Mincho" w:hAnsi="Avenir Book"/>
                <w:bCs/>
                <w:sz w:val="20"/>
                <w:lang w:val="tr-TR"/>
              </w:rPr>
              <w:t xml:space="preserve"> of </w:t>
            </w:r>
            <w:proofErr w:type="spellStart"/>
            <w:r w:rsidRPr="00F85137">
              <w:rPr>
                <w:rFonts w:ascii="Avenir Book" w:eastAsia="MS Mincho" w:hAnsi="Avenir Book"/>
                <w:bCs/>
                <w:sz w:val="20"/>
                <w:lang w:val="tr-TR"/>
              </w:rPr>
              <w:t>electricity</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from</w:t>
            </w:r>
            <w:proofErr w:type="spellEnd"/>
            <w:r w:rsidRPr="00F85137">
              <w:rPr>
                <w:rFonts w:ascii="Avenir Book" w:eastAsia="MS Mincho" w:hAnsi="Avenir Book"/>
                <w:bCs/>
                <w:sz w:val="20"/>
                <w:lang w:val="tr-TR"/>
              </w:rPr>
              <w:t xml:space="preserve"> solar </w:t>
            </w:r>
            <w:proofErr w:type="spellStart"/>
            <w:r w:rsidRPr="00F85137">
              <w:rPr>
                <w:rFonts w:ascii="Avenir Book" w:eastAsia="MS Mincho" w:hAnsi="Avenir Book"/>
                <w:bCs/>
                <w:sz w:val="20"/>
                <w:lang w:val="tr-TR"/>
              </w:rPr>
              <w:t>power</w:t>
            </w:r>
            <w:proofErr w:type="spellEnd"/>
            <w:r w:rsidRPr="00F85137">
              <w:rPr>
                <w:rFonts w:ascii="Avenir Book" w:eastAsia="MS Mincho" w:hAnsi="Avenir Book"/>
                <w:bCs/>
                <w:sz w:val="20"/>
                <w:lang w:val="tr-TR"/>
              </w:rPr>
              <w:t xml:space="preserve"> is a </w:t>
            </w:r>
            <w:proofErr w:type="spellStart"/>
            <w:r w:rsidRPr="00F85137">
              <w:rPr>
                <w:rFonts w:ascii="Avenir Book" w:eastAsia="MS Mincho" w:hAnsi="Avenir Book"/>
                <w:bCs/>
                <w:sz w:val="20"/>
                <w:lang w:val="tr-TR"/>
              </w:rPr>
              <w:t>clean</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technology</w:t>
            </w:r>
            <w:proofErr w:type="spellEnd"/>
            <w:r w:rsidRPr="00F85137">
              <w:rPr>
                <w:rFonts w:ascii="Avenir Book" w:eastAsia="MS Mincho" w:hAnsi="Avenir Book"/>
                <w:bCs/>
                <w:sz w:val="20"/>
                <w:lang w:val="tr-TR"/>
              </w:rPr>
              <w:t xml:space="preserve"> as </w:t>
            </w:r>
            <w:proofErr w:type="spellStart"/>
            <w:r w:rsidRPr="00F85137">
              <w:rPr>
                <w:rFonts w:ascii="Avenir Book" w:eastAsia="MS Mincho" w:hAnsi="Avenir Book"/>
                <w:bCs/>
                <w:sz w:val="20"/>
                <w:lang w:val="tr-TR"/>
              </w:rPr>
              <w:t>there</w:t>
            </w:r>
            <w:proofErr w:type="spellEnd"/>
            <w:r w:rsidRPr="00F85137">
              <w:rPr>
                <w:rFonts w:ascii="Avenir Book" w:eastAsia="MS Mincho" w:hAnsi="Avenir Book"/>
                <w:bCs/>
                <w:sz w:val="20"/>
                <w:lang w:val="tr-TR"/>
              </w:rPr>
              <w:t xml:space="preserve"> is </w:t>
            </w:r>
            <w:proofErr w:type="spellStart"/>
            <w:r w:rsidRPr="00F85137">
              <w:rPr>
                <w:rFonts w:ascii="Avenir Book" w:eastAsia="MS Mincho" w:hAnsi="Avenir Book"/>
                <w:bCs/>
                <w:sz w:val="20"/>
                <w:lang w:val="tr-TR"/>
              </w:rPr>
              <w:t>no</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fossil</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fuel</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fired</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or</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no</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GHGs</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are</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emitted</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during</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the</w:t>
            </w:r>
            <w:proofErr w:type="spellEnd"/>
            <w:r w:rsidRPr="00F85137">
              <w:rPr>
                <w:rFonts w:ascii="Avenir Book" w:eastAsia="MS Mincho" w:hAnsi="Avenir Book"/>
                <w:bCs/>
                <w:sz w:val="20"/>
                <w:lang w:val="tr-TR"/>
              </w:rPr>
              <w:t xml:space="preserve"> </w:t>
            </w:r>
            <w:proofErr w:type="spellStart"/>
            <w:r w:rsidRPr="00F85137">
              <w:rPr>
                <w:rFonts w:ascii="Avenir Book" w:eastAsia="MS Mincho" w:hAnsi="Avenir Book"/>
                <w:bCs/>
                <w:sz w:val="20"/>
                <w:lang w:val="tr-TR"/>
              </w:rPr>
              <w:t>process</w:t>
            </w:r>
            <w:proofErr w:type="spellEnd"/>
            <w:r w:rsidRPr="00F85137">
              <w:rPr>
                <w:rFonts w:ascii="Avenir Book" w:eastAsia="MS Mincho" w:hAnsi="Avenir Book"/>
                <w:bCs/>
                <w:sz w:val="20"/>
                <w:lang w:val="tr-TR"/>
              </w:rPr>
              <w:t xml:space="preserve">. </w:t>
            </w:r>
          </w:p>
        </w:tc>
      </w:tr>
      <w:tr w:rsidR="0021088D" w:rsidRPr="00A313BE" w14:paraId="572019DA" w14:textId="77777777" w:rsidTr="00EB79FD">
        <w:trPr>
          <w:trHeight w:val="509"/>
        </w:trPr>
        <w:tc>
          <w:tcPr>
            <w:tcW w:w="4124" w:type="dxa"/>
            <w:shd w:val="clear" w:color="auto" w:fill="D9D9D9" w:themeFill="background1" w:themeFillShade="D9"/>
            <w:vAlign w:val="center"/>
          </w:tcPr>
          <w:p w14:paraId="690A3A1D" w14:textId="75786541" w:rsidR="0021088D" w:rsidRPr="00A313BE" w:rsidRDefault="0021088D" w:rsidP="00EB79FD">
            <w:pPr>
              <w:tabs>
                <w:tab w:val="left" w:pos="3536"/>
              </w:tabs>
              <w:jc w:val="left"/>
              <w:rPr>
                <w:rFonts w:ascii="Avenir Book" w:hAnsi="Avenir Book" w:cs="Arial"/>
                <w:sz w:val="20"/>
              </w:rPr>
            </w:pPr>
            <w:r w:rsidRPr="00A313BE">
              <w:rPr>
                <w:rFonts w:ascii="Avenir Book" w:hAnsi="Avenir Book" w:cs="Arial"/>
                <w:sz w:val="20"/>
              </w:rPr>
              <w:t xml:space="preserve">Expected </w:t>
            </w:r>
            <w:proofErr w:type="spellStart"/>
            <w:r w:rsidRPr="00A313BE">
              <w:rPr>
                <w:rFonts w:ascii="Avenir Book" w:hAnsi="Avenir Book" w:cs="Arial"/>
                <w:sz w:val="20"/>
              </w:rPr>
              <w:t>Implemetation</w:t>
            </w:r>
            <w:proofErr w:type="spellEnd"/>
            <w:r w:rsidRPr="00A313BE">
              <w:rPr>
                <w:rFonts w:ascii="Avenir Book" w:hAnsi="Avenir Book" w:cs="Arial"/>
                <w:sz w:val="20"/>
              </w:rPr>
              <w:t xml:space="preserve"> Date:</w:t>
            </w:r>
          </w:p>
          <w:p w14:paraId="48645934" w14:textId="77777777" w:rsidR="0021088D" w:rsidRPr="00A313BE" w:rsidRDefault="0021088D" w:rsidP="00EB79FD">
            <w:pPr>
              <w:tabs>
                <w:tab w:val="left" w:pos="3536"/>
              </w:tabs>
              <w:jc w:val="left"/>
              <w:rPr>
                <w:rFonts w:ascii="Avenir Book" w:hAnsi="Avenir Book" w:cs="Arial"/>
                <w:sz w:val="20"/>
              </w:rPr>
            </w:pPr>
            <w:r w:rsidRPr="00A313BE">
              <w:rPr>
                <w:rFonts w:ascii="Avenir Book" w:hAnsi="Avenir Book" w:cs="Arial"/>
                <w:sz w:val="20"/>
              </w:rPr>
              <w:t>Expected duration of Project:</w:t>
            </w:r>
          </w:p>
        </w:tc>
        <w:tc>
          <w:tcPr>
            <w:tcW w:w="4628" w:type="dxa"/>
            <w:shd w:val="clear" w:color="auto" w:fill="auto"/>
            <w:vAlign w:val="center"/>
          </w:tcPr>
          <w:p w14:paraId="13494D2C" w14:textId="4138804D" w:rsidR="0021088D" w:rsidRPr="003C559F" w:rsidRDefault="003C559F" w:rsidP="00EB79FD">
            <w:pPr>
              <w:tabs>
                <w:tab w:val="left" w:pos="3536"/>
              </w:tabs>
              <w:jc w:val="left"/>
              <w:rPr>
                <w:rFonts w:ascii="Avenir Book" w:eastAsia="MS Mincho" w:hAnsi="Avenir Book"/>
                <w:sz w:val="20"/>
              </w:rPr>
            </w:pPr>
            <w:r w:rsidRPr="003C559F">
              <w:rPr>
                <w:rFonts w:ascii="Avenir Book" w:eastAsia="MS Mincho" w:hAnsi="Avenir Book"/>
                <w:sz w:val="20"/>
              </w:rPr>
              <w:t>15</w:t>
            </w:r>
            <w:r w:rsidR="0025768A" w:rsidRPr="003C559F">
              <w:rPr>
                <w:rFonts w:ascii="Avenir Book" w:eastAsia="MS Mincho" w:hAnsi="Avenir Book"/>
                <w:sz w:val="20"/>
              </w:rPr>
              <w:t>/01/2018</w:t>
            </w:r>
          </w:p>
          <w:p w14:paraId="4CBF0498" w14:textId="0815ECD8" w:rsidR="0025768A" w:rsidRPr="0025768A" w:rsidRDefault="001D0528" w:rsidP="00EB79FD">
            <w:pPr>
              <w:tabs>
                <w:tab w:val="left" w:pos="3536"/>
              </w:tabs>
              <w:jc w:val="left"/>
              <w:rPr>
                <w:rFonts w:ascii="Avenir Book" w:hAnsi="Avenir Book" w:cs="Arial"/>
                <w:sz w:val="20"/>
              </w:rPr>
            </w:pPr>
            <w:r w:rsidRPr="00F85137">
              <w:rPr>
                <w:rFonts w:ascii="Avenir Book" w:eastAsia="MS Mincho" w:hAnsi="Avenir Book"/>
                <w:sz w:val="20"/>
              </w:rPr>
              <w:t>2</w:t>
            </w:r>
            <w:r w:rsidR="0025768A" w:rsidRPr="00F85137">
              <w:rPr>
                <w:rFonts w:ascii="Avenir Book" w:eastAsia="MS Mincho" w:hAnsi="Avenir Book"/>
                <w:sz w:val="20"/>
              </w:rPr>
              <w:t>5 years</w:t>
            </w:r>
          </w:p>
        </w:tc>
      </w:tr>
      <w:tr w:rsidR="0021088D" w:rsidRPr="00A313BE" w14:paraId="7CB269DE" w14:textId="77777777" w:rsidTr="00EB79FD">
        <w:trPr>
          <w:trHeight w:val="295"/>
        </w:trPr>
        <w:tc>
          <w:tcPr>
            <w:tcW w:w="4124" w:type="dxa"/>
            <w:shd w:val="clear" w:color="auto" w:fill="D9D9D9" w:themeFill="background1" w:themeFillShade="D9"/>
            <w:vAlign w:val="center"/>
          </w:tcPr>
          <w:p w14:paraId="058CA9D9" w14:textId="77777777" w:rsidR="0021088D" w:rsidRPr="00A313BE" w:rsidRDefault="0021088D" w:rsidP="00EB79FD">
            <w:pPr>
              <w:tabs>
                <w:tab w:val="left" w:pos="3536"/>
              </w:tabs>
              <w:jc w:val="left"/>
              <w:rPr>
                <w:rFonts w:ascii="Avenir Book" w:hAnsi="Avenir Book" w:cs="Arial"/>
                <w:sz w:val="20"/>
              </w:rPr>
            </w:pPr>
            <w:r w:rsidRPr="00A313BE">
              <w:rPr>
                <w:rFonts w:ascii="Avenir Book" w:hAnsi="Avenir Book" w:cs="Arial"/>
                <w:sz w:val="20"/>
              </w:rPr>
              <w:t>Project Developer:</w:t>
            </w:r>
          </w:p>
        </w:tc>
        <w:tc>
          <w:tcPr>
            <w:tcW w:w="4628" w:type="dxa"/>
            <w:shd w:val="clear" w:color="auto" w:fill="auto"/>
            <w:vAlign w:val="center"/>
          </w:tcPr>
          <w:p w14:paraId="005CA1A8" w14:textId="3DA0F918" w:rsidR="0021088D" w:rsidRPr="0068086F" w:rsidRDefault="0068086F" w:rsidP="00EB79FD">
            <w:pPr>
              <w:tabs>
                <w:tab w:val="left" w:pos="3536"/>
              </w:tabs>
              <w:jc w:val="left"/>
              <w:rPr>
                <w:rFonts w:ascii="Avenir Book" w:hAnsi="Avenir Book" w:cs="Arial"/>
                <w:sz w:val="20"/>
              </w:rPr>
            </w:pPr>
            <w:r w:rsidRPr="0068086F">
              <w:rPr>
                <w:rFonts w:ascii="Avenir Book" w:hAnsi="Avenir Book" w:cs="Arial"/>
                <w:sz w:val="20"/>
              </w:rPr>
              <w:t xml:space="preserve">Life </w:t>
            </w:r>
            <w:proofErr w:type="spellStart"/>
            <w:r w:rsidRPr="0068086F">
              <w:rPr>
                <w:rFonts w:ascii="Avenir Book" w:hAnsi="Avenir Book" w:cs="Arial"/>
                <w:sz w:val="20"/>
              </w:rPr>
              <w:t>İklim</w:t>
            </w:r>
            <w:proofErr w:type="spellEnd"/>
            <w:r w:rsidRPr="0068086F">
              <w:rPr>
                <w:rFonts w:ascii="Avenir Book" w:hAnsi="Avenir Book" w:cs="Arial"/>
                <w:sz w:val="20"/>
              </w:rPr>
              <w:t xml:space="preserve"> </w:t>
            </w:r>
            <w:proofErr w:type="spellStart"/>
            <w:r w:rsidRPr="0068086F">
              <w:rPr>
                <w:rFonts w:ascii="Avenir Book" w:hAnsi="Avenir Book" w:cs="Arial"/>
                <w:sz w:val="20"/>
              </w:rPr>
              <w:t>ve</w:t>
            </w:r>
            <w:proofErr w:type="spellEnd"/>
            <w:r w:rsidRPr="0068086F">
              <w:rPr>
                <w:rFonts w:ascii="Avenir Book" w:hAnsi="Avenir Book" w:cs="Arial"/>
                <w:sz w:val="20"/>
              </w:rPr>
              <w:t xml:space="preserve"> </w:t>
            </w:r>
            <w:proofErr w:type="spellStart"/>
            <w:r w:rsidRPr="0068086F">
              <w:rPr>
                <w:rFonts w:ascii="Avenir Book" w:hAnsi="Avenir Book" w:cs="Arial"/>
                <w:sz w:val="20"/>
              </w:rPr>
              <w:t>Enerji</w:t>
            </w:r>
            <w:proofErr w:type="spellEnd"/>
            <w:r w:rsidRPr="0068086F">
              <w:rPr>
                <w:rFonts w:ascii="Avenir Book" w:hAnsi="Avenir Book" w:cs="Arial"/>
                <w:sz w:val="20"/>
              </w:rPr>
              <w:t xml:space="preserve"> Ltd. </w:t>
            </w:r>
            <w:proofErr w:type="spellStart"/>
            <w:r w:rsidRPr="0068086F">
              <w:rPr>
                <w:rFonts w:ascii="Avenir Book" w:hAnsi="Avenir Book" w:cs="Arial"/>
                <w:sz w:val="20"/>
              </w:rPr>
              <w:t>Şti</w:t>
            </w:r>
            <w:proofErr w:type="spellEnd"/>
            <w:r w:rsidRPr="0068086F">
              <w:rPr>
                <w:rFonts w:ascii="Avenir Book" w:hAnsi="Avenir Book" w:cs="Arial"/>
                <w:sz w:val="20"/>
              </w:rPr>
              <w:t>.</w:t>
            </w:r>
          </w:p>
        </w:tc>
      </w:tr>
      <w:tr w:rsidR="0021088D" w:rsidRPr="00A313BE" w14:paraId="6B3717A2" w14:textId="77777777" w:rsidTr="00EB79FD">
        <w:trPr>
          <w:trHeight w:val="313"/>
        </w:trPr>
        <w:tc>
          <w:tcPr>
            <w:tcW w:w="4124" w:type="dxa"/>
            <w:shd w:val="clear" w:color="auto" w:fill="D9D9D9" w:themeFill="background1" w:themeFillShade="D9"/>
            <w:vAlign w:val="center"/>
          </w:tcPr>
          <w:p w14:paraId="6394608F" w14:textId="77777777" w:rsidR="0021088D" w:rsidRPr="00A313BE" w:rsidRDefault="0021088D" w:rsidP="00EB79FD">
            <w:pPr>
              <w:tabs>
                <w:tab w:val="left" w:pos="3536"/>
              </w:tabs>
              <w:jc w:val="left"/>
              <w:rPr>
                <w:rFonts w:ascii="Avenir Book" w:hAnsi="Avenir Book" w:cs="Arial"/>
                <w:sz w:val="20"/>
              </w:rPr>
            </w:pPr>
            <w:r w:rsidRPr="00A313BE">
              <w:rPr>
                <w:rFonts w:ascii="Avenir Book" w:hAnsi="Avenir Book" w:cs="Arial"/>
                <w:sz w:val="20"/>
              </w:rPr>
              <w:t>Project Representative:</w:t>
            </w:r>
          </w:p>
        </w:tc>
        <w:tc>
          <w:tcPr>
            <w:tcW w:w="4628" w:type="dxa"/>
            <w:shd w:val="clear" w:color="auto" w:fill="auto"/>
            <w:vAlign w:val="center"/>
          </w:tcPr>
          <w:p w14:paraId="4E49405D" w14:textId="28AECB84" w:rsidR="0021088D" w:rsidRPr="005308C5" w:rsidRDefault="0068086F" w:rsidP="00EB79FD">
            <w:pPr>
              <w:tabs>
                <w:tab w:val="left" w:pos="3536"/>
              </w:tabs>
              <w:jc w:val="left"/>
              <w:rPr>
                <w:rFonts w:ascii="Avenir Book" w:hAnsi="Avenir Book" w:cs="Arial"/>
                <w:sz w:val="20"/>
              </w:rPr>
            </w:pPr>
            <w:r w:rsidRPr="005308C5">
              <w:rPr>
                <w:rFonts w:ascii="Avenir Book" w:hAnsi="Avenir Book" w:cs="Arial"/>
                <w:sz w:val="20"/>
              </w:rPr>
              <w:t xml:space="preserve">Life </w:t>
            </w:r>
            <w:proofErr w:type="spellStart"/>
            <w:r w:rsidRPr="005308C5">
              <w:rPr>
                <w:rFonts w:ascii="Avenir Book" w:hAnsi="Avenir Book" w:cs="Arial"/>
                <w:sz w:val="20"/>
              </w:rPr>
              <w:t>İklim</w:t>
            </w:r>
            <w:proofErr w:type="spellEnd"/>
            <w:r w:rsidRPr="005308C5">
              <w:rPr>
                <w:rFonts w:ascii="Avenir Book" w:hAnsi="Avenir Book" w:cs="Arial"/>
                <w:sz w:val="20"/>
              </w:rPr>
              <w:t xml:space="preserve"> </w:t>
            </w:r>
            <w:proofErr w:type="spellStart"/>
            <w:r w:rsidRPr="005308C5">
              <w:rPr>
                <w:rFonts w:ascii="Avenir Book" w:hAnsi="Avenir Book" w:cs="Arial"/>
                <w:sz w:val="20"/>
              </w:rPr>
              <w:t>ve</w:t>
            </w:r>
            <w:proofErr w:type="spellEnd"/>
            <w:r w:rsidRPr="005308C5">
              <w:rPr>
                <w:rFonts w:ascii="Avenir Book" w:hAnsi="Avenir Book" w:cs="Arial"/>
                <w:sz w:val="20"/>
              </w:rPr>
              <w:t xml:space="preserve"> </w:t>
            </w:r>
            <w:proofErr w:type="spellStart"/>
            <w:r w:rsidRPr="005308C5">
              <w:rPr>
                <w:rFonts w:ascii="Avenir Book" w:hAnsi="Avenir Book" w:cs="Arial"/>
                <w:sz w:val="20"/>
              </w:rPr>
              <w:t>Enerji</w:t>
            </w:r>
            <w:proofErr w:type="spellEnd"/>
            <w:r w:rsidRPr="005308C5">
              <w:rPr>
                <w:rFonts w:ascii="Avenir Book" w:hAnsi="Avenir Book" w:cs="Arial"/>
                <w:sz w:val="20"/>
              </w:rPr>
              <w:t xml:space="preserve"> Ltd. </w:t>
            </w:r>
            <w:proofErr w:type="spellStart"/>
            <w:r w:rsidRPr="005308C5">
              <w:rPr>
                <w:rFonts w:ascii="Avenir Book" w:hAnsi="Avenir Book" w:cs="Arial"/>
                <w:sz w:val="20"/>
              </w:rPr>
              <w:t>Şti</w:t>
            </w:r>
            <w:proofErr w:type="spellEnd"/>
            <w:r w:rsidRPr="005308C5">
              <w:rPr>
                <w:rFonts w:ascii="Avenir Book" w:hAnsi="Avenir Book" w:cs="Arial"/>
                <w:sz w:val="20"/>
              </w:rPr>
              <w:t>.</w:t>
            </w:r>
          </w:p>
        </w:tc>
      </w:tr>
      <w:tr w:rsidR="0021088D" w:rsidRPr="00A313BE" w14:paraId="4566E183" w14:textId="77777777" w:rsidTr="00EB79FD">
        <w:trPr>
          <w:trHeight w:val="509"/>
        </w:trPr>
        <w:tc>
          <w:tcPr>
            <w:tcW w:w="4124" w:type="dxa"/>
            <w:shd w:val="clear" w:color="auto" w:fill="D9D9D9" w:themeFill="background1" w:themeFillShade="D9"/>
            <w:vAlign w:val="center"/>
          </w:tcPr>
          <w:p w14:paraId="3B92989D" w14:textId="77777777" w:rsidR="0021088D" w:rsidRPr="00A313BE" w:rsidRDefault="0021088D" w:rsidP="00EB79FD">
            <w:pPr>
              <w:tabs>
                <w:tab w:val="left" w:pos="3536"/>
              </w:tabs>
              <w:jc w:val="left"/>
              <w:rPr>
                <w:rFonts w:ascii="Avenir Book" w:hAnsi="Avenir Book" w:cs="Arial"/>
                <w:sz w:val="20"/>
              </w:rPr>
            </w:pPr>
            <w:r w:rsidRPr="00A313BE">
              <w:rPr>
                <w:rFonts w:ascii="Avenir Book" w:hAnsi="Avenir Book" w:cs="Arial"/>
                <w:sz w:val="20"/>
              </w:rPr>
              <w:t>Project Participants and any communities involved:</w:t>
            </w:r>
          </w:p>
        </w:tc>
        <w:tc>
          <w:tcPr>
            <w:tcW w:w="4628" w:type="dxa"/>
            <w:shd w:val="clear" w:color="auto" w:fill="auto"/>
            <w:vAlign w:val="center"/>
          </w:tcPr>
          <w:p w14:paraId="27B0498A" w14:textId="4C38FAB0" w:rsidR="00354300" w:rsidRPr="005308C5" w:rsidRDefault="00354300" w:rsidP="00EB79FD">
            <w:pPr>
              <w:tabs>
                <w:tab w:val="left" w:pos="3536"/>
              </w:tabs>
              <w:jc w:val="left"/>
              <w:rPr>
                <w:rFonts w:ascii="Avenir Book" w:eastAsia="MS Mincho" w:hAnsi="Avenir Book"/>
                <w:bCs/>
                <w:sz w:val="20"/>
                <w:lang w:val="tr-TR"/>
              </w:rPr>
            </w:pPr>
            <w:r w:rsidRPr="005308C5">
              <w:rPr>
                <w:rFonts w:ascii="Avenir Book" w:eastAsia="MS Mincho" w:hAnsi="Avenir Book"/>
                <w:bCs/>
                <w:sz w:val="20"/>
                <w:lang w:val="tr-TR"/>
              </w:rPr>
              <w:t>Lahit Elektrik Üretim A.Ş.</w:t>
            </w:r>
            <w:r w:rsidR="003616BC" w:rsidRPr="005308C5">
              <w:rPr>
                <w:rFonts w:ascii="Avenir Book" w:eastAsia="MS Mincho" w:hAnsi="Avenir Book"/>
                <w:bCs/>
                <w:sz w:val="20"/>
                <w:lang w:val="tr-TR"/>
              </w:rPr>
              <w:t xml:space="preserve"> (</w:t>
            </w:r>
            <w:proofErr w:type="spellStart"/>
            <w:r w:rsidR="003616BC" w:rsidRPr="005308C5">
              <w:rPr>
                <w:rFonts w:ascii="Avenir Book" w:eastAsia="MS Mincho" w:hAnsi="Avenir Book"/>
                <w:bCs/>
                <w:sz w:val="20"/>
                <w:lang w:val="tr-TR"/>
              </w:rPr>
              <w:t>Bundling</w:t>
            </w:r>
            <w:proofErr w:type="spellEnd"/>
            <w:r w:rsidR="003616BC" w:rsidRPr="005308C5">
              <w:rPr>
                <w:rFonts w:ascii="Avenir Book" w:eastAsia="MS Mincho" w:hAnsi="Avenir Book"/>
                <w:bCs/>
                <w:sz w:val="20"/>
                <w:lang w:val="tr-TR"/>
              </w:rPr>
              <w:t xml:space="preserve"> </w:t>
            </w:r>
            <w:proofErr w:type="spellStart"/>
            <w:r w:rsidR="003616BC" w:rsidRPr="005308C5">
              <w:rPr>
                <w:rFonts w:ascii="Avenir Book" w:eastAsia="MS Mincho" w:hAnsi="Avenir Book"/>
                <w:bCs/>
                <w:sz w:val="20"/>
                <w:lang w:val="tr-TR"/>
              </w:rPr>
              <w:t>Agency</w:t>
            </w:r>
            <w:proofErr w:type="spellEnd"/>
            <w:r w:rsidR="003616BC" w:rsidRPr="005308C5">
              <w:rPr>
                <w:rFonts w:ascii="Avenir Book" w:eastAsia="MS Mincho" w:hAnsi="Avenir Book"/>
                <w:bCs/>
                <w:sz w:val="20"/>
                <w:lang w:val="tr-TR"/>
              </w:rPr>
              <w:t>)</w:t>
            </w:r>
          </w:p>
          <w:p w14:paraId="01F59522" w14:textId="65E9AFD5" w:rsidR="0021088D" w:rsidRPr="005308C5" w:rsidRDefault="0025768A" w:rsidP="00EB79FD">
            <w:pPr>
              <w:tabs>
                <w:tab w:val="left" w:pos="3536"/>
              </w:tabs>
              <w:jc w:val="left"/>
              <w:rPr>
                <w:rFonts w:ascii="Avenir Book" w:hAnsi="Avenir Book" w:cs="Arial"/>
                <w:sz w:val="20"/>
              </w:rPr>
            </w:pPr>
            <w:proofErr w:type="spellStart"/>
            <w:r w:rsidRPr="005308C5">
              <w:rPr>
                <w:rFonts w:ascii="Avenir Book" w:eastAsia="MS Mincho" w:hAnsi="Avenir Book"/>
                <w:bCs/>
                <w:sz w:val="20"/>
                <w:lang w:val="tr-TR"/>
              </w:rPr>
              <w:t>Petrojes</w:t>
            </w:r>
            <w:proofErr w:type="spellEnd"/>
            <w:r w:rsidRPr="005308C5">
              <w:rPr>
                <w:rFonts w:ascii="Avenir Book" w:eastAsia="MS Mincho" w:hAnsi="Avenir Book"/>
                <w:bCs/>
                <w:sz w:val="20"/>
                <w:lang w:val="tr-TR"/>
              </w:rPr>
              <w:t xml:space="preserve"> Elektrik Üretim A.Ş.</w:t>
            </w:r>
          </w:p>
        </w:tc>
      </w:tr>
      <w:tr w:rsidR="0021088D" w:rsidRPr="00A313BE" w14:paraId="6CB6E77D" w14:textId="77777777" w:rsidTr="00EB79FD">
        <w:trPr>
          <w:trHeight w:val="525"/>
        </w:trPr>
        <w:tc>
          <w:tcPr>
            <w:tcW w:w="4124" w:type="dxa"/>
            <w:shd w:val="clear" w:color="auto" w:fill="D9D9D9" w:themeFill="background1" w:themeFillShade="D9"/>
            <w:vAlign w:val="center"/>
          </w:tcPr>
          <w:p w14:paraId="16E64639" w14:textId="77777777" w:rsidR="0021088D" w:rsidRPr="00A313BE" w:rsidRDefault="0021088D" w:rsidP="00EB79FD">
            <w:pPr>
              <w:tabs>
                <w:tab w:val="left" w:pos="3536"/>
              </w:tabs>
              <w:jc w:val="left"/>
              <w:rPr>
                <w:rFonts w:ascii="Avenir Book" w:hAnsi="Avenir Book" w:cs="Arial"/>
                <w:sz w:val="20"/>
              </w:rPr>
            </w:pPr>
            <w:r w:rsidRPr="00A313BE">
              <w:rPr>
                <w:rFonts w:ascii="Avenir Book" w:hAnsi="Avenir Book" w:cs="Arial"/>
                <w:sz w:val="20"/>
              </w:rPr>
              <w:t>Version of PDD:</w:t>
            </w:r>
          </w:p>
          <w:p w14:paraId="1B20A4D8" w14:textId="77777777" w:rsidR="0021088D" w:rsidRPr="00A313BE" w:rsidRDefault="0021088D" w:rsidP="00EB79FD">
            <w:pPr>
              <w:tabs>
                <w:tab w:val="left" w:pos="3536"/>
              </w:tabs>
              <w:jc w:val="left"/>
              <w:rPr>
                <w:rFonts w:ascii="Avenir Book" w:hAnsi="Avenir Book" w:cs="Arial"/>
                <w:sz w:val="20"/>
              </w:rPr>
            </w:pPr>
            <w:r w:rsidRPr="00A313BE">
              <w:rPr>
                <w:rFonts w:ascii="Avenir Book" w:hAnsi="Avenir Book" w:cs="Arial"/>
                <w:sz w:val="20"/>
              </w:rPr>
              <w:t>Date of Version:</w:t>
            </w:r>
          </w:p>
        </w:tc>
        <w:tc>
          <w:tcPr>
            <w:tcW w:w="4628" w:type="dxa"/>
            <w:shd w:val="clear" w:color="auto" w:fill="auto"/>
            <w:vAlign w:val="center"/>
          </w:tcPr>
          <w:p w14:paraId="57E25D51" w14:textId="77777777" w:rsidR="0021088D" w:rsidRDefault="0025768A" w:rsidP="00EB79FD">
            <w:pPr>
              <w:tabs>
                <w:tab w:val="left" w:pos="3536"/>
              </w:tabs>
              <w:jc w:val="left"/>
              <w:rPr>
                <w:rFonts w:ascii="Avenir Book" w:hAnsi="Avenir Book" w:cs="Arial"/>
                <w:sz w:val="20"/>
              </w:rPr>
            </w:pPr>
            <w:r>
              <w:rPr>
                <w:rFonts w:ascii="Avenir Book" w:hAnsi="Avenir Book" w:cs="Arial"/>
                <w:sz w:val="20"/>
              </w:rPr>
              <w:t>Version 1.1</w:t>
            </w:r>
          </w:p>
          <w:p w14:paraId="4E60A56B" w14:textId="2EB7A6DD" w:rsidR="0025768A" w:rsidRPr="00A313BE" w:rsidRDefault="0025768A" w:rsidP="00EB79FD">
            <w:pPr>
              <w:tabs>
                <w:tab w:val="left" w:pos="3536"/>
              </w:tabs>
              <w:jc w:val="left"/>
              <w:rPr>
                <w:rFonts w:ascii="Avenir Book" w:hAnsi="Avenir Book" w:cs="Arial"/>
                <w:sz w:val="20"/>
              </w:rPr>
            </w:pPr>
            <w:r>
              <w:rPr>
                <w:rFonts w:ascii="Avenir Book" w:hAnsi="Avenir Book" w:cs="Arial"/>
                <w:sz w:val="20"/>
              </w:rPr>
              <w:t>August 2017</w:t>
            </w:r>
          </w:p>
        </w:tc>
      </w:tr>
      <w:tr w:rsidR="0021088D" w:rsidRPr="00A313BE" w14:paraId="38E0036D" w14:textId="77777777" w:rsidTr="00EB79FD">
        <w:trPr>
          <w:trHeight w:val="254"/>
        </w:trPr>
        <w:tc>
          <w:tcPr>
            <w:tcW w:w="4124" w:type="dxa"/>
            <w:shd w:val="clear" w:color="auto" w:fill="D9D9D9" w:themeFill="background1" w:themeFillShade="D9"/>
            <w:vAlign w:val="center"/>
          </w:tcPr>
          <w:p w14:paraId="3FDB9CA6" w14:textId="77777777" w:rsidR="0021088D" w:rsidRPr="00A313BE" w:rsidRDefault="0021088D" w:rsidP="00EB79FD">
            <w:pPr>
              <w:tabs>
                <w:tab w:val="left" w:pos="3536"/>
              </w:tabs>
              <w:jc w:val="left"/>
              <w:rPr>
                <w:rFonts w:ascii="Avenir Book" w:hAnsi="Avenir Book" w:cs="Arial"/>
                <w:sz w:val="20"/>
              </w:rPr>
            </w:pPr>
            <w:r w:rsidRPr="00A313BE">
              <w:rPr>
                <w:rFonts w:ascii="Avenir Book" w:hAnsi="Avenir Book" w:cs="Arial"/>
                <w:sz w:val="20"/>
              </w:rPr>
              <w:t>Host Country / Location:</w:t>
            </w:r>
          </w:p>
        </w:tc>
        <w:tc>
          <w:tcPr>
            <w:tcW w:w="4628" w:type="dxa"/>
            <w:shd w:val="clear" w:color="auto" w:fill="auto"/>
            <w:vAlign w:val="center"/>
          </w:tcPr>
          <w:p w14:paraId="6715580E" w14:textId="3783D72B" w:rsidR="0021088D" w:rsidRPr="00A313BE" w:rsidRDefault="0025768A" w:rsidP="00EB79FD">
            <w:pPr>
              <w:tabs>
                <w:tab w:val="left" w:pos="3536"/>
              </w:tabs>
              <w:jc w:val="left"/>
              <w:rPr>
                <w:rFonts w:ascii="Avenir Book" w:hAnsi="Avenir Book" w:cs="Arial"/>
                <w:sz w:val="20"/>
              </w:rPr>
            </w:pPr>
            <w:r>
              <w:rPr>
                <w:rFonts w:ascii="Avenir Book" w:hAnsi="Avenir Book" w:cs="Arial"/>
                <w:sz w:val="20"/>
              </w:rPr>
              <w:t>Turkey</w:t>
            </w:r>
          </w:p>
        </w:tc>
      </w:tr>
      <w:tr w:rsidR="0021088D" w:rsidRPr="00A313BE" w14:paraId="55E76C88" w14:textId="77777777" w:rsidTr="00EB79FD">
        <w:trPr>
          <w:trHeight w:val="509"/>
        </w:trPr>
        <w:tc>
          <w:tcPr>
            <w:tcW w:w="4124" w:type="dxa"/>
            <w:shd w:val="clear" w:color="auto" w:fill="D9D9D9" w:themeFill="background1" w:themeFillShade="D9"/>
            <w:vAlign w:val="center"/>
          </w:tcPr>
          <w:p w14:paraId="04F04D7C" w14:textId="27E0B1EB" w:rsidR="0021088D" w:rsidRPr="00A313BE" w:rsidRDefault="0021088D" w:rsidP="00EB79FD">
            <w:pPr>
              <w:tabs>
                <w:tab w:val="left" w:pos="3536"/>
              </w:tabs>
              <w:jc w:val="left"/>
              <w:rPr>
                <w:rFonts w:ascii="Avenir Book" w:hAnsi="Avenir Book" w:cs="Arial"/>
                <w:sz w:val="20"/>
              </w:rPr>
            </w:pPr>
            <w:r w:rsidRPr="00A313BE">
              <w:rPr>
                <w:rFonts w:ascii="Avenir Book" w:hAnsi="Avenir Book" w:cs="Arial"/>
                <w:sz w:val="20"/>
              </w:rPr>
              <w:t>Certification Pathway (Project Certificati</w:t>
            </w:r>
            <w:r w:rsidR="003C559F">
              <w:rPr>
                <w:rFonts w:ascii="Avenir Book" w:hAnsi="Avenir Book" w:cs="Arial"/>
                <w:sz w:val="20"/>
              </w:rPr>
              <w:t>o</w:t>
            </w:r>
            <w:r w:rsidRPr="00A313BE">
              <w:rPr>
                <w:rFonts w:ascii="Avenir Book" w:hAnsi="Avenir Book" w:cs="Arial"/>
                <w:sz w:val="20"/>
              </w:rPr>
              <w:t>n/Impact Statements &amp; Products</w:t>
            </w:r>
          </w:p>
        </w:tc>
        <w:tc>
          <w:tcPr>
            <w:tcW w:w="4628" w:type="dxa"/>
            <w:shd w:val="clear" w:color="auto" w:fill="auto"/>
            <w:vAlign w:val="center"/>
          </w:tcPr>
          <w:p w14:paraId="11D93C35" w14:textId="5198FB61" w:rsidR="0021088D" w:rsidRPr="00D62286" w:rsidRDefault="00206C39" w:rsidP="00EB79FD">
            <w:pPr>
              <w:tabs>
                <w:tab w:val="left" w:pos="3536"/>
              </w:tabs>
              <w:jc w:val="left"/>
              <w:rPr>
                <w:rFonts w:ascii="Avenir Book" w:hAnsi="Avenir Book" w:cs="Arial"/>
                <w:sz w:val="20"/>
              </w:rPr>
            </w:pPr>
            <w:r w:rsidRPr="00D62286">
              <w:rPr>
                <w:rFonts w:ascii="Avenir Book" w:hAnsi="Avenir Book" w:cs="Arial"/>
                <w:sz w:val="20"/>
              </w:rPr>
              <w:t>Project Certification</w:t>
            </w:r>
          </w:p>
        </w:tc>
      </w:tr>
      <w:tr w:rsidR="0021088D" w:rsidRPr="00A313BE" w14:paraId="6A5377B3" w14:textId="77777777" w:rsidTr="00EB79FD">
        <w:trPr>
          <w:trHeight w:val="509"/>
        </w:trPr>
        <w:tc>
          <w:tcPr>
            <w:tcW w:w="4124" w:type="dxa"/>
            <w:shd w:val="clear" w:color="auto" w:fill="D9D9D9" w:themeFill="background1" w:themeFillShade="D9"/>
            <w:vAlign w:val="center"/>
          </w:tcPr>
          <w:p w14:paraId="2A3B8ED9" w14:textId="77777777" w:rsidR="0021088D" w:rsidRPr="00A313BE" w:rsidRDefault="0021088D" w:rsidP="00EB79FD">
            <w:pPr>
              <w:tabs>
                <w:tab w:val="left" w:pos="3536"/>
              </w:tabs>
              <w:jc w:val="left"/>
              <w:rPr>
                <w:rFonts w:ascii="Avenir Book" w:hAnsi="Avenir Book" w:cs="Arial"/>
                <w:sz w:val="20"/>
              </w:rPr>
            </w:pPr>
            <w:r w:rsidRPr="00A313BE">
              <w:rPr>
                <w:rFonts w:ascii="Avenir Book" w:hAnsi="Avenir Book" w:cs="Arial"/>
                <w:sz w:val="20"/>
              </w:rPr>
              <w:t>Activity Requirements applied:</w:t>
            </w:r>
          </w:p>
          <w:p w14:paraId="49E3F4D2" w14:textId="77777777" w:rsidR="0021088D" w:rsidRPr="00A313BE" w:rsidRDefault="0021088D" w:rsidP="00EB79FD">
            <w:pPr>
              <w:tabs>
                <w:tab w:val="left" w:pos="3536"/>
              </w:tabs>
              <w:jc w:val="left"/>
              <w:rPr>
                <w:rFonts w:ascii="Avenir Book" w:hAnsi="Avenir Book" w:cs="Arial"/>
                <w:sz w:val="20"/>
              </w:rPr>
            </w:pPr>
            <w:r w:rsidRPr="00A313BE">
              <w:rPr>
                <w:rFonts w:ascii="Avenir Book" w:hAnsi="Avenir Book" w:cs="Arial"/>
                <w:sz w:val="20"/>
              </w:rPr>
              <w:t>(mark GS4GG if none relevant)</w:t>
            </w:r>
          </w:p>
        </w:tc>
        <w:tc>
          <w:tcPr>
            <w:tcW w:w="4628" w:type="dxa"/>
            <w:shd w:val="clear" w:color="auto" w:fill="auto"/>
            <w:vAlign w:val="center"/>
          </w:tcPr>
          <w:p w14:paraId="4933FBE6" w14:textId="2F77D994" w:rsidR="0021088D" w:rsidRPr="00A313BE" w:rsidRDefault="001B0B6C" w:rsidP="00EB79FD">
            <w:pPr>
              <w:tabs>
                <w:tab w:val="left" w:pos="3536"/>
              </w:tabs>
              <w:jc w:val="left"/>
              <w:rPr>
                <w:rFonts w:ascii="Avenir Book" w:hAnsi="Avenir Book" w:cs="Arial"/>
                <w:sz w:val="20"/>
              </w:rPr>
            </w:pPr>
            <w:r w:rsidRPr="001B0B6C">
              <w:rPr>
                <w:rFonts w:ascii="Avenir Book" w:hAnsi="Avenir Book" w:cs="Arial"/>
                <w:sz w:val="20"/>
              </w:rPr>
              <w:t>GS4GG</w:t>
            </w:r>
          </w:p>
        </w:tc>
      </w:tr>
      <w:tr w:rsidR="0021088D" w:rsidRPr="00A313BE" w14:paraId="36C84E0E" w14:textId="77777777" w:rsidTr="00EB79FD">
        <w:trPr>
          <w:trHeight w:val="254"/>
        </w:trPr>
        <w:tc>
          <w:tcPr>
            <w:tcW w:w="4124" w:type="dxa"/>
            <w:shd w:val="clear" w:color="auto" w:fill="D9D9D9" w:themeFill="background1" w:themeFillShade="D9"/>
            <w:vAlign w:val="center"/>
          </w:tcPr>
          <w:p w14:paraId="1F24035E" w14:textId="77777777" w:rsidR="0021088D" w:rsidRPr="00A313BE" w:rsidRDefault="0021088D" w:rsidP="00EB79FD">
            <w:pPr>
              <w:tabs>
                <w:tab w:val="left" w:pos="3536"/>
              </w:tabs>
              <w:jc w:val="left"/>
              <w:rPr>
                <w:rFonts w:ascii="Avenir Book" w:hAnsi="Avenir Book" w:cs="Arial"/>
                <w:sz w:val="20"/>
              </w:rPr>
            </w:pPr>
            <w:r w:rsidRPr="00A313BE">
              <w:rPr>
                <w:rFonts w:ascii="Avenir Book" w:hAnsi="Avenir Book" w:cs="Arial"/>
                <w:sz w:val="20"/>
              </w:rPr>
              <w:t>Methodologies applied:</w:t>
            </w:r>
          </w:p>
        </w:tc>
        <w:tc>
          <w:tcPr>
            <w:tcW w:w="4628" w:type="dxa"/>
            <w:shd w:val="clear" w:color="auto" w:fill="auto"/>
            <w:vAlign w:val="center"/>
          </w:tcPr>
          <w:p w14:paraId="43A1F1DC" w14:textId="0AD8D5D7" w:rsidR="0021088D" w:rsidRPr="00A313BE" w:rsidRDefault="006D64DF" w:rsidP="00EB79FD">
            <w:pPr>
              <w:tabs>
                <w:tab w:val="left" w:pos="3536"/>
              </w:tabs>
              <w:jc w:val="left"/>
              <w:rPr>
                <w:rFonts w:ascii="Avenir Book" w:hAnsi="Avenir Book" w:cs="Arial"/>
                <w:sz w:val="20"/>
              </w:rPr>
            </w:pPr>
            <w:r w:rsidRPr="006D64DF">
              <w:rPr>
                <w:rFonts w:ascii="Avenir Book" w:hAnsi="Avenir Book" w:cs="Arial"/>
                <w:sz w:val="20"/>
              </w:rPr>
              <w:t xml:space="preserve">AMS I.D. Version </w:t>
            </w:r>
            <w:r w:rsidRPr="003C559F">
              <w:rPr>
                <w:rFonts w:ascii="Avenir Book" w:hAnsi="Avenir Book" w:cs="Arial"/>
                <w:sz w:val="20"/>
              </w:rPr>
              <w:t>18.0</w:t>
            </w:r>
          </w:p>
        </w:tc>
      </w:tr>
      <w:tr w:rsidR="0021088D" w:rsidRPr="00A313BE" w14:paraId="515E9031" w14:textId="77777777" w:rsidTr="00EB79FD">
        <w:trPr>
          <w:trHeight w:val="269"/>
        </w:trPr>
        <w:tc>
          <w:tcPr>
            <w:tcW w:w="4124" w:type="dxa"/>
            <w:shd w:val="clear" w:color="auto" w:fill="D9D9D9" w:themeFill="background1" w:themeFillShade="D9"/>
            <w:vAlign w:val="center"/>
          </w:tcPr>
          <w:p w14:paraId="3D672D5A" w14:textId="77777777" w:rsidR="0021088D" w:rsidRPr="00A313BE" w:rsidRDefault="0021088D" w:rsidP="00EB79FD">
            <w:pPr>
              <w:tabs>
                <w:tab w:val="left" w:pos="3536"/>
              </w:tabs>
              <w:jc w:val="left"/>
              <w:rPr>
                <w:rFonts w:ascii="Avenir Book" w:hAnsi="Avenir Book" w:cs="Arial"/>
                <w:sz w:val="20"/>
              </w:rPr>
            </w:pPr>
            <w:r w:rsidRPr="00A313BE">
              <w:rPr>
                <w:rFonts w:ascii="Avenir Book" w:hAnsi="Avenir Book" w:cs="Arial"/>
                <w:sz w:val="20"/>
              </w:rPr>
              <w:t>Product Requirements applied:</w:t>
            </w:r>
          </w:p>
        </w:tc>
        <w:tc>
          <w:tcPr>
            <w:tcW w:w="4628" w:type="dxa"/>
            <w:shd w:val="clear" w:color="auto" w:fill="auto"/>
            <w:vAlign w:val="center"/>
          </w:tcPr>
          <w:p w14:paraId="3A43AD5D" w14:textId="77196FEC" w:rsidR="0021088D" w:rsidRPr="00A313BE" w:rsidRDefault="003C559F" w:rsidP="00EB79FD">
            <w:pPr>
              <w:tabs>
                <w:tab w:val="left" w:pos="3536"/>
              </w:tabs>
              <w:jc w:val="left"/>
              <w:rPr>
                <w:rFonts w:ascii="Avenir Book" w:hAnsi="Avenir Book" w:cs="Arial"/>
                <w:sz w:val="20"/>
              </w:rPr>
            </w:pPr>
            <w:r w:rsidRPr="003C559F">
              <w:rPr>
                <w:rFonts w:ascii="Avenir Book" w:hAnsi="Avenir Book" w:cs="Arial"/>
                <w:sz w:val="20"/>
              </w:rPr>
              <w:t>NA</w:t>
            </w:r>
          </w:p>
        </w:tc>
      </w:tr>
      <w:tr w:rsidR="0021088D" w:rsidRPr="00A313BE" w14:paraId="3A9E56D8" w14:textId="77777777" w:rsidTr="00EB79FD">
        <w:trPr>
          <w:trHeight w:val="287"/>
        </w:trPr>
        <w:tc>
          <w:tcPr>
            <w:tcW w:w="4124" w:type="dxa"/>
            <w:shd w:val="clear" w:color="auto" w:fill="D9D9D9" w:themeFill="background1" w:themeFillShade="D9"/>
            <w:vAlign w:val="center"/>
          </w:tcPr>
          <w:p w14:paraId="33CE859D" w14:textId="77777777" w:rsidR="0021088D" w:rsidRPr="00A313BE" w:rsidRDefault="0021088D" w:rsidP="00EB79FD">
            <w:pPr>
              <w:tabs>
                <w:tab w:val="left" w:pos="3536"/>
              </w:tabs>
              <w:jc w:val="left"/>
              <w:rPr>
                <w:rFonts w:ascii="Avenir Book" w:hAnsi="Avenir Book" w:cs="Arial"/>
                <w:sz w:val="20"/>
              </w:rPr>
            </w:pPr>
            <w:r w:rsidRPr="00A313BE">
              <w:rPr>
                <w:rFonts w:ascii="Avenir Book" w:hAnsi="Avenir Book" w:cs="Arial"/>
                <w:sz w:val="20"/>
              </w:rPr>
              <w:t>Regular/Retroactive:</w:t>
            </w:r>
          </w:p>
        </w:tc>
        <w:tc>
          <w:tcPr>
            <w:tcW w:w="4628" w:type="dxa"/>
            <w:shd w:val="clear" w:color="auto" w:fill="auto"/>
            <w:vAlign w:val="center"/>
          </w:tcPr>
          <w:p w14:paraId="14E89B66" w14:textId="36473864" w:rsidR="0021088D" w:rsidRPr="00A313BE" w:rsidRDefault="006D64DF" w:rsidP="00EB79FD">
            <w:pPr>
              <w:tabs>
                <w:tab w:val="left" w:pos="3536"/>
              </w:tabs>
              <w:jc w:val="left"/>
              <w:rPr>
                <w:rFonts w:ascii="Avenir Book" w:hAnsi="Avenir Book" w:cs="Arial"/>
                <w:sz w:val="20"/>
              </w:rPr>
            </w:pPr>
            <w:r>
              <w:rPr>
                <w:rFonts w:ascii="Avenir Book" w:hAnsi="Avenir Book" w:cs="Arial"/>
                <w:sz w:val="20"/>
              </w:rPr>
              <w:t>Retroactive</w:t>
            </w:r>
          </w:p>
        </w:tc>
      </w:tr>
      <w:tr w:rsidR="0021088D" w:rsidRPr="00A313BE" w14:paraId="398C3FDA" w14:textId="77777777" w:rsidTr="00EB79FD">
        <w:trPr>
          <w:trHeight w:val="1155"/>
        </w:trPr>
        <w:tc>
          <w:tcPr>
            <w:tcW w:w="4124" w:type="dxa"/>
            <w:shd w:val="clear" w:color="auto" w:fill="D9D9D9" w:themeFill="background1" w:themeFillShade="D9"/>
            <w:vAlign w:val="center"/>
          </w:tcPr>
          <w:p w14:paraId="67767E8C" w14:textId="77777777" w:rsidR="0021088D" w:rsidRPr="00A313BE" w:rsidRDefault="0021088D" w:rsidP="00EB79FD">
            <w:pPr>
              <w:tabs>
                <w:tab w:val="left" w:pos="3536"/>
              </w:tabs>
              <w:jc w:val="left"/>
              <w:rPr>
                <w:rFonts w:ascii="Avenir Book" w:hAnsi="Avenir Book" w:cs="Arial"/>
                <w:sz w:val="20"/>
              </w:rPr>
            </w:pPr>
            <w:r w:rsidRPr="00A313BE">
              <w:rPr>
                <w:rFonts w:ascii="Avenir Book" w:hAnsi="Avenir Book" w:cs="Arial"/>
                <w:sz w:val="20"/>
              </w:rPr>
              <w:t>SDG Impacts:</w:t>
            </w:r>
          </w:p>
        </w:tc>
        <w:tc>
          <w:tcPr>
            <w:tcW w:w="4628" w:type="dxa"/>
            <w:shd w:val="clear" w:color="auto" w:fill="auto"/>
            <w:vAlign w:val="center"/>
          </w:tcPr>
          <w:p w14:paraId="47E1B825" w14:textId="08A93E94" w:rsidR="0021088D" w:rsidRPr="00A313BE" w:rsidRDefault="0021088D" w:rsidP="00EB79FD">
            <w:pPr>
              <w:tabs>
                <w:tab w:val="left" w:pos="3536"/>
              </w:tabs>
              <w:jc w:val="left"/>
              <w:rPr>
                <w:rFonts w:ascii="Avenir Book" w:hAnsi="Avenir Book" w:cs="Arial"/>
                <w:sz w:val="20"/>
              </w:rPr>
            </w:pPr>
            <w:r w:rsidRPr="00A313BE">
              <w:rPr>
                <w:rFonts w:ascii="Avenir Book" w:hAnsi="Avenir Book" w:cs="Arial"/>
                <w:sz w:val="20"/>
              </w:rPr>
              <w:t xml:space="preserve">1 – </w:t>
            </w:r>
            <w:r w:rsidR="00206C39">
              <w:rPr>
                <w:rFonts w:ascii="Avenir Book" w:hAnsi="Avenir Book" w:cs="Arial"/>
                <w:sz w:val="20"/>
              </w:rPr>
              <w:t>SDG7 Affordable and Clean Energy</w:t>
            </w:r>
          </w:p>
          <w:p w14:paraId="396243E0" w14:textId="4E920281" w:rsidR="0021088D" w:rsidRPr="00A313BE" w:rsidRDefault="0021088D" w:rsidP="00EB79FD">
            <w:pPr>
              <w:tabs>
                <w:tab w:val="left" w:pos="3536"/>
              </w:tabs>
              <w:jc w:val="left"/>
              <w:rPr>
                <w:rFonts w:ascii="Avenir Book" w:hAnsi="Avenir Book" w:cs="Arial"/>
                <w:sz w:val="20"/>
              </w:rPr>
            </w:pPr>
            <w:r w:rsidRPr="00A313BE">
              <w:rPr>
                <w:rFonts w:ascii="Avenir Book" w:hAnsi="Avenir Book" w:cs="Arial"/>
                <w:sz w:val="20"/>
              </w:rPr>
              <w:t xml:space="preserve">2 – </w:t>
            </w:r>
            <w:r w:rsidR="00206C39">
              <w:rPr>
                <w:rFonts w:ascii="Avenir Book" w:hAnsi="Avenir Book" w:cs="Arial"/>
                <w:sz w:val="20"/>
              </w:rPr>
              <w:t>SDG8 Decent Work and Economic Growth</w:t>
            </w:r>
          </w:p>
          <w:p w14:paraId="742138C8" w14:textId="5D01B9CA" w:rsidR="0021088D" w:rsidRPr="00A313BE" w:rsidRDefault="0021088D" w:rsidP="00AC1316">
            <w:pPr>
              <w:tabs>
                <w:tab w:val="left" w:pos="3536"/>
              </w:tabs>
              <w:jc w:val="left"/>
              <w:rPr>
                <w:rFonts w:ascii="Avenir Book" w:hAnsi="Avenir Book" w:cs="Arial"/>
                <w:sz w:val="20"/>
              </w:rPr>
            </w:pPr>
            <w:r w:rsidRPr="00A313BE">
              <w:rPr>
                <w:rFonts w:ascii="Avenir Book" w:hAnsi="Avenir Book" w:cs="Arial"/>
                <w:sz w:val="20"/>
              </w:rPr>
              <w:t>3 –</w:t>
            </w:r>
            <w:r w:rsidR="00206C39">
              <w:rPr>
                <w:rFonts w:ascii="Avenir Book" w:hAnsi="Avenir Book" w:cs="Arial"/>
                <w:sz w:val="20"/>
              </w:rPr>
              <w:t xml:space="preserve"> SDG13 Climate Action </w:t>
            </w:r>
          </w:p>
        </w:tc>
      </w:tr>
      <w:tr w:rsidR="0021088D" w:rsidRPr="00A313BE" w14:paraId="1DBF91DF" w14:textId="77777777" w:rsidTr="00EB79FD">
        <w:trPr>
          <w:trHeight w:val="364"/>
        </w:trPr>
        <w:tc>
          <w:tcPr>
            <w:tcW w:w="4124" w:type="dxa"/>
            <w:shd w:val="clear" w:color="auto" w:fill="D9D9D9" w:themeFill="background1" w:themeFillShade="D9"/>
            <w:vAlign w:val="center"/>
          </w:tcPr>
          <w:p w14:paraId="547A56F3" w14:textId="77777777" w:rsidR="0021088D" w:rsidRPr="00A313BE" w:rsidRDefault="0021088D" w:rsidP="00EB79FD">
            <w:pPr>
              <w:tabs>
                <w:tab w:val="left" w:pos="3536"/>
              </w:tabs>
              <w:jc w:val="left"/>
              <w:rPr>
                <w:rFonts w:ascii="Avenir Book" w:hAnsi="Avenir Book" w:cs="Arial"/>
                <w:sz w:val="20"/>
              </w:rPr>
            </w:pPr>
            <w:r w:rsidRPr="00A313BE">
              <w:rPr>
                <w:rFonts w:ascii="Avenir Book" w:hAnsi="Avenir Book" w:cs="Arial"/>
                <w:sz w:val="20"/>
              </w:rPr>
              <w:t>Estimated amount of SDG Impact Certified</w:t>
            </w:r>
          </w:p>
        </w:tc>
        <w:tc>
          <w:tcPr>
            <w:tcW w:w="4628" w:type="dxa"/>
            <w:shd w:val="clear" w:color="auto" w:fill="auto"/>
            <w:vAlign w:val="center"/>
          </w:tcPr>
          <w:p w14:paraId="7466906D" w14:textId="3949137A" w:rsidR="0021088D" w:rsidRPr="00A313BE" w:rsidRDefault="00D62286" w:rsidP="00EB79FD">
            <w:pPr>
              <w:tabs>
                <w:tab w:val="left" w:pos="3536"/>
              </w:tabs>
              <w:jc w:val="left"/>
              <w:rPr>
                <w:rFonts w:ascii="Avenir Book" w:hAnsi="Avenir Book" w:cs="Arial"/>
                <w:sz w:val="20"/>
              </w:rPr>
            </w:pPr>
            <w:r w:rsidRPr="00D62286">
              <w:rPr>
                <w:rFonts w:ascii="Avenir Book" w:hAnsi="Avenir Book" w:cs="Arial"/>
                <w:sz w:val="20"/>
              </w:rPr>
              <w:t>3,062 tCO2e</w:t>
            </w:r>
          </w:p>
        </w:tc>
      </w:tr>
    </w:tbl>
    <w:p w14:paraId="3B12C60C" w14:textId="77777777" w:rsidR="0021088D" w:rsidRDefault="0021088D" w:rsidP="00B928BC">
      <w:pPr>
        <w:tabs>
          <w:tab w:val="left" w:pos="3536"/>
        </w:tabs>
        <w:rPr>
          <w:rFonts w:ascii="Avenir Book" w:hAnsi="Avenir Book" w:cs="Arial"/>
          <w:sz w:val="20"/>
        </w:rPr>
      </w:pPr>
    </w:p>
    <w:p w14:paraId="5A448BA8" w14:textId="77777777" w:rsidR="00CA1653" w:rsidRDefault="00CA1653" w:rsidP="00B928BC">
      <w:pPr>
        <w:tabs>
          <w:tab w:val="left" w:pos="3536"/>
        </w:tabs>
        <w:rPr>
          <w:rFonts w:ascii="Avenir Book" w:hAnsi="Avenir Book" w:cs="Arial"/>
          <w:sz w:val="20"/>
        </w:rPr>
      </w:pPr>
    </w:p>
    <w:p w14:paraId="12AE88F2" w14:textId="77777777" w:rsidR="00CA1653" w:rsidRDefault="00CA1653" w:rsidP="00B928BC">
      <w:pPr>
        <w:tabs>
          <w:tab w:val="left" w:pos="3536"/>
        </w:tabs>
        <w:rPr>
          <w:rFonts w:ascii="Avenir Book" w:hAnsi="Avenir Book" w:cs="Arial"/>
          <w:sz w:val="20"/>
        </w:rPr>
      </w:pPr>
    </w:p>
    <w:p w14:paraId="226CF197" w14:textId="77777777" w:rsidR="00323DA6" w:rsidRDefault="00323DA6" w:rsidP="00B928BC">
      <w:pPr>
        <w:tabs>
          <w:tab w:val="left" w:pos="3536"/>
        </w:tabs>
        <w:rPr>
          <w:rFonts w:ascii="Avenir Book" w:hAnsi="Avenir Book" w:cs="Arial"/>
          <w:sz w:val="20"/>
        </w:rPr>
      </w:pPr>
    </w:p>
    <w:p w14:paraId="7A56061E" w14:textId="77777777" w:rsidR="00323DA6" w:rsidRDefault="00323DA6" w:rsidP="00B928BC">
      <w:pPr>
        <w:tabs>
          <w:tab w:val="left" w:pos="3536"/>
        </w:tabs>
        <w:rPr>
          <w:rFonts w:ascii="Avenir Book" w:hAnsi="Avenir Book" w:cs="Arial"/>
          <w:sz w:val="20"/>
        </w:rPr>
      </w:pPr>
    </w:p>
    <w:p w14:paraId="51359905" w14:textId="77777777" w:rsidR="00323DA6" w:rsidRDefault="00323DA6" w:rsidP="00B928BC">
      <w:pPr>
        <w:tabs>
          <w:tab w:val="left" w:pos="3536"/>
        </w:tabs>
        <w:rPr>
          <w:rFonts w:ascii="Avenir Book" w:hAnsi="Avenir Book" w:cs="Arial"/>
          <w:sz w:val="20"/>
        </w:rPr>
      </w:pPr>
    </w:p>
    <w:p w14:paraId="103C32DB" w14:textId="77777777" w:rsidR="00323DA6" w:rsidRDefault="00323DA6" w:rsidP="00B928BC">
      <w:pPr>
        <w:tabs>
          <w:tab w:val="left" w:pos="3536"/>
        </w:tabs>
        <w:rPr>
          <w:rFonts w:ascii="Avenir Book" w:hAnsi="Avenir Book" w:cs="Arial"/>
          <w:sz w:val="20"/>
        </w:rPr>
      </w:pPr>
    </w:p>
    <w:p w14:paraId="7077AD75" w14:textId="77777777" w:rsidR="00323DA6" w:rsidRDefault="00323DA6" w:rsidP="00B928BC">
      <w:pPr>
        <w:tabs>
          <w:tab w:val="left" w:pos="3536"/>
        </w:tabs>
        <w:rPr>
          <w:rFonts w:ascii="Avenir Book" w:hAnsi="Avenir Book" w:cs="Arial"/>
          <w:sz w:val="20"/>
        </w:rPr>
      </w:pPr>
    </w:p>
    <w:p w14:paraId="3A4660A8" w14:textId="77777777" w:rsidR="00323DA6" w:rsidRDefault="00323DA6" w:rsidP="00B928BC">
      <w:pPr>
        <w:tabs>
          <w:tab w:val="left" w:pos="3536"/>
        </w:tabs>
        <w:rPr>
          <w:rFonts w:ascii="Avenir Book" w:hAnsi="Avenir Book" w:cs="Arial"/>
          <w:sz w:val="20"/>
        </w:rPr>
      </w:pPr>
    </w:p>
    <w:p w14:paraId="38F6F050" w14:textId="77777777" w:rsidR="00323DA6" w:rsidRDefault="00323DA6" w:rsidP="00B928BC">
      <w:pPr>
        <w:tabs>
          <w:tab w:val="left" w:pos="3536"/>
        </w:tabs>
        <w:rPr>
          <w:rFonts w:ascii="Avenir Book" w:hAnsi="Avenir Book" w:cs="Arial"/>
          <w:sz w:val="20"/>
        </w:rPr>
      </w:pPr>
    </w:p>
    <w:p w14:paraId="746DFA63" w14:textId="77777777" w:rsidR="00323DA6" w:rsidRDefault="00323DA6" w:rsidP="00B928BC">
      <w:pPr>
        <w:tabs>
          <w:tab w:val="left" w:pos="3536"/>
        </w:tabs>
        <w:rPr>
          <w:rFonts w:ascii="Avenir Book" w:hAnsi="Avenir Book" w:cs="Arial"/>
          <w:sz w:val="20"/>
        </w:rPr>
      </w:pPr>
    </w:p>
    <w:p w14:paraId="3A2B9330" w14:textId="77777777" w:rsidR="00323DA6" w:rsidRDefault="00323DA6" w:rsidP="00B928BC">
      <w:pPr>
        <w:tabs>
          <w:tab w:val="left" w:pos="3536"/>
        </w:tabs>
        <w:rPr>
          <w:rFonts w:ascii="Avenir Book" w:hAnsi="Avenir Book" w:cs="Arial"/>
          <w:sz w:val="20"/>
        </w:rPr>
      </w:pPr>
    </w:p>
    <w:p w14:paraId="61669125" w14:textId="77777777" w:rsidR="00323DA6" w:rsidRDefault="00323DA6" w:rsidP="00B928BC">
      <w:pPr>
        <w:tabs>
          <w:tab w:val="left" w:pos="3536"/>
        </w:tabs>
        <w:rPr>
          <w:rFonts w:ascii="Avenir Book" w:hAnsi="Avenir Book" w:cs="Arial"/>
          <w:sz w:val="20"/>
        </w:rPr>
      </w:pPr>
    </w:p>
    <w:p w14:paraId="4CC86861" w14:textId="77777777" w:rsidR="005F44ED" w:rsidRPr="007C1D64" w:rsidRDefault="00B76997" w:rsidP="003B0F01">
      <w:pPr>
        <w:pStyle w:val="SDMPDDPoASection"/>
        <w:pageBreakBefore/>
        <w:numPr>
          <w:ilvl w:val="1"/>
          <w:numId w:val="11"/>
        </w:numPr>
        <w:tabs>
          <w:tab w:val="clear" w:pos="2325"/>
        </w:tabs>
        <w:spacing w:after="0"/>
        <w:ind w:left="1729" w:hanging="1729"/>
        <w:rPr>
          <w:rFonts w:ascii="Avenir Book" w:hAnsi="Avenir Book"/>
        </w:rPr>
      </w:pPr>
      <w:bookmarkStart w:id="1" w:name="_Toc317686908"/>
      <w:r w:rsidRPr="007C1D64">
        <w:rPr>
          <w:rFonts w:ascii="Avenir Book" w:hAnsi="Avenir Book"/>
        </w:rPr>
        <w:lastRenderedPageBreak/>
        <w:tab/>
      </w:r>
      <w:r w:rsidR="005F44ED" w:rsidRPr="007C1D64">
        <w:rPr>
          <w:rFonts w:ascii="Avenir Book" w:hAnsi="Avenir Book"/>
        </w:rPr>
        <w:t xml:space="preserve">Description of project </w:t>
      </w:r>
      <w:bookmarkEnd w:id="1"/>
    </w:p>
    <w:p w14:paraId="4D9A4F31" w14:textId="3F473634" w:rsidR="00323DA6" w:rsidRDefault="00323DA6" w:rsidP="00323DA6">
      <w:pPr>
        <w:pStyle w:val="SDMPDDPoASubSection1"/>
        <w:tabs>
          <w:tab w:val="clear" w:pos="1474"/>
        </w:tabs>
        <w:spacing w:before="0" w:after="0"/>
        <w:ind w:left="709"/>
        <w:rPr>
          <w:rFonts w:ascii="Avenir Book" w:hAnsi="Avenir Book"/>
        </w:rPr>
      </w:pPr>
    </w:p>
    <w:p w14:paraId="14BEEF79" w14:textId="33DCF8F2" w:rsidR="00323DA6" w:rsidRDefault="005F44ED" w:rsidP="00323DA6">
      <w:pPr>
        <w:pStyle w:val="SDMPDDPoASubSection1"/>
        <w:numPr>
          <w:ilvl w:val="2"/>
          <w:numId w:val="11"/>
        </w:numPr>
        <w:tabs>
          <w:tab w:val="clear" w:pos="1474"/>
        </w:tabs>
        <w:spacing w:before="0" w:after="0"/>
        <w:ind w:left="709" w:hanging="709"/>
        <w:rPr>
          <w:rFonts w:ascii="Avenir Book" w:hAnsi="Avenir Book"/>
        </w:rPr>
      </w:pPr>
      <w:r w:rsidRPr="007C1D64">
        <w:rPr>
          <w:rFonts w:ascii="Avenir Book" w:hAnsi="Avenir Book"/>
        </w:rPr>
        <w:t xml:space="preserve">Purpose and general description of project </w:t>
      </w:r>
    </w:p>
    <w:p w14:paraId="50F586C7" w14:textId="77777777" w:rsidR="00323DA6" w:rsidRDefault="00323DA6" w:rsidP="00323DA6">
      <w:pPr>
        <w:pStyle w:val="SDMPDDPoASubSection1"/>
        <w:tabs>
          <w:tab w:val="clear" w:pos="1474"/>
        </w:tabs>
        <w:spacing w:before="0" w:after="0"/>
        <w:rPr>
          <w:rFonts w:ascii="Avenir Book" w:hAnsi="Avenir Book"/>
        </w:rPr>
      </w:pPr>
    </w:p>
    <w:p w14:paraId="261AFDE7" w14:textId="6C3F305B" w:rsidR="00323DA6" w:rsidRPr="005308C5" w:rsidRDefault="003616BC" w:rsidP="00323DA6">
      <w:pPr>
        <w:pStyle w:val="SDMPDDPoASubSection1"/>
        <w:tabs>
          <w:tab w:val="clear" w:pos="1474"/>
        </w:tabs>
        <w:spacing w:before="0" w:after="0"/>
        <w:rPr>
          <w:rFonts w:ascii="Avenir Book" w:hAnsi="Avenir Book"/>
          <w:b w:val="0"/>
          <w:szCs w:val="22"/>
        </w:rPr>
      </w:pPr>
      <w:proofErr w:type="spellStart"/>
      <w:r w:rsidRPr="005308C5">
        <w:rPr>
          <w:rFonts w:ascii="Avenir Book" w:hAnsi="Avenir Book"/>
          <w:szCs w:val="22"/>
        </w:rPr>
        <w:t>Lahit</w:t>
      </w:r>
      <w:proofErr w:type="spellEnd"/>
      <w:r w:rsidRPr="005308C5">
        <w:rPr>
          <w:rFonts w:ascii="Avenir Book" w:hAnsi="Avenir Book"/>
          <w:szCs w:val="22"/>
        </w:rPr>
        <w:t xml:space="preserve"> </w:t>
      </w:r>
      <w:proofErr w:type="spellStart"/>
      <w:r w:rsidRPr="005308C5">
        <w:rPr>
          <w:rFonts w:ascii="Avenir Book" w:hAnsi="Avenir Book"/>
          <w:szCs w:val="22"/>
        </w:rPr>
        <w:t>Elektrik</w:t>
      </w:r>
      <w:proofErr w:type="spellEnd"/>
      <w:r w:rsidRPr="005308C5">
        <w:rPr>
          <w:rFonts w:ascii="Avenir Book" w:hAnsi="Avenir Book"/>
          <w:szCs w:val="22"/>
        </w:rPr>
        <w:t xml:space="preserve"> </w:t>
      </w:r>
      <w:proofErr w:type="spellStart"/>
      <w:r w:rsidRPr="005308C5">
        <w:rPr>
          <w:rFonts w:ascii="Avenir Book" w:hAnsi="Avenir Book"/>
          <w:szCs w:val="22"/>
        </w:rPr>
        <w:t>Üretim</w:t>
      </w:r>
      <w:proofErr w:type="spellEnd"/>
      <w:r w:rsidRPr="005308C5">
        <w:rPr>
          <w:rFonts w:ascii="Avenir Book" w:hAnsi="Avenir Book"/>
          <w:szCs w:val="22"/>
        </w:rPr>
        <w:t xml:space="preserve"> A.Ş. </w:t>
      </w:r>
      <w:r w:rsidRPr="005308C5">
        <w:rPr>
          <w:rFonts w:ascii="Avenir Book" w:hAnsi="Avenir Book"/>
          <w:b w:val="0"/>
          <w:szCs w:val="22"/>
        </w:rPr>
        <w:t>(hereafter referred to as “</w:t>
      </w:r>
      <w:proofErr w:type="spellStart"/>
      <w:r w:rsidRPr="005308C5">
        <w:rPr>
          <w:rFonts w:ascii="Avenir Book" w:hAnsi="Avenir Book"/>
          <w:szCs w:val="22"/>
        </w:rPr>
        <w:t>Lahit</w:t>
      </w:r>
      <w:proofErr w:type="spellEnd"/>
      <w:r w:rsidRPr="005308C5">
        <w:rPr>
          <w:rFonts w:ascii="Avenir Book" w:hAnsi="Avenir Book"/>
          <w:b w:val="0"/>
          <w:szCs w:val="22"/>
        </w:rPr>
        <w:t xml:space="preserve">”) </w:t>
      </w:r>
      <w:r w:rsidRPr="005308C5">
        <w:rPr>
          <w:rFonts w:ascii="Avenir Book" w:hAnsi="Avenir Book"/>
          <w:szCs w:val="22"/>
        </w:rPr>
        <w:t xml:space="preserve">and </w:t>
      </w:r>
      <w:proofErr w:type="spellStart"/>
      <w:r w:rsidR="00323DA6" w:rsidRPr="005308C5">
        <w:rPr>
          <w:rFonts w:ascii="Avenir Book" w:hAnsi="Avenir Book"/>
          <w:szCs w:val="22"/>
        </w:rPr>
        <w:t>Petrojes</w:t>
      </w:r>
      <w:proofErr w:type="spellEnd"/>
      <w:r w:rsidR="00323DA6" w:rsidRPr="005308C5">
        <w:rPr>
          <w:rFonts w:ascii="Avenir Book" w:hAnsi="Avenir Book"/>
          <w:szCs w:val="22"/>
        </w:rPr>
        <w:t xml:space="preserve"> </w:t>
      </w:r>
      <w:proofErr w:type="spellStart"/>
      <w:r w:rsidR="00323DA6" w:rsidRPr="005308C5">
        <w:rPr>
          <w:rFonts w:ascii="Avenir Book" w:hAnsi="Avenir Book"/>
          <w:szCs w:val="22"/>
        </w:rPr>
        <w:t>Elektrik</w:t>
      </w:r>
      <w:proofErr w:type="spellEnd"/>
      <w:r w:rsidR="00323DA6" w:rsidRPr="005308C5">
        <w:rPr>
          <w:rFonts w:ascii="Avenir Book" w:hAnsi="Avenir Book"/>
          <w:szCs w:val="22"/>
        </w:rPr>
        <w:t xml:space="preserve"> </w:t>
      </w:r>
      <w:proofErr w:type="spellStart"/>
      <w:r w:rsidR="00323DA6" w:rsidRPr="005308C5">
        <w:rPr>
          <w:rFonts w:ascii="Avenir Book" w:hAnsi="Avenir Book"/>
          <w:szCs w:val="22"/>
        </w:rPr>
        <w:t>Üretim</w:t>
      </w:r>
      <w:proofErr w:type="spellEnd"/>
      <w:r w:rsidR="00323DA6" w:rsidRPr="005308C5">
        <w:rPr>
          <w:rFonts w:ascii="Avenir Book" w:hAnsi="Avenir Book"/>
          <w:szCs w:val="22"/>
        </w:rPr>
        <w:t xml:space="preserve"> A.Ş.</w:t>
      </w:r>
      <w:r w:rsidR="00323DA6" w:rsidRPr="005308C5">
        <w:rPr>
          <w:rFonts w:ascii="Avenir Book" w:hAnsi="Avenir Book"/>
          <w:b w:val="0"/>
          <w:szCs w:val="22"/>
        </w:rPr>
        <w:t xml:space="preserve"> invested into a new Solar Power Project called </w:t>
      </w:r>
      <w:proofErr w:type="spellStart"/>
      <w:r w:rsidR="00323DA6" w:rsidRPr="005308C5">
        <w:rPr>
          <w:rFonts w:ascii="Avenir Book" w:hAnsi="Avenir Book"/>
          <w:szCs w:val="22"/>
        </w:rPr>
        <w:t>Gezin</w:t>
      </w:r>
      <w:proofErr w:type="spellEnd"/>
      <w:r w:rsidR="00323DA6" w:rsidRPr="005308C5">
        <w:rPr>
          <w:rFonts w:ascii="Avenir Book" w:hAnsi="Avenir Book"/>
          <w:szCs w:val="22"/>
        </w:rPr>
        <w:t xml:space="preserve"> Solar Power Project</w:t>
      </w:r>
      <w:r w:rsidR="00323DA6" w:rsidRPr="005308C5">
        <w:rPr>
          <w:rFonts w:ascii="Avenir Book" w:hAnsi="Avenir Book"/>
          <w:b w:val="0"/>
          <w:szCs w:val="22"/>
        </w:rPr>
        <w:t xml:space="preserve"> (hereafter referred to as the “Project” or “</w:t>
      </w:r>
      <w:proofErr w:type="spellStart"/>
      <w:r w:rsidR="00323DA6" w:rsidRPr="005308C5">
        <w:rPr>
          <w:rFonts w:ascii="Avenir Book" w:hAnsi="Avenir Book"/>
          <w:szCs w:val="22"/>
        </w:rPr>
        <w:t>Gezin</w:t>
      </w:r>
      <w:proofErr w:type="spellEnd"/>
      <w:r w:rsidR="00323DA6" w:rsidRPr="005308C5">
        <w:rPr>
          <w:rFonts w:ascii="Avenir Book" w:hAnsi="Avenir Book"/>
          <w:szCs w:val="22"/>
        </w:rPr>
        <w:t xml:space="preserve"> SPP</w:t>
      </w:r>
      <w:r w:rsidRPr="005308C5">
        <w:rPr>
          <w:rFonts w:ascii="Avenir Book" w:hAnsi="Avenir Book"/>
          <w:b w:val="0"/>
          <w:szCs w:val="22"/>
        </w:rPr>
        <w:t>”).</w:t>
      </w:r>
      <w:r w:rsidR="000664C4" w:rsidRPr="005308C5">
        <w:rPr>
          <w:rFonts w:ascii="Avenir Book" w:hAnsi="Avenir Book"/>
          <w:b w:val="0"/>
          <w:szCs w:val="22"/>
        </w:rPr>
        <w:t xml:space="preserve"> </w:t>
      </w:r>
      <w:proofErr w:type="spellStart"/>
      <w:r w:rsidR="00323DA6" w:rsidRPr="005308C5">
        <w:rPr>
          <w:rFonts w:ascii="Avenir Book" w:hAnsi="Avenir Book"/>
          <w:b w:val="0"/>
          <w:szCs w:val="22"/>
        </w:rPr>
        <w:t>Gezin</w:t>
      </w:r>
      <w:proofErr w:type="spellEnd"/>
      <w:r w:rsidR="00323DA6" w:rsidRPr="005308C5">
        <w:rPr>
          <w:rFonts w:ascii="Avenir Book" w:hAnsi="Avenir Book"/>
          <w:b w:val="0"/>
          <w:szCs w:val="22"/>
        </w:rPr>
        <w:t xml:space="preserve"> SPP involves installation and operation of 3 unlicensed (</w:t>
      </w:r>
      <w:r w:rsidR="00323DA6" w:rsidRPr="005308C5">
        <w:rPr>
          <w:rFonts w:ascii="Avenir Book" w:hAnsi="Avenir Book"/>
          <w:szCs w:val="22"/>
        </w:rPr>
        <w:t>GEZİN 3, GEZİN 4, GEZİN 5</w:t>
      </w:r>
      <w:r w:rsidR="00323DA6" w:rsidRPr="005308C5">
        <w:rPr>
          <w:rFonts w:ascii="Avenir Book" w:hAnsi="Avenir Book"/>
          <w:b w:val="0"/>
          <w:szCs w:val="22"/>
        </w:rPr>
        <w:t xml:space="preserve">) solar power projects. </w:t>
      </w:r>
      <w:r w:rsidR="000664C4" w:rsidRPr="005308C5">
        <w:rPr>
          <w:rFonts w:ascii="Avenir Book" w:hAnsi="Avenir Book"/>
          <w:szCs w:val="22"/>
        </w:rPr>
        <w:t>“</w:t>
      </w:r>
      <w:proofErr w:type="spellStart"/>
      <w:r w:rsidR="000664C4" w:rsidRPr="005308C5">
        <w:rPr>
          <w:rFonts w:ascii="Avenir Book" w:hAnsi="Avenir Book"/>
          <w:szCs w:val="22"/>
        </w:rPr>
        <w:t>Lahit</w:t>
      </w:r>
      <w:proofErr w:type="spellEnd"/>
      <w:r w:rsidR="000664C4" w:rsidRPr="005308C5">
        <w:rPr>
          <w:rFonts w:ascii="Avenir Book" w:hAnsi="Avenir Book"/>
          <w:szCs w:val="22"/>
        </w:rPr>
        <w:t xml:space="preserve">” </w:t>
      </w:r>
      <w:r w:rsidR="000664C4" w:rsidRPr="005308C5">
        <w:rPr>
          <w:rFonts w:ascii="Avenir Book" w:hAnsi="Avenir Book"/>
          <w:b w:val="0"/>
          <w:szCs w:val="22"/>
        </w:rPr>
        <w:t xml:space="preserve">is the bundling agency in this project. </w:t>
      </w:r>
      <w:r w:rsidR="00323DA6" w:rsidRPr="005308C5">
        <w:rPr>
          <w:rFonts w:ascii="Avenir Book" w:hAnsi="Avenir Book"/>
          <w:b w:val="0"/>
          <w:szCs w:val="22"/>
        </w:rPr>
        <w:t xml:space="preserve">The total installed capacity of the project is </w:t>
      </w:r>
      <w:r w:rsidR="007373FD" w:rsidRPr="005308C5">
        <w:rPr>
          <w:rFonts w:ascii="Avenir Book" w:hAnsi="Avenir Book"/>
          <w:szCs w:val="22"/>
        </w:rPr>
        <w:t>2.97</w:t>
      </w:r>
      <w:r w:rsidR="00323DA6" w:rsidRPr="005308C5">
        <w:rPr>
          <w:rFonts w:ascii="Avenir Book" w:hAnsi="Avenir Book"/>
          <w:szCs w:val="22"/>
        </w:rPr>
        <w:t xml:space="preserve"> MW</w:t>
      </w:r>
      <w:r w:rsidR="00323DA6" w:rsidRPr="005308C5">
        <w:rPr>
          <w:rFonts w:ascii="Avenir Book" w:hAnsi="Avenir Book"/>
          <w:b w:val="0"/>
          <w:szCs w:val="22"/>
        </w:rPr>
        <w:t xml:space="preserve">. The generated energy will be fed into </w:t>
      </w:r>
      <w:proofErr w:type="spellStart"/>
      <w:r w:rsidR="00323DA6" w:rsidRPr="005308C5">
        <w:rPr>
          <w:rFonts w:ascii="Avenir Book" w:hAnsi="Avenir Book"/>
          <w:b w:val="0"/>
          <w:szCs w:val="22"/>
        </w:rPr>
        <w:t>Gezin</w:t>
      </w:r>
      <w:proofErr w:type="spellEnd"/>
      <w:r w:rsidR="00323DA6" w:rsidRPr="005308C5">
        <w:rPr>
          <w:rFonts w:ascii="Avenir Book" w:hAnsi="Avenir Book"/>
          <w:b w:val="0"/>
          <w:szCs w:val="22"/>
        </w:rPr>
        <w:t xml:space="preserve"> Distribution </w:t>
      </w:r>
      <w:proofErr w:type="spellStart"/>
      <w:r w:rsidR="00323DA6" w:rsidRPr="005308C5">
        <w:rPr>
          <w:rFonts w:ascii="Avenir Book" w:hAnsi="Avenir Book"/>
          <w:b w:val="0"/>
          <w:szCs w:val="22"/>
        </w:rPr>
        <w:t>Center</w:t>
      </w:r>
      <w:proofErr w:type="spellEnd"/>
      <w:r w:rsidR="00323DA6" w:rsidRPr="005308C5">
        <w:rPr>
          <w:rFonts w:ascii="Avenir Book" w:hAnsi="Avenir Book"/>
          <w:b w:val="0"/>
          <w:szCs w:val="22"/>
        </w:rPr>
        <w:t xml:space="preserve"> which is connected to the grid through Hazar-1 Substation. In the same project field, there are second and third unlicensed solar plant. </w:t>
      </w:r>
    </w:p>
    <w:p w14:paraId="1D4F4ED8" w14:textId="77777777" w:rsidR="00323DA6" w:rsidRPr="005308C5" w:rsidRDefault="00323DA6" w:rsidP="00323DA6">
      <w:pPr>
        <w:pStyle w:val="SDMPDDPoASubSection1"/>
        <w:tabs>
          <w:tab w:val="clear" w:pos="1474"/>
        </w:tabs>
        <w:spacing w:before="0" w:after="0"/>
        <w:rPr>
          <w:rFonts w:ascii="Avenir Book" w:hAnsi="Avenir Book"/>
        </w:rPr>
      </w:pPr>
    </w:p>
    <w:p w14:paraId="1E4E8F37" w14:textId="2273EA8A" w:rsidR="00323DA6" w:rsidRPr="005308C5" w:rsidRDefault="00323DA6" w:rsidP="00323DA6">
      <w:pPr>
        <w:pStyle w:val="SDMPDDPoASubSection1"/>
        <w:spacing w:before="0"/>
        <w:rPr>
          <w:rFonts w:ascii="Avenir Book" w:hAnsi="Avenir Book"/>
          <w:b w:val="0"/>
          <w:szCs w:val="22"/>
        </w:rPr>
      </w:pPr>
      <w:r w:rsidRPr="005308C5">
        <w:rPr>
          <w:rFonts w:ascii="Avenir Book" w:hAnsi="Avenir Book"/>
          <w:szCs w:val="22"/>
        </w:rPr>
        <w:t>An estimated electricity net generation of 5</w:t>
      </w:r>
      <w:r w:rsidR="00A64339" w:rsidRPr="005308C5">
        <w:rPr>
          <w:rFonts w:ascii="Avenir Book" w:hAnsi="Avenir Book"/>
          <w:szCs w:val="22"/>
        </w:rPr>
        <w:t>,</w:t>
      </w:r>
      <w:r w:rsidRPr="005308C5">
        <w:rPr>
          <w:rFonts w:ascii="Avenir Book" w:hAnsi="Avenir Book"/>
          <w:szCs w:val="22"/>
        </w:rPr>
        <w:t xml:space="preserve">400 </w:t>
      </w:r>
      <w:proofErr w:type="spellStart"/>
      <w:r w:rsidRPr="005308C5">
        <w:rPr>
          <w:rFonts w:ascii="Avenir Book" w:hAnsi="Avenir Book"/>
          <w:szCs w:val="22"/>
        </w:rPr>
        <w:t>MWh</w:t>
      </w:r>
      <w:proofErr w:type="spellEnd"/>
      <w:r w:rsidRPr="005308C5">
        <w:rPr>
          <w:rFonts w:ascii="Avenir Book" w:hAnsi="Avenir Book"/>
          <w:b w:val="0"/>
          <w:szCs w:val="22"/>
        </w:rPr>
        <w:t xml:space="preserve"> (1800 </w:t>
      </w:r>
      <w:proofErr w:type="spellStart"/>
      <w:r w:rsidRPr="005308C5">
        <w:rPr>
          <w:rFonts w:ascii="Avenir Book" w:hAnsi="Avenir Book"/>
          <w:b w:val="0"/>
          <w:szCs w:val="22"/>
        </w:rPr>
        <w:t>MWh</w:t>
      </w:r>
      <w:proofErr w:type="spellEnd"/>
      <w:r w:rsidRPr="005308C5">
        <w:rPr>
          <w:rFonts w:ascii="Avenir Book" w:hAnsi="Avenir Book"/>
          <w:b w:val="0"/>
          <w:szCs w:val="22"/>
        </w:rPr>
        <w:t xml:space="preserve">/y for each unlicensed SPP) </w:t>
      </w:r>
      <w:r w:rsidRPr="005308C5">
        <w:rPr>
          <w:rFonts w:ascii="Avenir Book" w:hAnsi="Avenir Book"/>
          <w:szCs w:val="22"/>
        </w:rPr>
        <w:t>per year</w:t>
      </w:r>
      <w:r w:rsidRPr="005308C5">
        <w:rPr>
          <w:rFonts w:ascii="Avenir Book" w:hAnsi="Avenir Book"/>
          <w:b w:val="0"/>
          <w:szCs w:val="22"/>
        </w:rPr>
        <w:t xml:space="preserve"> by the efficient utilization of the available solar energy by project activity will replace the grid electricity, which is constituted of different fuel sources, mainly fossil fuels. The electricity produced by project activity will result in </w:t>
      </w:r>
      <w:r w:rsidRPr="005308C5">
        <w:rPr>
          <w:rFonts w:ascii="Avenir Book" w:hAnsi="Avenir Book"/>
          <w:szCs w:val="22"/>
        </w:rPr>
        <w:t>a total emission reduction of 3,062 tonnes of CO2e/year</w:t>
      </w:r>
      <w:r w:rsidRPr="005308C5">
        <w:rPr>
          <w:rFonts w:ascii="Avenir Book" w:hAnsi="Avenir Book"/>
          <w:b w:val="0"/>
          <w:szCs w:val="22"/>
        </w:rPr>
        <w:t xml:space="preserve">. The total emission reduction by the project activity is estimated to be </w:t>
      </w:r>
      <w:r w:rsidR="00B14C9A" w:rsidRPr="005308C5">
        <w:rPr>
          <w:rFonts w:ascii="Avenir Book" w:hAnsi="Avenir Book"/>
          <w:szCs w:val="22"/>
        </w:rPr>
        <w:t>15,310</w:t>
      </w:r>
      <w:r w:rsidRPr="005308C5">
        <w:rPr>
          <w:rFonts w:ascii="Avenir Book" w:hAnsi="Avenir Book"/>
          <w:szCs w:val="22"/>
        </w:rPr>
        <w:t xml:space="preserve"> tonnes of CO2e</w:t>
      </w:r>
      <w:r w:rsidRPr="005308C5">
        <w:rPr>
          <w:rFonts w:ascii="Avenir Book" w:hAnsi="Avenir Book"/>
          <w:b w:val="0"/>
          <w:szCs w:val="22"/>
        </w:rPr>
        <w:t xml:space="preserve"> for the fir</w:t>
      </w:r>
      <w:r w:rsidR="007373FD" w:rsidRPr="005308C5">
        <w:rPr>
          <w:rFonts w:ascii="Avenir Book" w:hAnsi="Avenir Book"/>
          <w:b w:val="0"/>
          <w:szCs w:val="22"/>
        </w:rPr>
        <w:t>st crediting period, which is 15/01/2018 to 14</w:t>
      </w:r>
      <w:r w:rsidRPr="005308C5">
        <w:rPr>
          <w:rFonts w:ascii="Avenir Book" w:hAnsi="Avenir Book"/>
          <w:b w:val="0"/>
          <w:szCs w:val="22"/>
        </w:rPr>
        <w:t>/01/2023. Moreover, project activity will contribute further dissemination of solar energy and extension of national power g</w:t>
      </w:r>
      <w:r w:rsidR="007373FD" w:rsidRPr="005308C5">
        <w:rPr>
          <w:rFonts w:ascii="Avenir Book" w:hAnsi="Avenir Book"/>
          <w:b w:val="0"/>
          <w:szCs w:val="22"/>
        </w:rPr>
        <w:t>eneration. The acceptance of 2.97</w:t>
      </w:r>
      <w:r w:rsidRPr="005308C5">
        <w:rPr>
          <w:rFonts w:ascii="Avenir Book" w:hAnsi="Avenir Book"/>
          <w:b w:val="0"/>
          <w:szCs w:val="22"/>
        </w:rPr>
        <w:t xml:space="preserve"> MW u</w:t>
      </w:r>
      <w:r w:rsidR="007373FD" w:rsidRPr="005308C5">
        <w:rPr>
          <w:rFonts w:ascii="Avenir Book" w:hAnsi="Avenir Book"/>
          <w:b w:val="0"/>
          <w:szCs w:val="22"/>
        </w:rPr>
        <w:t>nlicensed plant took place on 15</w:t>
      </w:r>
      <w:r w:rsidRPr="005308C5">
        <w:rPr>
          <w:rFonts w:ascii="Avenir Book" w:hAnsi="Avenir Book"/>
          <w:b w:val="0"/>
          <w:szCs w:val="22"/>
        </w:rPr>
        <w:t>/01/2018</w:t>
      </w:r>
      <w:r w:rsidR="008D3E92" w:rsidRPr="005308C5">
        <w:rPr>
          <w:rStyle w:val="DipnotBavurusu"/>
          <w:rFonts w:ascii="Avenir Book" w:hAnsi="Avenir Book"/>
          <w:b w:val="0"/>
          <w:szCs w:val="22"/>
        </w:rPr>
        <w:footnoteReference w:id="1"/>
      </w:r>
      <w:r w:rsidR="007373FD" w:rsidRPr="005308C5">
        <w:rPr>
          <w:rFonts w:ascii="Avenir Book" w:hAnsi="Avenir Book"/>
          <w:b w:val="0"/>
          <w:szCs w:val="22"/>
        </w:rPr>
        <w:t xml:space="preserve">  and generation started on 15</w:t>
      </w:r>
      <w:r w:rsidRPr="005308C5">
        <w:rPr>
          <w:rFonts w:ascii="Avenir Book" w:hAnsi="Avenir Book"/>
          <w:b w:val="0"/>
          <w:szCs w:val="22"/>
        </w:rPr>
        <w:t>/01/2018. Thus, firs</w:t>
      </w:r>
      <w:r w:rsidR="007373FD" w:rsidRPr="005308C5">
        <w:rPr>
          <w:rFonts w:ascii="Avenir Book" w:hAnsi="Avenir Book"/>
          <w:b w:val="0"/>
          <w:szCs w:val="22"/>
        </w:rPr>
        <w:t>t crediting period started on 15</w:t>
      </w:r>
      <w:r w:rsidRPr="005308C5">
        <w:rPr>
          <w:rFonts w:ascii="Avenir Book" w:hAnsi="Avenir Book"/>
          <w:b w:val="0"/>
          <w:szCs w:val="22"/>
        </w:rPr>
        <w:t xml:space="preserve">/01/2018. </w:t>
      </w:r>
    </w:p>
    <w:p w14:paraId="750A1688" w14:textId="77777777" w:rsidR="00323DA6" w:rsidRPr="005308C5" w:rsidRDefault="00323DA6" w:rsidP="00323DA6">
      <w:pPr>
        <w:pStyle w:val="SDMPDDPoASubSection1"/>
        <w:spacing w:before="0"/>
        <w:rPr>
          <w:rFonts w:ascii="Avenir Book" w:hAnsi="Avenir Book"/>
          <w:b w:val="0"/>
          <w:szCs w:val="22"/>
        </w:rPr>
      </w:pPr>
    </w:p>
    <w:p w14:paraId="525A9F18" w14:textId="395E96C1" w:rsidR="00323DA6" w:rsidRPr="005308C5" w:rsidRDefault="00323DA6" w:rsidP="00323DA6">
      <w:pPr>
        <w:pStyle w:val="SDMPDDPoASubSection1"/>
        <w:spacing w:before="0"/>
        <w:rPr>
          <w:rFonts w:ascii="Avenir Book" w:hAnsi="Avenir Book"/>
          <w:b w:val="0"/>
          <w:szCs w:val="22"/>
        </w:rPr>
      </w:pPr>
      <w:r w:rsidRPr="005308C5">
        <w:rPr>
          <w:rFonts w:ascii="Avenir Book" w:hAnsi="Avenir Book"/>
          <w:b w:val="0"/>
          <w:szCs w:val="22"/>
        </w:rPr>
        <w:t>The project will help Turkey to stimulate and commercialize the use of grid connected renewable energy technologies and markets. Furthermore, the project will demonstrate the viability of grid connected solar farms which can support improved energy security, improved air quality, alternative sustainable energy futures, improved local livelihoods and sustainable renewable energy industry development. The specific goals of the project are to:</w:t>
      </w:r>
    </w:p>
    <w:p w14:paraId="38B4181C" w14:textId="77777777" w:rsidR="00323DA6" w:rsidRPr="005308C5" w:rsidRDefault="00323DA6" w:rsidP="00323DA6">
      <w:pPr>
        <w:pStyle w:val="SDMPDDPoASubSection1"/>
        <w:spacing w:before="0"/>
        <w:rPr>
          <w:rFonts w:ascii="Avenir Book" w:hAnsi="Avenir Book"/>
          <w:b w:val="0"/>
          <w:szCs w:val="22"/>
        </w:rPr>
      </w:pPr>
    </w:p>
    <w:p w14:paraId="799648F6" w14:textId="7173F8B1" w:rsidR="00323DA6" w:rsidRPr="005308C5" w:rsidRDefault="00287EB7" w:rsidP="00287EB7">
      <w:pPr>
        <w:pStyle w:val="SDMPDDPoASubSection1"/>
        <w:numPr>
          <w:ilvl w:val="0"/>
          <w:numId w:val="42"/>
        </w:numPr>
        <w:spacing w:before="0"/>
        <w:rPr>
          <w:rFonts w:ascii="Avenir Book" w:hAnsi="Avenir Book"/>
          <w:b w:val="0"/>
          <w:szCs w:val="22"/>
        </w:rPr>
      </w:pPr>
      <w:r w:rsidRPr="005308C5">
        <w:rPr>
          <w:rFonts w:ascii="Avenir Book" w:hAnsi="Avenir Book"/>
          <w:b w:val="0"/>
          <w:szCs w:val="22"/>
        </w:rPr>
        <w:t>R</w:t>
      </w:r>
      <w:r w:rsidR="00323DA6" w:rsidRPr="005308C5">
        <w:rPr>
          <w:rFonts w:ascii="Avenir Book" w:hAnsi="Avenir Book"/>
          <w:b w:val="0"/>
          <w:szCs w:val="22"/>
        </w:rPr>
        <w:t>educe greenhouse gas emissions in Turkey compared to</w:t>
      </w:r>
      <w:r w:rsidRPr="005308C5">
        <w:rPr>
          <w:rFonts w:ascii="Avenir Book" w:hAnsi="Avenir Book"/>
          <w:b w:val="0"/>
          <w:szCs w:val="22"/>
        </w:rPr>
        <w:t xml:space="preserve"> the business-as-usual scenario,</w:t>
      </w:r>
    </w:p>
    <w:p w14:paraId="1579FF21" w14:textId="70733E54" w:rsidR="00323DA6" w:rsidRPr="005308C5" w:rsidRDefault="00287EB7" w:rsidP="00287EB7">
      <w:pPr>
        <w:pStyle w:val="SDMPDDPoASubSection1"/>
        <w:numPr>
          <w:ilvl w:val="0"/>
          <w:numId w:val="42"/>
        </w:numPr>
        <w:spacing w:before="0"/>
        <w:rPr>
          <w:rFonts w:ascii="Avenir Book" w:hAnsi="Avenir Book"/>
          <w:b w:val="0"/>
          <w:szCs w:val="22"/>
        </w:rPr>
      </w:pPr>
      <w:r w:rsidRPr="005308C5">
        <w:rPr>
          <w:rFonts w:ascii="Avenir Book" w:hAnsi="Avenir Book"/>
          <w:b w:val="0"/>
          <w:szCs w:val="22"/>
        </w:rPr>
        <w:t>H</w:t>
      </w:r>
      <w:r w:rsidR="00323DA6" w:rsidRPr="005308C5">
        <w:rPr>
          <w:rFonts w:ascii="Avenir Book" w:hAnsi="Avenir Book"/>
          <w:b w:val="0"/>
          <w:szCs w:val="22"/>
        </w:rPr>
        <w:t>elp to stimulate the growth of the</w:t>
      </w:r>
      <w:r w:rsidRPr="005308C5">
        <w:rPr>
          <w:rFonts w:ascii="Avenir Book" w:hAnsi="Avenir Book"/>
          <w:b w:val="0"/>
          <w:szCs w:val="22"/>
        </w:rPr>
        <w:t xml:space="preserve"> solar power industry in Turkey,</w:t>
      </w:r>
    </w:p>
    <w:p w14:paraId="043D4EE9" w14:textId="26A8BA04" w:rsidR="00323DA6" w:rsidRPr="005308C5" w:rsidRDefault="00287EB7" w:rsidP="00287EB7">
      <w:pPr>
        <w:pStyle w:val="SDMPDDPoASubSection1"/>
        <w:numPr>
          <w:ilvl w:val="0"/>
          <w:numId w:val="42"/>
        </w:numPr>
        <w:spacing w:before="0"/>
        <w:rPr>
          <w:rFonts w:ascii="Avenir Book" w:hAnsi="Avenir Book"/>
          <w:b w:val="0"/>
          <w:szCs w:val="22"/>
        </w:rPr>
      </w:pPr>
      <w:r w:rsidRPr="005308C5">
        <w:rPr>
          <w:rFonts w:ascii="Avenir Book" w:hAnsi="Avenir Book"/>
          <w:b w:val="0"/>
          <w:szCs w:val="22"/>
        </w:rPr>
        <w:t>C</w:t>
      </w:r>
      <w:r w:rsidR="00323DA6" w:rsidRPr="005308C5">
        <w:rPr>
          <w:rFonts w:ascii="Avenir Book" w:hAnsi="Avenir Book"/>
          <w:b w:val="0"/>
          <w:szCs w:val="22"/>
        </w:rPr>
        <w:t>reate local employment during the construction and the ope</w:t>
      </w:r>
      <w:r w:rsidRPr="005308C5">
        <w:rPr>
          <w:rFonts w:ascii="Avenir Book" w:hAnsi="Avenir Book"/>
          <w:b w:val="0"/>
          <w:szCs w:val="22"/>
        </w:rPr>
        <w:t>ration phase of the solar plant,</w:t>
      </w:r>
    </w:p>
    <w:p w14:paraId="3F0903C8" w14:textId="6A371AC8" w:rsidR="00323DA6" w:rsidRPr="005308C5" w:rsidRDefault="00287EB7" w:rsidP="00287EB7">
      <w:pPr>
        <w:pStyle w:val="SDMPDDPoASubSection1"/>
        <w:numPr>
          <w:ilvl w:val="0"/>
          <w:numId w:val="42"/>
        </w:numPr>
        <w:spacing w:before="0"/>
        <w:rPr>
          <w:rFonts w:ascii="Avenir Book" w:hAnsi="Avenir Book"/>
          <w:b w:val="0"/>
          <w:szCs w:val="22"/>
        </w:rPr>
      </w:pPr>
      <w:r w:rsidRPr="005308C5">
        <w:rPr>
          <w:rFonts w:ascii="Avenir Book" w:hAnsi="Avenir Book"/>
          <w:b w:val="0"/>
          <w:szCs w:val="22"/>
        </w:rPr>
        <w:t>R</w:t>
      </w:r>
      <w:r w:rsidR="00323DA6" w:rsidRPr="005308C5">
        <w:rPr>
          <w:rFonts w:ascii="Avenir Book" w:hAnsi="Avenir Book"/>
          <w:b w:val="0"/>
          <w:szCs w:val="22"/>
        </w:rPr>
        <w:t xml:space="preserve">educe other pollutants resulting from power generation industry in Turkey, compared </w:t>
      </w:r>
      <w:r w:rsidRPr="005308C5">
        <w:rPr>
          <w:rFonts w:ascii="Avenir Book" w:hAnsi="Avenir Book"/>
          <w:b w:val="0"/>
          <w:szCs w:val="22"/>
        </w:rPr>
        <w:t>to a business-as-usual scenario,</w:t>
      </w:r>
    </w:p>
    <w:p w14:paraId="57E2DFE7" w14:textId="7B8D75B7" w:rsidR="00323DA6" w:rsidRPr="005308C5" w:rsidRDefault="00287EB7" w:rsidP="00287EB7">
      <w:pPr>
        <w:pStyle w:val="SDMPDDPoASubSection1"/>
        <w:numPr>
          <w:ilvl w:val="0"/>
          <w:numId w:val="42"/>
        </w:numPr>
        <w:spacing w:before="0"/>
        <w:rPr>
          <w:rFonts w:ascii="Avenir Book" w:hAnsi="Avenir Book"/>
          <w:b w:val="0"/>
          <w:szCs w:val="22"/>
        </w:rPr>
      </w:pPr>
      <w:r w:rsidRPr="005308C5">
        <w:rPr>
          <w:rFonts w:ascii="Avenir Book" w:hAnsi="Avenir Book"/>
          <w:b w:val="0"/>
          <w:szCs w:val="22"/>
        </w:rPr>
        <w:t>H</w:t>
      </w:r>
      <w:r w:rsidR="00323DA6" w:rsidRPr="005308C5">
        <w:rPr>
          <w:rFonts w:ascii="Avenir Book" w:hAnsi="Avenir Book"/>
          <w:b w:val="0"/>
          <w:szCs w:val="22"/>
        </w:rPr>
        <w:t>elp to reduce Tu</w:t>
      </w:r>
      <w:r w:rsidRPr="005308C5">
        <w:rPr>
          <w:rFonts w:ascii="Avenir Book" w:hAnsi="Avenir Book"/>
          <w:b w:val="0"/>
          <w:szCs w:val="22"/>
        </w:rPr>
        <w:t>rkeys increasing energy deficit,</w:t>
      </w:r>
    </w:p>
    <w:p w14:paraId="35B48F5D" w14:textId="48FBECD3" w:rsidR="00323DA6" w:rsidRPr="005308C5" w:rsidRDefault="00323DA6" w:rsidP="00287EB7">
      <w:pPr>
        <w:pStyle w:val="SDMPDDPoASubSection1"/>
        <w:numPr>
          <w:ilvl w:val="0"/>
          <w:numId w:val="42"/>
        </w:numPr>
        <w:spacing w:before="0"/>
        <w:rPr>
          <w:rFonts w:ascii="Avenir Book" w:hAnsi="Avenir Book"/>
          <w:b w:val="0"/>
          <w:szCs w:val="22"/>
        </w:rPr>
      </w:pPr>
      <w:proofErr w:type="gramStart"/>
      <w:r w:rsidRPr="005308C5">
        <w:rPr>
          <w:rFonts w:ascii="Avenir Book" w:hAnsi="Avenir Book"/>
          <w:b w:val="0"/>
          <w:szCs w:val="22"/>
        </w:rPr>
        <w:t>and</w:t>
      </w:r>
      <w:proofErr w:type="gramEnd"/>
      <w:r w:rsidRPr="005308C5">
        <w:rPr>
          <w:rFonts w:ascii="Avenir Book" w:hAnsi="Avenir Book"/>
          <w:b w:val="0"/>
          <w:szCs w:val="22"/>
        </w:rPr>
        <w:t xml:space="preserve"> differentiate the electricity generation mix and reduce import dependency.</w:t>
      </w:r>
    </w:p>
    <w:p w14:paraId="09F5E5D4" w14:textId="77777777" w:rsidR="00F6673A" w:rsidRPr="005308C5" w:rsidRDefault="00F6673A" w:rsidP="00F6673A">
      <w:pPr>
        <w:pStyle w:val="SDMPDDPoASubSection1"/>
        <w:spacing w:before="0"/>
        <w:rPr>
          <w:rFonts w:ascii="Avenir Book" w:hAnsi="Avenir Book"/>
          <w:b w:val="0"/>
          <w:szCs w:val="22"/>
        </w:rPr>
      </w:pPr>
    </w:p>
    <w:p w14:paraId="158BE921" w14:textId="49A979A0" w:rsidR="00323DA6" w:rsidRPr="005308C5" w:rsidRDefault="00323DA6" w:rsidP="00F6673A">
      <w:pPr>
        <w:pStyle w:val="SDMPDDPoASubSection1"/>
        <w:spacing w:before="0"/>
        <w:rPr>
          <w:rFonts w:ascii="Avenir Book" w:hAnsi="Avenir Book"/>
          <w:b w:val="0"/>
          <w:szCs w:val="22"/>
        </w:rPr>
      </w:pPr>
      <w:r w:rsidRPr="005308C5">
        <w:rPr>
          <w:rFonts w:ascii="Avenir Book" w:hAnsi="Avenir Book"/>
          <w:b w:val="0"/>
          <w:szCs w:val="22"/>
        </w:rPr>
        <w:t xml:space="preserve">As the project developer, </w:t>
      </w:r>
      <w:proofErr w:type="spellStart"/>
      <w:r w:rsidR="00CB0756" w:rsidRPr="005308C5">
        <w:rPr>
          <w:rFonts w:ascii="Avenir Book" w:hAnsi="Avenir Book"/>
          <w:szCs w:val="22"/>
        </w:rPr>
        <w:t>Lahit</w:t>
      </w:r>
      <w:proofErr w:type="spellEnd"/>
      <w:r w:rsidRPr="005308C5">
        <w:rPr>
          <w:rFonts w:ascii="Avenir Book" w:hAnsi="Avenir Book"/>
          <w:b w:val="0"/>
          <w:szCs w:val="22"/>
        </w:rPr>
        <w:t xml:space="preserve"> believes that efficient utilization of all kinds of natural resources with a harmony coupled with responsible environmental considerations is vital for sustainable development of Turkey and the World. This has been a guiding factor for the shareholders towards the concept of designation and installation of a solar power project. Other than the objective of climate change mitigation through significant reduction in greenhouse gas (GHG) emissions, the project has been carried out to provide social and economic contribution to the region in a sustainable way. The benefits that will be gained by the realization of the project compared to the business-as-usual scenario can be summarized under four main indicators:</w:t>
      </w:r>
    </w:p>
    <w:p w14:paraId="0B9DA9FE" w14:textId="77777777" w:rsidR="009B4CC8" w:rsidRPr="005308C5" w:rsidRDefault="009B4CC8" w:rsidP="00F6673A">
      <w:pPr>
        <w:pStyle w:val="SDMPDDPoASubSection1"/>
        <w:spacing w:before="0"/>
        <w:rPr>
          <w:rFonts w:ascii="Avenir Book" w:hAnsi="Avenir Book"/>
          <w:b w:val="0"/>
          <w:szCs w:val="22"/>
        </w:rPr>
      </w:pPr>
    </w:p>
    <w:p w14:paraId="72CABEB2" w14:textId="77777777" w:rsidR="00A81A8F" w:rsidRDefault="00A81A8F" w:rsidP="00F6673A">
      <w:pPr>
        <w:pStyle w:val="SDMPDDPoASubSection1"/>
        <w:spacing w:before="0"/>
        <w:rPr>
          <w:rFonts w:ascii="Avenir Book" w:hAnsi="Avenir Book"/>
          <w:b w:val="0"/>
          <w:szCs w:val="22"/>
        </w:rPr>
      </w:pPr>
    </w:p>
    <w:p w14:paraId="2DBDA61C" w14:textId="77777777" w:rsidR="00B22665" w:rsidRDefault="00B22665" w:rsidP="00F6673A">
      <w:pPr>
        <w:pStyle w:val="SDMPDDPoASubSection1"/>
        <w:spacing w:before="0"/>
        <w:rPr>
          <w:rFonts w:ascii="Avenir Book" w:hAnsi="Avenir Book"/>
          <w:b w:val="0"/>
          <w:szCs w:val="22"/>
        </w:rPr>
      </w:pPr>
    </w:p>
    <w:p w14:paraId="1E17EF8F" w14:textId="77777777" w:rsidR="00323DA6" w:rsidRPr="00F6673A" w:rsidRDefault="00323DA6" w:rsidP="00F6673A">
      <w:pPr>
        <w:pStyle w:val="SDMPDDPoASubSection1"/>
        <w:spacing w:before="0"/>
        <w:rPr>
          <w:rFonts w:ascii="Avenir Book" w:hAnsi="Avenir Book"/>
          <w:szCs w:val="22"/>
        </w:rPr>
      </w:pPr>
      <w:r w:rsidRPr="00F6673A">
        <w:rPr>
          <w:rFonts w:ascii="Avenir Book" w:hAnsi="Avenir Book"/>
          <w:szCs w:val="22"/>
        </w:rPr>
        <w:t>Environmental</w:t>
      </w:r>
    </w:p>
    <w:p w14:paraId="174DF1E1" w14:textId="77777777" w:rsidR="00323DA6" w:rsidRPr="00323DA6" w:rsidRDefault="00323DA6" w:rsidP="00F6673A">
      <w:pPr>
        <w:pStyle w:val="SDMPDDPoASubSection1"/>
        <w:spacing w:before="0"/>
        <w:rPr>
          <w:rFonts w:ascii="Avenir Book" w:hAnsi="Avenir Book"/>
          <w:b w:val="0"/>
          <w:szCs w:val="22"/>
        </w:rPr>
      </w:pPr>
      <w:r w:rsidRPr="00323DA6">
        <w:rPr>
          <w:rFonts w:ascii="Avenir Book" w:hAnsi="Avenir Book"/>
          <w:b w:val="0"/>
          <w:szCs w:val="22"/>
        </w:rPr>
        <w:t xml:space="preserve">The project activities will replace the grid electricity, which is constituted of different fuel sources causing greenhouse gas emissions. By replacing in the consumption of these fuels, it contributes to conservation of water, soil, flora and faunas and transfers these natural resources and also the additional supply of these primary energy sources to the future generations. In the absence of the project activity, an equivalent amount of electricity would have been generated from the power plants connected to the grid, majority of which are based on fossil fuels. Thus, the project is replacing the greenhouse gas emissions (CO2, CH4) and other pollutants (SOX, NOX, particulate matters) occurring from extraction, processing, transportation and burning of fossil-fuels for power generation connected to the national grid. </w:t>
      </w:r>
    </w:p>
    <w:p w14:paraId="13FF7B59" w14:textId="77777777" w:rsidR="00F6673A" w:rsidRDefault="00F6673A" w:rsidP="00F6673A">
      <w:pPr>
        <w:pStyle w:val="SDMPDDPoASubSection1"/>
        <w:spacing w:before="0"/>
        <w:rPr>
          <w:rFonts w:ascii="Avenir Book" w:hAnsi="Avenir Book"/>
          <w:b w:val="0"/>
          <w:szCs w:val="22"/>
        </w:rPr>
      </w:pPr>
    </w:p>
    <w:p w14:paraId="0876DF2D" w14:textId="77777777" w:rsidR="00323DA6" w:rsidRPr="00F6673A" w:rsidRDefault="00323DA6" w:rsidP="00F6673A">
      <w:pPr>
        <w:pStyle w:val="SDMPDDPoASubSection1"/>
        <w:spacing w:before="0"/>
        <w:rPr>
          <w:rFonts w:ascii="Avenir Book" w:hAnsi="Avenir Book"/>
          <w:szCs w:val="22"/>
        </w:rPr>
      </w:pPr>
      <w:r w:rsidRPr="00F6673A">
        <w:rPr>
          <w:rFonts w:ascii="Avenir Book" w:hAnsi="Avenir Book"/>
          <w:szCs w:val="22"/>
        </w:rPr>
        <w:t>Economical</w:t>
      </w:r>
    </w:p>
    <w:p w14:paraId="535C82D6" w14:textId="77777777" w:rsidR="00323DA6" w:rsidRDefault="00323DA6" w:rsidP="00F6673A">
      <w:pPr>
        <w:pStyle w:val="SDMPDDPoASubSection1"/>
        <w:spacing w:before="0"/>
        <w:rPr>
          <w:rFonts w:ascii="Avenir Book" w:hAnsi="Avenir Book"/>
          <w:b w:val="0"/>
          <w:szCs w:val="22"/>
        </w:rPr>
      </w:pPr>
      <w:r w:rsidRPr="00323DA6">
        <w:rPr>
          <w:rFonts w:ascii="Avenir Book" w:hAnsi="Avenir Book"/>
          <w:b w:val="0"/>
          <w:szCs w:val="22"/>
        </w:rPr>
        <w:t>Firstly, the project will help to accelerate the growth of the solar power industry and stimulate the designation and production of renewable energy technologies in Turkey. Then, other entrepreneurs irrespective of sector will be encouraged to invest in solar power generations. It will also assist to reduce Turkey’s increasing energy deficit and diversify the electricity generation mix while reducing import dependency, especially natural gas. Importantly, rural development will be maintained in the areas around the project site by providing infrastructural investments to these remote villages.</w:t>
      </w:r>
    </w:p>
    <w:p w14:paraId="28B75C53" w14:textId="77777777" w:rsidR="00F6673A" w:rsidRPr="00323DA6" w:rsidRDefault="00F6673A" w:rsidP="00F6673A">
      <w:pPr>
        <w:pStyle w:val="SDMPDDPoASubSection1"/>
        <w:spacing w:before="0"/>
        <w:rPr>
          <w:rFonts w:ascii="Avenir Book" w:hAnsi="Avenir Book"/>
          <w:b w:val="0"/>
          <w:szCs w:val="22"/>
        </w:rPr>
      </w:pPr>
    </w:p>
    <w:p w14:paraId="61886718" w14:textId="77777777" w:rsidR="00323DA6" w:rsidRPr="00F6673A" w:rsidRDefault="00323DA6" w:rsidP="00F6673A">
      <w:pPr>
        <w:pStyle w:val="SDMPDDPoASubSection1"/>
        <w:spacing w:before="0"/>
        <w:rPr>
          <w:rFonts w:ascii="Avenir Book" w:hAnsi="Avenir Book"/>
          <w:szCs w:val="22"/>
        </w:rPr>
      </w:pPr>
      <w:r w:rsidRPr="00F6673A">
        <w:rPr>
          <w:rFonts w:ascii="Avenir Book" w:hAnsi="Avenir Book"/>
          <w:szCs w:val="22"/>
        </w:rPr>
        <w:t>Social</w:t>
      </w:r>
    </w:p>
    <w:p w14:paraId="48E7F1A3" w14:textId="77777777" w:rsidR="00323DA6" w:rsidRDefault="00323DA6" w:rsidP="00F6673A">
      <w:pPr>
        <w:pStyle w:val="SDMPDDPoASubSection1"/>
        <w:spacing w:before="0"/>
        <w:rPr>
          <w:rFonts w:ascii="Avenir Book" w:hAnsi="Avenir Book"/>
          <w:b w:val="0"/>
          <w:szCs w:val="22"/>
        </w:rPr>
      </w:pPr>
      <w:r w:rsidRPr="00323DA6">
        <w:rPr>
          <w:rFonts w:ascii="Avenir Book" w:hAnsi="Avenir Book"/>
          <w:b w:val="0"/>
          <w:szCs w:val="22"/>
        </w:rPr>
        <w:t xml:space="preserve">Local employment will be enhanced by all project activities during construction and operation of the solar plant. As a result, local poverty and unemployment will be partially eliminated by increased job opportunities and project business activities. Construction materials for the foundations, cables and other auxiliary equipment will preferentially be sourced locally. Moreover as contribution of the project to welfare of the region, the quality of the electricity consumed in the region will be increased by local electricity production, which also contributes decreasing of distribution losses. </w:t>
      </w:r>
    </w:p>
    <w:p w14:paraId="0915A341" w14:textId="77777777" w:rsidR="00F6673A" w:rsidRPr="00323DA6" w:rsidRDefault="00F6673A" w:rsidP="00F6673A">
      <w:pPr>
        <w:pStyle w:val="SDMPDDPoASubSection1"/>
        <w:spacing w:before="0"/>
        <w:rPr>
          <w:rFonts w:ascii="Avenir Book" w:hAnsi="Avenir Book"/>
          <w:b w:val="0"/>
          <w:szCs w:val="22"/>
        </w:rPr>
      </w:pPr>
    </w:p>
    <w:p w14:paraId="4CDBEFD9" w14:textId="77777777" w:rsidR="00323DA6" w:rsidRPr="00F6673A" w:rsidRDefault="00323DA6" w:rsidP="00F6673A">
      <w:pPr>
        <w:pStyle w:val="SDMPDDPoASubSection1"/>
        <w:spacing w:before="0"/>
        <w:rPr>
          <w:rFonts w:ascii="Avenir Book" w:hAnsi="Avenir Book"/>
          <w:szCs w:val="22"/>
        </w:rPr>
      </w:pPr>
      <w:r w:rsidRPr="00F6673A">
        <w:rPr>
          <w:rFonts w:ascii="Avenir Book" w:hAnsi="Avenir Book"/>
          <w:szCs w:val="22"/>
        </w:rPr>
        <w:t>Technological</w:t>
      </w:r>
    </w:p>
    <w:p w14:paraId="3BCED0E3" w14:textId="2C8D3DBC" w:rsidR="00B65957" w:rsidRDefault="00323DA6" w:rsidP="00323DA6">
      <w:pPr>
        <w:pStyle w:val="SDMPDDPoASubSection1"/>
        <w:tabs>
          <w:tab w:val="clear" w:pos="1474"/>
        </w:tabs>
        <w:spacing w:before="0"/>
        <w:rPr>
          <w:rFonts w:ascii="Avenir Book" w:hAnsi="Avenir Book"/>
          <w:b w:val="0"/>
          <w:szCs w:val="22"/>
        </w:rPr>
      </w:pPr>
      <w:r w:rsidRPr="00323DA6">
        <w:rPr>
          <w:rFonts w:ascii="Avenir Book" w:hAnsi="Avenir Book"/>
          <w:b w:val="0"/>
          <w:szCs w:val="22"/>
        </w:rPr>
        <w:t>Implementation of the proposed project will contribute to wider deployment of solar power technology in local and national level. It will demonstrate the viability of larger grid connected solar power plants, which will support improved energy security, alternative sustainable energy, and also renewable energy industry development. This will also strengthen pillars of Turkish electricity supply based on ecologically sound technology.</w:t>
      </w:r>
    </w:p>
    <w:p w14:paraId="211C3A06" w14:textId="77777777" w:rsidR="00F6673A" w:rsidRPr="00323DA6" w:rsidRDefault="00F6673A" w:rsidP="00323DA6">
      <w:pPr>
        <w:pStyle w:val="SDMPDDPoASubSection1"/>
        <w:tabs>
          <w:tab w:val="clear" w:pos="1474"/>
        </w:tabs>
        <w:spacing w:before="0"/>
        <w:rPr>
          <w:rFonts w:ascii="Avenir Book" w:hAnsi="Avenir Book"/>
          <w:b w:val="0"/>
          <w:sz w:val="24"/>
        </w:rPr>
      </w:pPr>
    </w:p>
    <w:p w14:paraId="08305F9F" w14:textId="77777777" w:rsidR="009F29E2" w:rsidRDefault="009F29E2" w:rsidP="00F6673A">
      <w:pPr>
        <w:pStyle w:val="SDMPDDPoASubSection1"/>
        <w:numPr>
          <w:ilvl w:val="2"/>
          <w:numId w:val="11"/>
        </w:numPr>
        <w:tabs>
          <w:tab w:val="clear" w:pos="1474"/>
        </w:tabs>
        <w:spacing w:before="0"/>
        <w:ind w:left="709" w:hanging="709"/>
        <w:rPr>
          <w:rFonts w:ascii="Avenir Book" w:hAnsi="Avenir Book"/>
        </w:rPr>
      </w:pPr>
      <w:r w:rsidRPr="007C1D64">
        <w:rPr>
          <w:rFonts w:ascii="Avenir Book" w:hAnsi="Avenir Book"/>
        </w:rPr>
        <w:t>Eli</w:t>
      </w:r>
      <w:r w:rsidR="00B65957" w:rsidRPr="007C1D64">
        <w:rPr>
          <w:rFonts w:ascii="Avenir Book" w:hAnsi="Avenir Book"/>
        </w:rPr>
        <w:t>gibility of the project under Gold Standard</w:t>
      </w:r>
    </w:p>
    <w:p w14:paraId="6CF979D4" w14:textId="77777777" w:rsidR="003F20B0" w:rsidRPr="007C1D64" w:rsidRDefault="003F20B0" w:rsidP="003F20B0">
      <w:pPr>
        <w:pStyle w:val="SDMPDDPoASubSection1"/>
        <w:tabs>
          <w:tab w:val="clear" w:pos="1474"/>
        </w:tabs>
        <w:spacing w:before="0"/>
        <w:rPr>
          <w:rFonts w:ascii="Avenir Book" w:hAnsi="Avenir Book"/>
        </w:rPr>
      </w:pPr>
    </w:p>
    <w:p w14:paraId="2C2B9AB6" w14:textId="6621FB6C" w:rsidR="004F0616" w:rsidRPr="005308C5" w:rsidRDefault="004F0616" w:rsidP="004F0616">
      <w:pPr>
        <w:pStyle w:val="SDMPDDPoASubSection1"/>
        <w:spacing w:before="0"/>
        <w:rPr>
          <w:rFonts w:ascii="Avenir Book" w:hAnsi="Avenir Book"/>
          <w:b w:val="0"/>
        </w:rPr>
      </w:pPr>
      <w:r w:rsidRPr="004F0616">
        <w:rPr>
          <w:rFonts w:ascii="Avenir Book" w:hAnsi="Avenir Book"/>
          <w:b w:val="0"/>
        </w:rPr>
        <w:t>“</w:t>
      </w:r>
      <w:proofErr w:type="spellStart"/>
      <w:r w:rsidRPr="004F0616">
        <w:rPr>
          <w:rFonts w:ascii="Avenir Book" w:hAnsi="Avenir Book"/>
          <w:b w:val="0"/>
        </w:rPr>
        <w:t>Gezin</w:t>
      </w:r>
      <w:proofErr w:type="spellEnd"/>
      <w:r w:rsidRPr="004F0616">
        <w:rPr>
          <w:rFonts w:ascii="Avenir Book" w:hAnsi="Avenir Book"/>
          <w:b w:val="0"/>
        </w:rPr>
        <w:t xml:space="preserve"> Solar Power Project, Turkey” is classified in the Renewable Energy Source category as electricity from non-fossil and non-</w:t>
      </w:r>
      <w:proofErr w:type="spellStart"/>
      <w:r w:rsidRPr="004F0616">
        <w:rPr>
          <w:rFonts w:ascii="Avenir Book" w:hAnsi="Avenir Book"/>
          <w:b w:val="0"/>
        </w:rPr>
        <w:t>depletable</w:t>
      </w:r>
      <w:proofErr w:type="spellEnd"/>
      <w:r w:rsidRPr="004F0616">
        <w:rPr>
          <w:rFonts w:ascii="Avenir Book" w:hAnsi="Avenir Book"/>
          <w:b w:val="0"/>
        </w:rPr>
        <w:t xml:space="preserve"> energy sources, in this case from solar, is fed into the Turkish </w:t>
      </w:r>
      <w:r w:rsidRPr="005308C5">
        <w:rPr>
          <w:rFonts w:ascii="Avenir Book" w:hAnsi="Avenir Book"/>
          <w:b w:val="0"/>
        </w:rPr>
        <w:t>electricity grid.</w:t>
      </w:r>
    </w:p>
    <w:p w14:paraId="6BE575D5" w14:textId="77777777" w:rsidR="0068086F" w:rsidRPr="005308C5" w:rsidRDefault="0068086F" w:rsidP="004F0616">
      <w:pPr>
        <w:pStyle w:val="SDMPDDPoASubSection1"/>
        <w:spacing w:before="0"/>
        <w:rPr>
          <w:rFonts w:ascii="Avenir Book" w:hAnsi="Avenir Book"/>
          <w:b w:val="0"/>
        </w:rPr>
      </w:pPr>
    </w:p>
    <w:p w14:paraId="5BB25AF9" w14:textId="54469B28" w:rsidR="0068086F" w:rsidRPr="005308C5" w:rsidRDefault="008B4B4C" w:rsidP="0068086F">
      <w:pPr>
        <w:pStyle w:val="SDMPDDPoASubSection1"/>
        <w:spacing w:before="0"/>
        <w:rPr>
          <w:rFonts w:ascii="Avenir Book" w:hAnsi="Avenir Book"/>
          <w:b w:val="0"/>
        </w:rPr>
      </w:pPr>
      <w:r w:rsidRPr="005308C5">
        <w:rPr>
          <w:rFonts w:ascii="Avenir Book" w:hAnsi="Avenir Book"/>
          <w:b w:val="0"/>
        </w:rPr>
        <w:t>This is not a grouped project activity. The project activity is a bundle of 2 project participants.</w:t>
      </w:r>
    </w:p>
    <w:p w14:paraId="53F97391" w14:textId="77777777" w:rsidR="00A64339" w:rsidRPr="005308C5" w:rsidRDefault="00A64339" w:rsidP="0068086F">
      <w:pPr>
        <w:pStyle w:val="SDMPDDPoASubSection1"/>
        <w:spacing w:before="0"/>
        <w:rPr>
          <w:rFonts w:ascii="Avenir Book" w:hAnsi="Avenir Book"/>
          <w:b w:val="0"/>
        </w:rPr>
      </w:pPr>
    </w:p>
    <w:p w14:paraId="3BF52AA6" w14:textId="77777777" w:rsidR="0068086F" w:rsidRPr="0068086F" w:rsidRDefault="0068086F" w:rsidP="0068086F">
      <w:pPr>
        <w:pStyle w:val="SDMPDDPoASubSection1"/>
        <w:spacing w:before="0"/>
        <w:rPr>
          <w:rFonts w:ascii="Avenir Book" w:hAnsi="Avenir Book"/>
          <w:b w:val="0"/>
        </w:rPr>
      </w:pPr>
      <w:r w:rsidRPr="0068086F">
        <w:rPr>
          <w:rFonts w:ascii="Avenir Book" w:hAnsi="Avenir Book"/>
          <w:b w:val="0"/>
        </w:rPr>
        <w:t>The project activity meets the eligibility criteria as per section 3.1.1 of GS4GG Principles &amp; Requirements</w:t>
      </w:r>
    </w:p>
    <w:p w14:paraId="4771FF71" w14:textId="6BDE149C" w:rsidR="0068086F" w:rsidRDefault="0068086F" w:rsidP="0068086F">
      <w:pPr>
        <w:pStyle w:val="SDMPDDPoASubSection1"/>
        <w:spacing w:before="0"/>
        <w:rPr>
          <w:rFonts w:ascii="Avenir Book" w:hAnsi="Avenir Book"/>
          <w:b w:val="0"/>
        </w:rPr>
      </w:pPr>
      <w:proofErr w:type="gramStart"/>
      <w:r w:rsidRPr="0068086F">
        <w:rPr>
          <w:rFonts w:ascii="Avenir Book" w:hAnsi="Avenir Book"/>
          <w:b w:val="0"/>
        </w:rPr>
        <w:t>document</w:t>
      </w:r>
      <w:proofErr w:type="gramEnd"/>
      <w:r w:rsidRPr="0068086F">
        <w:rPr>
          <w:rFonts w:ascii="Avenir Book" w:hAnsi="Avenir Book"/>
          <w:b w:val="0"/>
        </w:rPr>
        <w:t xml:space="preserve"> as described</w:t>
      </w:r>
      <w:r w:rsidR="001D416A">
        <w:rPr>
          <w:rFonts w:ascii="Avenir Book" w:hAnsi="Avenir Book"/>
          <w:b w:val="0"/>
        </w:rPr>
        <w:t xml:space="preserve"> below.</w:t>
      </w:r>
    </w:p>
    <w:p w14:paraId="2D5CABB8" w14:textId="77777777" w:rsidR="00505DB2" w:rsidRDefault="00505DB2" w:rsidP="008B4B4C">
      <w:pPr>
        <w:pStyle w:val="SDMPDDPoASubSection1"/>
        <w:spacing w:before="0"/>
        <w:rPr>
          <w:rFonts w:ascii="Avenir Book" w:hAnsi="Avenir Book"/>
          <w:b w:val="0"/>
        </w:rPr>
      </w:pPr>
    </w:p>
    <w:p w14:paraId="04E8C1C5" w14:textId="39BA3E6D" w:rsidR="00AE687E" w:rsidRPr="00B22665" w:rsidRDefault="0068086F" w:rsidP="00B22665">
      <w:pPr>
        <w:pStyle w:val="SDMPDDPoASubSection1"/>
        <w:numPr>
          <w:ilvl w:val="0"/>
          <w:numId w:val="46"/>
        </w:numPr>
        <w:spacing w:before="0"/>
        <w:rPr>
          <w:rFonts w:ascii="Avenir Book" w:hAnsi="Avenir Book"/>
          <w:b w:val="0"/>
        </w:rPr>
      </w:pPr>
      <w:r w:rsidRPr="006D7607">
        <w:rPr>
          <w:rFonts w:ascii="Avenir Book" w:hAnsi="Avenir Book"/>
          <w:b w:val="0"/>
        </w:rPr>
        <w:t xml:space="preserve">The project applies methodology AMS I.D., which is an approved methodology </w:t>
      </w:r>
      <w:r w:rsidRPr="006C50B0">
        <w:rPr>
          <w:rFonts w:ascii="Avenir Book" w:hAnsi="Avenir Book"/>
          <w:b w:val="0"/>
        </w:rPr>
        <w:t>under Gold Standard.</w:t>
      </w:r>
    </w:p>
    <w:p w14:paraId="705E5A76" w14:textId="77777777" w:rsidR="00AE687E" w:rsidRPr="0068086F" w:rsidRDefault="00AE687E" w:rsidP="007A696D">
      <w:pPr>
        <w:pStyle w:val="SDMPDDPoASubSection1"/>
        <w:spacing w:before="0" w:after="0"/>
        <w:rPr>
          <w:rFonts w:ascii="Avenir Book" w:hAnsi="Avenir Book"/>
          <w:b w:val="0"/>
          <w:color w:val="FF0000"/>
        </w:rPr>
      </w:pPr>
    </w:p>
    <w:p w14:paraId="6800D951" w14:textId="00D8BA53" w:rsidR="0068086F" w:rsidRDefault="006C50B0" w:rsidP="007A696D">
      <w:pPr>
        <w:pStyle w:val="SDMPDDPoASubSection1"/>
        <w:numPr>
          <w:ilvl w:val="0"/>
          <w:numId w:val="46"/>
        </w:numPr>
        <w:spacing w:before="0"/>
        <w:rPr>
          <w:rFonts w:ascii="Avenir Book" w:hAnsi="Avenir Book"/>
          <w:b w:val="0"/>
        </w:rPr>
      </w:pPr>
      <w:r w:rsidRPr="006C50B0">
        <w:rPr>
          <w:rFonts w:ascii="Avenir Book" w:hAnsi="Avenir Book"/>
          <w:b w:val="0"/>
        </w:rPr>
        <w:t>The project</w:t>
      </w:r>
      <w:r w:rsidR="004E0358">
        <w:rPr>
          <w:rFonts w:ascii="Avenir Book" w:hAnsi="Avenir Book"/>
          <w:b w:val="0"/>
        </w:rPr>
        <w:t xml:space="preserve"> is micro-scale and the</w:t>
      </w:r>
      <w:r w:rsidRPr="006C50B0">
        <w:rPr>
          <w:rFonts w:ascii="Avenir Book" w:hAnsi="Avenir Book"/>
          <w:b w:val="0"/>
        </w:rPr>
        <w:t xml:space="preserve"> type is solar</w:t>
      </w:r>
      <w:r w:rsidR="0068086F" w:rsidRPr="006C50B0">
        <w:rPr>
          <w:rFonts w:ascii="Avenir Book" w:hAnsi="Avenir Book"/>
          <w:b w:val="0"/>
        </w:rPr>
        <w:t xml:space="preserve"> </w:t>
      </w:r>
      <w:proofErr w:type="gramStart"/>
      <w:r w:rsidR="0068086F" w:rsidRPr="006C50B0">
        <w:rPr>
          <w:rFonts w:ascii="Avenir Book" w:hAnsi="Avenir Book"/>
          <w:b w:val="0"/>
        </w:rPr>
        <w:t xml:space="preserve">which is an eligible project type as it is in </w:t>
      </w:r>
      <w:r w:rsidR="0068086F" w:rsidRPr="004E0358">
        <w:rPr>
          <w:rFonts w:ascii="Avenir Book" w:hAnsi="Avenir Book"/>
          <w:b w:val="0"/>
        </w:rPr>
        <w:t>accordance with 1.1.1 a) and 1.1.1</w:t>
      </w:r>
      <w:r w:rsidR="006D7607" w:rsidRPr="004E0358">
        <w:rPr>
          <w:rFonts w:ascii="Avenir Book" w:hAnsi="Avenir Book"/>
          <w:b w:val="0"/>
        </w:rPr>
        <w:t xml:space="preserve"> </w:t>
      </w:r>
      <w:r w:rsidR="0068086F" w:rsidRPr="004E0358">
        <w:rPr>
          <w:rFonts w:ascii="Avenir Book" w:hAnsi="Avenir Book"/>
          <w:b w:val="0"/>
        </w:rPr>
        <w:t>b) of the Eligible Project Types &amp; Scope under Renewable Energy Activity Requirements</w:t>
      </w:r>
      <w:proofErr w:type="gramEnd"/>
      <w:r w:rsidR="0068086F" w:rsidRPr="004E0358">
        <w:rPr>
          <w:rFonts w:ascii="Avenir Book" w:hAnsi="Avenir Book"/>
          <w:b w:val="0"/>
        </w:rPr>
        <w:t>.</w:t>
      </w:r>
    </w:p>
    <w:p w14:paraId="1B50B385" w14:textId="77777777" w:rsidR="004E0358" w:rsidRPr="004E0358" w:rsidRDefault="004E0358" w:rsidP="004E0358">
      <w:pPr>
        <w:pStyle w:val="SDMPDDPoASubSection1"/>
        <w:spacing w:before="0"/>
        <w:rPr>
          <w:rFonts w:ascii="Avenir Book" w:hAnsi="Avenir Book"/>
          <w:b w:val="0"/>
        </w:rPr>
      </w:pPr>
    </w:p>
    <w:p w14:paraId="68E90EDB" w14:textId="03F8AA1F" w:rsidR="0068086F" w:rsidRPr="006D7607" w:rsidRDefault="0068086F" w:rsidP="004E0358">
      <w:pPr>
        <w:pStyle w:val="SDMPDDPoASubSection1"/>
        <w:numPr>
          <w:ilvl w:val="0"/>
          <w:numId w:val="47"/>
        </w:numPr>
        <w:spacing w:before="0"/>
        <w:rPr>
          <w:rFonts w:ascii="Avenir Book" w:hAnsi="Avenir Book"/>
          <w:b w:val="0"/>
        </w:rPr>
      </w:pPr>
      <w:r w:rsidRPr="004E0358">
        <w:rPr>
          <w:rFonts w:ascii="Avenir Book" w:hAnsi="Avenir Book"/>
          <w:b w:val="0"/>
        </w:rPr>
        <w:t xml:space="preserve">The project activity results </w:t>
      </w:r>
      <w:r w:rsidRPr="006D7607">
        <w:rPr>
          <w:rFonts w:ascii="Avenir Book" w:hAnsi="Avenir Book"/>
          <w:b w:val="0"/>
        </w:rPr>
        <w:t>in displace</w:t>
      </w:r>
      <w:r w:rsidR="006D7607" w:rsidRPr="006D7607">
        <w:rPr>
          <w:rFonts w:ascii="Avenir Book" w:hAnsi="Avenir Book"/>
          <w:b w:val="0"/>
        </w:rPr>
        <w:t>ment of electricity from solar</w:t>
      </w:r>
      <w:r w:rsidRPr="006D7607">
        <w:rPr>
          <w:rFonts w:ascii="Avenir Book" w:hAnsi="Avenir Book"/>
          <w:b w:val="0"/>
        </w:rPr>
        <w:t xml:space="preserve"> power stations while contributing</w:t>
      </w:r>
      <w:r w:rsidR="006D7607" w:rsidRPr="006D7607">
        <w:rPr>
          <w:rFonts w:ascii="Avenir Book" w:hAnsi="Avenir Book"/>
          <w:b w:val="0"/>
        </w:rPr>
        <w:t xml:space="preserve"> </w:t>
      </w:r>
      <w:r w:rsidRPr="006D7607">
        <w:rPr>
          <w:rFonts w:ascii="Avenir Book" w:hAnsi="Avenir Book"/>
          <w:b w:val="0"/>
        </w:rPr>
        <w:t>to sust</w:t>
      </w:r>
      <w:r w:rsidR="006D7607" w:rsidRPr="006D7607">
        <w:rPr>
          <w:rFonts w:ascii="Avenir Book" w:hAnsi="Avenir Book"/>
          <w:b w:val="0"/>
        </w:rPr>
        <w:t>ainable development of Turkey</w:t>
      </w:r>
      <w:r w:rsidRPr="006D7607">
        <w:rPr>
          <w:rFonts w:ascii="Avenir Book" w:hAnsi="Avenir Book"/>
          <w:b w:val="0"/>
        </w:rPr>
        <w:t>. Hence, the project contributes to the Gold Standard Vision</w:t>
      </w:r>
      <w:r w:rsidR="006D7607" w:rsidRPr="006D7607">
        <w:rPr>
          <w:rFonts w:ascii="Avenir Book" w:hAnsi="Avenir Book"/>
          <w:b w:val="0"/>
        </w:rPr>
        <w:t xml:space="preserve"> </w:t>
      </w:r>
      <w:r w:rsidRPr="006D7607">
        <w:rPr>
          <w:rFonts w:ascii="Avenir Book" w:hAnsi="Avenir Book"/>
          <w:b w:val="0"/>
        </w:rPr>
        <w:t>and Mission.</w:t>
      </w:r>
    </w:p>
    <w:p w14:paraId="524D3C65" w14:textId="77777777" w:rsidR="004E0358" w:rsidRDefault="004E0358" w:rsidP="004E0358">
      <w:pPr>
        <w:pStyle w:val="SDMPDDPoASubSection1"/>
        <w:spacing w:before="0"/>
        <w:ind w:left="720"/>
        <w:rPr>
          <w:rFonts w:ascii="Avenir Book" w:hAnsi="Avenir Book"/>
          <w:b w:val="0"/>
        </w:rPr>
      </w:pPr>
    </w:p>
    <w:p w14:paraId="25B451B5" w14:textId="57B3FF76" w:rsidR="0068086F" w:rsidRPr="004E0358" w:rsidRDefault="0068086F" w:rsidP="004E0358">
      <w:pPr>
        <w:pStyle w:val="SDMPDDPoASubSection1"/>
        <w:numPr>
          <w:ilvl w:val="0"/>
          <w:numId w:val="47"/>
        </w:numPr>
        <w:spacing w:before="0"/>
        <w:rPr>
          <w:rFonts w:ascii="Avenir Book" w:hAnsi="Avenir Book"/>
          <w:b w:val="0"/>
        </w:rPr>
      </w:pPr>
      <w:r w:rsidRPr="004E0358">
        <w:rPr>
          <w:rFonts w:ascii="Avenir Book" w:hAnsi="Avenir Book"/>
          <w:b w:val="0"/>
        </w:rPr>
        <w:t>This project activity is not associated with geo-engineering or energy generated from fossil fuel or</w:t>
      </w:r>
    </w:p>
    <w:p w14:paraId="11AF4FD1" w14:textId="77777777" w:rsidR="0068086F" w:rsidRPr="006D7607" w:rsidRDefault="0068086F" w:rsidP="006D7607">
      <w:pPr>
        <w:pStyle w:val="SDMPDDPoASubSection1"/>
        <w:spacing w:before="0"/>
        <w:rPr>
          <w:rFonts w:ascii="Avenir Book" w:hAnsi="Avenir Book"/>
          <w:b w:val="0"/>
        </w:rPr>
      </w:pPr>
      <w:proofErr w:type="gramStart"/>
      <w:r w:rsidRPr="006D7607">
        <w:rPr>
          <w:rFonts w:ascii="Avenir Book" w:hAnsi="Avenir Book"/>
          <w:b w:val="0"/>
        </w:rPr>
        <w:t>nuclear</w:t>
      </w:r>
      <w:proofErr w:type="gramEnd"/>
      <w:r w:rsidRPr="006D7607">
        <w:rPr>
          <w:rFonts w:ascii="Avenir Book" w:hAnsi="Avenir Book"/>
          <w:b w:val="0"/>
        </w:rPr>
        <w:t>, fossil fuel switch, nor does it enhances or prolongs such energy generation.</w:t>
      </w:r>
    </w:p>
    <w:p w14:paraId="558FAB12" w14:textId="77777777" w:rsidR="004F0616" w:rsidRPr="009B4CC8" w:rsidRDefault="004F0616" w:rsidP="004F0616">
      <w:pPr>
        <w:pStyle w:val="SDMPDDPoASubSection1"/>
        <w:tabs>
          <w:tab w:val="clear" w:pos="1474"/>
        </w:tabs>
        <w:spacing w:before="0"/>
        <w:rPr>
          <w:rFonts w:ascii="Avenir Book" w:hAnsi="Avenir Book"/>
          <w:b w:val="0"/>
          <w:i/>
          <w:color w:val="FF0000"/>
        </w:rPr>
      </w:pPr>
    </w:p>
    <w:p w14:paraId="6128EB61" w14:textId="329D6782" w:rsidR="003B01D3" w:rsidRPr="007C1D64" w:rsidRDefault="003B01D3" w:rsidP="009B4CC8">
      <w:pPr>
        <w:pStyle w:val="SDMPDDPoASubSection1"/>
        <w:numPr>
          <w:ilvl w:val="2"/>
          <w:numId w:val="11"/>
        </w:numPr>
        <w:tabs>
          <w:tab w:val="clear" w:pos="1474"/>
        </w:tabs>
        <w:spacing w:before="0"/>
        <w:ind w:left="709" w:hanging="709"/>
        <w:rPr>
          <w:rFonts w:ascii="Avenir Book" w:hAnsi="Avenir Book"/>
        </w:rPr>
      </w:pPr>
      <w:r w:rsidRPr="007C1D64">
        <w:rPr>
          <w:rFonts w:ascii="Avenir Book" w:hAnsi="Avenir Book"/>
        </w:rPr>
        <w:t xml:space="preserve">Legal ownership </w:t>
      </w:r>
      <w:r w:rsidR="00F95E5C" w:rsidRPr="007C1D64">
        <w:rPr>
          <w:rFonts w:ascii="Avenir Book" w:hAnsi="Avenir Book"/>
        </w:rPr>
        <w:t xml:space="preserve">of products generated by the project </w:t>
      </w:r>
      <w:r w:rsidRPr="007C1D64">
        <w:rPr>
          <w:rFonts w:ascii="Avenir Book" w:hAnsi="Avenir Book"/>
        </w:rPr>
        <w:t>and legal r</w:t>
      </w:r>
      <w:r w:rsidR="003F20B0">
        <w:rPr>
          <w:rFonts w:ascii="Avenir Book" w:hAnsi="Avenir Book"/>
        </w:rPr>
        <w:t xml:space="preserve">ights to alter use of resources </w:t>
      </w:r>
      <w:r w:rsidRPr="007C1D64">
        <w:rPr>
          <w:rFonts w:ascii="Avenir Book" w:hAnsi="Avenir Book"/>
        </w:rPr>
        <w:t>required to service the project</w:t>
      </w:r>
    </w:p>
    <w:p w14:paraId="47CFC159" w14:textId="77777777" w:rsidR="00615DA4" w:rsidRDefault="00615DA4" w:rsidP="009711DD">
      <w:pPr>
        <w:rPr>
          <w:rFonts w:ascii="Avenir Book" w:eastAsia="MS Mincho" w:hAnsi="Avenir Book"/>
        </w:rPr>
      </w:pPr>
    </w:p>
    <w:p w14:paraId="52D0CA1D" w14:textId="2A383E2E" w:rsidR="00F107D3" w:rsidRPr="005308C5" w:rsidRDefault="009711DD" w:rsidP="009711DD">
      <w:pPr>
        <w:rPr>
          <w:rFonts w:ascii="Avenir Book" w:eastAsia="MS Mincho" w:hAnsi="Avenir Book"/>
        </w:rPr>
      </w:pPr>
      <w:r w:rsidRPr="009711DD">
        <w:rPr>
          <w:rFonts w:ascii="Avenir Book" w:eastAsia="MS Mincho" w:hAnsi="Avenir Book"/>
        </w:rPr>
        <w:t xml:space="preserve">The project </w:t>
      </w:r>
      <w:r w:rsidRPr="005308C5">
        <w:rPr>
          <w:rFonts w:ascii="Avenir Book" w:eastAsia="MS Mincho" w:hAnsi="Avenir Book"/>
        </w:rPr>
        <w:t xml:space="preserve">participant </w:t>
      </w:r>
      <w:r w:rsidRPr="005308C5">
        <w:rPr>
          <w:rFonts w:ascii="Avenir Book" w:eastAsia="MS Mincho" w:hAnsi="Avenir Book"/>
          <w:b/>
        </w:rPr>
        <w:t>“</w:t>
      </w:r>
      <w:proofErr w:type="spellStart"/>
      <w:r w:rsidR="00CB0756" w:rsidRPr="005308C5">
        <w:rPr>
          <w:rFonts w:ascii="Avenir Book" w:eastAsia="MS Mincho" w:hAnsi="Avenir Book"/>
          <w:b/>
        </w:rPr>
        <w:t>Lahit</w:t>
      </w:r>
      <w:proofErr w:type="spellEnd"/>
      <w:r w:rsidRPr="005308C5">
        <w:rPr>
          <w:rFonts w:ascii="Avenir Book" w:eastAsia="MS Mincho" w:hAnsi="Avenir Book"/>
          <w:b/>
        </w:rPr>
        <w:t>”</w:t>
      </w:r>
      <w:r w:rsidRPr="005308C5">
        <w:rPr>
          <w:rFonts w:ascii="Avenir Book" w:eastAsia="MS Mincho" w:hAnsi="Avenir Book"/>
        </w:rPr>
        <w:t xml:space="preserve"> is the legal owner of the project and has the legal rights for the credits. </w:t>
      </w:r>
      <w:r w:rsidRPr="005308C5">
        <w:rPr>
          <w:rFonts w:ascii="Avenir Book" w:eastAsia="MS Mincho" w:hAnsi="Avenir Book"/>
        </w:rPr>
        <w:cr/>
      </w:r>
    </w:p>
    <w:p w14:paraId="5E4E4376" w14:textId="15A1755F" w:rsidR="00E4743A" w:rsidRPr="005308C5" w:rsidRDefault="001275F7" w:rsidP="00E4743A">
      <w:pPr>
        <w:pStyle w:val="SDMPDDPoASubSection1"/>
        <w:numPr>
          <w:ilvl w:val="2"/>
          <w:numId w:val="11"/>
        </w:numPr>
        <w:tabs>
          <w:tab w:val="clear" w:pos="1474"/>
        </w:tabs>
        <w:spacing w:before="0" w:after="0"/>
        <w:ind w:left="709" w:hanging="709"/>
        <w:rPr>
          <w:rFonts w:ascii="Avenir Book" w:hAnsi="Avenir Book"/>
        </w:rPr>
      </w:pPr>
      <w:r w:rsidRPr="005308C5">
        <w:rPr>
          <w:rFonts w:ascii="Avenir Book" w:hAnsi="Avenir Book"/>
        </w:rPr>
        <w:tab/>
      </w:r>
      <w:r w:rsidR="00074546" w:rsidRPr="005308C5">
        <w:rPr>
          <w:rFonts w:ascii="Avenir Book" w:hAnsi="Avenir Book"/>
        </w:rPr>
        <w:t>Location of project</w:t>
      </w:r>
    </w:p>
    <w:p w14:paraId="4B9125DA" w14:textId="77777777" w:rsidR="00E20A99" w:rsidRPr="00E4743A" w:rsidRDefault="00E20A99" w:rsidP="00E20A99">
      <w:pPr>
        <w:pStyle w:val="SDMPDDPoASubSection1"/>
        <w:tabs>
          <w:tab w:val="clear" w:pos="1474"/>
        </w:tabs>
        <w:spacing w:before="0" w:after="0"/>
        <w:ind w:left="709"/>
        <w:rPr>
          <w:rFonts w:ascii="Avenir Book" w:hAnsi="Avenir Book"/>
        </w:rPr>
      </w:pPr>
    </w:p>
    <w:p w14:paraId="721CD6E2" w14:textId="77777777" w:rsidR="00074546" w:rsidRPr="007C1D64" w:rsidRDefault="001275F7" w:rsidP="003F20B0">
      <w:pPr>
        <w:pStyle w:val="SDMPDDPoASubSection2"/>
        <w:numPr>
          <w:ilvl w:val="3"/>
          <w:numId w:val="11"/>
        </w:numPr>
        <w:tabs>
          <w:tab w:val="clear" w:pos="1474"/>
        </w:tabs>
        <w:spacing w:before="0"/>
        <w:ind w:left="709" w:hanging="709"/>
        <w:rPr>
          <w:rFonts w:ascii="Avenir Book" w:eastAsia="MS Mincho" w:hAnsi="Avenir Book"/>
        </w:rPr>
      </w:pPr>
      <w:r w:rsidRPr="007C1D64">
        <w:rPr>
          <w:rFonts w:ascii="Avenir Book" w:eastAsia="MS Mincho" w:hAnsi="Avenir Book"/>
        </w:rPr>
        <w:tab/>
      </w:r>
      <w:r w:rsidR="007D7B10" w:rsidRPr="007C1D64">
        <w:rPr>
          <w:rFonts w:ascii="Avenir Book" w:eastAsia="MS Mincho" w:hAnsi="Avenir Book"/>
        </w:rPr>
        <w:t xml:space="preserve">Host </w:t>
      </w:r>
      <w:r w:rsidR="0076499C" w:rsidRPr="007C1D64">
        <w:rPr>
          <w:rFonts w:ascii="Avenir Book" w:eastAsia="MS Mincho" w:hAnsi="Avenir Book"/>
        </w:rPr>
        <w:t>Country</w:t>
      </w:r>
    </w:p>
    <w:p w14:paraId="7D2AF240" w14:textId="5A158B2E" w:rsidR="00F87B39" w:rsidRDefault="003F20B0" w:rsidP="00F87B39">
      <w:pPr>
        <w:rPr>
          <w:rFonts w:ascii="Avenir Book" w:eastAsia="MS Mincho" w:hAnsi="Avenir Book"/>
        </w:rPr>
      </w:pPr>
      <w:r w:rsidRPr="003F20B0">
        <w:rPr>
          <w:rFonts w:ascii="Avenir Book" w:eastAsia="MS Mincho" w:hAnsi="Avenir Book"/>
        </w:rPr>
        <w:t>The host country is Republic of Turkey</w:t>
      </w:r>
    </w:p>
    <w:p w14:paraId="39F537BF" w14:textId="77777777" w:rsidR="005C09EE" w:rsidRPr="007C1D64" w:rsidRDefault="005C09EE" w:rsidP="00F87B39">
      <w:pPr>
        <w:rPr>
          <w:rFonts w:ascii="Avenir Book" w:eastAsia="MS Mincho" w:hAnsi="Avenir Book"/>
        </w:rPr>
      </w:pPr>
    </w:p>
    <w:p w14:paraId="739C72C3" w14:textId="77777777" w:rsidR="00074546" w:rsidRPr="007C1D64" w:rsidRDefault="00074546" w:rsidP="003F20B0">
      <w:pPr>
        <w:pStyle w:val="SDMPDDPoASubSection2"/>
        <w:numPr>
          <w:ilvl w:val="3"/>
          <w:numId w:val="11"/>
        </w:numPr>
        <w:tabs>
          <w:tab w:val="clear" w:pos="1474"/>
        </w:tabs>
        <w:spacing w:before="0"/>
        <w:ind w:left="709" w:hanging="709"/>
        <w:rPr>
          <w:rFonts w:ascii="Avenir Book" w:eastAsia="MS Mincho" w:hAnsi="Avenir Book"/>
        </w:rPr>
      </w:pPr>
      <w:r w:rsidRPr="007C1D64">
        <w:rPr>
          <w:rFonts w:ascii="Avenir Book" w:eastAsia="MS Mincho" w:hAnsi="Avenir Book"/>
        </w:rPr>
        <w:t>Region/State/Province etc.</w:t>
      </w:r>
    </w:p>
    <w:p w14:paraId="67D644E2" w14:textId="0BA282FC" w:rsidR="00F87B39" w:rsidRDefault="003F20B0" w:rsidP="00F87B39">
      <w:pPr>
        <w:rPr>
          <w:rFonts w:ascii="Avenir Book" w:eastAsia="MS Mincho" w:hAnsi="Avenir Book"/>
        </w:rPr>
      </w:pPr>
      <w:r w:rsidRPr="003F20B0">
        <w:rPr>
          <w:rFonts w:ascii="Avenir Book" w:eastAsia="MS Mincho" w:hAnsi="Avenir Book"/>
        </w:rPr>
        <w:t xml:space="preserve">Project area is in </w:t>
      </w:r>
      <w:proofErr w:type="spellStart"/>
      <w:r w:rsidRPr="003F20B0">
        <w:rPr>
          <w:rFonts w:ascii="Avenir Book" w:eastAsia="MS Mincho" w:hAnsi="Avenir Book"/>
        </w:rPr>
        <w:t>Elazığ</w:t>
      </w:r>
      <w:proofErr w:type="spellEnd"/>
      <w:r w:rsidRPr="003F20B0">
        <w:rPr>
          <w:rFonts w:ascii="Avenir Book" w:eastAsia="MS Mincho" w:hAnsi="Avenir Book"/>
        </w:rPr>
        <w:t xml:space="preserve"> province, </w:t>
      </w:r>
      <w:proofErr w:type="spellStart"/>
      <w:r w:rsidRPr="003F20B0">
        <w:rPr>
          <w:rFonts w:ascii="Avenir Book" w:eastAsia="MS Mincho" w:hAnsi="Avenir Book"/>
        </w:rPr>
        <w:t>Küçü</w:t>
      </w:r>
      <w:r w:rsidR="00B83293">
        <w:rPr>
          <w:rFonts w:ascii="Avenir Book" w:eastAsia="MS Mincho" w:hAnsi="Avenir Book"/>
        </w:rPr>
        <w:t>kova</w:t>
      </w:r>
      <w:proofErr w:type="spellEnd"/>
      <w:r w:rsidR="00B83293">
        <w:rPr>
          <w:rFonts w:ascii="Avenir Book" w:eastAsia="MS Mincho" w:hAnsi="Avenir Book"/>
        </w:rPr>
        <w:t xml:space="preserve"> village in the </w:t>
      </w:r>
      <w:proofErr w:type="spellStart"/>
      <w:r w:rsidR="00B83293">
        <w:rPr>
          <w:rFonts w:ascii="Avenir Book" w:eastAsia="MS Mincho" w:hAnsi="Avenir Book"/>
        </w:rPr>
        <w:t>Maden</w:t>
      </w:r>
      <w:proofErr w:type="spellEnd"/>
      <w:r w:rsidR="00B83293">
        <w:rPr>
          <w:rFonts w:ascii="Avenir Book" w:eastAsia="MS Mincho" w:hAnsi="Avenir Book"/>
        </w:rPr>
        <w:t xml:space="preserve"> district</w:t>
      </w:r>
      <w:r w:rsidRPr="003F20B0">
        <w:rPr>
          <w:rFonts w:ascii="Avenir Book" w:eastAsia="MS Mincho" w:hAnsi="Avenir Book"/>
        </w:rPr>
        <w:t>.</w:t>
      </w:r>
    </w:p>
    <w:p w14:paraId="0F687427" w14:textId="77777777" w:rsidR="005C09EE" w:rsidRPr="007C1D64" w:rsidRDefault="005C09EE" w:rsidP="00F87B39">
      <w:pPr>
        <w:rPr>
          <w:rFonts w:ascii="Avenir Book" w:eastAsia="MS Mincho" w:hAnsi="Avenir Book"/>
        </w:rPr>
      </w:pPr>
    </w:p>
    <w:p w14:paraId="221D802C" w14:textId="77777777" w:rsidR="00074546" w:rsidRPr="007C1D64" w:rsidRDefault="00074546" w:rsidP="003F20B0">
      <w:pPr>
        <w:pStyle w:val="SDMPDDPoASubSection2"/>
        <w:numPr>
          <w:ilvl w:val="3"/>
          <w:numId w:val="11"/>
        </w:numPr>
        <w:tabs>
          <w:tab w:val="clear" w:pos="1474"/>
        </w:tabs>
        <w:spacing w:before="0"/>
        <w:ind w:left="709" w:hanging="709"/>
        <w:rPr>
          <w:rFonts w:ascii="Avenir Book" w:eastAsia="MS Mincho" w:hAnsi="Avenir Book"/>
        </w:rPr>
      </w:pPr>
      <w:r w:rsidRPr="007C1D64">
        <w:rPr>
          <w:rFonts w:ascii="Avenir Book" w:eastAsia="MS Mincho" w:hAnsi="Avenir Book"/>
        </w:rPr>
        <w:t>City/Town/Community etc.</w:t>
      </w:r>
    </w:p>
    <w:p w14:paraId="3B34360E" w14:textId="7543EF68" w:rsidR="00F87B39" w:rsidRDefault="00AE5061" w:rsidP="00F87B39">
      <w:pPr>
        <w:rPr>
          <w:rFonts w:ascii="Avenir Book" w:eastAsia="MS Mincho" w:hAnsi="Avenir Book"/>
        </w:rPr>
      </w:pPr>
      <w:r>
        <w:rPr>
          <w:rFonts w:ascii="Avenir Book" w:eastAsia="MS Mincho" w:hAnsi="Avenir Book"/>
        </w:rPr>
        <w:t xml:space="preserve">The project is close to </w:t>
      </w:r>
      <w:proofErr w:type="spellStart"/>
      <w:r>
        <w:rPr>
          <w:rFonts w:ascii="Avenir Book" w:eastAsia="MS Mincho" w:hAnsi="Avenir Book"/>
        </w:rPr>
        <w:t>Maden</w:t>
      </w:r>
      <w:proofErr w:type="spellEnd"/>
      <w:r w:rsidR="003F20B0" w:rsidRPr="003F20B0">
        <w:rPr>
          <w:rFonts w:ascii="Avenir Book" w:eastAsia="MS Mincho" w:hAnsi="Avenir Book"/>
        </w:rPr>
        <w:t xml:space="preserve"> district of </w:t>
      </w:r>
      <w:proofErr w:type="spellStart"/>
      <w:r w:rsidR="003F20B0" w:rsidRPr="003F20B0">
        <w:rPr>
          <w:rFonts w:ascii="Avenir Book" w:eastAsia="MS Mincho" w:hAnsi="Avenir Book"/>
        </w:rPr>
        <w:t>Elazığ</w:t>
      </w:r>
      <w:proofErr w:type="spellEnd"/>
      <w:r w:rsidR="003F20B0" w:rsidRPr="003F20B0">
        <w:rPr>
          <w:rFonts w:ascii="Avenir Book" w:eastAsia="MS Mincho" w:hAnsi="Avenir Book"/>
        </w:rPr>
        <w:t>.</w:t>
      </w:r>
    </w:p>
    <w:p w14:paraId="353CC6DF" w14:textId="77777777" w:rsidR="005C09EE" w:rsidRPr="007C1D64" w:rsidRDefault="005C09EE" w:rsidP="00F87B39">
      <w:pPr>
        <w:rPr>
          <w:rFonts w:ascii="Avenir Book" w:eastAsia="MS Mincho" w:hAnsi="Avenir Book"/>
        </w:rPr>
      </w:pPr>
    </w:p>
    <w:p w14:paraId="5D0A8B14" w14:textId="77777777" w:rsidR="00074546" w:rsidRPr="007C1D64" w:rsidRDefault="00074546" w:rsidP="003F20B0">
      <w:pPr>
        <w:pStyle w:val="SDMPDDPoASubSection2"/>
        <w:numPr>
          <w:ilvl w:val="3"/>
          <w:numId w:val="11"/>
        </w:numPr>
        <w:tabs>
          <w:tab w:val="clear" w:pos="1474"/>
        </w:tabs>
        <w:spacing w:before="0"/>
        <w:ind w:left="709" w:hanging="709"/>
        <w:rPr>
          <w:rFonts w:ascii="Avenir Book" w:eastAsia="MS Mincho" w:hAnsi="Avenir Book"/>
        </w:rPr>
      </w:pPr>
      <w:r w:rsidRPr="007C1D64">
        <w:rPr>
          <w:rFonts w:ascii="Avenir Book" w:eastAsia="MS Mincho" w:hAnsi="Avenir Book"/>
        </w:rPr>
        <w:t>Physical/Geographical location</w:t>
      </w:r>
    </w:p>
    <w:p w14:paraId="517B7B0A" w14:textId="582426C6" w:rsidR="00343B3A" w:rsidRPr="00343B3A" w:rsidRDefault="00343B3A" w:rsidP="00343B3A">
      <w:pPr>
        <w:rPr>
          <w:rFonts w:ascii="Avenir Book" w:eastAsia="MS Mincho" w:hAnsi="Avenir Book"/>
        </w:rPr>
      </w:pPr>
      <w:bookmarkStart w:id="2" w:name="_Ref317687400"/>
      <w:r w:rsidRPr="00343B3A">
        <w:rPr>
          <w:rFonts w:ascii="Avenir Book" w:eastAsia="MS Mincho" w:hAnsi="Avenir Book"/>
        </w:rPr>
        <w:t xml:space="preserve">Location of the project is given below in </w:t>
      </w:r>
      <w:r w:rsidRPr="00F64745">
        <w:rPr>
          <w:rFonts w:ascii="Avenir Book" w:eastAsia="MS Mincho" w:hAnsi="Avenir Book"/>
          <w:b/>
        </w:rPr>
        <w:t>Map 1</w:t>
      </w:r>
      <w:r w:rsidR="00F64745">
        <w:rPr>
          <w:rFonts w:ascii="Avenir Book" w:eastAsia="MS Mincho" w:hAnsi="Avenir Book"/>
        </w:rPr>
        <w:t xml:space="preserve"> and </w:t>
      </w:r>
      <w:r w:rsidR="00F64745" w:rsidRPr="00F64745">
        <w:rPr>
          <w:rFonts w:ascii="Avenir Book" w:eastAsia="MS Mincho" w:hAnsi="Avenir Book"/>
          <w:b/>
        </w:rPr>
        <w:t>Map 2</w:t>
      </w:r>
      <w:r w:rsidRPr="00343B3A">
        <w:rPr>
          <w:rFonts w:ascii="Avenir Book" w:eastAsia="MS Mincho" w:hAnsi="Avenir Book"/>
        </w:rPr>
        <w:t>.</w:t>
      </w:r>
    </w:p>
    <w:p w14:paraId="092C00C2" w14:textId="77777777" w:rsidR="00343B3A" w:rsidRPr="00343B3A" w:rsidRDefault="00343B3A" w:rsidP="00343B3A">
      <w:pPr>
        <w:rPr>
          <w:rFonts w:ascii="Avenir Book" w:eastAsia="MS Mincho" w:hAnsi="Avenir Book"/>
        </w:rPr>
      </w:pPr>
    </w:p>
    <w:p w14:paraId="587E0C7C" w14:textId="6FBCB11E" w:rsidR="001136C8" w:rsidRDefault="00343B3A" w:rsidP="00343B3A">
      <w:pPr>
        <w:rPr>
          <w:rFonts w:ascii="Avenir Book" w:eastAsia="MS Mincho" w:hAnsi="Avenir Book"/>
        </w:rPr>
      </w:pPr>
      <w:r w:rsidRPr="00343B3A">
        <w:rPr>
          <w:rFonts w:ascii="Avenir Book" w:eastAsia="MS Mincho" w:hAnsi="Avenir Book"/>
        </w:rPr>
        <w:t>The project</w:t>
      </w:r>
      <w:r w:rsidR="00D2237B">
        <w:rPr>
          <w:rFonts w:ascii="Avenir Book" w:eastAsia="MS Mincho" w:hAnsi="Avenir Book"/>
        </w:rPr>
        <w:t xml:space="preserve"> site is located in </w:t>
      </w:r>
      <w:proofErr w:type="spellStart"/>
      <w:r w:rsidR="00D2237B">
        <w:rPr>
          <w:rFonts w:ascii="Avenir Book" w:eastAsia="MS Mincho" w:hAnsi="Avenir Book"/>
        </w:rPr>
        <w:t>Maden</w:t>
      </w:r>
      <w:proofErr w:type="spellEnd"/>
      <w:r w:rsidR="00D2237B">
        <w:rPr>
          <w:rFonts w:ascii="Avenir Book" w:eastAsia="MS Mincho" w:hAnsi="Avenir Book"/>
        </w:rPr>
        <w:t xml:space="preserve"> district</w:t>
      </w:r>
      <w:r w:rsidRPr="00343B3A">
        <w:rPr>
          <w:rFonts w:ascii="Avenir Book" w:eastAsia="MS Mincho" w:hAnsi="Avenir Book"/>
        </w:rPr>
        <w:t xml:space="preserve"> of </w:t>
      </w:r>
      <w:proofErr w:type="spellStart"/>
      <w:r w:rsidRPr="00343B3A">
        <w:rPr>
          <w:rFonts w:ascii="Avenir Book" w:eastAsia="MS Mincho" w:hAnsi="Avenir Book"/>
        </w:rPr>
        <w:t>Küçükova</w:t>
      </w:r>
      <w:proofErr w:type="spellEnd"/>
      <w:r w:rsidRPr="00343B3A">
        <w:rPr>
          <w:rFonts w:ascii="Avenir Book" w:eastAsia="MS Mincho" w:hAnsi="Avenir Book"/>
        </w:rPr>
        <w:t xml:space="preserve"> village, in </w:t>
      </w:r>
      <w:proofErr w:type="spellStart"/>
      <w:r w:rsidRPr="00343B3A">
        <w:rPr>
          <w:rFonts w:ascii="Avenir Book" w:eastAsia="MS Mincho" w:hAnsi="Avenir Book"/>
        </w:rPr>
        <w:t>Elazığ</w:t>
      </w:r>
      <w:proofErr w:type="spellEnd"/>
      <w:r w:rsidRPr="00343B3A">
        <w:rPr>
          <w:rFonts w:ascii="Avenir Book" w:eastAsia="MS Mincho" w:hAnsi="Avenir Book"/>
        </w:rPr>
        <w:t xml:space="preserve"> province of Turkey.  The closest village is </w:t>
      </w:r>
      <w:proofErr w:type="spellStart"/>
      <w:r w:rsidRPr="00343B3A">
        <w:rPr>
          <w:rFonts w:ascii="Avenir Book" w:eastAsia="MS Mincho" w:hAnsi="Avenir Book"/>
        </w:rPr>
        <w:t>Küçükova</w:t>
      </w:r>
      <w:proofErr w:type="spellEnd"/>
      <w:r w:rsidRPr="00343B3A">
        <w:rPr>
          <w:rFonts w:ascii="Avenir Book" w:eastAsia="MS Mincho" w:hAnsi="Avenir Book"/>
        </w:rPr>
        <w:t xml:space="preserve"> village. The closest settlement is</w:t>
      </w:r>
      <w:r>
        <w:rPr>
          <w:rFonts w:ascii="Avenir Book" w:eastAsia="MS Mincho" w:hAnsi="Avenir Book"/>
        </w:rPr>
        <w:t xml:space="preserve"> 1,130 m away from the top view</w:t>
      </w:r>
      <w:r w:rsidRPr="00343B3A">
        <w:rPr>
          <w:rFonts w:ascii="Avenir Book" w:eastAsia="MS Mincho" w:hAnsi="Avenir Book"/>
        </w:rPr>
        <w:t>.</w:t>
      </w:r>
      <w:r>
        <w:rPr>
          <w:rStyle w:val="DipnotBavurusu"/>
          <w:rFonts w:ascii="Avenir Book" w:eastAsia="MS Mincho" w:hAnsi="Avenir Book"/>
        </w:rPr>
        <w:footnoteReference w:id="2"/>
      </w:r>
      <w:r w:rsidRPr="00343B3A">
        <w:rPr>
          <w:rFonts w:ascii="Avenir Book" w:eastAsia="MS Mincho" w:hAnsi="Avenir Book"/>
        </w:rPr>
        <w:t xml:space="preserve"> Geographical coordinates of the project site is given in </w:t>
      </w:r>
      <w:r w:rsidRPr="00025689">
        <w:rPr>
          <w:rFonts w:ascii="Avenir Book" w:eastAsia="MS Mincho" w:hAnsi="Avenir Book"/>
          <w:b/>
        </w:rPr>
        <w:t>Table 1</w:t>
      </w:r>
      <w:r w:rsidRPr="00343B3A">
        <w:rPr>
          <w:rFonts w:ascii="Avenir Book" w:eastAsia="MS Mincho" w:hAnsi="Avenir Book"/>
        </w:rPr>
        <w:t>.</w:t>
      </w:r>
    </w:p>
    <w:p w14:paraId="5C9AEE23" w14:textId="77777777" w:rsidR="00343B3A" w:rsidRDefault="00343B3A" w:rsidP="00343B3A">
      <w:pPr>
        <w:rPr>
          <w:rFonts w:ascii="Avenir Book" w:eastAsia="MS Mincho" w:hAnsi="Avenir Book"/>
        </w:rPr>
      </w:pPr>
    </w:p>
    <w:p w14:paraId="1A65FDC1" w14:textId="77777777" w:rsidR="00E20A99" w:rsidRDefault="00E20A99" w:rsidP="00343B3A">
      <w:pPr>
        <w:rPr>
          <w:rFonts w:ascii="Avenir Book" w:eastAsia="MS Mincho" w:hAnsi="Avenir Book"/>
        </w:rPr>
      </w:pPr>
    </w:p>
    <w:p w14:paraId="55C49B9F" w14:textId="77777777" w:rsidR="00E20A99" w:rsidRDefault="00E20A99" w:rsidP="00343B3A">
      <w:pPr>
        <w:rPr>
          <w:rFonts w:ascii="Avenir Book" w:eastAsia="MS Mincho" w:hAnsi="Avenir Book"/>
        </w:rPr>
      </w:pPr>
    </w:p>
    <w:p w14:paraId="7292F9AD" w14:textId="77777777" w:rsidR="00E20A99" w:rsidRDefault="00E20A99" w:rsidP="00343B3A">
      <w:pPr>
        <w:rPr>
          <w:rFonts w:ascii="Avenir Book" w:eastAsia="MS Mincho" w:hAnsi="Avenir Book"/>
        </w:rPr>
      </w:pPr>
    </w:p>
    <w:p w14:paraId="0B8156AA" w14:textId="77777777" w:rsidR="00E20A99" w:rsidRDefault="00E20A99" w:rsidP="00343B3A">
      <w:pPr>
        <w:rPr>
          <w:rFonts w:ascii="Avenir Book" w:eastAsia="MS Mincho" w:hAnsi="Avenir Book"/>
        </w:rPr>
      </w:pPr>
    </w:p>
    <w:p w14:paraId="7BE67220" w14:textId="77777777" w:rsidR="00E20A99" w:rsidRDefault="00E20A99" w:rsidP="00343B3A">
      <w:pPr>
        <w:rPr>
          <w:rFonts w:ascii="Avenir Book" w:eastAsia="MS Mincho" w:hAnsi="Avenir Book"/>
        </w:rPr>
      </w:pPr>
    </w:p>
    <w:p w14:paraId="52B52292" w14:textId="77777777" w:rsidR="00E20A99" w:rsidRDefault="00E20A99" w:rsidP="00343B3A">
      <w:pPr>
        <w:rPr>
          <w:rFonts w:ascii="Avenir Book" w:eastAsia="MS Mincho" w:hAnsi="Avenir Book"/>
        </w:rPr>
      </w:pPr>
    </w:p>
    <w:p w14:paraId="09FC18EE" w14:textId="77777777" w:rsidR="00E20A99" w:rsidRDefault="00E20A99" w:rsidP="00343B3A">
      <w:pPr>
        <w:rPr>
          <w:rFonts w:ascii="Avenir Book" w:eastAsia="MS Mincho" w:hAnsi="Avenir Book"/>
        </w:rPr>
      </w:pPr>
    </w:p>
    <w:p w14:paraId="2755066E" w14:textId="77777777" w:rsidR="00E20A99" w:rsidRDefault="00E20A99" w:rsidP="00343B3A">
      <w:pPr>
        <w:rPr>
          <w:rFonts w:ascii="Avenir Book" w:eastAsia="MS Mincho" w:hAnsi="Avenir Book"/>
        </w:rPr>
      </w:pPr>
    </w:p>
    <w:p w14:paraId="6EC14E09" w14:textId="77777777" w:rsidR="00AE687E" w:rsidRDefault="00AE687E" w:rsidP="00343B3A">
      <w:pPr>
        <w:rPr>
          <w:rFonts w:ascii="Avenir Book" w:eastAsia="MS Mincho" w:hAnsi="Avenir Book"/>
        </w:rPr>
      </w:pPr>
    </w:p>
    <w:p w14:paraId="08DBA223" w14:textId="77777777" w:rsidR="00AE687E" w:rsidRDefault="00AE687E" w:rsidP="00343B3A">
      <w:pPr>
        <w:rPr>
          <w:rFonts w:ascii="Avenir Book" w:eastAsia="MS Mincho" w:hAnsi="Avenir Book"/>
        </w:rPr>
      </w:pPr>
    </w:p>
    <w:p w14:paraId="6CE7DDB9" w14:textId="77777777" w:rsidR="00AE687E" w:rsidRDefault="00AE687E" w:rsidP="00343B3A">
      <w:pPr>
        <w:rPr>
          <w:rFonts w:ascii="Avenir Book" w:eastAsia="MS Mincho" w:hAnsi="Avenir Book"/>
        </w:rPr>
      </w:pPr>
    </w:p>
    <w:p w14:paraId="1631E737" w14:textId="77777777" w:rsidR="00AE687E" w:rsidRDefault="00AE687E" w:rsidP="00343B3A">
      <w:pPr>
        <w:rPr>
          <w:rFonts w:ascii="Avenir Book" w:eastAsia="MS Mincho" w:hAnsi="Avenir Book"/>
        </w:rPr>
      </w:pPr>
    </w:p>
    <w:p w14:paraId="11B04A6F" w14:textId="77777777" w:rsidR="00E20A99" w:rsidRDefault="00E20A99" w:rsidP="00343B3A">
      <w:pPr>
        <w:rPr>
          <w:rFonts w:ascii="Avenir Book" w:eastAsia="MS Mincho" w:hAnsi="Avenir Book"/>
        </w:rPr>
      </w:pPr>
    </w:p>
    <w:p w14:paraId="3324369A" w14:textId="77777777" w:rsidR="00E20A99" w:rsidRDefault="00E20A99" w:rsidP="00343B3A">
      <w:pPr>
        <w:rPr>
          <w:rFonts w:ascii="Avenir Book" w:eastAsia="MS Mincho" w:hAnsi="Avenir Book"/>
        </w:rPr>
      </w:pPr>
    </w:p>
    <w:p w14:paraId="3EAEA914" w14:textId="2592BB59" w:rsidR="00343B3A" w:rsidRDefault="00343B3A" w:rsidP="00343B3A">
      <w:pPr>
        <w:jc w:val="center"/>
        <w:rPr>
          <w:rFonts w:ascii="Avenir Book" w:eastAsia="MS Mincho" w:hAnsi="Avenir Book"/>
        </w:rPr>
      </w:pPr>
      <w:r>
        <w:rPr>
          <w:noProof/>
          <w:lang w:val="tr-TR" w:eastAsia="tr-TR"/>
        </w:rPr>
        <w:drawing>
          <wp:inline distT="0" distB="0" distL="0" distR="0" wp14:anchorId="092A0ACB" wp14:editId="5C46931B">
            <wp:extent cx="5400675" cy="2533650"/>
            <wp:effectExtent l="0" t="0" r="9525"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ographical localization.png"/>
                    <pic:cNvPicPr/>
                  </pic:nvPicPr>
                  <pic:blipFill>
                    <a:blip r:embed="rId10">
                      <a:extLst>
                        <a:ext uri="{28A0092B-C50C-407E-A947-70E740481C1C}">
                          <a14:useLocalDpi xmlns:a14="http://schemas.microsoft.com/office/drawing/2010/main" val="0"/>
                        </a:ext>
                      </a:extLst>
                    </a:blip>
                    <a:stretch>
                      <a:fillRect/>
                    </a:stretch>
                  </pic:blipFill>
                  <pic:spPr>
                    <a:xfrm>
                      <a:off x="0" y="0"/>
                      <a:ext cx="5400675" cy="2533650"/>
                    </a:xfrm>
                    <a:prstGeom prst="rect">
                      <a:avLst/>
                    </a:prstGeom>
                  </pic:spPr>
                </pic:pic>
              </a:graphicData>
            </a:graphic>
          </wp:inline>
        </w:drawing>
      </w:r>
    </w:p>
    <w:p w14:paraId="1EDDA141" w14:textId="663504FE" w:rsidR="00343B3A" w:rsidRPr="00343B3A" w:rsidRDefault="00343B3A" w:rsidP="00343B3A">
      <w:pPr>
        <w:jc w:val="center"/>
        <w:rPr>
          <w:rFonts w:ascii="Avenir Book" w:eastAsia="MS Mincho" w:hAnsi="Avenir Book"/>
          <w:i/>
        </w:rPr>
      </w:pPr>
      <w:r w:rsidRPr="00343B3A">
        <w:rPr>
          <w:rFonts w:ascii="Avenir Book" w:eastAsia="MS Mincho" w:hAnsi="Avenir Book"/>
          <w:b/>
          <w:i/>
        </w:rPr>
        <w:t>Map 1</w:t>
      </w:r>
      <w:r w:rsidRPr="00343B3A">
        <w:rPr>
          <w:rFonts w:ascii="Avenir Book" w:eastAsia="MS Mincho" w:hAnsi="Avenir Book"/>
          <w:i/>
        </w:rPr>
        <w:t xml:space="preserve">: Location of </w:t>
      </w:r>
      <w:proofErr w:type="spellStart"/>
      <w:r w:rsidRPr="00343B3A">
        <w:rPr>
          <w:rFonts w:ascii="Avenir Book" w:eastAsia="MS Mincho" w:hAnsi="Avenir Book"/>
          <w:i/>
        </w:rPr>
        <w:t>Gezin</w:t>
      </w:r>
      <w:proofErr w:type="spellEnd"/>
      <w:r w:rsidRPr="00343B3A">
        <w:rPr>
          <w:rFonts w:ascii="Avenir Book" w:eastAsia="MS Mincho" w:hAnsi="Avenir Book"/>
          <w:i/>
        </w:rPr>
        <w:t xml:space="preserve"> Solar Power Project</w:t>
      </w:r>
      <w:r>
        <w:rPr>
          <w:rStyle w:val="DipnotBavurusu"/>
          <w:rFonts w:ascii="Avenir Book" w:eastAsia="MS Mincho" w:hAnsi="Avenir Book"/>
          <w:i/>
        </w:rPr>
        <w:footnoteReference w:id="3"/>
      </w:r>
    </w:p>
    <w:p w14:paraId="76B1C87C" w14:textId="77777777" w:rsidR="00F87B39" w:rsidRDefault="00F87B39" w:rsidP="00F87B39">
      <w:pPr>
        <w:rPr>
          <w:rFonts w:ascii="Avenir Book" w:eastAsia="MS Mincho" w:hAnsi="Avenir Book"/>
        </w:rPr>
      </w:pPr>
    </w:p>
    <w:p w14:paraId="183B2F08" w14:textId="31880AC4" w:rsidR="00343B3A" w:rsidRDefault="00343B3A" w:rsidP="00343B3A">
      <w:pPr>
        <w:jc w:val="center"/>
        <w:rPr>
          <w:rFonts w:ascii="Avenir Book" w:eastAsia="MS Mincho" w:hAnsi="Avenir Book"/>
        </w:rPr>
      </w:pPr>
      <w:r>
        <w:rPr>
          <w:noProof/>
          <w:lang w:val="tr-TR" w:eastAsia="tr-TR"/>
        </w:rPr>
        <w:drawing>
          <wp:inline distT="0" distB="0" distL="0" distR="0" wp14:anchorId="4B11D845" wp14:editId="06A2AB75">
            <wp:extent cx="5400040" cy="2947035"/>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 LOCATION.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2947035"/>
                    </a:xfrm>
                    <a:prstGeom prst="rect">
                      <a:avLst/>
                    </a:prstGeom>
                  </pic:spPr>
                </pic:pic>
              </a:graphicData>
            </a:graphic>
          </wp:inline>
        </w:drawing>
      </w:r>
    </w:p>
    <w:p w14:paraId="2998598F" w14:textId="772B1C85" w:rsidR="00343B3A" w:rsidRDefault="00343B3A" w:rsidP="00343B3A">
      <w:pPr>
        <w:jc w:val="center"/>
        <w:rPr>
          <w:rFonts w:ascii="Avenir Book" w:eastAsia="MS Mincho" w:hAnsi="Avenir Book"/>
          <w:i/>
        </w:rPr>
      </w:pPr>
      <w:r w:rsidRPr="00343B3A">
        <w:rPr>
          <w:rFonts w:ascii="Avenir Book" w:eastAsia="MS Mincho" w:hAnsi="Avenir Book"/>
          <w:b/>
          <w:i/>
        </w:rPr>
        <w:t>Map 2</w:t>
      </w:r>
      <w:r w:rsidRPr="00343B3A">
        <w:rPr>
          <w:rFonts w:ascii="Avenir Book" w:eastAsia="MS Mincho" w:hAnsi="Avenir Book"/>
          <w:i/>
        </w:rPr>
        <w:t>: Locat</w:t>
      </w:r>
      <w:r>
        <w:rPr>
          <w:rFonts w:ascii="Avenir Book" w:eastAsia="MS Mincho" w:hAnsi="Avenir Book"/>
          <w:i/>
        </w:rPr>
        <w:t xml:space="preserve">ion of </w:t>
      </w:r>
      <w:proofErr w:type="spellStart"/>
      <w:r>
        <w:rPr>
          <w:rFonts w:ascii="Avenir Book" w:eastAsia="MS Mincho" w:hAnsi="Avenir Book"/>
          <w:i/>
        </w:rPr>
        <w:t>Gezin</w:t>
      </w:r>
      <w:proofErr w:type="spellEnd"/>
      <w:r>
        <w:rPr>
          <w:rFonts w:ascii="Avenir Book" w:eastAsia="MS Mincho" w:hAnsi="Avenir Book"/>
          <w:i/>
        </w:rPr>
        <w:t xml:space="preserve"> Solar Power Project</w:t>
      </w:r>
      <w:r>
        <w:rPr>
          <w:rStyle w:val="DipnotBavurusu"/>
          <w:rFonts w:ascii="Avenir Book" w:eastAsia="MS Mincho" w:hAnsi="Avenir Book"/>
          <w:i/>
        </w:rPr>
        <w:footnoteReference w:id="4"/>
      </w:r>
    </w:p>
    <w:p w14:paraId="2E5C48A5" w14:textId="77777777" w:rsidR="005E574F" w:rsidRDefault="005E574F" w:rsidP="00343B3A">
      <w:pPr>
        <w:jc w:val="center"/>
        <w:rPr>
          <w:rFonts w:ascii="Avenir Book" w:eastAsia="MS Mincho" w:hAnsi="Avenir Book"/>
          <w:i/>
        </w:rPr>
      </w:pPr>
    </w:p>
    <w:p w14:paraId="0B9C6B89" w14:textId="77777777" w:rsidR="00120FD9" w:rsidRDefault="00120FD9" w:rsidP="00343B3A">
      <w:pPr>
        <w:jc w:val="center"/>
        <w:rPr>
          <w:rFonts w:ascii="Avenir Book" w:eastAsia="MS Mincho" w:hAnsi="Avenir Book"/>
          <w:i/>
        </w:rPr>
      </w:pPr>
    </w:p>
    <w:p w14:paraId="4CD973A4" w14:textId="15201A44" w:rsidR="00120FD9" w:rsidRDefault="00120FD9" w:rsidP="00120FD9">
      <w:pPr>
        <w:jc w:val="center"/>
        <w:rPr>
          <w:rFonts w:ascii="Avenir Book" w:eastAsia="MS Mincho" w:hAnsi="Avenir Book"/>
          <w:i/>
        </w:rPr>
      </w:pPr>
      <w:r w:rsidRPr="005E574F">
        <w:rPr>
          <w:rFonts w:ascii="Avenir Book" w:eastAsia="MS Mincho" w:hAnsi="Avenir Book"/>
          <w:b/>
          <w:i/>
        </w:rPr>
        <w:t>Table 1</w:t>
      </w:r>
      <w:r w:rsidRPr="005E574F">
        <w:rPr>
          <w:rFonts w:ascii="Avenir Book" w:eastAsia="MS Mincho" w:hAnsi="Avenir Book"/>
          <w:i/>
        </w:rPr>
        <w:t>: Geographical coordinates of the project activity</w:t>
      </w:r>
      <w:r>
        <w:rPr>
          <w:rStyle w:val="DipnotBavurusu"/>
          <w:rFonts w:ascii="Avenir Book" w:eastAsia="MS Mincho" w:hAnsi="Avenir Book"/>
          <w:i/>
        </w:rPr>
        <w:footnoteReference w:id="5"/>
      </w:r>
    </w:p>
    <w:tbl>
      <w:tblPr>
        <w:tblStyle w:val="TabloKlavuzu"/>
        <w:tblpPr w:leftFromText="141" w:rightFromText="141" w:vertAnchor="text" w:horzAnchor="margin" w:tblpXSpec="center" w:tblpY="109"/>
        <w:tblW w:w="0" w:type="auto"/>
        <w:tblLook w:val="04A0" w:firstRow="1" w:lastRow="0" w:firstColumn="1" w:lastColumn="0" w:noHBand="0" w:noVBand="1"/>
      </w:tblPr>
      <w:tblGrid>
        <w:gridCol w:w="1450"/>
        <w:gridCol w:w="1669"/>
        <w:gridCol w:w="1701"/>
      </w:tblGrid>
      <w:tr w:rsidR="005E574F" w14:paraId="19AB27C4" w14:textId="77777777" w:rsidTr="00E32A42">
        <w:tc>
          <w:tcPr>
            <w:tcW w:w="1450" w:type="dxa"/>
            <w:shd w:val="clear" w:color="auto" w:fill="D9D9D9" w:themeFill="background1" w:themeFillShade="D9"/>
          </w:tcPr>
          <w:p w14:paraId="28244471" w14:textId="481B2C30" w:rsidR="005E574F" w:rsidRDefault="00D12CDE" w:rsidP="005E574F">
            <w:pPr>
              <w:rPr>
                <w:rFonts w:ascii="Avenir Book" w:eastAsia="MS Mincho" w:hAnsi="Avenir Book"/>
              </w:rPr>
            </w:pPr>
            <w:r>
              <w:rPr>
                <w:rFonts w:ascii="Avenir Book" w:eastAsia="MS Mincho" w:hAnsi="Avenir Book"/>
              </w:rPr>
              <w:t>Project</w:t>
            </w:r>
          </w:p>
        </w:tc>
        <w:tc>
          <w:tcPr>
            <w:tcW w:w="1669" w:type="dxa"/>
            <w:shd w:val="clear" w:color="auto" w:fill="D9D9D9" w:themeFill="background1" w:themeFillShade="D9"/>
          </w:tcPr>
          <w:p w14:paraId="12627780" w14:textId="77777777" w:rsidR="005E574F" w:rsidRDefault="005E574F" w:rsidP="005E574F">
            <w:pPr>
              <w:rPr>
                <w:rFonts w:ascii="Avenir Book" w:eastAsia="MS Mincho" w:hAnsi="Avenir Book"/>
              </w:rPr>
            </w:pPr>
            <w:r w:rsidRPr="005E574F">
              <w:rPr>
                <w:rFonts w:ascii="Avenir Book" w:eastAsia="MS Mincho" w:hAnsi="Avenir Book"/>
              </w:rPr>
              <w:t>Latitude (N)</w:t>
            </w:r>
          </w:p>
        </w:tc>
        <w:tc>
          <w:tcPr>
            <w:tcW w:w="1701" w:type="dxa"/>
            <w:shd w:val="clear" w:color="auto" w:fill="D9D9D9" w:themeFill="background1" w:themeFillShade="D9"/>
          </w:tcPr>
          <w:p w14:paraId="668F11CF" w14:textId="77777777" w:rsidR="005E574F" w:rsidRDefault="005E574F" w:rsidP="005E574F">
            <w:pPr>
              <w:rPr>
                <w:rFonts w:ascii="Avenir Book" w:eastAsia="MS Mincho" w:hAnsi="Avenir Book"/>
              </w:rPr>
            </w:pPr>
            <w:r w:rsidRPr="005E574F">
              <w:rPr>
                <w:rFonts w:ascii="Avenir Book" w:eastAsia="MS Mincho" w:hAnsi="Avenir Book"/>
              </w:rPr>
              <w:t>Longitude (E)</w:t>
            </w:r>
          </w:p>
        </w:tc>
      </w:tr>
      <w:tr w:rsidR="005E574F" w14:paraId="71886F63" w14:textId="77777777" w:rsidTr="005E574F">
        <w:tc>
          <w:tcPr>
            <w:tcW w:w="1450" w:type="dxa"/>
          </w:tcPr>
          <w:p w14:paraId="56213D74" w14:textId="1FA5C47B" w:rsidR="005E574F" w:rsidRDefault="0022014A" w:rsidP="005E574F">
            <w:pPr>
              <w:rPr>
                <w:rFonts w:ascii="Avenir Book" w:eastAsia="MS Mincho" w:hAnsi="Avenir Book"/>
              </w:rPr>
            </w:pPr>
            <w:r>
              <w:rPr>
                <w:rFonts w:ascii="Avenir Book" w:eastAsia="MS Mincho" w:hAnsi="Avenir Book"/>
              </w:rPr>
              <w:t>GEZİ</w:t>
            </w:r>
            <w:r w:rsidR="005E574F" w:rsidRPr="005E574F">
              <w:rPr>
                <w:rFonts w:ascii="Avenir Book" w:eastAsia="MS Mincho" w:hAnsi="Avenir Book"/>
              </w:rPr>
              <w:t>N 3</w:t>
            </w:r>
          </w:p>
        </w:tc>
        <w:tc>
          <w:tcPr>
            <w:tcW w:w="1669" w:type="dxa"/>
          </w:tcPr>
          <w:p w14:paraId="543F6E45" w14:textId="28A70C34" w:rsidR="005E574F" w:rsidRDefault="00701E52" w:rsidP="005E574F">
            <w:pPr>
              <w:rPr>
                <w:rFonts w:ascii="Avenir Book" w:eastAsia="MS Mincho" w:hAnsi="Avenir Book"/>
              </w:rPr>
            </w:pPr>
            <w:r>
              <w:rPr>
                <w:rFonts w:ascii="Avenir Book" w:eastAsia="MS Mincho" w:hAnsi="Avenir Book"/>
              </w:rPr>
              <w:t>38º 31’ 55.7</w:t>
            </w:r>
            <w:r w:rsidR="005E574F" w:rsidRPr="005E574F">
              <w:rPr>
                <w:rFonts w:ascii="Avenir Book" w:eastAsia="MS Mincho" w:hAnsi="Avenir Book"/>
              </w:rPr>
              <w:t>’’</w:t>
            </w:r>
          </w:p>
        </w:tc>
        <w:tc>
          <w:tcPr>
            <w:tcW w:w="1701" w:type="dxa"/>
          </w:tcPr>
          <w:p w14:paraId="207632D2" w14:textId="13C56858" w:rsidR="005E574F" w:rsidRDefault="00701E52" w:rsidP="005E574F">
            <w:pPr>
              <w:rPr>
                <w:rFonts w:ascii="Avenir Book" w:eastAsia="MS Mincho" w:hAnsi="Avenir Book"/>
              </w:rPr>
            </w:pPr>
            <w:r>
              <w:rPr>
                <w:rFonts w:ascii="Avenir Book" w:eastAsia="MS Mincho" w:hAnsi="Avenir Book"/>
              </w:rPr>
              <w:t>39º  33’ 04.6</w:t>
            </w:r>
            <w:r w:rsidR="005E574F" w:rsidRPr="005E574F">
              <w:rPr>
                <w:rFonts w:ascii="Avenir Book" w:eastAsia="MS Mincho" w:hAnsi="Avenir Book"/>
              </w:rPr>
              <w:t>’’</w:t>
            </w:r>
          </w:p>
        </w:tc>
      </w:tr>
      <w:tr w:rsidR="005E574F" w14:paraId="0083E7EA" w14:textId="77777777" w:rsidTr="005E574F">
        <w:tc>
          <w:tcPr>
            <w:tcW w:w="1450" w:type="dxa"/>
          </w:tcPr>
          <w:p w14:paraId="1A2625A6" w14:textId="0E6675BA" w:rsidR="005E574F" w:rsidRDefault="0022014A" w:rsidP="005E574F">
            <w:pPr>
              <w:rPr>
                <w:rFonts w:ascii="Avenir Book" w:eastAsia="MS Mincho" w:hAnsi="Avenir Book"/>
              </w:rPr>
            </w:pPr>
            <w:r>
              <w:rPr>
                <w:rFonts w:ascii="Avenir Book" w:eastAsia="MS Mincho" w:hAnsi="Avenir Book"/>
              </w:rPr>
              <w:t>GEZİ</w:t>
            </w:r>
            <w:r w:rsidR="005E574F" w:rsidRPr="005E574F">
              <w:rPr>
                <w:rFonts w:ascii="Avenir Book" w:eastAsia="MS Mincho" w:hAnsi="Avenir Book"/>
              </w:rPr>
              <w:t>N 4</w:t>
            </w:r>
          </w:p>
        </w:tc>
        <w:tc>
          <w:tcPr>
            <w:tcW w:w="1669" w:type="dxa"/>
          </w:tcPr>
          <w:p w14:paraId="447F0E5F" w14:textId="3EA46A89" w:rsidR="005E574F" w:rsidRDefault="00701E52" w:rsidP="005E574F">
            <w:pPr>
              <w:rPr>
                <w:rFonts w:ascii="Avenir Book" w:eastAsia="MS Mincho" w:hAnsi="Avenir Book"/>
              </w:rPr>
            </w:pPr>
            <w:r>
              <w:rPr>
                <w:rFonts w:ascii="Avenir Book" w:eastAsia="MS Mincho" w:hAnsi="Avenir Book"/>
              </w:rPr>
              <w:t>38º  31’ 56.05</w:t>
            </w:r>
            <w:r w:rsidR="005E574F" w:rsidRPr="005E574F">
              <w:rPr>
                <w:rFonts w:ascii="Avenir Book" w:eastAsia="MS Mincho" w:hAnsi="Avenir Book"/>
              </w:rPr>
              <w:t>’’</w:t>
            </w:r>
          </w:p>
        </w:tc>
        <w:tc>
          <w:tcPr>
            <w:tcW w:w="1701" w:type="dxa"/>
          </w:tcPr>
          <w:p w14:paraId="59572DC6" w14:textId="2185826E" w:rsidR="005E574F" w:rsidRDefault="00701E52" w:rsidP="005E574F">
            <w:pPr>
              <w:rPr>
                <w:rFonts w:ascii="Avenir Book" w:eastAsia="MS Mincho" w:hAnsi="Avenir Book"/>
              </w:rPr>
            </w:pPr>
            <w:r>
              <w:rPr>
                <w:rFonts w:ascii="Avenir Book" w:eastAsia="MS Mincho" w:hAnsi="Avenir Book"/>
              </w:rPr>
              <w:t>39º  33’ 06.00</w:t>
            </w:r>
            <w:r w:rsidR="005E574F" w:rsidRPr="005E574F">
              <w:rPr>
                <w:rFonts w:ascii="Avenir Book" w:eastAsia="MS Mincho" w:hAnsi="Avenir Book"/>
              </w:rPr>
              <w:t>’’</w:t>
            </w:r>
          </w:p>
        </w:tc>
      </w:tr>
      <w:tr w:rsidR="005E574F" w14:paraId="781CDFC2" w14:textId="77777777" w:rsidTr="005E574F">
        <w:tc>
          <w:tcPr>
            <w:tcW w:w="1450" w:type="dxa"/>
          </w:tcPr>
          <w:p w14:paraId="5F64AD75" w14:textId="78BDFD88" w:rsidR="005E574F" w:rsidRDefault="0022014A" w:rsidP="005E574F">
            <w:pPr>
              <w:rPr>
                <w:rFonts w:ascii="Avenir Book" w:eastAsia="MS Mincho" w:hAnsi="Avenir Book"/>
              </w:rPr>
            </w:pPr>
            <w:r>
              <w:rPr>
                <w:rFonts w:ascii="Avenir Book" w:eastAsia="MS Mincho" w:hAnsi="Avenir Book"/>
              </w:rPr>
              <w:t>GEZİ</w:t>
            </w:r>
            <w:r w:rsidR="005E574F" w:rsidRPr="005E574F">
              <w:rPr>
                <w:rFonts w:ascii="Avenir Book" w:eastAsia="MS Mincho" w:hAnsi="Avenir Book"/>
              </w:rPr>
              <w:t>N 5</w:t>
            </w:r>
          </w:p>
        </w:tc>
        <w:tc>
          <w:tcPr>
            <w:tcW w:w="1669" w:type="dxa"/>
          </w:tcPr>
          <w:p w14:paraId="345F5D36" w14:textId="208F06C6" w:rsidR="005E574F" w:rsidRDefault="00701E52" w:rsidP="005E574F">
            <w:pPr>
              <w:rPr>
                <w:rFonts w:ascii="Avenir Book" w:eastAsia="MS Mincho" w:hAnsi="Avenir Book"/>
              </w:rPr>
            </w:pPr>
            <w:r>
              <w:rPr>
                <w:rFonts w:ascii="Avenir Book" w:eastAsia="MS Mincho" w:hAnsi="Avenir Book"/>
              </w:rPr>
              <w:t>38º  31’ 56.05</w:t>
            </w:r>
            <w:r w:rsidRPr="005E574F">
              <w:rPr>
                <w:rFonts w:ascii="Avenir Book" w:eastAsia="MS Mincho" w:hAnsi="Avenir Book"/>
              </w:rPr>
              <w:t>’’</w:t>
            </w:r>
          </w:p>
        </w:tc>
        <w:tc>
          <w:tcPr>
            <w:tcW w:w="1701" w:type="dxa"/>
          </w:tcPr>
          <w:p w14:paraId="4987C1A6" w14:textId="79C3B651" w:rsidR="005E574F" w:rsidRDefault="00701E52" w:rsidP="005E574F">
            <w:pPr>
              <w:rPr>
                <w:rFonts w:ascii="Avenir Book" w:eastAsia="MS Mincho" w:hAnsi="Avenir Book"/>
              </w:rPr>
            </w:pPr>
            <w:r>
              <w:rPr>
                <w:rFonts w:ascii="Avenir Book" w:eastAsia="MS Mincho" w:hAnsi="Avenir Book"/>
              </w:rPr>
              <w:t>39º  33’ 07.13</w:t>
            </w:r>
            <w:r w:rsidR="005E574F" w:rsidRPr="005E574F">
              <w:rPr>
                <w:rFonts w:ascii="Avenir Book" w:eastAsia="MS Mincho" w:hAnsi="Avenir Book"/>
              </w:rPr>
              <w:t>’’</w:t>
            </w:r>
          </w:p>
        </w:tc>
      </w:tr>
    </w:tbl>
    <w:p w14:paraId="505AD05A" w14:textId="1D1FFACD" w:rsidR="005E574F" w:rsidRPr="005E574F" w:rsidRDefault="005E574F" w:rsidP="005E574F">
      <w:pPr>
        <w:rPr>
          <w:rFonts w:ascii="Avenir Book" w:eastAsia="MS Mincho" w:hAnsi="Avenir Book"/>
        </w:rPr>
      </w:pPr>
      <w:r w:rsidRPr="005E574F">
        <w:rPr>
          <w:rFonts w:ascii="Avenir Book" w:eastAsia="MS Mincho" w:hAnsi="Avenir Book"/>
        </w:rPr>
        <w:tab/>
      </w:r>
      <w:r w:rsidRPr="005E574F">
        <w:rPr>
          <w:rFonts w:ascii="Avenir Book" w:eastAsia="MS Mincho" w:hAnsi="Avenir Book"/>
        </w:rPr>
        <w:tab/>
      </w:r>
    </w:p>
    <w:p w14:paraId="46F7E57D" w14:textId="3085F9EF" w:rsidR="005E574F" w:rsidRPr="005E574F" w:rsidRDefault="005E574F" w:rsidP="005E574F">
      <w:pPr>
        <w:rPr>
          <w:rFonts w:ascii="Avenir Book" w:eastAsia="MS Mincho" w:hAnsi="Avenir Book"/>
        </w:rPr>
      </w:pPr>
      <w:r w:rsidRPr="005E574F">
        <w:rPr>
          <w:rFonts w:ascii="Avenir Book" w:eastAsia="MS Mincho" w:hAnsi="Avenir Book"/>
        </w:rPr>
        <w:tab/>
      </w:r>
      <w:r w:rsidRPr="005E574F">
        <w:rPr>
          <w:rFonts w:ascii="Avenir Book" w:eastAsia="MS Mincho" w:hAnsi="Avenir Book"/>
        </w:rPr>
        <w:tab/>
      </w:r>
    </w:p>
    <w:p w14:paraId="2F2BB7A4" w14:textId="2B8E527A" w:rsidR="005E574F" w:rsidRDefault="005E574F" w:rsidP="005E574F">
      <w:pPr>
        <w:rPr>
          <w:rFonts w:ascii="Avenir Book" w:eastAsia="MS Mincho" w:hAnsi="Avenir Book"/>
        </w:rPr>
      </w:pPr>
      <w:r w:rsidRPr="005E574F">
        <w:rPr>
          <w:rFonts w:ascii="Avenir Book" w:eastAsia="MS Mincho" w:hAnsi="Avenir Book"/>
        </w:rPr>
        <w:tab/>
      </w:r>
      <w:r w:rsidRPr="005E574F">
        <w:rPr>
          <w:rFonts w:ascii="Avenir Book" w:eastAsia="MS Mincho" w:hAnsi="Avenir Book"/>
        </w:rPr>
        <w:tab/>
      </w:r>
    </w:p>
    <w:p w14:paraId="7AEF3D73" w14:textId="77777777" w:rsidR="005E574F" w:rsidRDefault="005E574F" w:rsidP="005E574F">
      <w:pPr>
        <w:rPr>
          <w:rFonts w:ascii="Avenir Book" w:eastAsia="MS Mincho" w:hAnsi="Avenir Book"/>
        </w:rPr>
      </w:pPr>
    </w:p>
    <w:p w14:paraId="47157158" w14:textId="77777777" w:rsidR="005E574F" w:rsidRPr="005E574F" w:rsidRDefault="005E574F" w:rsidP="005E574F">
      <w:pPr>
        <w:rPr>
          <w:rFonts w:ascii="Avenir Book" w:eastAsia="MS Mincho" w:hAnsi="Avenir Book"/>
        </w:rPr>
      </w:pPr>
    </w:p>
    <w:p w14:paraId="402E95ED" w14:textId="77777777" w:rsidR="00EC7BB7" w:rsidRDefault="00EC7BB7" w:rsidP="005E574F">
      <w:pPr>
        <w:jc w:val="center"/>
        <w:rPr>
          <w:rFonts w:ascii="Avenir Book" w:eastAsia="MS Mincho" w:hAnsi="Avenir Book"/>
          <w:i/>
        </w:rPr>
      </w:pPr>
    </w:p>
    <w:p w14:paraId="7B3FCD29" w14:textId="77777777" w:rsidR="00370845" w:rsidRDefault="00370845" w:rsidP="005E574F">
      <w:pPr>
        <w:jc w:val="center"/>
        <w:rPr>
          <w:rFonts w:ascii="Avenir Book" w:eastAsia="MS Mincho" w:hAnsi="Avenir Book"/>
          <w:i/>
        </w:rPr>
      </w:pPr>
    </w:p>
    <w:p w14:paraId="59AEA032" w14:textId="77777777" w:rsidR="00370845" w:rsidRPr="00E20A99" w:rsidRDefault="00370845" w:rsidP="00E20A99">
      <w:pPr>
        <w:rPr>
          <w:rFonts w:ascii="Avenir Book" w:eastAsia="MS Mincho" w:hAnsi="Avenir Book"/>
        </w:rPr>
      </w:pPr>
    </w:p>
    <w:p w14:paraId="14922FEE" w14:textId="77777777" w:rsidR="00BA447A" w:rsidRDefault="00BA447A" w:rsidP="00BA447A">
      <w:pPr>
        <w:pStyle w:val="SDMPDDPoASubSection1"/>
        <w:numPr>
          <w:ilvl w:val="2"/>
          <w:numId w:val="11"/>
        </w:numPr>
        <w:tabs>
          <w:tab w:val="clear" w:pos="1474"/>
        </w:tabs>
        <w:spacing w:before="0" w:after="0"/>
        <w:ind w:left="709" w:hanging="709"/>
        <w:rPr>
          <w:rFonts w:ascii="Avenir Book" w:hAnsi="Avenir Book"/>
        </w:rPr>
      </w:pPr>
      <w:r w:rsidRPr="007C1D64">
        <w:rPr>
          <w:rFonts w:ascii="Avenir Book" w:hAnsi="Avenir Book"/>
        </w:rPr>
        <w:t>Technologies and/or measures</w:t>
      </w:r>
    </w:p>
    <w:p w14:paraId="474567CC" w14:textId="77777777" w:rsidR="00BA447A" w:rsidRDefault="00BA447A" w:rsidP="00BA447A">
      <w:pPr>
        <w:pStyle w:val="SDMPDDPoASubSection1"/>
        <w:spacing w:before="0"/>
        <w:rPr>
          <w:rFonts w:ascii="Avenir Book" w:hAnsi="Avenir Book"/>
        </w:rPr>
      </w:pPr>
    </w:p>
    <w:p w14:paraId="4CABC8A3" w14:textId="77777777" w:rsidR="00BA447A" w:rsidRPr="009964C5" w:rsidRDefault="00BA447A" w:rsidP="00BA447A">
      <w:pPr>
        <w:pStyle w:val="SDMPDDPoASubSection1"/>
        <w:spacing w:before="0" w:after="0"/>
        <w:rPr>
          <w:rFonts w:ascii="Avenir Book" w:hAnsi="Avenir Book"/>
          <w:b w:val="0"/>
        </w:rPr>
      </w:pPr>
      <w:r w:rsidRPr="009964C5">
        <w:rPr>
          <w:rFonts w:ascii="Avenir Book" w:hAnsi="Avenir Book"/>
          <w:b w:val="0"/>
        </w:rPr>
        <w:t xml:space="preserve">The technology being employed, converts solar energy into electrical energy. The technology is an environment friendly technology since there are no GHG emissions associated with the electricity generation. </w:t>
      </w:r>
    </w:p>
    <w:p w14:paraId="753CF2A6" w14:textId="77777777" w:rsidR="00BA447A" w:rsidRDefault="00BA447A" w:rsidP="00BA447A">
      <w:pPr>
        <w:pStyle w:val="SDMPDDPoASubSection1"/>
        <w:tabs>
          <w:tab w:val="clear" w:pos="1474"/>
        </w:tabs>
        <w:spacing w:before="0"/>
        <w:rPr>
          <w:rFonts w:ascii="Avenir Book" w:hAnsi="Avenir Book"/>
          <w:b w:val="0"/>
        </w:rPr>
      </w:pPr>
    </w:p>
    <w:p w14:paraId="3E35B78D" w14:textId="5091DAAD" w:rsidR="00BA447A" w:rsidRDefault="00BA447A" w:rsidP="00BA447A">
      <w:pPr>
        <w:pStyle w:val="SDMPDDPoASubSection1"/>
        <w:tabs>
          <w:tab w:val="clear" w:pos="1474"/>
        </w:tabs>
        <w:spacing w:before="0"/>
        <w:rPr>
          <w:rFonts w:ascii="Avenir Book" w:hAnsi="Avenir Book"/>
          <w:b w:val="0"/>
        </w:rPr>
      </w:pPr>
      <w:r w:rsidRPr="009964C5">
        <w:rPr>
          <w:rFonts w:ascii="Avenir Book" w:hAnsi="Avenir Book"/>
          <w:b w:val="0"/>
        </w:rPr>
        <w:t>The proposed PV project will use crystalline silicon based solar PV modules. Since the project activity is a Greenfield installation there was no electricity generation at the project site prior to its implementation. Technical specifications of typical modules will be as follows:</w:t>
      </w:r>
      <w:r w:rsidR="001E3E9B">
        <w:rPr>
          <w:rFonts w:ascii="Avenir Book" w:hAnsi="Avenir Book"/>
          <w:b w:val="0"/>
        </w:rPr>
        <w:t xml:space="preserve"> </w:t>
      </w:r>
    </w:p>
    <w:p w14:paraId="592EDFDE" w14:textId="77777777" w:rsidR="001E3E9B" w:rsidRDefault="001E3E9B" w:rsidP="00BA447A"/>
    <w:p w14:paraId="55F53C5F" w14:textId="77777777" w:rsidR="001E3E9B" w:rsidRPr="00676CA6" w:rsidRDefault="001E3E9B" w:rsidP="001E3E9B">
      <w:pPr>
        <w:pStyle w:val="SDMPDDPoASubSection1"/>
        <w:tabs>
          <w:tab w:val="clear" w:pos="1474"/>
        </w:tabs>
        <w:spacing w:before="0"/>
        <w:jc w:val="center"/>
        <w:rPr>
          <w:rFonts w:ascii="Avenir Book" w:hAnsi="Avenir Book"/>
          <w:b w:val="0"/>
          <w:i/>
        </w:rPr>
      </w:pPr>
      <w:r w:rsidRPr="00676CA6">
        <w:rPr>
          <w:rFonts w:ascii="Avenir Book" w:hAnsi="Avenir Book"/>
          <w:i/>
        </w:rPr>
        <w:t>Table 2</w:t>
      </w:r>
      <w:r w:rsidRPr="00676CA6">
        <w:rPr>
          <w:rFonts w:ascii="Avenir Book" w:hAnsi="Avenir Book"/>
          <w:b w:val="0"/>
          <w:i/>
        </w:rPr>
        <w:t>: Technical specifications</w:t>
      </w:r>
      <w:r>
        <w:rPr>
          <w:rStyle w:val="DipnotBavurusu"/>
          <w:rFonts w:ascii="Avenir Book" w:hAnsi="Avenir Book"/>
          <w:b w:val="0"/>
          <w:i/>
        </w:rPr>
        <w:footnoteReference w:id="6"/>
      </w:r>
    </w:p>
    <w:p w14:paraId="764F296D" w14:textId="77777777" w:rsidR="001E3E9B" w:rsidRDefault="001E3E9B" w:rsidP="00BA447A"/>
    <w:tbl>
      <w:tblPr>
        <w:tblpPr w:leftFromText="141" w:rightFromText="141" w:vertAnchor="page" w:horzAnchor="margin" w:tblpX="108" w:tblpY="4934"/>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3"/>
        <w:gridCol w:w="2019"/>
        <w:gridCol w:w="2256"/>
        <w:gridCol w:w="2410"/>
      </w:tblGrid>
      <w:tr w:rsidR="005308C5" w:rsidRPr="005308C5" w14:paraId="2EC897B6" w14:textId="77777777" w:rsidTr="001E3E9B">
        <w:trPr>
          <w:trHeight w:val="42"/>
        </w:trPr>
        <w:tc>
          <w:tcPr>
            <w:tcW w:w="28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08E256" w14:textId="440EFCC9" w:rsidR="0040656C" w:rsidRPr="005308C5" w:rsidRDefault="0040656C" w:rsidP="001E3E9B">
            <w:pPr>
              <w:pStyle w:val="Default"/>
              <w:spacing w:line="256" w:lineRule="auto"/>
              <w:rPr>
                <w:rFonts w:ascii="Avenir Book" w:hAnsi="Avenir Book" w:cs="Times New Roman"/>
                <w:color w:val="auto"/>
                <w:sz w:val="22"/>
                <w:szCs w:val="22"/>
                <w:lang w:val="en-US" w:eastAsia="en-US"/>
              </w:rPr>
            </w:pPr>
            <w:r w:rsidRPr="005308C5">
              <w:rPr>
                <w:rFonts w:ascii="Avenir Book" w:hAnsi="Avenir Book" w:cs="Times New Roman"/>
                <w:b/>
                <w:bCs/>
                <w:color w:val="auto"/>
                <w:sz w:val="22"/>
                <w:szCs w:val="22"/>
                <w:lang w:val="en-US" w:eastAsia="en-US"/>
              </w:rPr>
              <w:t>Technical detail of the equipment of 0.9</w:t>
            </w:r>
            <w:r w:rsidR="00746B2C" w:rsidRPr="005308C5">
              <w:rPr>
                <w:rFonts w:ascii="Avenir Book" w:hAnsi="Avenir Book" w:cs="Times New Roman"/>
                <w:b/>
                <w:bCs/>
                <w:color w:val="auto"/>
                <w:sz w:val="22"/>
                <w:szCs w:val="22"/>
                <w:lang w:val="en-US" w:eastAsia="en-US"/>
              </w:rPr>
              <w:t>99</w:t>
            </w:r>
            <w:r w:rsidRPr="005308C5">
              <w:rPr>
                <w:rFonts w:ascii="Avenir Book" w:hAnsi="Avenir Book" w:cs="Times New Roman"/>
                <w:b/>
                <w:bCs/>
                <w:color w:val="auto"/>
                <w:sz w:val="22"/>
                <w:szCs w:val="22"/>
                <w:lang w:val="en-US" w:eastAsia="en-US"/>
              </w:rPr>
              <w:t xml:space="preserve"> </w:t>
            </w:r>
            <w:proofErr w:type="spellStart"/>
            <w:r w:rsidRPr="005308C5">
              <w:rPr>
                <w:rFonts w:ascii="Avenir Book" w:hAnsi="Avenir Book" w:cs="Times New Roman"/>
                <w:b/>
                <w:bCs/>
                <w:color w:val="auto"/>
                <w:sz w:val="22"/>
                <w:szCs w:val="22"/>
                <w:lang w:val="en-US" w:eastAsia="en-US"/>
              </w:rPr>
              <w:t>MWe</w:t>
            </w:r>
            <w:proofErr w:type="spellEnd"/>
            <w:r w:rsidRPr="005308C5">
              <w:rPr>
                <w:rFonts w:ascii="Avenir Book" w:hAnsi="Avenir Book" w:cs="Times New Roman"/>
                <w:b/>
                <w:bCs/>
                <w:color w:val="auto"/>
                <w:sz w:val="22"/>
                <w:szCs w:val="22"/>
                <w:lang w:val="en-US" w:eastAsia="en-US"/>
              </w:rPr>
              <w:t xml:space="preserve"> unlicensed  plant</w:t>
            </w:r>
          </w:p>
        </w:tc>
        <w:tc>
          <w:tcPr>
            <w:tcW w:w="2019" w:type="dxa"/>
            <w:tcBorders>
              <w:top w:val="single" w:sz="4" w:space="0" w:color="auto"/>
              <w:left w:val="single" w:sz="4" w:space="0" w:color="auto"/>
              <w:bottom w:val="single" w:sz="4" w:space="0" w:color="auto"/>
              <w:right w:val="nil"/>
            </w:tcBorders>
            <w:shd w:val="clear" w:color="auto" w:fill="D9D9D9" w:themeFill="background1" w:themeFillShade="D9"/>
            <w:hideMark/>
          </w:tcPr>
          <w:p w14:paraId="40DFB3DD" w14:textId="77777777" w:rsidR="0040656C" w:rsidRPr="005308C5" w:rsidRDefault="0040656C" w:rsidP="001E3E9B">
            <w:pPr>
              <w:pStyle w:val="Default"/>
              <w:spacing w:line="256" w:lineRule="auto"/>
              <w:rPr>
                <w:rFonts w:ascii="Avenir Book" w:hAnsi="Avenir Book" w:cs="Times New Roman"/>
                <w:color w:val="auto"/>
                <w:sz w:val="22"/>
                <w:szCs w:val="22"/>
                <w:lang w:val="en-US" w:eastAsia="en-US"/>
              </w:rPr>
            </w:pPr>
            <w:r w:rsidRPr="005308C5">
              <w:rPr>
                <w:rFonts w:ascii="Avenir Book" w:hAnsi="Avenir Book" w:cs="Times New Roman"/>
                <w:b/>
                <w:bCs/>
                <w:color w:val="auto"/>
                <w:sz w:val="22"/>
                <w:szCs w:val="22"/>
                <w:lang w:val="en-US" w:eastAsia="en-US"/>
              </w:rPr>
              <w:t xml:space="preserve">                                                                           </w:t>
            </w:r>
          </w:p>
        </w:tc>
        <w:tc>
          <w:tcPr>
            <w:tcW w:w="2256" w:type="dxa"/>
            <w:tcBorders>
              <w:top w:val="single" w:sz="4" w:space="0" w:color="auto"/>
              <w:left w:val="nil"/>
              <w:bottom w:val="single" w:sz="4" w:space="0" w:color="auto"/>
              <w:right w:val="nil"/>
            </w:tcBorders>
            <w:shd w:val="clear" w:color="auto" w:fill="D9D9D9" w:themeFill="background1" w:themeFillShade="D9"/>
          </w:tcPr>
          <w:p w14:paraId="61040F15" w14:textId="77777777" w:rsidR="0040656C" w:rsidRPr="005308C5" w:rsidRDefault="0040656C" w:rsidP="001E3E9B">
            <w:pPr>
              <w:pStyle w:val="Default"/>
              <w:spacing w:line="256" w:lineRule="auto"/>
              <w:jc w:val="center"/>
              <w:rPr>
                <w:rFonts w:ascii="Avenir Book" w:hAnsi="Avenir Book" w:cs="Times New Roman"/>
                <w:b/>
                <w:bCs/>
                <w:color w:val="auto"/>
                <w:sz w:val="22"/>
                <w:szCs w:val="22"/>
                <w:lang w:val="en-US" w:eastAsia="en-US"/>
              </w:rPr>
            </w:pPr>
            <w:r w:rsidRPr="005308C5">
              <w:rPr>
                <w:rFonts w:ascii="Avenir Book" w:hAnsi="Avenir Book" w:cs="Times New Roman"/>
                <w:b/>
                <w:bCs/>
                <w:color w:val="auto"/>
                <w:sz w:val="22"/>
                <w:szCs w:val="22"/>
                <w:lang w:val="en-US" w:eastAsia="en-US"/>
              </w:rPr>
              <w:t>Remark</w:t>
            </w:r>
          </w:p>
        </w:tc>
        <w:tc>
          <w:tcPr>
            <w:tcW w:w="2410" w:type="dxa"/>
            <w:tcBorders>
              <w:top w:val="single" w:sz="4" w:space="0" w:color="auto"/>
              <w:left w:val="nil"/>
              <w:bottom w:val="single" w:sz="4" w:space="0" w:color="auto"/>
              <w:right w:val="single" w:sz="4" w:space="0" w:color="auto"/>
            </w:tcBorders>
            <w:shd w:val="clear" w:color="auto" w:fill="D9D9D9" w:themeFill="background1" w:themeFillShade="D9"/>
          </w:tcPr>
          <w:p w14:paraId="73C384BF" w14:textId="77777777" w:rsidR="0040656C" w:rsidRPr="005308C5" w:rsidRDefault="0040656C" w:rsidP="001E3E9B">
            <w:pPr>
              <w:pStyle w:val="Default"/>
              <w:spacing w:line="256" w:lineRule="auto"/>
              <w:rPr>
                <w:rFonts w:ascii="Avenir Book" w:hAnsi="Avenir Book" w:cs="Times New Roman"/>
                <w:b/>
                <w:bCs/>
                <w:color w:val="auto"/>
                <w:sz w:val="22"/>
                <w:szCs w:val="22"/>
                <w:lang w:val="en-US" w:eastAsia="en-US"/>
              </w:rPr>
            </w:pPr>
          </w:p>
        </w:tc>
      </w:tr>
      <w:tr w:rsidR="005308C5" w:rsidRPr="005308C5" w14:paraId="2F09DBA7" w14:textId="77777777" w:rsidTr="001E3E9B">
        <w:trPr>
          <w:trHeight w:val="42"/>
        </w:trPr>
        <w:tc>
          <w:tcPr>
            <w:tcW w:w="28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070F26A" w14:textId="77777777" w:rsidR="0040656C" w:rsidRPr="005308C5" w:rsidRDefault="0040656C" w:rsidP="001E3E9B">
            <w:pPr>
              <w:pStyle w:val="Default"/>
              <w:spacing w:line="256" w:lineRule="auto"/>
              <w:rPr>
                <w:rFonts w:ascii="Avenir Book" w:hAnsi="Avenir Book" w:cs="Times New Roman"/>
                <w:bCs/>
                <w:color w:val="auto"/>
                <w:sz w:val="22"/>
                <w:szCs w:val="22"/>
                <w:lang w:val="en-US" w:eastAsia="en-US"/>
              </w:rPr>
            </w:pPr>
            <w:r w:rsidRPr="005308C5">
              <w:rPr>
                <w:rFonts w:ascii="Avenir Book" w:hAnsi="Avenir Book" w:cs="Times New Roman"/>
                <w:bCs/>
                <w:color w:val="auto"/>
                <w:sz w:val="22"/>
                <w:szCs w:val="22"/>
                <w:lang w:val="en-US" w:eastAsia="en-US"/>
              </w:rPr>
              <w:t>The Project</w:t>
            </w:r>
          </w:p>
        </w:tc>
        <w:tc>
          <w:tcPr>
            <w:tcW w:w="201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10A96B" w14:textId="77777777" w:rsidR="0040656C" w:rsidRPr="005308C5" w:rsidRDefault="0040656C" w:rsidP="001E3E9B">
            <w:pPr>
              <w:pStyle w:val="Default"/>
              <w:spacing w:line="256" w:lineRule="auto"/>
              <w:jc w:val="center"/>
              <w:rPr>
                <w:rFonts w:ascii="Avenir Book" w:hAnsi="Avenir Book" w:cs="Times New Roman"/>
                <w:b/>
                <w:bCs/>
                <w:color w:val="auto"/>
                <w:sz w:val="22"/>
                <w:szCs w:val="22"/>
                <w:lang w:val="en-US" w:eastAsia="en-US"/>
              </w:rPr>
            </w:pPr>
            <w:proofErr w:type="spellStart"/>
            <w:r w:rsidRPr="005308C5">
              <w:rPr>
                <w:rFonts w:ascii="Avenir Book" w:hAnsi="Avenir Book" w:cs="Times New Roman"/>
                <w:b/>
                <w:bCs/>
                <w:color w:val="auto"/>
                <w:sz w:val="22"/>
                <w:szCs w:val="22"/>
                <w:lang w:val="en-US" w:eastAsia="en-US"/>
              </w:rPr>
              <w:t>Gezin</w:t>
            </w:r>
            <w:proofErr w:type="spellEnd"/>
            <w:r w:rsidRPr="005308C5">
              <w:rPr>
                <w:rFonts w:ascii="Avenir Book" w:hAnsi="Avenir Book" w:cs="Times New Roman"/>
                <w:b/>
                <w:bCs/>
                <w:color w:val="auto"/>
                <w:sz w:val="22"/>
                <w:szCs w:val="22"/>
                <w:lang w:val="en-US" w:eastAsia="en-US"/>
              </w:rPr>
              <w:t xml:space="preserve"> 3</w:t>
            </w:r>
          </w:p>
        </w:tc>
        <w:tc>
          <w:tcPr>
            <w:tcW w:w="2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4050B3" w14:textId="77777777" w:rsidR="0040656C" w:rsidRPr="005308C5" w:rsidRDefault="0040656C" w:rsidP="001E3E9B">
            <w:pPr>
              <w:pStyle w:val="Default"/>
              <w:spacing w:line="256" w:lineRule="auto"/>
              <w:jc w:val="center"/>
              <w:rPr>
                <w:rFonts w:ascii="Avenir Book" w:hAnsi="Avenir Book" w:cs="Times New Roman"/>
                <w:b/>
                <w:bCs/>
                <w:color w:val="auto"/>
                <w:sz w:val="22"/>
                <w:szCs w:val="22"/>
                <w:lang w:val="en-US" w:eastAsia="en-US"/>
              </w:rPr>
            </w:pPr>
            <w:proofErr w:type="spellStart"/>
            <w:r w:rsidRPr="005308C5">
              <w:rPr>
                <w:rFonts w:ascii="Avenir Book" w:hAnsi="Avenir Book" w:cs="Times New Roman"/>
                <w:b/>
                <w:bCs/>
                <w:color w:val="auto"/>
                <w:sz w:val="22"/>
                <w:szCs w:val="22"/>
                <w:lang w:val="en-US" w:eastAsia="en-US"/>
              </w:rPr>
              <w:t>Gezin</w:t>
            </w:r>
            <w:proofErr w:type="spellEnd"/>
            <w:r w:rsidRPr="005308C5">
              <w:rPr>
                <w:rFonts w:ascii="Avenir Book" w:hAnsi="Avenir Book" w:cs="Times New Roman"/>
                <w:b/>
                <w:bCs/>
                <w:color w:val="auto"/>
                <w:sz w:val="22"/>
                <w:szCs w:val="22"/>
                <w:lang w:val="en-US" w:eastAsia="en-US"/>
              </w:rPr>
              <w:t xml:space="preserve"> 4</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64D345" w14:textId="77777777" w:rsidR="0040656C" w:rsidRPr="005308C5" w:rsidRDefault="0040656C" w:rsidP="001E3E9B">
            <w:pPr>
              <w:pStyle w:val="Default"/>
              <w:spacing w:line="256" w:lineRule="auto"/>
              <w:jc w:val="center"/>
              <w:rPr>
                <w:rFonts w:ascii="Avenir Book" w:hAnsi="Avenir Book" w:cs="Times New Roman"/>
                <w:b/>
                <w:bCs/>
                <w:color w:val="auto"/>
                <w:sz w:val="22"/>
                <w:szCs w:val="22"/>
                <w:lang w:val="en-US" w:eastAsia="en-US"/>
              </w:rPr>
            </w:pPr>
            <w:proofErr w:type="spellStart"/>
            <w:r w:rsidRPr="005308C5">
              <w:rPr>
                <w:rFonts w:ascii="Avenir Book" w:hAnsi="Avenir Book" w:cs="Times New Roman"/>
                <w:b/>
                <w:bCs/>
                <w:color w:val="auto"/>
                <w:sz w:val="22"/>
                <w:szCs w:val="22"/>
                <w:lang w:val="en-US" w:eastAsia="en-US"/>
              </w:rPr>
              <w:t>Gezin</w:t>
            </w:r>
            <w:proofErr w:type="spellEnd"/>
            <w:r w:rsidRPr="005308C5">
              <w:rPr>
                <w:rFonts w:ascii="Avenir Book" w:hAnsi="Avenir Book" w:cs="Times New Roman"/>
                <w:b/>
                <w:bCs/>
                <w:color w:val="auto"/>
                <w:sz w:val="22"/>
                <w:szCs w:val="22"/>
                <w:lang w:val="en-US" w:eastAsia="en-US"/>
              </w:rPr>
              <w:t xml:space="preserve"> 5</w:t>
            </w:r>
          </w:p>
        </w:tc>
      </w:tr>
      <w:tr w:rsidR="005308C5" w:rsidRPr="005308C5" w14:paraId="6FB0482E" w14:textId="77777777" w:rsidTr="001E3E9B">
        <w:trPr>
          <w:trHeight w:val="42"/>
        </w:trPr>
        <w:tc>
          <w:tcPr>
            <w:tcW w:w="2813" w:type="dxa"/>
            <w:tcBorders>
              <w:top w:val="single" w:sz="4" w:space="0" w:color="auto"/>
              <w:left w:val="single" w:sz="4" w:space="0" w:color="auto"/>
              <w:bottom w:val="single" w:sz="4" w:space="0" w:color="auto"/>
              <w:right w:val="single" w:sz="4" w:space="0" w:color="auto"/>
            </w:tcBorders>
            <w:vAlign w:val="center"/>
            <w:hideMark/>
          </w:tcPr>
          <w:p w14:paraId="283C6A7D" w14:textId="77777777" w:rsidR="00AC3A31" w:rsidRPr="005308C5" w:rsidRDefault="00AC3A31" w:rsidP="001E3E9B">
            <w:pPr>
              <w:pStyle w:val="Default"/>
              <w:spacing w:line="256" w:lineRule="auto"/>
              <w:rPr>
                <w:rFonts w:ascii="Avenir Book" w:hAnsi="Avenir Book" w:cs="Times New Roman"/>
                <w:color w:val="auto"/>
                <w:sz w:val="22"/>
                <w:szCs w:val="22"/>
                <w:lang w:val="en-US" w:eastAsia="en-US"/>
              </w:rPr>
            </w:pPr>
            <w:r w:rsidRPr="005308C5">
              <w:rPr>
                <w:rFonts w:ascii="Avenir Book" w:hAnsi="Avenir Book" w:cs="Times New Roman"/>
                <w:color w:val="auto"/>
                <w:sz w:val="22"/>
                <w:szCs w:val="22"/>
                <w:lang w:val="en-US" w:eastAsia="en-US"/>
              </w:rPr>
              <w:t xml:space="preserve">Type of system </w:t>
            </w:r>
          </w:p>
        </w:tc>
        <w:tc>
          <w:tcPr>
            <w:tcW w:w="6685" w:type="dxa"/>
            <w:gridSpan w:val="3"/>
            <w:tcBorders>
              <w:top w:val="single" w:sz="4" w:space="0" w:color="auto"/>
              <w:left w:val="single" w:sz="4" w:space="0" w:color="auto"/>
              <w:bottom w:val="single" w:sz="4" w:space="0" w:color="auto"/>
              <w:right w:val="single" w:sz="4" w:space="0" w:color="auto"/>
            </w:tcBorders>
            <w:hideMark/>
          </w:tcPr>
          <w:p w14:paraId="79A5FB8D" w14:textId="5E43C894" w:rsidR="00AC3A31" w:rsidRPr="005308C5" w:rsidRDefault="00AC3A31" w:rsidP="001E3E9B">
            <w:pPr>
              <w:pStyle w:val="Default"/>
              <w:spacing w:line="256" w:lineRule="auto"/>
              <w:jc w:val="center"/>
              <w:rPr>
                <w:rFonts w:ascii="Avenir Book" w:hAnsi="Avenir Book" w:cs="Times New Roman"/>
                <w:color w:val="auto"/>
                <w:sz w:val="22"/>
                <w:szCs w:val="22"/>
                <w:lang w:val="en-US" w:eastAsia="en-US"/>
              </w:rPr>
            </w:pPr>
            <w:r w:rsidRPr="005308C5">
              <w:rPr>
                <w:rFonts w:ascii="Avenir Book" w:hAnsi="Avenir Book" w:cs="Times New Roman"/>
                <w:color w:val="auto"/>
                <w:sz w:val="22"/>
                <w:szCs w:val="22"/>
                <w:lang w:val="en-US" w:eastAsia="en-US"/>
              </w:rPr>
              <w:t>Grid-connected Photovoltaic (PV) Power Plant</w:t>
            </w:r>
          </w:p>
        </w:tc>
      </w:tr>
      <w:tr w:rsidR="005308C5" w:rsidRPr="005308C5" w14:paraId="03B8DDC8" w14:textId="77777777" w:rsidTr="001E3E9B">
        <w:trPr>
          <w:trHeight w:val="42"/>
        </w:trPr>
        <w:tc>
          <w:tcPr>
            <w:tcW w:w="2813" w:type="dxa"/>
            <w:tcBorders>
              <w:top w:val="single" w:sz="4" w:space="0" w:color="auto"/>
              <w:left w:val="single" w:sz="4" w:space="0" w:color="auto"/>
              <w:bottom w:val="single" w:sz="4" w:space="0" w:color="auto"/>
              <w:right w:val="single" w:sz="4" w:space="0" w:color="auto"/>
            </w:tcBorders>
            <w:vAlign w:val="center"/>
            <w:hideMark/>
          </w:tcPr>
          <w:p w14:paraId="58CE0592" w14:textId="77777777" w:rsidR="00AC3A31" w:rsidRPr="005308C5" w:rsidRDefault="00AC3A31" w:rsidP="001E3E9B">
            <w:pPr>
              <w:pStyle w:val="Default"/>
              <w:spacing w:line="256" w:lineRule="auto"/>
              <w:rPr>
                <w:rFonts w:ascii="Avenir Book" w:hAnsi="Avenir Book" w:cs="Times New Roman"/>
                <w:color w:val="auto"/>
                <w:sz w:val="22"/>
                <w:szCs w:val="22"/>
                <w:lang w:val="en-US" w:eastAsia="en-US"/>
              </w:rPr>
            </w:pPr>
            <w:r w:rsidRPr="005308C5">
              <w:rPr>
                <w:rFonts w:ascii="Avenir Book" w:hAnsi="Avenir Book" w:cs="Times New Roman"/>
                <w:color w:val="auto"/>
                <w:sz w:val="22"/>
                <w:szCs w:val="22"/>
                <w:lang w:val="en-US" w:eastAsia="en-US"/>
              </w:rPr>
              <w:t xml:space="preserve">Type of PV modules </w:t>
            </w:r>
          </w:p>
        </w:tc>
        <w:tc>
          <w:tcPr>
            <w:tcW w:w="6685" w:type="dxa"/>
            <w:gridSpan w:val="3"/>
            <w:tcBorders>
              <w:top w:val="single" w:sz="4" w:space="0" w:color="auto"/>
              <w:left w:val="single" w:sz="4" w:space="0" w:color="auto"/>
              <w:bottom w:val="single" w:sz="4" w:space="0" w:color="auto"/>
              <w:right w:val="single" w:sz="4" w:space="0" w:color="auto"/>
            </w:tcBorders>
            <w:hideMark/>
          </w:tcPr>
          <w:p w14:paraId="54380230" w14:textId="55FB532F" w:rsidR="00AC3A31" w:rsidRPr="005308C5" w:rsidRDefault="00AC3A31" w:rsidP="001E3E9B">
            <w:pPr>
              <w:pStyle w:val="Default"/>
              <w:spacing w:line="256" w:lineRule="auto"/>
              <w:jc w:val="center"/>
              <w:rPr>
                <w:rFonts w:ascii="Avenir Book" w:hAnsi="Avenir Book" w:cs="Times New Roman"/>
                <w:color w:val="auto"/>
                <w:sz w:val="22"/>
                <w:szCs w:val="22"/>
                <w:lang w:val="en-US" w:eastAsia="en-US"/>
              </w:rPr>
            </w:pPr>
            <w:r w:rsidRPr="005308C5">
              <w:rPr>
                <w:rFonts w:ascii="Avenir Book" w:hAnsi="Avenir Book" w:cs="Times New Roman"/>
                <w:color w:val="auto"/>
                <w:sz w:val="22"/>
                <w:szCs w:val="22"/>
                <w:lang w:val="en-US" w:eastAsia="en-US"/>
              </w:rPr>
              <w:t>CSUN270-60P Polycrystalline PV Modules</w:t>
            </w:r>
          </w:p>
        </w:tc>
      </w:tr>
      <w:tr w:rsidR="005308C5" w:rsidRPr="005308C5" w14:paraId="182C3225" w14:textId="77777777" w:rsidTr="001E3E9B">
        <w:trPr>
          <w:trHeight w:val="42"/>
        </w:trPr>
        <w:tc>
          <w:tcPr>
            <w:tcW w:w="2813" w:type="dxa"/>
            <w:tcBorders>
              <w:top w:val="single" w:sz="4" w:space="0" w:color="auto"/>
              <w:left w:val="single" w:sz="4" w:space="0" w:color="auto"/>
              <w:bottom w:val="single" w:sz="4" w:space="0" w:color="auto"/>
              <w:right w:val="single" w:sz="4" w:space="0" w:color="auto"/>
            </w:tcBorders>
            <w:vAlign w:val="center"/>
            <w:hideMark/>
          </w:tcPr>
          <w:p w14:paraId="6620FC2C" w14:textId="77777777" w:rsidR="0040656C" w:rsidRPr="005308C5" w:rsidRDefault="0040656C" w:rsidP="001E3E9B">
            <w:pPr>
              <w:pStyle w:val="Default"/>
              <w:spacing w:line="256" w:lineRule="auto"/>
              <w:rPr>
                <w:rFonts w:ascii="Avenir Book" w:hAnsi="Avenir Book" w:cs="Times New Roman"/>
                <w:color w:val="auto"/>
                <w:sz w:val="22"/>
                <w:szCs w:val="22"/>
                <w:lang w:val="en-US" w:eastAsia="en-US"/>
              </w:rPr>
            </w:pPr>
            <w:r w:rsidRPr="005308C5">
              <w:rPr>
                <w:rFonts w:ascii="Avenir Book" w:hAnsi="Avenir Book" w:cs="Times New Roman"/>
                <w:color w:val="auto"/>
                <w:sz w:val="22"/>
                <w:szCs w:val="22"/>
                <w:lang w:val="en-US" w:eastAsia="en-US"/>
              </w:rPr>
              <w:t xml:space="preserve">Number of modules </w:t>
            </w:r>
          </w:p>
        </w:tc>
        <w:tc>
          <w:tcPr>
            <w:tcW w:w="2019" w:type="dxa"/>
            <w:tcBorders>
              <w:top w:val="single" w:sz="4" w:space="0" w:color="auto"/>
              <w:left w:val="single" w:sz="4" w:space="0" w:color="auto"/>
              <w:bottom w:val="single" w:sz="4" w:space="0" w:color="auto"/>
              <w:right w:val="single" w:sz="4" w:space="0" w:color="auto"/>
            </w:tcBorders>
            <w:hideMark/>
          </w:tcPr>
          <w:p w14:paraId="1A771EDF" w14:textId="77777777" w:rsidR="0040656C" w:rsidRPr="005308C5" w:rsidRDefault="0040656C" w:rsidP="001E3E9B">
            <w:pPr>
              <w:pStyle w:val="Default"/>
              <w:spacing w:line="256" w:lineRule="auto"/>
              <w:jc w:val="center"/>
              <w:rPr>
                <w:rFonts w:ascii="Avenir Book" w:hAnsi="Avenir Book" w:cs="Times New Roman"/>
                <w:color w:val="auto"/>
                <w:sz w:val="22"/>
                <w:szCs w:val="22"/>
                <w:lang w:val="en-US" w:eastAsia="en-US"/>
              </w:rPr>
            </w:pPr>
            <w:r w:rsidRPr="005308C5">
              <w:rPr>
                <w:rFonts w:ascii="Avenir Book" w:hAnsi="Avenir Book" w:cs="Times New Roman"/>
                <w:color w:val="auto"/>
                <w:sz w:val="22"/>
                <w:szCs w:val="22"/>
                <w:lang w:val="en-US" w:eastAsia="en-US"/>
              </w:rPr>
              <w:t>4334</w:t>
            </w:r>
          </w:p>
        </w:tc>
        <w:tc>
          <w:tcPr>
            <w:tcW w:w="2256" w:type="dxa"/>
            <w:tcBorders>
              <w:top w:val="single" w:sz="4" w:space="0" w:color="auto"/>
              <w:left w:val="single" w:sz="4" w:space="0" w:color="auto"/>
              <w:bottom w:val="single" w:sz="4" w:space="0" w:color="auto"/>
              <w:right w:val="single" w:sz="4" w:space="0" w:color="auto"/>
            </w:tcBorders>
          </w:tcPr>
          <w:p w14:paraId="66E8004A" w14:textId="77777777" w:rsidR="0040656C" w:rsidRPr="005308C5" w:rsidRDefault="0040656C" w:rsidP="001E3E9B">
            <w:pPr>
              <w:pStyle w:val="Default"/>
              <w:spacing w:line="256" w:lineRule="auto"/>
              <w:jc w:val="center"/>
              <w:rPr>
                <w:rFonts w:ascii="Avenir Book" w:hAnsi="Avenir Book" w:cs="Times New Roman"/>
                <w:color w:val="auto"/>
                <w:sz w:val="22"/>
                <w:szCs w:val="20"/>
                <w:lang w:val="en-US" w:eastAsia="en-US"/>
              </w:rPr>
            </w:pPr>
            <w:r w:rsidRPr="005308C5">
              <w:rPr>
                <w:rFonts w:ascii="Avenir Book" w:hAnsi="Avenir Book" w:cs="Times New Roman"/>
                <w:color w:val="auto"/>
                <w:sz w:val="22"/>
                <w:szCs w:val="20"/>
                <w:lang w:val="en-US" w:eastAsia="en-US"/>
              </w:rPr>
              <w:t>4312</w:t>
            </w:r>
          </w:p>
        </w:tc>
        <w:tc>
          <w:tcPr>
            <w:tcW w:w="2410" w:type="dxa"/>
            <w:tcBorders>
              <w:top w:val="single" w:sz="4" w:space="0" w:color="auto"/>
              <w:left w:val="single" w:sz="4" w:space="0" w:color="auto"/>
              <w:bottom w:val="single" w:sz="4" w:space="0" w:color="auto"/>
              <w:right w:val="single" w:sz="4" w:space="0" w:color="auto"/>
            </w:tcBorders>
          </w:tcPr>
          <w:p w14:paraId="6D600852" w14:textId="77777777" w:rsidR="0040656C" w:rsidRPr="005308C5" w:rsidRDefault="0040656C" w:rsidP="001E3E9B">
            <w:pPr>
              <w:pStyle w:val="Default"/>
              <w:spacing w:line="256" w:lineRule="auto"/>
              <w:jc w:val="center"/>
              <w:rPr>
                <w:rFonts w:ascii="Avenir Book" w:hAnsi="Avenir Book" w:cs="Times New Roman"/>
                <w:color w:val="auto"/>
                <w:sz w:val="22"/>
                <w:szCs w:val="20"/>
                <w:lang w:val="en-US" w:eastAsia="en-US"/>
              </w:rPr>
            </w:pPr>
            <w:r w:rsidRPr="005308C5">
              <w:rPr>
                <w:rFonts w:ascii="Avenir Book" w:hAnsi="Avenir Book" w:cs="Times New Roman"/>
                <w:color w:val="auto"/>
                <w:sz w:val="22"/>
                <w:szCs w:val="20"/>
                <w:lang w:val="en-US" w:eastAsia="en-US"/>
              </w:rPr>
              <w:t>4312</w:t>
            </w:r>
          </w:p>
        </w:tc>
      </w:tr>
      <w:tr w:rsidR="005308C5" w:rsidRPr="005308C5" w14:paraId="430E2256" w14:textId="77777777" w:rsidTr="001E3E9B">
        <w:trPr>
          <w:trHeight w:val="42"/>
        </w:trPr>
        <w:tc>
          <w:tcPr>
            <w:tcW w:w="2813" w:type="dxa"/>
            <w:tcBorders>
              <w:top w:val="single" w:sz="4" w:space="0" w:color="auto"/>
              <w:left w:val="single" w:sz="4" w:space="0" w:color="auto"/>
              <w:bottom w:val="single" w:sz="4" w:space="0" w:color="auto"/>
              <w:right w:val="single" w:sz="4" w:space="0" w:color="auto"/>
            </w:tcBorders>
            <w:vAlign w:val="center"/>
            <w:hideMark/>
          </w:tcPr>
          <w:p w14:paraId="728C6EC2" w14:textId="77777777" w:rsidR="0040656C" w:rsidRPr="005308C5" w:rsidRDefault="0040656C" w:rsidP="001E3E9B">
            <w:pPr>
              <w:pStyle w:val="Default"/>
              <w:spacing w:line="256" w:lineRule="auto"/>
              <w:rPr>
                <w:rFonts w:ascii="Avenir Book" w:hAnsi="Avenir Book" w:cs="Times New Roman"/>
                <w:color w:val="auto"/>
                <w:sz w:val="22"/>
                <w:szCs w:val="22"/>
                <w:lang w:val="en-US" w:eastAsia="en-US"/>
              </w:rPr>
            </w:pPr>
            <w:r w:rsidRPr="005308C5">
              <w:rPr>
                <w:rFonts w:ascii="Avenir Book" w:hAnsi="Avenir Book" w:cs="Times New Roman"/>
                <w:color w:val="auto"/>
                <w:sz w:val="22"/>
                <w:szCs w:val="22"/>
                <w:lang w:val="en-US" w:eastAsia="en-US"/>
              </w:rPr>
              <w:t xml:space="preserve">Capacity of each module </w:t>
            </w:r>
          </w:p>
        </w:tc>
        <w:tc>
          <w:tcPr>
            <w:tcW w:w="2019" w:type="dxa"/>
            <w:tcBorders>
              <w:top w:val="single" w:sz="4" w:space="0" w:color="auto"/>
              <w:left w:val="single" w:sz="4" w:space="0" w:color="auto"/>
              <w:bottom w:val="single" w:sz="4" w:space="0" w:color="auto"/>
              <w:right w:val="single" w:sz="4" w:space="0" w:color="auto"/>
            </w:tcBorders>
            <w:hideMark/>
          </w:tcPr>
          <w:p w14:paraId="108206F5" w14:textId="77777777" w:rsidR="0040656C" w:rsidRPr="005308C5" w:rsidRDefault="0040656C" w:rsidP="001E3E9B">
            <w:pPr>
              <w:pStyle w:val="Default"/>
              <w:spacing w:line="256" w:lineRule="auto"/>
              <w:jc w:val="center"/>
              <w:rPr>
                <w:rFonts w:ascii="Avenir Book" w:hAnsi="Avenir Book" w:cs="Times New Roman"/>
                <w:color w:val="auto"/>
                <w:sz w:val="22"/>
                <w:szCs w:val="22"/>
                <w:lang w:val="en-US" w:eastAsia="en-US"/>
              </w:rPr>
            </w:pPr>
            <w:r w:rsidRPr="005308C5">
              <w:rPr>
                <w:rFonts w:ascii="Avenir Book" w:hAnsi="Avenir Book" w:cs="Times New Roman"/>
                <w:color w:val="auto"/>
                <w:sz w:val="22"/>
                <w:szCs w:val="22"/>
                <w:lang w:val="en-US" w:eastAsia="en-US"/>
              </w:rPr>
              <w:t xml:space="preserve">1170,18 </w:t>
            </w:r>
            <w:proofErr w:type="spellStart"/>
            <w:r w:rsidRPr="005308C5">
              <w:rPr>
                <w:rFonts w:ascii="Avenir Book" w:hAnsi="Avenir Book" w:cs="Times New Roman"/>
                <w:color w:val="auto"/>
                <w:sz w:val="22"/>
                <w:szCs w:val="22"/>
                <w:lang w:val="en-US" w:eastAsia="en-US"/>
              </w:rPr>
              <w:t>kWp</w:t>
            </w:r>
            <w:proofErr w:type="spellEnd"/>
          </w:p>
        </w:tc>
        <w:tc>
          <w:tcPr>
            <w:tcW w:w="2256" w:type="dxa"/>
            <w:tcBorders>
              <w:top w:val="single" w:sz="4" w:space="0" w:color="auto"/>
              <w:left w:val="single" w:sz="4" w:space="0" w:color="auto"/>
              <w:bottom w:val="single" w:sz="4" w:space="0" w:color="auto"/>
              <w:right w:val="single" w:sz="4" w:space="0" w:color="auto"/>
            </w:tcBorders>
          </w:tcPr>
          <w:p w14:paraId="6751AFDB" w14:textId="77777777" w:rsidR="0040656C" w:rsidRPr="005308C5" w:rsidRDefault="0040656C" w:rsidP="001E3E9B">
            <w:pPr>
              <w:pStyle w:val="Default"/>
              <w:spacing w:line="256" w:lineRule="auto"/>
              <w:jc w:val="center"/>
              <w:rPr>
                <w:rFonts w:ascii="Avenir Book" w:hAnsi="Avenir Book" w:cs="Times New Roman"/>
                <w:color w:val="auto"/>
                <w:sz w:val="22"/>
                <w:szCs w:val="20"/>
                <w:lang w:val="en-US" w:eastAsia="en-US"/>
              </w:rPr>
            </w:pPr>
            <w:r w:rsidRPr="005308C5">
              <w:rPr>
                <w:rFonts w:ascii="Avenir Book" w:hAnsi="Avenir Book" w:cs="Times New Roman"/>
                <w:color w:val="auto"/>
                <w:sz w:val="22"/>
                <w:szCs w:val="20"/>
                <w:lang w:val="en-US" w:eastAsia="en-US"/>
              </w:rPr>
              <w:t xml:space="preserve">1164,24 </w:t>
            </w:r>
            <w:proofErr w:type="spellStart"/>
            <w:r w:rsidRPr="005308C5">
              <w:rPr>
                <w:rFonts w:ascii="Avenir Book" w:hAnsi="Avenir Book" w:cs="Times New Roman"/>
                <w:color w:val="auto"/>
                <w:sz w:val="22"/>
                <w:szCs w:val="20"/>
                <w:lang w:val="en-US" w:eastAsia="en-US"/>
              </w:rPr>
              <w:t>kWp</w:t>
            </w:r>
            <w:proofErr w:type="spellEnd"/>
          </w:p>
        </w:tc>
        <w:tc>
          <w:tcPr>
            <w:tcW w:w="2410" w:type="dxa"/>
            <w:tcBorders>
              <w:top w:val="single" w:sz="4" w:space="0" w:color="auto"/>
              <w:left w:val="single" w:sz="4" w:space="0" w:color="auto"/>
              <w:bottom w:val="single" w:sz="4" w:space="0" w:color="auto"/>
              <w:right w:val="single" w:sz="4" w:space="0" w:color="auto"/>
            </w:tcBorders>
          </w:tcPr>
          <w:p w14:paraId="43D45001" w14:textId="77777777" w:rsidR="0040656C" w:rsidRPr="005308C5" w:rsidRDefault="0040656C" w:rsidP="001E3E9B">
            <w:pPr>
              <w:pStyle w:val="Default"/>
              <w:spacing w:line="256" w:lineRule="auto"/>
              <w:jc w:val="center"/>
              <w:rPr>
                <w:rFonts w:ascii="Avenir Book" w:hAnsi="Avenir Book" w:cs="Times New Roman"/>
                <w:color w:val="auto"/>
                <w:sz w:val="22"/>
                <w:szCs w:val="20"/>
                <w:lang w:val="en-US" w:eastAsia="en-US"/>
              </w:rPr>
            </w:pPr>
            <w:r w:rsidRPr="005308C5">
              <w:rPr>
                <w:rFonts w:ascii="Avenir Book" w:hAnsi="Avenir Book" w:cs="Times New Roman"/>
                <w:color w:val="auto"/>
                <w:sz w:val="22"/>
                <w:szCs w:val="20"/>
                <w:lang w:val="en-US" w:eastAsia="en-US"/>
              </w:rPr>
              <w:t xml:space="preserve">1164,24 </w:t>
            </w:r>
            <w:proofErr w:type="spellStart"/>
            <w:r w:rsidRPr="005308C5">
              <w:rPr>
                <w:rFonts w:ascii="Avenir Book" w:hAnsi="Avenir Book" w:cs="Times New Roman"/>
                <w:color w:val="auto"/>
                <w:sz w:val="22"/>
                <w:szCs w:val="20"/>
                <w:lang w:val="en-US" w:eastAsia="en-US"/>
              </w:rPr>
              <w:t>kWp</w:t>
            </w:r>
            <w:proofErr w:type="spellEnd"/>
          </w:p>
        </w:tc>
      </w:tr>
      <w:tr w:rsidR="005308C5" w:rsidRPr="005308C5" w14:paraId="6D4A6480" w14:textId="77777777" w:rsidTr="001E3E9B">
        <w:trPr>
          <w:trHeight w:val="42"/>
        </w:trPr>
        <w:tc>
          <w:tcPr>
            <w:tcW w:w="2813" w:type="dxa"/>
            <w:tcBorders>
              <w:top w:val="single" w:sz="4" w:space="0" w:color="auto"/>
              <w:left w:val="single" w:sz="4" w:space="0" w:color="auto"/>
              <w:bottom w:val="single" w:sz="4" w:space="0" w:color="auto"/>
              <w:right w:val="single" w:sz="4" w:space="0" w:color="auto"/>
            </w:tcBorders>
            <w:vAlign w:val="center"/>
            <w:hideMark/>
          </w:tcPr>
          <w:p w14:paraId="10480D45" w14:textId="77777777" w:rsidR="00AC3A31" w:rsidRPr="005308C5" w:rsidRDefault="00AC3A31" w:rsidP="001E3E9B">
            <w:pPr>
              <w:pStyle w:val="Default"/>
              <w:spacing w:line="256" w:lineRule="auto"/>
              <w:rPr>
                <w:rFonts w:ascii="Avenir Book" w:hAnsi="Avenir Book" w:cs="Times New Roman"/>
                <w:color w:val="auto"/>
                <w:sz w:val="22"/>
                <w:szCs w:val="22"/>
                <w:lang w:val="en-US" w:eastAsia="en-US"/>
              </w:rPr>
            </w:pPr>
            <w:r w:rsidRPr="005308C5">
              <w:rPr>
                <w:rFonts w:ascii="Avenir Book" w:hAnsi="Avenir Book" w:cs="Times New Roman"/>
                <w:color w:val="auto"/>
                <w:sz w:val="22"/>
                <w:szCs w:val="22"/>
                <w:lang w:val="en-US" w:eastAsia="en-US"/>
              </w:rPr>
              <w:t xml:space="preserve">Module supplier </w:t>
            </w:r>
          </w:p>
        </w:tc>
        <w:tc>
          <w:tcPr>
            <w:tcW w:w="6685" w:type="dxa"/>
            <w:gridSpan w:val="3"/>
            <w:tcBorders>
              <w:top w:val="single" w:sz="4" w:space="0" w:color="auto"/>
              <w:left w:val="single" w:sz="4" w:space="0" w:color="auto"/>
              <w:bottom w:val="single" w:sz="4" w:space="0" w:color="auto"/>
              <w:right w:val="single" w:sz="4" w:space="0" w:color="auto"/>
            </w:tcBorders>
            <w:hideMark/>
          </w:tcPr>
          <w:p w14:paraId="4BE00C73" w14:textId="0D1A3EE8" w:rsidR="00AC3A31" w:rsidRPr="005308C5" w:rsidRDefault="00AC3A31" w:rsidP="001E3E9B">
            <w:pPr>
              <w:pStyle w:val="Default"/>
              <w:spacing w:line="256" w:lineRule="auto"/>
              <w:jc w:val="center"/>
              <w:rPr>
                <w:rFonts w:ascii="Avenir Book" w:hAnsi="Avenir Book" w:cs="Times New Roman"/>
                <w:color w:val="auto"/>
                <w:sz w:val="22"/>
                <w:szCs w:val="22"/>
                <w:lang w:val="en-US" w:eastAsia="en-US"/>
              </w:rPr>
            </w:pPr>
            <w:r w:rsidRPr="005308C5">
              <w:rPr>
                <w:rFonts w:ascii="Avenir Book" w:hAnsi="Avenir Book" w:cs="Times New Roman"/>
                <w:color w:val="auto"/>
                <w:sz w:val="22"/>
                <w:szCs w:val="22"/>
                <w:lang w:val="en-US" w:eastAsia="en-US"/>
              </w:rPr>
              <w:t>CSUN</w:t>
            </w:r>
          </w:p>
        </w:tc>
      </w:tr>
      <w:tr w:rsidR="005308C5" w:rsidRPr="005308C5" w14:paraId="137FBFEF" w14:textId="77777777" w:rsidTr="001E3E9B">
        <w:trPr>
          <w:trHeight w:val="42"/>
        </w:trPr>
        <w:tc>
          <w:tcPr>
            <w:tcW w:w="2813" w:type="dxa"/>
            <w:tcBorders>
              <w:top w:val="single" w:sz="4" w:space="0" w:color="auto"/>
              <w:left w:val="single" w:sz="4" w:space="0" w:color="auto"/>
              <w:bottom w:val="single" w:sz="4" w:space="0" w:color="auto"/>
              <w:right w:val="single" w:sz="4" w:space="0" w:color="auto"/>
            </w:tcBorders>
            <w:vAlign w:val="center"/>
            <w:hideMark/>
          </w:tcPr>
          <w:p w14:paraId="59FE82B3" w14:textId="77777777" w:rsidR="00AC3A31" w:rsidRPr="005308C5" w:rsidRDefault="00AC3A31" w:rsidP="001E3E9B">
            <w:pPr>
              <w:pStyle w:val="Default"/>
              <w:spacing w:line="256" w:lineRule="auto"/>
              <w:rPr>
                <w:rFonts w:ascii="Avenir Book" w:hAnsi="Avenir Book" w:cs="Times New Roman"/>
                <w:color w:val="auto"/>
                <w:sz w:val="22"/>
                <w:szCs w:val="22"/>
                <w:lang w:val="en-US" w:eastAsia="en-US"/>
              </w:rPr>
            </w:pPr>
            <w:r w:rsidRPr="005308C5">
              <w:rPr>
                <w:rFonts w:ascii="Avenir Book" w:hAnsi="Avenir Book" w:cs="Times New Roman"/>
                <w:color w:val="auto"/>
                <w:sz w:val="22"/>
                <w:szCs w:val="22"/>
                <w:lang w:val="en-US" w:eastAsia="en-US"/>
              </w:rPr>
              <w:t xml:space="preserve">Inverter capacity </w:t>
            </w:r>
          </w:p>
        </w:tc>
        <w:tc>
          <w:tcPr>
            <w:tcW w:w="6685" w:type="dxa"/>
            <w:gridSpan w:val="3"/>
            <w:tcBorders>
              <w:top w:val="single" w:sz="4" w:space="0" w:color="auto"/>
              <w:left w:val="single" w:sz="4" w:space="0" w:color="auto"/>
              <w:bottom w:val="single" w:sz="4" w:space="0" w:color="auto"/>
              <w:right w:val="single" w:sz="4" w:space="0" w:color="auto"/>
            </w:tcBorders>
            <w:hideMark/>
          </w:tcPr>
          <w:p w14:paraId="06E4D303" w14:textId="5EA1D71B" w:rsidR="00AC3A31" w:rsidRPr="005308C5" w:rsidRDefault="00AC3A31" w:rsidP="001E3E9B">
            <w:pPr>
              <w:pStyle w:val="Default"/>
              <w:spacing w:line="256" w:lineRule="auto"/>
              <w:jc w:val="center"/>
              <w:rPr>
                <w:rFonts w:ascii="Avenir Book" w:hAnsi="Avenir Book" w:cs="Times New Roman"/>
                <w:color w:val="auto"/>
                <w:sz w:val="22"/>
                <w:szCs w:val="22"/>
                <w:lang w:val="en-US" w:eastAsia="en-US"/>
              </w:rPr>
            </w:pPr>
            <w:r w:rsidRPr="005308C5">
              <w:rPr>
                <w:rFonts w:ascii="Avenir Book" w:hAnsi="Avenir Book" w:cs="Times New Roman"/>
                <w:color w:val="auto"/>
                <w:sz w:val="22"/>
                <w:szCs w:val="20"/>
                <w:lang w:val="en-US" w:eastAsia="en-US"/>
              </w:rPr>
              <w:t>50kW but 1 invertor is set to 35 kW*</w:t>
            </w:r>
          </w:p>
        </w:tc>
      </w:tr>
      <w:tr w:rsidR="005308C5" w:rsidRPr="005308C5" w14:paraId="567E2F58" w14:textId="77777777" w:rsidTr="001E3E9B">
        <w:trPr>
          <w:trHeight w:val="42"/>
        </w:trPr>
        <w:tc>
          <w:tcPr>
            <w:tcW w:w="2813" w:type="dxa"/>
            <w:tcBorders>
              <w:top w:val="single" w:sz="4" w:space="0" w:color="auto"/>
              <w:left w:val="single" w:sz="4" w:space="0" w:color="auto"/>
              <w:bottom w:val="single" w:sz="4" w:space="0" w:color="auto"/>
              <w:right w:val="single" w:sz="4" w:space="0" w:color="auto"/>
            </w:tcBorders>
            <w:vAlign w:val="center"/>
            <w:hideMark/>
          </w:tcPr>
          <w:p w14:paraId="26F2DCE3" w14:textId="77777777" w:rsidR="00AC3A31" w:rsidRPr="005308C5" w:rsidRDefault="00AC3A31" w:rsidP="001E3E9B">
            <w:pPr>
              <w:pStyle w:val="Default"/>
              <w:spacing w:line="256" w:lineRule="auto"/>
              <w:rPr>
                <w:rFonts w:ascii="Avenir Book" w:hAnsi="Avenir Book" w:cs="Times New Roman"/>
                <w:color w:val="auto"/>
                <w:sz w:val="22"/>
                <w:szCs w:val="22"/>
                <w:lang w:val="en-US" w:eastAsia="en-US"/>
              </w:rPr>
            </w:pPr>
            <w:r w:rsidRPr="005308C5">
              <w:rPr>
                <w:rFonts w:ascii="Avenir Book" w:hAnsi="Avenir Book" w:cs="Times New Roman"/>
                <w:color w:val="auto"/>
                <w:sz w:val="22"/>
                <w:szCs w:val="22"/>
                <w:lang w:val="en-US" w:eastAsia="en-US"/>
              </w:rPr>
              <w:t>Number of inverters</w:t>
            </w:r>
          </w:p>
        </w:tc>
        <w:tc>
          <w:tcPr>
            <w:tcW w:w="6685" w:type="dxa"/>
            <w:gridSpan w:val="3"/>
            <w:tcBorders>
              <w:top w:val="single" w:sz="4" w:space="0" w:color="auto"/>
              <w:left w:val="single" w:sz="4" w:space="0" w:color="auto"/>
              <w:bottom w:val="single" w:sz="4" w:space="0" w:color="auto"/>
              <w:right w:val="single" w:sz="4" w:space="0" w:color="auto"/>
            </w:tcBorders>
            <w:hideMark/>
          </w:tcPr>
          <w:p w14:paraId="53A75BEB" w14:textId="6E9700AB" w:rsidR="00AC3A31" w:rsidRPr="005308C5" w:rsidRDefault="00AC3A31" w:rsidP="001E3E9B">
            <w:pPr>
              <w:pStyle w:val="Default"/>
              <w:spacing w:line="256" w:lineRule="auto"/>
              <w:jc w:val="center"/>
              <w:rPr>
                <w:rFonts w:ascii="Avenir Book" w:hAnsi="Avenir Book" w:cs="Times New Roman"/>
                <w:color w:val="auto"/>
                <w:sz w:val="22"/>
                <w:szCs w:val="22"/>
                <w:lang w:val="en-US" w:eastAsia="en-US"/>
              </w:rPr>
            </w:pPr>
            <w:r w:rsidRPr="005308C5">
              <w:rPr>
                <w:rFonts w:ascii="Avenir Book" w:hAnsi="Avenir Book" w:cs="Times New Roman"/>
                <w:color w:val="auto"/>
                <w:sz w:val="22"/>
                <w:szCs w:val="22"/>
                <w:lang w:val="en-US" w:eastAsia="en-US"/>
              </w:rPr>
              <w:t>20</w:t>
            </w:r>
          </w:p>
        </w:tc>
      </w:tr>
      <w:tr w:rsidR="005308C5" w:rsidRPr="005308C5" w14:paraId="4B2C3A19" w14:textId="77777777" w:rsidTr="001E3E9B">
        <w:trPr>
          <w:trHeight w:val="42"/>
        </w:trPr>
        <w:tc>
          <w:tcPr>
            <w:tcW w:w="2813" w:type="dxa"/>
            <w:tcBorders>
              <w:top w:val="single" w:sz="4" w:space="0" w:color="auto"/>
              <w:left w:val="single" w:sz="4" w:space="0" w:color="auto"/>
              <w:bottom w:val="single" w:sz="4" w:space="0" w:color="auto"/>
              <w:right w:val="single" w:sz="4" w:space="0" w:color="auto"/>
            </w:tcBorders>
            <w:vAlign w:val="center"/>
            <w:hideMark/>
          </w:tcPr>
          <w:p w14:paraId="41EB2F2A" w14:textId="77777777" w:rsidR="00AC3A31" w:rsidRPr="005308C5" w:rsidRDefault="00AC3A31" w:rsidP="001E3E9B">
            <w:pPr>
              <w:pStyle w:val="Default"/>
              <w:spacing w:line="256" w:lineRule="auto"/>
              <w:rPr>
                <w:rFonts w:ascii="Avenir Book" w:hAnsi="Avenir Book" w:cs="Times New Roman"/>
                <w:color w:val="auto"/>
                <w:sz w:val="22"/>
                <w:szCs w:val="22"/>
                <w:lang w:val="en-US" w:eastAsia="en-US"/>
              </w:rPr>
            </w:pPr>
            <w:r w:rsidRPr="005308C5">
              <w:rPr>
                <w:rFonts w:ascii="Avenir Book" w:hAnsi="Avenir Book" w:cs="Times New Roman"/>
                <w:color w:val="auto"/>
                <w:sz w:val="22"/>
                <w:szCs w:val="22"/>
                <w:lang w:val="en-US" w:eastAsia="en-US"/>
              </w:rPr>
              <w:t>Inverter type</w:t>
            </w:r>
          </w:p>
        </w:tc>
        <w:tc>
          <w:tcPr>
            <w:tcW w:w="6685" w:type="dxa"/>
            <w:gridSpan w:val="3"/>
            <w:tcBorders>
              <w:top w:val="single" w:sz="4" w:space="0" w:color="auto"/>
              <w:left w:val="single" w:sz="4" w:space="0" w:color="auto"/>
              <w:bottom w:val="single" w:sz="4" w:space="0" w:color="auto"/>
              <w:right w:val="single" w:sz="4" w:space="0" w:color="auto"/>
            </w:tcBorders>
            <w:hideMark/>
          </w:tcPr>
          <w:p w14:paraId="68EC4552" w14:textId="2D9478BD" w:rsidR="00AC3A31" w:rsidRPr="005308C5" w:rsidRDefault="00AC3A31" w:rsidP="001E3E9B">
            <w:pPr>
              <w:pStyle w:val="Default"/>
              <w:spacing w:line="256" w:lineRule="auto"/>
              <w:jc w:val="center"/>
              <w:rPr>
                <w:rFonts w:ascii="Avenir Book" w:hAnsi="Avenir Book" w:cs="Times New Roman"/>
                <w:color w:val="auto"/>
                <w:sz w:val="22"/>
                <w:szCs w:val="22"/>
                <w:lang w:val="en-US" w:eastAsia="en-US"/>
              </w:rPr>
            </w:pPr>
            <w:r w:rsidRPr="005308C5">
              <w:rPr>
                <w:rFonts w:ascii="Avenir Book" w:hAnsi="Avenir Book" w:cs="Times New Roman"/>
                <w:color w:val="auto"/>
                <w:sz w:val="22"/>
                <w:szCs w:val="22"/>
                <w:lang w:val="en-US" w:eastAsia="en-US"/>
              </w:rPr>
              <w:t xml:space="preserve">KACO </w:t>
            </w:r>
            <w:proofErr w:type="spellStart"/>
            <w:r w:rsidRPr="005308C5">
              <w:rPr>
                <w:rFonts w:ascii="Avenir Book" w:hAnsi="Avenir Book" w:cs="Times New Roman"/>
                <w:color w:val="auto"/>
                <w:sz w:val="22"/>
                <w:szCs w:val="22"/>
                <w:lang w:val="en-US" w:eastAsia="en-US"/>
              </w:rPr>
              <w:t>blueplanet</w:t>
            </w:r>
            <w:proofErr w:type="spellEnd"/>
            <w:r w:rsidRPr="005308C5">
              <w:rPr>
                <w:rFonts w:ascii="Avenir Book" w:hAnsi="Avenir Book" w:cs="Times New Roman"/>
                <w:color w:val="auto"/>
                <w:sz w:val="22"/>
                <w:szCs w:val="22"/>
                <w:lang w:val="en-US" w:eastAsia="en-US"/>
              </w:rPr>
              <w:t xml:space="preserve"> 50.0 TL3 M1</w:t>
            </w:r>
          </w:p>
        </w:tc>
      </w:tr>
      <w:tr w:rsidR="005308C5" w:rsidRPr="005308C5" w14:paraId="3EB63CEC" w14:textId="77777777" w:rsidTr="001E3E9B">
        <w:trPr>
          <w:trHeight w:val="42"/>
        </w:trPr>
        <w:tc>
          <w:tcPr>
            <w:tcW w:w="2813" w:type="dxa"/>
            <w:tcBorders>
              <w:top w:val="single" w:sz="4" w:space="0" w:color="auto"/>
              <w:left w:val="single" w:sz="4" w:space="0" w:color="auto"/>
              <w:bottom w:val="single" w:sz="4" w:space="0" w:color="auto"/>
              <w:right w:val="single" w:sz="4" w:space="0" w:color="auto"/>
            </w:tcBorders>
            <w:vAlign w:val="center"/>
            <w:hideMark/>
          </w:tcPr>
          <w:p w14:paraId="7ABDACB7" w14:textId="77777777" w:rsidR="00AC3A31" w:rsidRPr="005308C5" w:rsidRDefault="00AC3A31" w:rsidP="001E3E9B">
            <w:pPr>
              <w:pStyle w:val="Default"/>
              <w:spacing w:line="256" w:lineRule="auto"/>
              <w:rPr>
                <w:rFonts w:ascii="Avenir Book" w:hAnsi="Avenir Book" w:cs="Times New Roman"/>
                <w:color w:val="auto"/>
                <w:sz w:val="22"/>
                <w:szCs w:val="22"/>
                <w:lang w:val="en-US" w:eastAsia="en-US"/>
              </w:rPr>
            </w:pPr>
            <w:r w:rsidRPr="005308C5">
              <w:rPr>
                <w:rFonts w:ascii="Avenir Book" w:hAnsi="Avenir Book" w:cs="Times New Roman"/>
                <w:color w:val="auto"/>
                <w:sz w:val="22"/>
                <w:szCs w:val="22"/>
                <w:lang w:val="en-US" w:eastAsia="en-US"/>
              </w:rPr>
              <w:t>Module guarantee</w:t>
            </w:r>
          </w:p>
        </w:tc>
        <w:tc>
          <w:tcPr>
            <w:tcW w:w="6685" w:type="dxa"/>
            <w:gridSpan w:val="3"/>
            <w:tcBorders>
              <w:top w:val="single" w:sz="4" w:space="0" w:color="auto"/>
              <w:left w:val="single" w:sz="4" w:space="0" w:color="auto"/>
              <w:bottom w:val="single" w:sz="4" w:space="0" w:color="auto"/>
              <w:right w:val="single" w:sz="4" w:space="0" w:color="auto"/>
            </w:tcBorders>
            <w:hideMark/>
          </w:tcPr>
          <w:p w14:paraId="7510549C" w14:textId="77777777" w:rsidR="00AC3A31" w:rsidRPr="005308C5" w:rsidRDefault="00AC3A31" w:rsidP="001E3E9B">
            <w:pPr>
              <w:pStyle w:val="Default"/>
              <w:spacing w:line="256" w:lineRule="auto"/>
              <w:jc w:val="center"/>
              <w:rPr>
                <w:rFonts w:ascii="Avenir Book" w:hAnsi="Avenir Book" w:cs="Times New Roman"/>
                <w:color w:val="auto"/>
                <w:sz w:val="22"/>
                <w:szCs w:val="22"/>
                <w:lang w:val="en-US" w:eastAsia="en-US"/>
              </w:rPr>
            </w:pPr>
            <w:r w:rsidRPr="005308C5">
              <w:rPr>
                <w:rFonts w:ascii="Avenir Book" w:hAnsi="Avenir Book" w:cs="Times New Roman"/>
                <w:color w:val="auto"/>
                <w:sz w:val="22"/>
                <w:szCs w:val="22"/>
                <w:lang w:val="en-US" w:eastAsia="en-US"/>
              </w:rPr>
              <w:t>10 years of physical resistance</w:t>
            </w:r>
          </w:p>
          <w:p w14:paraId="29C67D00" w14:textId="4089EEDD" w:rsidR="00AC3A31" w:rsidRPr="005308C5" w:rsidRDefault="00AC3A31" w:rsidP="001E3E9B">
            <w:pPr>
              <w:pStyle w:val="Default"/>
              <w:spacing w:line="256" w:lineRule="auto"/>
              <w:jc w:val="center"/>
              <w:rPr>
                <w:rFonts w:ascii="Avenir Book" w:hAnsi="Avenir Book" w:cs="Times New Roman"/>
                <w:color w:val="auto"/>
                <w:sz w:val="22"/>
                <w:szCs w:val="22"/>
                <w:lang w:val="en-US" w:eastAsia="en-US"/>
              </w:rPr>
            </w:pPr>
            <w:r w:rsidRPr="005308C5">
              <w:rPr>
                <w:rFonts w:ascii="Avenir Book" w:hAnsi="Avenir Book" w:cs="Times New Roman"/>
                <w:color w:val="auto"/>
                <w:sz w:val="22"/>
                <w:szCs w:val="22"/>
                <w:lang w:val="en-US" w:eastAsia="en-US"/>
              </w:rPr>
              <w:t>25 years of performance guarantee</w:t>
            </w:r>
          </w:p>
        </w:tc>
      </w:tr>
      <w:tr w:rsidR="005308C5" w:rsidRPr="005308C5" w14:paraId="72C11470" w14:textId="77777777" w:rsidTr="001E3E9B">
        <w:trPr>
          <w:trHeight w:val="42"/>
        </w:trPr>
        <w:tc>
          <w:tcPr>
            <w:tcW w:w="2813" w:type="dxa"/>
            <w:tcBorders>
              <w:top w:val="single" w:sz="4" w:space="0" w:color="auto"/>
              <w:left w:val="single" w:sz="4" w:space="0" w:color="auto"/>
              <w:bottom w:val="single" w:sz="4" w:space="0" w:color="auto"/>
              <w:right w:val="single" w:sz="4" w:space="0" w:color="auto"/>
            </w:tcBorders>
            <w:vAlign w:val="center"/>
            <w:hideMark/>
          </w:tcPr>
          <w:p w14:paraId="704BEDFE" w14:textId="77777777" w:rsidR="00AC3A31" w:rsidRPr="005308C5" w:rsidRDefault="00AC3A31" w:rsidP="001E3E9B">
            <w:pPr>
              <w:pStyle w:val="Default"/>
              <w:spacing w:line="256" w:lineRule="auto"/>
              <w:rPr>
                <w:rFonts w:ascii="Avenir Book" w:hAnsi="Avenir Book" w:cs="Times New Roman"/>
                <w:color w:val="auto"/>
                <w:sz w:val="22"/>
                <w:szCs w:val="22"/>
                <w:lang w:val="en-US" w:eastAsia="en-US"/>
              </w:rPr>
            </w:pPr>
            <w:r w:rsidRPr="005308C5">
              <w:rPr>
                <w:rFonts w:ascii="Avenir Book" w:hAnsi="Avenir Book" w:cs="Times New Roman"/>
                <w:color w:val="auto"/>
                <w:sz w:val="22"/>
                <w:szCs w:val="22"/>
                <w:lang w:val="en-US" w:eastAsia="en-US"/>
              </w:rPr>
              <w:t>Inverter guarantee</w:t>
            </w:r>
          </w:p>
        </w:tc>
        <w:tc>
          <w:tcPr>
            <w:tcW w:w="6685" w:type="dxa"/>
            <w:gridSpan w:val="3"/>
            <w:tcBorders>
              <w:top w:val="single" w:sz="4" w:space="0" w:color="auto"/>
              <w:left w:val="single" w:sz="4" w:space="0" w:color="auto"/>
              <w:bottom w:val="single" w:sz="4" w:space="0" w:color="auto"/>
              <w:right w:val="single" w:sz="4" w:space="0" w:color="auto"/>
            </w:tcBorders>
            <w:hideMark/>
          </w:tcPr>
          <w:p w14:paraId="0AC2EB14" w14:textId="2A642310" w:rsidR="00AC3A31" w:rsidRPr="005308C5" w:rsidRDefault="00AC3A31" w:rsidP="001E3E9B">
            <w:pPr>
              <w:pStyle w:val="Default"/>
              <w:spacing w:line="256" w:lineRule="auto"/>
              <w:jc w:val="center"/>
              <w:rPr>
                <w:rFonts w:ascii="Avenir Book" w:hAnsi="Avenir Book" w:cs="Times New Roman"/>
                <w:color w:val="auto"/>
                <w:sz w:val="22"/>
                <w:szCs w:val="22"/>
                <w:lang w:val="en-US" w:eastAsia="en-US"/>
              </w:rPr>
            </w:pPr>
            <w:r w:rsidRPr="005308C5">
              <w:rPr>
                <w:rFonts w:ascii="Avenir Book" w:hAnsi="Avenir Book" w:cs="Times New Roman"/>
                <w:color w:val="auto"/>
                <w:sz w:val="22"/>
                <w:szCs w:val="22"/>
                <w:lang w:val="en-US" w:eastAsia="en-US"/>
              </w:rPr>
              <w:t>At least 5 years product guarantee</w:t>
            </w:r>
          </w:p>
        </w:tc>
      </w:tr>
    </w:tbl>
    <w:p w14:paraId="112B3C94" w14:textId="04B48D27" w:rsidR="0040656C" w:rsidRPr="005308C5" w:rsidRDefault="00AC3A31" w:rsidP="00AC3A31">
      <w:pPr>
        <w:rPr>
          <w:rFonts w:ascii="Avenir Book" w:hAnsi="Avenir Book"/>
        </w:rPr>
      </w:pPr>
      <w:r w:rsidRPr="005308C5">
        <w:rPr>
          <w:rFonts w:ascii="Avenir Book" w:hAnsi="Avenir Book"/>
        </w:rPr>
        <w:t xml:space="preserve">* To not exceed the installed capacity, an </w:t>
      </w:r>
      <w:proofErr w:type="spellStart"/>
      <w:r w:rsidRPr="005308C5">
        <w:rPr>
          <w:rFonts w:ascii="Avenir Book" w:hAnsi="Avenir Book"/>
        </w:rPr>
        <w:t>invertor</w:t>
      </w:r>
      <w:proofErr w:type="spellEnd"/>
      <w:r w:rsidRPr="005308C5">
        <w:rPr>
          <w:rFonts w:ascii="Avenir Book" w:hAnsi="Avenir Book"/>
        </w:rPr>
        <w:t xml:space="preserve"> in each power plant was set to 35 KW. </w:t>
      </w:r>
    </w:p>
    <w:p w14:paraId="74E01223" w14:textId="77777777" w:rsidR="0040656C" w:rsidRDefault="0040656C" w:rsidP="00BA447A"/>
    <w:p w14:paraId="54355F7C" w14:textId="77777777" w:rsidR="0040656C" w:rsidRDefault="0040656C" w:rsidP="00BA447A"/>
    <w:p w14:paraId="1E9CF988" w14:textId="77777777" w:rsidR="0040656C" w:rsidRDefault="0040656C" w:rsidP="00BA447A"/>
    <w:p w14:paraId="071D95F3" w14:textId="77777777" w:rsidR="0040656C" w:rsidRDefault="0040656C" w:rsidP="00BA447A"/>
    <w:p w14:paraId="150E3FF4" w14:textId="77777777" w:rsidR="0040656C" w:rsidRDefault="0040656C" w:rsidP="00BA447A"/>
    <w:p w14:paraId="4CA94184" w14:textId="77777777" w:rsidR="00BA447A" w:rsidRDefault="00BA447A" w:rsidP="00BA447A"/>
    <w:p w14:paraId="054B0BA6" w14:textId="16BD7E50" w:rsidR="00BA447A" w:rsidRDefault="00BA447A" w:rsidP="00BA447A">
      <w:pPr>
        <w:rPr>
          <w:rFonts w:ascii="Avenir Book" w:eastAsia="MS Mincho" w:hAnsi="Avenir Book"/>
          <w:i/>
        </w:rPr>
      </w:pPr>
    </w:p>
    <w:p w14:paraId="3800F179" w14:textId="77777777" w:rsidR="006568DB" w:rsidRDefault="006568DB" w:rsidP="00BA447A">
      <w:pPr>
        <w:rPr>
          <w:rFonts w:ascii="Avenir Book" w:eastAsia="MS Mincho" w:hAnsi="Avenir Book"/>
          <w:i/>
        </w:rPr>
      </w:pPr>
    </w:p>
    <w:p w14:paraId="173C8DF8" w14:textId="77777777" w:rsidR="006568DB" w:rsidRDefault="006568DB" w:rsidP="00BA447A">
      <w:pPr>
        <w:rPr>
          <w:rFonts w:ascii="Avenir Book" w:eastAsia="MS Mincho" w:hAnsi="Avenir Book"/>
          <w:i/>
        </w:rPr>
      </w:pPr>
    </w:p>
    <w:p w14:paraId="091F22DD" w14:textId="77777777" w:rsidR="006568DB" w:rsidRDefault="006568DB" w:rsidP="00BA447A">
      <w:pPr>
        <w:rPr>
          <w:rFonts w:ascii="Avenir Book" w:eastAsia="MS Mincho" w:hAnsi="Avenir Book"/>
          <w:i/>
        </w:rPr>
      </w:pPr>
    </w:p>
    <w:p w14:paraId="0A891B81" w14:textId="7517D2C3" w:rsidR="006568DB" w:rsidRDefault="006568DB" w:rsidP="00D63A03">
      <w:pPr>
        <w:pStyle w:val="SDMPDDPoASubSection1"/>
        <w:tabs>
          <w:tab w:val="clear" w:pos="1474"/>
        </w:tabs>
        <w:spacing w:before="0"/>
        <w:rPr>
          <w:rFonts w:ascii="Avenir Book" w:hAnsi="Avenir Book"/>
          <w:i/>
          <w:color w:val="FF0000"/>
        </w:rPr>
      </w:pPr>
    </w:p>
    <w:p w14:paraId="63EFB0CC" w14:textId="49C8E24A" w:rsidR="006568DB" w:rsidRDefault="00D63A03" w:rsidP="00BA447A">
      <w:pPr>
        <w:pStyle w:val="SDMPDDPoASubSection1"/>
        <w:tabs>
          <w:tab w:val="clear" w:pos="1474"/>
        </w:tabs>
        <w:spacing w:before="0"/>
        <w:jc w:val="center"/>
        <w:rPr>
          <w:rFonts w:ascii="Avenir Book" w:hAnsi="Avenir Book"/>
          <w:i/>
          <w:color w:val="FF0000"/>
        </w:rPr>
      </w:pPr>
      <w:r>
        <w:rPr>
          <w:noProof/>
          <w:color w:val="1F497D"/>
          <w:lang w:val="tr-TR" w:eastAsia="tr-TR"/>
        </w:rPr>
        <w:drawing>
          <wp:inline distT="0" distB="0" distL="0" distR="0" wp14:anchorId="1469C316" wp14:editId="32841FBA">
            <wp:extent cx="6120765" cy="2085358"/>
            <wp:effectExtent l="0" t="0" r="0" b="0"/>
            <wp:docPr id="6" name="Resim 6" descr="cid:image003.png@01D39F8C.C567F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6" descr="cid:image003.png@01D39F8C.C567FA4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120765" cy="2085358"/>
                    </a:xfrm>
                    <a:prstGeom prst="rect">
                      <a:avLst/>
                    </a:prstGeom>
                    <a:noFill/>
                    <a:ln>
                      <a:noFill/>
                    </a:ln>
                  </pic:spPr>
                </pic:pic>
              </a:graphicData>
            </a:graphic>
          </wp:inline>
        </w:drawing>
      </w:r>
    </w:p>
    <w:p w14:paraId="6C894CBA" w14:textId="2158A3B7" w:rsidR="00BA447A" w:rsidRPr="006568DB" w:rsidRDefault="00BA447A" w:rsidP="00BA447A">
      <w:pPr>
        <w:pStyle w:val="SDMPDDPoASubSection1"/>
        <w:tabs>
          <w:tab w:val="clear" w:pos="1474"/>
        </w:tabs>
        <w:spacing w:before="0"/>
        <w:jc w:val="center"/>
        <w:rPr>
          <w:rFonts w:ascii="Avenir Book" w:hAnsi="Avenir Book"/>
          <w:b w:val="0"/>
          <w:i/>
        </w:rPr>
      </w:pPr>
      <w:r w:rsidRPr="006568DB">
        <w:rPr>
          <w:rFonts w:ascii="Avenir Book" w:hAnsi="Avenir Book"/>
          <w:i/>
        </w:rPr>
        <w:t>Picture 1</w:t>
      </w:r>
      <w:r w:rsidRPr="006568DB">
        <w:rPr>
          <w:rFonts w:ascii="Avenir Book" w:hAnsi="Avenir Book"/>
          <w:b w:val="0"/>
          <w:i/>
        </w:rPr>
        <w:t>: Electrical single-line diagram</w:t>
      </w:r>
    </w:p>
    <w:p w14:paraId="2873BC3F" w14:textId="77777777" w:rsidR="00BA447A" w:rsidRPr="001D0A4C" w:rsidRDefault="00BA447A" w:rsidP="001D0A4C">
      <w:pPr>
        <w:rPr>
          <w:rFonts w:ascii="Avenir Book" w:eastAsia="MS Mincho" w:hAnsi="Avenir Book"/>
        </w:rPr>
      </w:pPr>
    </w:p>
    <w:p w14:paraId="7B097A8D" w14:textId="4B543F35" w:rsidR="00BA447A" w:rsidRPr="005308C5" w:rsidRDefault="001D0A4C" w:rsidP="001D0A4C">
      <w:pPr>
        <w:rPr>
          <w:rFonts w:ascii="Avenir Book" w:eastAsia="MS Mincho" w:hAnsi="Avenir Book"/>
        </w:rPr>
      </w:pPr>
      <w:r w:rsidRPr="001D0A4C">
        <w:rPr>
          <w:rFonts w:ascii="Avenir Book" w:eastAsia="MS Mincho" w:hAnsi="Avenir Book"/>
        </w:rPr>
        <w:t xml:space="preserve">Technical </w:t>
      </w:r>
      <w:r w:rsidRPr="005308C5">
        <w:rPr>
          <w:rFonts w:ascii="Avenir Book" w:eastAsia="MS Mincho" w:hAnsi="Avenir Book"/>
        </w:rPr>
        <w:t xml:space="preserve">life time of </w:t>
      </w:r>
      <w:proofErr w:type="spellStart"/>
      <w:r w:rsidR="00CB0756" w:rsidRPr="005308C5">
        <w:rPr>
          <w:rFonts w:ascii="Avenir Book" w:eastAsia="MS Mincho" w:hAnsi="Avenir Book"/>
        </w:rPr>
        <w:t>Lahit</w:t>
      </w:r>
      <w:proofErr w:type="spellEnd"/>
      <w:r w:rsidRPr="005308C5">
        <w:rPr>
          <w:rFonts w:ascii="Avenir Book" w:eastAsia="MS Mincho" w:hAnsi="Avenir Book"/>
        </w:rPr>
        <w:t xml:space="preserve"> is determined by using the ‘Tool to determine the remaining lifetime of equipment ’’ (v. 1)</w:t>
      </w:r>
      <w:r w:rsidR="009F0334" w:rsidRPr="005308C5">
        <w:rPr>
          <w:rStyle w:val="DipnotBavurusu"/>
          <w:rFonts w:ascii="Avenir Book" w:eastAsia="MS Mincho" w:hAnsi="Avenir Book"/>
        </w:rPr>
        <w:footnoteReference w:id="7"/>
      </w:r>
      <w:r w:rsidRPr="005308C5">
        <w:rPr>
          <w:rFonts w:ascii="Avenir Book" w:eastAsia="MS Mincho" w:hAnsi="Avenir Book"/>
        </w:rPr>
        <w:t xml:space="preserve"> . In the tool it is stated that;</w:t>
      </w:r>
    </w:p>
    <w:p w14:paraId="55203B43" w14:textId="77777777" w:rsidR="001D0A4C" w:rsidRPr="005308C5" w:rsidRDefault="001D0A4C" w:rsidP="001D0A4C">
      <w:pPr>
        <w:rPr>
          <w:rFonts w:ascii="Avenir Book" w:eastAsia="MS Mincho" w:hAnsi="Avenir Book"/>
        </w:rPr>
      </w:pPr>
    </w:p>
    <w:p w14:paraId="508E5307" w14:textId="4A422B2B" w:rsidR="001D0A4C" w:rsidRPr="005308C5" w:rsidRDefault="001D0A4C" w:rsidP="001D0A4C">
      <w:pPr>
        <w:rPr>
          <w:rFonts w:ascii="Avenir Book" w:hAnsi="Avenir Book"/>
        </w:rPr>
      </w:pPr>
      <w:r w:rsidRPr="005308C5">
        <w:rPr>
          <w:rFonts w:ascii="Avenir Book" w:hAnsi="Avenir Book"/>
        </w:rPr>
        <w:t>Project participants may use one of the following options to determine the remaining lifetime of the equipment:</w:t>
      </w:r>
    </w:p>
    <w:p w14:paraId="677EEA62" w14:textId="77777777" w:rsidR="001D0A4C" w:rsidRPr="005308C5" w:rsidRDefault="001D0A4C" w:rsidP="001D0A4C">
      <w:pPr>
        <w:rPr>
          <w:rFonts w:ascii="Avenir Book" w:hAnsi="Avenir Book"/>
        </w:rPr>
      </w:pPr>
    </w:p>
    <w:p w14:paraId="41F10D9D" w14:textId="77777777" w:rsidR="001D0A4C" w:rsidRPr="003C6A91" w:rsidRDefault="001D0A4C" w:rsidP="001D0A4C">
      <w:pPr>
        <w:pStyle w:val="SDMPDDPoASubSection1"/>
        <w:spacing w:before="0"/>
        <w:rPr>
          <w:rFonts w:ascii="Avenir Book" w:hAnsi="Avenir Book"/>
          <w:b w:val="0"/>
        </w:rPr>
      </w:pPr>
      <w:r w:rsidRPr="005308C5">
        <w:rPr>
          <w:rFonts w:ascii="Avenir Book" w:hAnsi="Avenir Book"/>
          <w:b w:val="0"/>
        </w:rPr>
        <w:t xml:space="preserve">(a) Use manufacturer’s information on the technical lifetime </w:t>
      </w:r>
      <w:r w:rsidRPr="003C6A91">
        <w:rPr>
          <w:rFonts w:ascii="Avenir Book" w:hAnsi="Avenir Book"/>
          <w:b w:val="0"/>
        </w:rPr>
        <w:t xml:space="preserve">of equipment and compare to the date of first commissioning; </w:t>
      </w:r>
    </w:p>
    <w:p w14:paraId="57A42629" w14:textId="77777777" w:rsidR="001D0A4C" w:rsidRPr="003C6A91" w:rsidRDefault="001D0A4C" w:rsidP="001D0A4C">
      <w:pPr>
        <w:pStyle w:val="SDMPDDPoASubSection1"/>
        <w:spacing w:before="0"/>
        <w:rPr>
          <w:rFonts w:ascii="Avenir Book" w:hAnsi="Avenir Book"/>
          <w:b w:val="0"/>
        </w:rPr>
      </w:pPr>
      <w:r w:rsidRPr="003C6A91">
        <w:rPr>
          <w:rFonts w:ascii="Avenir Book" w:hAnsi="Avenir Book"/>
          <w:b w:val="0"/>
        </w:rPr>
        <w:t xml:space="preserve">(b) Obtain an expert evaluation; </w:t>
      </w:r>
    </w:p>
    <w:p w14:paraId="4F58E2D6" w14:textId="77777777" w:rsidR="001D0A4C" w:rsidRPr="003C6A91" w:rsidRDefault="001D0A4C" w:rsidP="001D0A4C">
      <w:pPr>
        <w:pStyle w:val="SDMPDDPoASubSection1"/>
        <w:spacing w:before="0"/>
        <w:rPr>
          <w:rFonts w:ascii="Avenir Book" w:hAnsi="Avenir Book"/>
          <w:b w:val="0"/>
        </w:rPr>
      </w:pPr>
      <w:r w:rsidRPr="003C6A91">
        <w:rPr>
          <w:rFonts w:ascii="Avenir Book" w:hAnsi="Avenir Book"/>
          <w:b w:val="0"/>
        </w:rPr>
        <w:t>(c) Use default values.</w:t>
      </w:r>
    </w:p>
    <w:p w14:paraId="0AF2A2AC" w14:textId="77777777" w:rsidR="001D0A4C" w:rsidRDefault="001D0A4C" w:rsidP="001D0A4C">
      <w:pPr>
        <w:rPr>
          <w:rFonts w:ascii="Avenir Book" w:eastAsia="MS Mincho" w:hAnsi="Avenir Book"/>
        </w:rPr>
      </w:pPr>
    </w:p>
    <w:p w14:paraId="200313D2" w14:textId="2F95249B" w:rsidR="001D0A4C" w:rsidRDefault="001D0A4C" w:rsidP="001D0A4C">
      <w:pPr>
        <w:rPr>
          <w:rFonts w:ascii="Avenir Book" w:hAnsi="Avenir Book"/>
        </w:rPr>
      </w:pPr>
      <w:r w:rsidRPr="003C6A91">
        <w:rPr>
          <w:rFonts w:ascii="Avenir Book" w:hAnsi="Avenir Book"/>
        </w:rPr>
        <w:t xml:space="preserve">For the project option (a) is used. According to the equipment agreement, the system has 25 years </w:t>
      </w:r>
      <w:r>
        <w:rPr>
          <w:rFonts w:ascii="Avenir Book" w:hAnsi="Avenir Book"/>
        </w:rPr>
        <w:t>of 80.7% performance warranty.</w:t>
      </w:r>
      <w:r>
        <w:rPr>
          <w:rStyle w:val="DipnotBavurusu"/>
          <w:rFonts w:ascii="Avenir Book" w:hAnsi="Avenir Book"/>
        </w:rPr>
        <w:footnoteReference w:id="8"/>
      </w:r>
    </w:p>
    <w:p w14:paraId="0ECCBDCB" w14:textId="77777777" w:rsidR="001D0A4C" w:rsidRDefault="001D0A4C" w:rsidP="001D0A4C">
      <w:pPr>
        <w:rPr>
          <w:rFonts w:ascii="Avenir Book" w:eastAsia="MS Mincho" w:hAnsi="Avenir Book"/>
        </w:rPr>
      </w:pPr>
    </w:p>
    <w:p w14:paraId="2D5C3365" w14:textId="41C9893A" w:rsidR="00615DA4" w:rsidRPr="001D416A" w:rsidRDefault="001D0A4C" w:rsidP="001D416A">
      <w:pPr>
        <w:rPr>
          <w:rFonts w:ascii="Avenir Book" w:eastAsia="MS Mincho" w:hAnsi="Avenir Book"/>
        </w:rPr>
      </w:pPr>
      <w:r w:rsidRPr="003C6A91">
        <w:rPr>
          <w:rFonts w:ascii="Avenir Book" w:hAnsi="Avenir Book"/>
        </w:rPr>
        <w:t>The project activity will achieve emission reductions by avoiding CO2 emissions from the business-as-usual scenario electricity generation produced by mainly fossil fuel-fired power plants within the Turkish national grid (</w:t>
      </w:r>
      <w:r w:rsidRPr="00025689">
        <w:rPr>
          <w:rFonts w:ascii="Avenir Book" w:hAnsi="Avenir Book"/>
          <w:b/>
        </w:rPr>
        <w:t>Figure 2</w:t>
      </w:r>
      <w:r w:rsidRPr="003C6A91">
        <w:rPr>
          <w:rFonts w:ascii="Avenir Book" w:hAnsi="Avenir Book"/>
        </w:rPr>
        <w:t xml:space="preserve">) Total emission reduction over the 5 year crediting period is expected to reach </w:t>
      </w:r>
      <w:r w:rsidR="00B14C9A">
        <w:rPr>
          <w:rFonts w:ascii="Avenir Book" w:hAnsi="Avenir Book"/>
          <w:b/>
        </w:rPr>
        <w:t>15,310</w:t>
      </w:r>
      <w:r w:rsidRPr="00025689">
        <w:rPr>
          <w:rFonts w:ascii="Avenir Book" w:hAnsi="Avenir Book"/>
          <w:b/>
        </w:rPr>
        <w:t xml:space="preserve"> tCO2e</w:t>
      </w:r>
      <w:r w:rsidRPr="003C6A91">
        <w:rPr>
          <w:rFonts w:ascii="Avenir Book" w:hAnsi="Avenir Book"/>
        </w:rPr>
        <w:t xml:space="preserve"> with the assumed total net electricity generation of </w:t>
      </w:r>
      <w:r w:rsidRPr="00025689">
        <w:rPr>
          <w:rFonts w:ascii="Avenir Book" w:hAnsi="Avenir Book"/>
          <w:b/>
        </w:rPr>
        <w:t xml:space="preserve">5,400 </w:t>
      </w:r>
      <w:proofErr w:type="spellStart"/>
      <w:r w:rsidRPr="00025689">
        <w:rPr>
          <w:rFonts w:ascii="Avenir Book" w:hAnsi="Avenir Book"/>
          <w:b/>
        </w:rPr>
        <w:t>MWh</w:t>
      </w:r>
      <w:proofErr w:type="spellEnd"/>
      <w:r w:rsidRPr="003C6A91">
        <w:rPr>
          <w:rFonts w:ascii="Avenir Book" w:hAnsi="Avenir Book"/>
        </w:rPr>
        <w:t xml:space="preserve"> per year (for details see B.2.)</w:t>
      </w:r>
      <w:bookmarkEnd w:id="2"/>
    </w:p>
    <w:p w14:paraId="61284FE9" w14:textId="39C46CA0" w:rsidR="0068127F" w:rsidRDefault="006948BB" w:rsidP="0068127F">
      <w:pPr>
        <w:pStyle w:val="SDMPDDPoASubSection1"/>
        <w:tabs>
          <w:tab w:val="clear" w:pos="1474"/>
        </w:tabs>
        <w:spacing w:before="0"/>
        <w:jc w:val="center"/>
        <w:rPr>
          <w:rFonts w:ascii="Avenir Book" w:hAnsi="Avenir Book"/>
          <w:b w:val="0"/>
        </w:rPr>
      </w:pPr>
      <w:r>
        <w:rPr>
          <w:rFonts w:ascii="Avenir Book" w:hAnsi="Avenir Book"/>
          <w:b w:val="0"/>
          <w:noProof/>
          <w:lang w:val="tr-TR" w:eastAsia="tr-TR"/>
        </w:rPr>
        <w:lastRenderedPageBreak/>
        <w:drawing>
          <wp:inline distT="0" distB="0" distL="0" distR="0" wp14:anchorId="1E9131B8" wp14:editId="7E26A2C9">
            <wp:extent cx="5149997" cy="34290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9052" cy="3435029"/>
                    </a:xfrm>
                    <a:prstGeom prst="rect">
                      <a:avLst/>
                    </a:prstGeom>
                    <a:noFill/>
                    <a:ln>
                      <a:noFill/>
                    </a:ln>
                  </pic:spPr>
                </pic:pic>
              </a:graphicData>
            </a:graphic>
          </wp:inline>
        </w:drawing>
      </w:r>
    </w:p>
    <w:p w14:paraId="0080ED3B" w14:textId="4DED2C9D" w:rsidR="0068127F" w:rsidRPr="0068127F" w:rsidRDefault="0068127F" w:rsidP="0068127F">
      <w:pPr>
        <w:pStyle w:val="SDMPDDPoASubSection1"/>
        <w:tabs>
          <w:tab w:val="clear" w:pos="1474"/>
        </w:tabs>
        <w:spacing w:before="0"/>
        <w:jc w:val="center"/>
        <w:rPr>
          <w:rFonts w:ascii="Avenir Book" w:hAnsi="Avenir Book"/>
          <w:b w:val="0"/>
          <w:i/>
        </w:rPr>
      </w:pPr>
      <w:r w:rsidRPr="0068127F">
        <w:rPr>
          <w:rFonts w:ascii="Avenir Book" w:hAnsi="Avenir Book"/>
          <w:i/>
        </w:rPr>
        <w:t>Figure 1</w:t>
      </w:r>
      <w:r w:rsidRPr="0068127F">
        <w:rPr>
          <w:rFonts w:ascii="Avenir Book" w:hAnsi="Avenir Book"/>
          <w:b w:val="0"/>
          <w:i/>
        </w:rPr>
        <w:t>: Share of Sources in Installed Capacity 201</w:t>
      </w:r>
      <w:r w:rsidR="006948BB">
        <w:rPr>
          <w:rFonts w:ascii="Avenir Book" w:hAnsi="Avenir Book"/>
          <w:b w:val="0"/>
          <w:i/>
        </w:rPr>
        <w:t>6</w:t>
      </w:r>
      <w:r>
        <w:rPr>
          <w:rStyle w:val="DipnotBavurusu"/>
          <w:rFonts w:ascii="Avenir Book" w:hAnsi="Avenir Book"/>
          <w:b w:val="0"/>
          <w:i/>
        </w:rPr>
        <w:footnoteReference w:id="9"/>
      </w:r>
    </w:p>
    <w:p w14:paraId="0BB12FF0" w14:textId="77777777" w:rsidR="003C6A91" w:rsidRDefault="003C6A91" w:rsidP="003C6A91">
      <w:pPr>
        <w:pStyle w:val="SDMPDDPoASubSection1"/>
        <w:tabs>
          <w:tab w:val="clear" w:pos="1474"/>
        </w:tabs>
        <w:spacing w:before="0"/>
        <w:rPr>
          <w:rFonts w:ascii="Avenir Book" w:hAnsi="Avenir Book"/>
          <w:b w:val="0"/>
        </w:rPr>
      </w:pPr>
    </w:p>
    <w:p w14:paraId="6BA246C4" w14:textId="77777777" w:rsidR="001D416A" w:rsidRDefault="001D416A" w:rsidP="003C6A91">
      <w:pPr>
        <w:pStyle w:val="SDMPDDPoASubSection1"/>
        <w:tabs>
          <w:tab w:val="clear" w:pos="1474"/>
        </w:tabs>
        <w:spacing w:before="0"/>
        <w:rPr>
          <w:rFonts w:ascii="Avenir Book" w:hAnsi="Avenir Book"/>
          <w:b w:val="0"/>
        </w:rPr>
      </w:pPr>
    </w:p>
    <w:p w14:paraId="00FE6058" w14:textId="425D00C1" w:rsidR="00812A20" w:rsidRDefault="006948BB" w:rsidP="00812A20">
      <w:pPr>
        <w:pStyle w:val="SDMPDDPoASubSection1"/>
        <w:tabs>
          <w:tab w:val="clear" w:pos="1474"/>
        </w:tabs>
        <w:spacing w:before="0"/>
        <w:jc w:val="center"/>
        <w:rPr>
          <w:rFonts w:ascii="Avenir Book" w:hAnsi="Avenir Book"/>
          <w:b w:val="0"/>
        </w:rPr>
      </w:pPr>
      <w:r>
        <w:rPr>
          <w:rFonts w:ascii="Avenir Book" w:hAnsi="Avenir Book"/>
          <w:b w:val="0"/>
          <w:noProof/>
          <w:lang w:val="tr-TR" w:eastAsia="tr-TR"/>
        </w:rPr>
        <w:drawing>
          <wp:inline distT="0" distB="0" distL="0" distR="0" wp14:anchorId="1E94B92D" wp14:editId="6B5523DD">
            <wp:extent cx="5181600" cy="36385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638550"/>
                    </a:xfrm>
                    <a:prstGeom prst="rect">
                      <a:avLst/>
                    </a:prstGeom>
                    <a:noFill/>
                    <a:ln>
                      <a:noFill/>
                    </a:ln>
                  </pic:spPr>
                </pic:pic>
              </a:graphicData>
            </a:graphic>
          </wp:inline>
        </w:drawing>
      </w:r>
    </w:p>
    <w:p w14:paraId="639AB4EC" w14:textId="02318AA1" w:rsidR="00812A20" w:rsidRPr="00812A20" w:rsidRDefault="00812A20" w:rsidP="00812A20">
      <w:pPr>
        <w:pStyle w:val="SDMPDDPoASubSection1"/>
        <w:tabs>
          <w:tab w:val="clear" w:pos="1474"/>
        </w:tabs>
        <w:spacing w:before="0"/>
        <w:jc w:val="center"/>
        <w:rPr>
          <w:rFonts w:ascii="Avenir Book" w:hAnsi="Avenir Book"/>
          <w:b w:val="0"/>
          <w:i/>
        </w:rPr>
      </w:pPr>
      <w:r w:rsidRPr="00812A20">
        <w:rPr>
          <w:rFonts w:ascii="Avenir Book" w:hAnsi="Avenir Book"/>
          <w:i/>
        </w:rPr>
        <w:t>Figure 2</w:t>
      </w:r>
      <w:r w:rsidRPr="00812A20">
        <w:rPr>
          <w:rFonts w:ascii="Avenir Book" w:hAnsi="Avenir Book"/>
          <w:b w:val="0"/>
          <w:i/>
        </w:rPr>
        <w:t>: Share of Sources in Electricity Generation 2015</w:t>
      </w:r>
      <w:r>
        <w:rPr>
          <w:rStyle w:val="DipnotBavurusu"/>
          <w:rFonts w:ascii="Avenir Book" w:hAnsi="Avenir Book"/>
          <w:b w:val="0"/>
          <w:i/>
        </w:rPr>
        <w:footnoteReference w:id="10"/>
      </w:r>
    </w:p>
    <w:p w14:paraId="39C2CF35" w14:textId="77777777" w:rsidR="00812A20" w:rsidRDefault="00812A20" w:rsidP="003C6A91">
      <w:pPr>
        <w:pStyle w:val="SDMPDDPoASubSection1"/>
        <w:tabs>
          <w:tab w:val="clear" w:pos="1474"/>
        </w:tabs>
        <w:spacing w:before="0"/>
        <w:rPr>
          <w:rFonts w:ascii="Avenir Book" w:hAnsi="Avenir Book"/>
          <w:b w:val="0"/>
        </w:rPr>
      </w:pPr>
    </w:p>
    <w:p w14:paraId="4C44E572" w14:textId="77777777" w:rsidR="008D081C" w:rsidRDefault="008D081C" w:rsidP="003C6A91">
      <w:pPr>
        <w:pStyle w:val="SDMPDDPoASubSection1"/>
        <w:tabs>
          <w:tab w:val="clear" w:pos="1474"/>
        </w:tabs>
        <w:spacing w:before="0"/>
        <w:rPr>
          <w:rFonts w:ascii="Avenir Book" w:hAnsi="Avenir Book"/>
          <w:b w:val="0"/>
        </w:rPr>
      </w:pPr>
    </w:p>
    <w:p w14:paraId="6AF3D3CB" w14:textId="77777777" w:rsidR="00940FCA" w:rsidRDefault="00940FCA" w:rsidP="004B442B">
      <w:pPr>
        <w:pStyle w:val="SDMPDDPoASubSection1"/>
        <w:spacing w:before="0"/>
        <w:rPr>
          <w:rFonts w:ascii="Avenir Book" w:hAnsi="Avenir Book"/>
          <w:b w:val="0"/>
        </w:rPr>
      </w:pPr>
    </w:p>
    <w:p w14:paraId="7D3898D6" w14:textId="4CF7662B" w:rsidR="004B442B" w:rsidRDefault="004B442B" w:rsidP="004B442B">
      <w:pPr>
        <w:pStyle w:val="SDMPDDPoASubSection1"/>
        <w:spacing w:before="0"/>
        <w:rPr>
          <w:rFonts w:ascii="Avenir Book" w:hAnsi="Avenir Book"/>
          <w:b w:val="0"/>
        </w:rPr>
      </w:pPr>
      <w:r w:rsidRPr="004B442B">
        <w:rPr>
          <w:rFonts w:ascii="Avenir Book" w:hAnsi="Avenir Book"/>
          <w:b w:val="0"/>
        </w:rPr>
        <w:t>The emission reductions would not occur in the absence of the proposed project activity because of various real and perceived risks that impede the provision of financing.</w:t>
      </w:r>
      <w:r w:rsidR="00017C8C">
        <w:rPr>
          <w:rFonts w:ascii="Avenir Book" w:hAnsi="Avenir Book"/>
          <w:b w:val="0"/>
        </w:rPr>
        <w:t xml:space="preserve"> </w:t>
      </w:r>
      <w:proofErr w:type="spellStart"/>
      <w:r w:rsidRPr="004B442B">
        <w:rPr>
          <w:rFonts w:ascii="Avenir Book" w:hAnsi="Avenir Book"/>
          <w:b w:val="0"/>
        </w:rPr>
        <w:t>Gezin</w:t>
      </w:r>
      <w:proofErr w:type="spellEnd"/>
      <w:r w:rsidRPr="004B442B">
        <w:rPr>
          <w:rFonts w:ascii="Avenir Book" w:hAnsi="Avenir Book"/>
          <w:b w:val="0"/>
        </w:rPr>
        <w:t xml:space="preserve"> SPP, as a small scale solar power plant project, will serve as a perfect project to demonstrate long-term potential of solar energy as a means to efficiently reducing GHG emissions as well as to diversifying and increasing security of the local energy supply and contributing to a sustainable development. The Gold Standard for the Global Goals certification shall help to realize this seminal technology by providing an adequate compensation for the lacking financial incentives in the Turkish renewable energy market.</w:t>
      </w:r>
    </w:p>
    <w:p w14:paraId="4A175963" w14:textId="77777777" w:rsidR="00017C8C" w:rsidRDefault="00017C8C" w:rsidP="004B442B">
      <w:pPr>
        <w:pStyle w:val="SDMPDDPoASubSection1"/>
        <w:spacing w:before="0"/>
        <w:rPr>
          <w:rFonts w:ascii="Avenir Book" w:hAnsi="Avenir Book"/>
          <w:b w:val="0"/>
        </w:rPr>
      </w:pPr>
    </w:p>
    <w:p w14:paraId="7201CC0A" w14:textId="23D36DCD" w:rsidR="00423668" w:rsidRDefault="004B442B" w:rsidP="004B442B">
      <w:pPr>
        <w:pStyle w:val="SDMPDDPoASubSection1"/>
        <w:spacing w:before="0"/>
        <w:rPr>
          <w:rFonts w:ascii="Avenir Book" w:hAnsi="Avenir Book"/>
          <w:b w:val="0"/>
        </w:rPr>
      </w:pPr>
      <w:r w:rsidRPr="004B442B">
        <w:rPr>
          <w:rFonts w:ascii="Avenir Book" w:hAnsi="Avenir Book"/>
          <w:b w:val="0"/>
        </w:rPr>
        <w:t>Generation of emission reduction and by the way crediting period will start with the first day of documented electricity supply to the national grid. The first 5-</w:t>
      </w:r>
      <w:r w:rsidR="007373FD">
        <w:rPr>
          <w:rFonts w:ascii="Avenir Book" w:hAnsi="Avenir Book"/>
          <w:b w:val="0"/>
        </w:rPr>
        <w:t>year crediting period is from 15/01/2018 to 14</w:t>
      </w:r>
      <w:r w:rsidRPr="004B442B">
        <w:rPr>
          <w:rFonts w:ascii="Avenir Book" w:hAnsi="Avenir Book"/>
          <w:b w:val="0"/>
        </w:rPr>
        <w:t xml:space="preserve">/01/2023 after the completion of commissioning. Applying the approved methodology to the project (detailed in the Section B) annual average amount of </w:t>
      </w:r>
      <w:r w:rsidRPr="00423668">
        <w:rPr>
          <w:rFonts w:ascii="Avenir Book" w:hAnsi="Avenir Book"/>
        </w:rPr>
        <w:t>3,062 tCO2e</w:t>
      </w:r>
      <w:r w:rsidRPr="004B442B">
        <w:rPr>
          <w:rFonts w:ascii="Avenir Book" w:hAnsi="Avenir Book"/>
          <w:b w:val="0"/>
        </w:rPr>
        <w:t xml:space="preserve"> emission reductions is estimated to be achieved by producing </w:t>
      </w:r>
      <w:proofErr w:type="gramStart"/>
      <w:r w:rsidRPr="00423668">
        <w:rPr>
          <w:rFonts w:ascii="Avenir Book" w:hAnsi="Avenir Book"/>
        </w:rPr>
        <w:t>5</w:t>
      </w:r>
      <w:r w:rsidR="00A64339">
        <w:rPr>
          <w:rFonts w:ascii="Avenir Book" w:hAnsi="Avenir Book"/>
        </w:rPr>
        <w:t>,</w:t>
      </w:r>
      <w:r w:rsidRPr="00423668">
        <w:rPr>
          <w:rFonts w:ascii="Avenir Book" w:hAnsi="Avenir Book"/>
        </w:rPr>
        <w:t xml:space="preserve">400 </w:t>
      </w:r>
      <w:proofErr w:type="spellStart"/>
      <w:r w:rsidRPr="00423668">
        <w:rPr>
          <w:rFonts w:ascii="Avenir Book" w:hAnsi="Avenir Book"/>
        </w:rPr>
        <w:t>MWh</w:t>
      </w:r>
      <w:proofErr w:type="spellEnd"/>
      <w:r w:rsidRPr="00423668">
        <w:rPr>
          <w:rFonts w:ascii="Avenir Book" w:hAnsi="Avenir Book"/>
        </w:rPr>
        <w:t>/year</w:t>
      </w:r>
      <w:r w:rsidRPr="004B442B">
        <w:rPr>
          <w:rFonts w:ascii="Avenir Book" w:hAnsi="Avenir Book"/>
          <w:b w:val="0"/>
        </w:rPr>
        <w:t xml:space="preserve"> electricity</w:t>
      </w:r>
      <w:proofErr w:type="gramEnd"/>
      <w:r w:rsidRPr="004B442B">
        <w:rPr>
          <w:rFonts w:ascii="Avenir Book" w:hAnsi="Avenir Book"/>
          <w:b w:val="0"/>
        </w:rPr>
        <w:t xml:space="preserve">. In each year the amount of VERs actually generated by the project will vary depending on the metered net electricity supplied to the grid, but totally  </w:t>
      </w:r>
      <w:r w:rsidR="00B14C9A">
        <w:rPr>
          <w:rFonts w:ascii="Avenir Book" w:hAnsi="Avenir Book"/>
        </w:rPr>
        <w:t>15,310</w:t>
      </w:r>
      <w:r w:rsidRPr="00423668">
        <w:rPr>
          <w:rFonts w:ascii="Avenir Book" w:hAnsi="Avenir Book"/>
        </w:rPr>
        <w:t xml:space="preserve"> tCO2e</w:t>
      </w:r>
      <w:r w:rsidRPr="004B442B">
        <w:rPr>
          <w:rFonts w:ascii="Avenir Book" w:hAnsi="Avenir Book"/>
          <w:b w:val="0"/>
        </w:rPr>
        <w:t xml:space="preserve"> emission reductions is expected over the period of 5 years and distribution of minimum quantity versus years is listed in </w:t>
      </w:r>
      <w:r w:rsidRPr="00025689">
        <w:rPr>
          <w:rFonts w:ascii="Avenir Book" w:hAnsi="Avenir Book"/>
        </w:rPr>
        <w:t>Table 3</w:t>
      </w:r>
      <w:r w:rsidRPr="004B442B">
        <w:rPr>
          <w:rFonts w:ascii="Avenir Book" w:hAnsi="Avenir Book"/>
          <w:b w:val="0"/>
        </w:rPr>
        <w:t>.</w:t>
      </w:r>
    </w:p>
    <w:p w14:paraId="6B7D89E9" w14:textId="77777777" w:rsidR="00043B5A" w:rsidRDefault="00043B5A" w:rsidP="004B442B">
      <w:pPr>
        <w:pStyle w:val="SDMPDDPoASubSection1"/>
        <w:spacing w:before="0"/>
        <w:rPr>
          <w:rFonts w:ascii="Avenir Book" w:hAnsi="Avenir Book"/>
          <w:b w:val="0"/>
        </w:rPr>
      </w:pPr>
    </w:p>
    <w:p w14:paraId="69EF42D9" w14:textId="1AE4749F" w:rsidR="001E3E9B" w:rsidRDefault="001E3E9B" w:rsidP="001E3E9B">
      <w:pPr>
        <w:pStyle w:val="SDMPDDPoASubSection1"/>
        <w:spacing w:before="0"/>
        <w:jc w:val="center"/>
        <w:rPr>
          <w:rFonts w:ascii="Avenir Book" w:hAnsi="Avenir Book"/>
          <w:b w:val="0"/>
        </w:rPr>
      </w:pPr>
      <w:r w:rsidRPr="001E3E9B">
        <w:rPr>
          <w:rFonts w:ascii="Avenir Book" w:hAnsi="Avenir Book"/>
          <w:i/>
        </w:rPr>
        <w:t>Table 3</w:t>
      </w:r>
      <w:r w:rsidRPr="001E3E9B">
        <w:rPr>
          <w:rFonts w:ascii="Avenir Book" w:hAnsi="Avenir Book"/>
          <w:b w:val="0"/>
          <w:i/>
        </w:rPr>
        <w:t>: Estimated annual emission reductions of the project over the crediting period</w:t>
      </w:r>
    </w:p>
    <w:tbl>
      <w:tblPr>
        <w:tblpPr w:leftFromText="141" w:rightFromText="141" w:vertAnchor="text" w:horzAnchor="margin" w:tblpY="15"/>
        <w:tblW w:w="9779" w:type="dxa"/>
        <w:tblCellMar>
          <w:left w:w="70" w:type="dxa"/>
          <w:right w:w="70" w:type="dxa"/>
        </w:tblCellMar>
        <w:tblLook w:val="04A0" w:firstRow="1" w:lastRow="0" w:firstColumn="1" w:lastColumn="0" w:noHBand="0" w:noVBand="1"/>
      </w:tblPr>
      <w:tblGrid>
        <w:gridCol w:w="1346"/>
        <w:gridCol w:w="2006"/>
        <w:gridCol w:w="2101"/>
        <w:gridCol w:w="2163"/>
        <w:gridCol w:w="2163"/>
      </w:tblGrid>
      <w:tr w:rsidR="00017C8C" w:rsidRPr="00017C8C" w14:paraId="111D13AB" w14:textId="77777777" w:rsidTr="00E32A42">
        <w:trPr>
          <w:trHeight w:val="269"/>
        </w:trPr>
        <w:tc>
          <w:tcPr>
            <w:tcW w:w="1346"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noWrap/>
            <w:vAlign w:val="center"/>
            <w:hideMark/>
          </w:tcPr>
          <w:p w14:paraId="5F1BCD04" w14:textId="77777777" w:rsidR="00017C8C" w:rsidRPr="00017C8C" w:rsidRDefault="00017C8C" w:rsidP="00017C8C">
            <w:pPr>
              <w:jc w:val="center"/>
              <w:rPr>
                <w:rFonts w:ascii="Avenir Book" w:hAnsi="Avenir Book" w:cs="Calibri"/>
                <w:b/>
                <w:bCs/>
                <w:color w:val="000000"/>
                <w:szCs w:val="22"/>
                <w:lang w:val="tr-TR" w:eastAsia="tr-TR"/>
              </w:rPr>
            </w:pPr>
            <w:proofErr w:type="spellStart"/>
            <w:r w:rsidRPr="00017C8C">
              <w:rPr>
                <w:rFonts w:ascii="Avenir Book" w:hAnsi="Avenir Book" w:cs="Calibri"/>
                <w:b/>
                <w:bCs/>
                <w:color w:val="000000"/>
                <w:szCs w:val="22"/>
                <w:lang w:val="tr-TR" w:eastAsia="tr-TR"/>
              </w:rPr>
              <w:t>Year</w:t>
            </w:r>
            <w:proofErr w:type="spellEnd"/>
          </w:p>
        </w:tc>
        <w:tc>
          <w:tcPr>
            <w:tcW w:w="2006"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4894EC71" w14:textId="77777777" w:rsidR="00017C8C" w:rsidRPr="00017C8C" w:rsidRDefault="00017C8C" w:rsidP="00017C8C">
            <w:pPr>
              <w:jc w:val="center"/>
              <w:rPr>
                <w:rFonts w:ascii="Avenir Book" w:hAnsi="Avenir Book" w:cs="Calibri"/>
                <w:b/>
                <w:bCs/>
                <w:szCs w:val="22"/>
                <w:lang w:val="tr-TR" w:eastAsia="tr-TR"/>
              </w:rPr>
            </w:pPr>
            <w:proofErr w:type="spellStart"/>
            <w:r w:rsidRPr="00017C8C">
              <w:rPr>
                <w:rFonts w:ascii="Avenir Book" w:hAnsi="Avenir Book" w:cs="Calibri"/>
                <w:b/>
                <w:bCs/>
                <w:szCs w:val="22"/>
                <w:lang w:val="tr-TR" w:eastAsia="tr-TR"/>
              </w:rPr>
              <w:t>Estimation</w:t>
            </w:r>
            <w:proofErr w:type="spellEnd"/>
            <w:r w:rsidRPr="00017C8C">
              <w:rPr>
                <w:rFonts w:ascii="Avenir Book" w:hAnsi="Avenir Book" w:cs="Calibri"/>
                <w:b/>
                <w:bCs/>
                <w:szCs w:val="22"/>
                <w:lang w:val="tr-TR" w:eastAsia="tr-TR"/>
              </w:rPr>
              <w:t xml:space="preserve"> of </w:t>
            </w:r>
            <w:proofErr w:type="spellStart"/>
            <w:r w:rsidRPr="00017C8C">
              <w:rPr>
                <w:rFonts w:ascii="Avenir Book" w:hAnsi="Avenir Book" w:cs="Calibri"/>
                <w:b/>
                <w:bCs/>
                <w:szCs w:val="22"/>
                <w:lang w:val="tr-TR" w:eastAsia="tr-TR"/>
              </w:rPr>
              <w:t>project</w:t>
            </w:r>
            <w:proofErr w:type="spellEnd"/>
            <w:r w:rsidRPr="00017C8C">
              <w:rPr>
                <w:rFonts w:ascii="Avenir Book" w:hAnsi="Avenir Book" w:cs="Calibri"/>
                <w:b/>
                <w:bCs/>
                <w:szCs w:val="22"/>
                <w:lang w:val="tr-TR" w:eastAsia="tr-TR"/>
              </w:rPr>
              <w:t xml:space="preserve"> </w:t>
            </w:r>
            <w:proofErr w:type="spellStart"/>
            <w:r w:rsidRPr="00017C8C">
              <w:rPr>
                <w:rFonts w:ascii="Avenir Book" w:hAnsi="Avenir Book" w:cs="Calibri"/>
                <w:b/>
                <w:bCs/>
                <w:szCs w:val="22"/>
                <w:lang w:val="tr-TR" w:eastAsia="tr-TR"/>
              </w:rPr>
              <w:t>activity</w:t>
            </w:r>
            <w:proofErr w:type="spellEnd"/>
            <w:r w:rsidRPr="00017C8C">
              <w:rPr>
                <w:rFonts w:ascii="Avenir Book" w:hAnsi="Avenir Book" w:cs="Calibri"/>
                <w:b/>
                <w:bCs/>
                <w:szCs w:val="22"/>
                <w:lang w:val="tr-TR" w:eastAsia="tr-TR"/>
              </w:rPr>
              <w:t xml:space="preserve"> </w:t>
            </w:r>
            <w:proofErr w:type="spellStart"/>
            <w:r w:rsidRPr="00017C8C">
              <w:rPr>
                <w:rFonts w:ascii="Avenir Book" w:hAnsi="Avenir Book" w:cs="Calibri"/>
                <w:b/>
                <w:bCs/>
                <w:szCs w:val="22"/>
                <w:lang w:val="tr-TR" w:eastAsia="tr-TR"/>
              </w:rPr>
              <w:t>emissions</w:t>
            </w:r>
            <w:proofErr w:type="spellEnd"/>
            <w:r w:rsidRPr="00017C8C">
              <w:rPr>
                <w:rFonts w:ascii="Avenir Book" w:hAnsi="Avenir Book" w:cs="Calibri"/>
                <w:b/>
                <w:bCs/>
                <w:szCs w:val="22"/>
                <w:lang w:val="tr-TR" w:eastAsia="tr-TR"/>
              </w:rPr>
              <w:t xml:space="preserve">  </w:t>
            </w:r>
            <w:r w:rsidRPr="00017C8C">
              <w:rPr>
                <w:rFonts w:ascii="Avenir Book" w:hAnsi="Avenir Book" w:cs="Calibri"/>
                <w:b/>
                <w:bCs/>
                <w:szCs w:val="22"/>
                <w:lang w:val="tr-TR" w:eastAsia="tr-TR"/>
              </w:rPr>
              <w:br/>
              <w:t>(</w:t>
            </w:r>
            <w:proofErr w:type="spellStart"/>
            <w:r w:rsidRPr="00017C8C">
              <w:rPr>
                <w:rFonts w:ascii="Avenir Book" w:hAnsi="Avenir Book" w:cs="Calibri"/>
                <w:b/>
                <w:bCs/>
                <w:szCs w:val="22"/>
                <w:lang w:val="tr-TR" w:eastAsia="tr-TR"/>
              </w:rPr>
              <w:t>tonnes</w:t>
            </w:r>
            <w:proofErr w:type="spellEnd"/>
            <w:r w:rsidRPr="00017C8C">
              <w:rPr>
                <w:rFonts w:ascii="Avenir Book" w:hAnsi="Avenir Book" w:cs="Calibri"/>
                <w:b/>
                <w:bCs/>
                <w:szCs w:val="22"/>
                <w:lang w:val="tr-TR" w:eastAsia="tr-TR"/>
              </w:rPr>
              <w:t xml:space="preserve"> of CO</w:t>
            </w:r>
            <w:r w:rsidRPr="00017C8C">
              <w:rPr>
                <w:rFonts w:ascii="Avenir Book" w:hAnsi="Avenir Book" w:cs="Calibri"/>
                <w:b/>
                <w:bCs/>
                <w:szCs w:val="22"/>
                <w:vertAlign w:val="subscript"/>
                <w:lang w:val="tr-TR" w:eastAsia="tr-TR"/>
              </w:rPr>
              <w:t>2</w:t>
            </w:r>
            <w:r w:rsidRPr="00017C8C">
              <w:rPr>
                <w:rFonts w:ascii="Avenir Book" w:hAnsi="Avenir Book" w:cs="Calibri"/>
                <w:b/>
                <w:bCs/>
                <w:szCs w:val="22"/>
                <w:lang w:val="tr-TR" w:eastAsia="tr-TR"/>
              </w:rPr>
              <w:t>e)</w:t>
            </w:r>
          </w:p>
        </w:tc>
        <w:tc>
          <w:tcPr>
            <w:tcW w:w="2101"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143F8AAA" w14:textId="77777777" w:rsidR="00017C8C" w:rsidRPr="00017C8C" w:rsidRDefault="00017C8C" w:rsidP="00017C8C">
            <w:pPr>
              <w:jc w:val="center"/>
              <w:rPr>
                <w:rFonts w:ascii="Avenir Book" w:hAnsi="Avenir Book" w:cs="Calibri"/>
                <w:b/>
                <w:bCs/>
                <w:szCs w:val="22"/>
                <w:lang w:val="tr-TR" w:eastAsia="tr-TR"/>
              </w:rPr>
            </w:pPr>
            <w:proofErr w:type="spellStart"/>
            <w:r w:rsidRPr="00017C8C">
              <w:rPr>
                <w:rFonts w:ascii="Avenir Book" w:hAnsi="Avenir Book" w:cs="Calibri"/>
                <w:b/>
                <w:bCs/>
                <w:szCs w:val="22"/>
                <w:lang w:val="tr-TR" w:eastAsia="tr-TR"/>
              </w:rPr>
              <w:t>Estimation</w:t>
            </w:r>
            <w:proofErr w:type="spellEnd"/>
            <w:r w:rsidRPr="00017C8C">
              <w:rPr>
                <w:rFonts w:ascii="Avenir Book" w:hAnsi="Avenir Book" w:cs="Calibri"/>
                <w:b/>
                <w:bCs/>
                <w:szCs w:val="22"/>
                <w:lang w:val="tr-TR" w:eastAsia="tr-TR"/>
              </w:rPr>
              <w:t xml:space="preserve"> of </w:t>
            </w:r>
            <w:proofErr w:type="spellStart"/>
            <w:r w:rsidRPr="00017C8C">
              <w:rPr>
                <w:rFonts w:ascii="Avenir Book" w:hAnsi="Avenir Book" w:cs="Calibri"/>
                <w:b/>
                <w:bCs/>
                <w:szCs w:val="22"/>
                <w:lang w:val="tr-TR" w:eastAsia="tr-TR"/>
              </w:rPr>
              <w:t>baseline</w:t>
            </w:r>
            <w:proofErr w:type="spellEnd"/>
            <w:r w:rsidRPr="00017C8C">
              <w:rPr>
                <w:rFonts w:ascii="Avenir Book" w:hAnsi="Avenir Book" w:cs="Calibri"/>
                <w:b/>
                <w:bCs/>
                <w:szCs w:val="22"/>
                <w:lang w:val="tr-TR" w:eastAsia="tr-TR"/>
              </w:rPr>
              <w:t xml:space="preserve"> </w:t>
            </w:r>
            <w:proofErr w:type="spellStart"/>
            <w:r w:rsidRPr="00017C8C">
              <w:rPr>
                <w:rFonts w:ascii="Avenir Book" w:hAnsi="Avenir Book" w:cs="Calibri"/>
                <w:b/>
                <w:bCs/>
                <w:szCs w:val="22"/>
                <w:lang w:val="tr-TR" w:eastAsia="tr-TR"/>
              </w:rPr>
              <w:t>emissions</w:t>
            </w:r>
            <w:proofErr w:type="spellEnd"/>
            <w:r w:rsidRPr="00017C8C">
              <w:rPr>
                <w:rFonts w:ascii="Avenir Book" w:hAnsi="Avenir Book" w:cs="Calibri"/>
                <w:b/>
                <w:bCs/>
                <w:szCs w:val="22"/>
                <w:lang w:val="tr-TR" w:eastAsia="tr-TR"/>
              </w:rPr>
              <w:t xml:space="preserve"> </w:t>
            </w:r>
            <w:r w:rsidRPr="00017C8C">
              <w:rPr>
                <w:rFonts w:ascii="Avenir Book" w:hAnsi="Avenir Book" w:cs="Calibri"/>
                <w:b/>
                <w:bCs/>
                <w:szCs w:val="22"/>
                <w:lang w:val="tr-TR" w:eastAsia="tr-TR"/>
              </w:rPr>
              <w:br/>
              <w:t>(</w:t>
            </w:r>
            <w:proofErr w:type="spellStart"/>
            <w:r w:rsidRPr="00017C8C">
              <w:rPr>
                <w:rFonts w:ascii="Avenir Book" w:hAnsi="Avenir Book" w:cs="Calibri"/>
                <w:b/>
                <w:bCs/>
                <w:szCs w:val="22"/>
                <w:lang w:val="tr-TR" w:eastAsia="tr-TR"/>
              </w:rPr>
              <w:t>tonnes</w:t>
            </w:r>
            <w:proofErr w:type="spellEnd"/>
            <w:r w:rsidRPr="00017C8C">
              <w:rPr>
                <w:rFonts w:ascii="Avenir Book" w:hAnsi="Avenir Book" w:cs="Calibri"/>
                <w:b/>
                <w:bCs/>
                <w:szCs w:val="22"/>
                <w:lang w:val="tr-TR" w:eastAsia="tr-TR"/>
              </w:rPr>
              <w:t xml:space="preserve"> of CO2e)</w:t>
            </w:r>
          </w:p>
        </w:tc>
        <w:tc>
          <w:tcPr>
            <w:tcW w:w="2163"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64B7468A" w14:textId="77777777" w:rsidR="00017C8C" w:rsidRPr="00017C8C" w:rsidRDefault="00017C8C" w:rsidP="00017C8C">
            <w:pPr>
              <w:jc w:val="center"/>
              <w:rPr>
                <w:rFonts w:ascii="Avenir Book" w:hAnsi="Avenir Book" w:cs="Calibri"/>
                <w:b/>
                <w:bCs/>
                <w:szCs w:val="22"/>
                <w:lang w:val="tr-TR" w:eastAsia="tr-TR"/>
              </w:rPr>
            </w:pPr>
            <w:proofErr w:type="spellStart"/>
            <w:r w:rsidRPr="00017C8C">
              <w:rPr>
                <w:rFonts w:ascii="Avenir Book" w:hAnsi="Avenir Book" w:cs="Calibri"/>
                <w:b/>
                <w:bCs/>
                <w:szCs w:val="22"/>
                <w:lang w:val="tr-TR" w:eastAsia="tr-TR"/>
              </w:rPr>
              <w:t>Estimation</w:t>
            </w:r>
            <w:proofErr w:type="spellEnd"/>
            <w:r w:rsidRPr="00017C8C">
              <w:rPr>
                <w:rFonts w:ascii="Avenir Book" w:hAnsi="Avenir Book" w:cs="Calibri"/>
                <w:b/>
                <w:bCs/>
                <w:szCs w:val="22"/>
                <w:lang w:val="tr-TR" w:eastAsia="tr-TR"/>
              </w:rPr>
              <w:t xml:space="preserve"> of </w:t>
            </w:r>
            <w:proofErr w:type="spellStart"/>
            <w:r w:rsidRPr="00017C8C">
              <w:rPr>
                <w:rFonts w:ascii="Avenir Book" w:hAnsi="Avenir Book" w:cs="Calibri"/>
                <w:b/>
                <w:bCs/>
                <w:szCs w:val="22"/>
                <w:lang w:val="tr-TR" w:eastAsia="tr-TR"/>
              </w:rPr>
              <w:t>leakage</w:t>
            </w:r>
            <w:proofErr w:type="spellEnd"/>
            <w:r w:rsidRPr="00017C8C">
              <w:rPr>
                <w:rFonts w:ascii="Avenir Book" w:hAnsi="Avenir Book" w:cs="Calibri"/>
                <w:b/>
                <w:bCs/>
                <w:szCs w:val="22"/>
                <w:lang w:val="tr-TR" w:eastAsia="tr-TR"/>
              </w:rPr>
              <w:t xml:space="preserve"> </w:t>
            </w:r>
            <w:r w:rsidRPr="00017C8C">
              <w:rPr>
                <w:rFonts w:ascii="Avenir Book" w:hAnsi="Avenir Book" w:cs="Calibri"/>
                <w:b/>
                <w:bCs/>
                <w:szCs w:val="22"/>
                <w:lang w:val="tr-TR" w:eastAsia="tr-TR"/>
              </w:rPr>
              <w:br/>
              <w:t>(</w:t>
            </w:r>
            <w:proofErr w:type="spellStart"/>
            <w:r w:rsidRPr="00017C8C">
              <w:rPr>
                <w:rFonts w:ascii="Avenir Book" w:hAnsi="Avenir Book" w:cs="Calibri"/>
                <w:b/>
                <w:bCs/>
                <w:szCs w:val="22"/>
                <w:lang w:val="tr-TR" w:eastAsia="tr-TR"/>
              </w:rPr>
              <w:t>tonnes</w:t>
            </w:r>
            <w:proofErr w:type="spellEnd"/>
            <w:r w:rsidRPr="00017C8C">
              <w:rPr>
                <w:rFonts w:ascii="Avenir Book" w:hAnsi="Avenir Book" w:cs="Calibri"/>
                <w:b/>
                <w:bCs/>
                <w:szCs w:val="22"/>
                <w:lang w:val="tr-TR" w:eastAsia="tr-TR"/>
              </w:rPr>
              <w:t xml:space="preserve"> of CO2e)</w:t>
            </w:r>
          </w:p>
        </w:tc>
        <w:tc>
          <w:tcPr>
            <w:tcW w:w="2163"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661A1178" w14:textId="77777777" w:rsidR="00017C8C" w:rsidRPr="00017C8C" w:rsidRDefault="00017C8C" w:rsidP="00017C8C">
            <w:pPr>
              <w:jc w:val="center"/>
              <w:rPr>
                <w:rFonts w:ascii="Avenir Book" w:hAnsi="Avenir Book" w:cs="Calibri"/>
                <w:b/>
                <w:bCs/>
                <w:szCs w:val="22"/>
                <w:lang w:val="tr-TR" w:eastAsia="tr-TR"/>
              </w:rPr>
            </w:pPr>
            <w:proofErr w:type="spellStart"/>
            <w:r w:rsidRPr="00017C8C">
              <w:rPr>
                <w:rFonts w:ascii="Avenir Book" w:hAnsi="Avenir Book" w:cs="Calibri"/>
                <w:b/>
                <w:bCs/>
                <w:szCs w:val="22"/>
                <w:lang w:val="tr-TR" w:eastAsia="tr-TR"/>
              </w:rPr>
              <w:t>Estimation</w:t>
            </w:r>
            <w:proofErr w:type="spellEnd"/>
            <w:r w:rsidRPr="00017C8C">
              <w:rPr>
                <w:rFonts w:ascii="Avenir Book" w:hAnsi="Avenir Book" w:cs="Calibri"/>
                <w:b/>
                <w:bCs/>
                <w:szCs w:val="22"/>
                <w:lang w:val="tr-TR" w:eastAsia="tr-TR"/>
              </w:rPr>
              <w:t xml:space="preserve"> of </w:t>
            </w:r>
            <w:proofErr w:type="spellStart"/>
            <w:r w:rsidRPr="00017C8C">
              <w:rPr>
                <w:rFonts w:ascii="Avenir Book" w:hAnsi="Avenir Book" w:cs="Calibri"/>
                <w:b/>
                <w:bCs/>
                <w:szCs w:val="22"/>
                <w:lang w:val="tr-TR" w:eastAsia="tr-TR"/>
              </w:rPr>
              <w:t>overall</w:t>
            </w:r>
            <w:proofErr w:type="spellEnd"/>
            <w:r w:rsidRPr="00017C8C">
              <w:rPr>
                <w:rFonts w:ascii="Avenir Book" w:hAnsi="Avenir Book" w:cs="Calibri"/>
                <w:b/>
                <w:bCs/>
                <w:szCs w:val="22"/>
                <w:lang w:val="tr-TR" w:eastAsia="tr-TR"/>
              </w:rPr>
              <w:t xml:space="preserve"> </w:t>
            </w:r>
            <w:proofErr w:type="spellStart"/>
            <w:r w:rsidRPr="00017C8C">
              <w:rPr>
                <w:rFonts w:ascii="Avenir Book" w:hAnsi="Avenir Book" w:cs="Calibri"/>
                <w:b/>
                <w:bCs/>
                <w:szCs w:val="22"/>
                <w:lang w:val="tr-TR" w:eastAsia="tr-TR"/>
              </w:rPr>
              <w:t>emission</w:t>
            </w:r>
            <w:proofErr w:type="spellEnd"/>
            <w:r w:rsidRPr="00017C8C">
              <w:rPr>
                <w:rFonts w:ascii="Avenir Book" w:hAnsi="Avenir Book" w:cs="Calibri"/>
                <w:b/>
                <w:bCs/>
                <w:szCs w:val="22"/>
                <w:lang w:val="tr-TR" w:eastAsia="tr-TR"/>
              </w:rPr>
              <w:t xml:space="preserve"> </w:t>
            </w:r>
            <w:proofErr w:type="spellStart"/>
            <w:r w:rsidRPr="00017C8C">
              <w:rPr>
                <w:rFonts w:ascii="Avenir Book" w:hAnsi="Avenir Book" w:cs="Calibri"/>
                <w:b/>
                <w:bCs/>
                <w:szCs w:val="22"/>
                <w:lang w:val="tr-TR" w:eastAsia="tr-TR"/>
              </w:rPr>
              <w:t>reductions</w:t>
            </w:r>
            <w:proofErr w:type="spellEnd"/>
            <w:r w:rsidRPr="00017C8C">
              <w:rPr>
                <w:rFonts w:ascii="Avenir Book" w:hAnsi="Avenir Book" w:cs="Calibri"/>
                <w:b/>
                <w:bCs/>
                <w:szCs w:val="22"/>
                <w:lang w:val="tr-TR" w:eastAsia="tr-TR"/>
              </w:rPr>
              <w:t xml:space="preserve"> (</w:t>
            </w:r>
            <w:proofErr w:type="spellStart"/>
            <w:r w:rsidRPr="00017C8C">
              <w:rPr>
                <w:rFonts w:ascii="Avenir Book" w:hAnsi="Avenir Book" w:cs="Calibri"/>
                <w:b/>
                <w:bCs/>
                <w:szCs w:val="22"/>
                <w:lang w:val="tr-TR" w:eastAsia="tr-TR"/>
              </w:rPr>
              <w:t>tonnes</w:t>
            </w:r>
            <w:proofErr w:type="spellEnd"/>
            <w:r w:rsidRPr="00017C8C">
              <w:rPr>
                <w:rFonts w:ascii="Avenir Book" w:hAnsi="Avenir Book" w:cs="Calibri"/>
                <w:b/>
                <w:bCs/>
                <w:szCs w:val="22"/>
                <w:lang w:val="tr-TR" w:eastAsia="tr-TR"/>
              </w:rPr>
              <w:t xml:space="preserve"> of CO</w:t>
            </w:r>
            <w:r w:rsidRPr="00017C8C">
              <w:rPr>
                <w:rFonts w:ascii="Avenir Book" w:hAnsi="Avenir Book" w:cs="Calibri"/>
                <w:b/>
                <w:bCs/>
                <w:szCs w:val="22"/>
                <w:vertAlign w:val="subscript"/>
                <w:lang w:val="tr-TR" w:eastAsia="tr-TR"/>
              </w:rPr>
              <w:t>2</w:t>
            </w:r>
            <w:r w:rsidRPr="00017C8C">
              <w:rPr>
                <w:rFonts w:ascii="Avenir Book" w:hAnsi="Avenir Book" w:cs="Calibri"/>
                <w:b/>
                <w:bCs/>
                <w:szCs w:val="22"/>
                <w:lang w:val="tr-TR" w:eastAsia="tr-TR"/>
              </w:rPr>
              <w:t>e)</w:t>
            </w:r>
          </w:p>
        </w:tc>
      </w:tr>
      <w:tr w:rsidR="00017C8C" w:rsidRPr="00017C8C" w14:paraId="35F22F9D" w14:textId="77777777" w:rsidTr="00E32A42">
        <w:trPr>
          <w:trHeight w:val="269"/>
        </w:trPr>
        <w:tc>
          <w:tcPr>
            <w:tcW w:w="1346"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23885041" w14:textId="77777777" w:rsidR="00017C8C" w:rsidRPr="00017C8C" w:rsidRDefault="00017C8C" w:rsidP="00017C8C">
            <w:pPr>
              <w:jc w:val="left"/>
              <w:rPr>
                <w:rFonts w:ascii="Avenir Book" w:hAnsi="Avenir Book" w:cs="Calibri"/>
                <w:b/>
                <w:bCs/>
                <w:color w:val="000000"/>
                <w:szCs w:val="22"/>
                <w:lang w:val="tr-TR" w:eastAsia="tr-TR"/>
              </w:rPr>
            </w:pPr>
          </w:p>
        </w:tc>
        <w:tc>
          <w:tcPr>
            <w:tcW w:w="2006"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3F7B8BE1" w14:textId="77777777" w:rsidR="00017C8C" w:rsidRPr="00017C8C" w:rsidRDefault="00017C8C" w:rsidP="00017C8C">
            <w:pPr>
              <w:jc w:val="left"/>
              <w:rPr>
                <w:rFonts w:ascii="Avenir Book" w:hAnsi="Avenir Book" w:cs="Calibri"/>
                <w:b/>
                <w:bCs/>
                <w:szCs w:val="22"/>
                <w:lang w:val="tr-TR" w:eastAsia="tr-TR"/>
              </w:rPr>
            </w:pPr>
          </w:p>
        </w:tc>
        <w:tc>
          <w:tcPr>
            <w:tcW w:w="2101"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01B20E69" w14:textId="77777777" w:rsidR="00017C8C" w:rsidRPr="00017C8C" w:rsidRDefault="00017C8C" w:rsidP="00017C8C">
            <w:pPr>
              <w:jc w:val="left"/>
              <w:rPr>
                <w:rFonts w:ascii="Avenir Book" w:hAnsi="Avenir Book" w:cs="Calibri"/>
                <w:b/>
                <w:bCs/>
                <w:szCs w:val="22"/>
                <w:lang w:val="tr-TR" w:eastAsia="tr-TR"/>
              </w:rPr>
            </w:pPr>
          </w:p>
        </w:tc>
        <w:tc>
          <w:tcPr>
            <w:tcW w:w="2163"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26DF7331" w14:textId="77777777" w:rsidR="00017C8C" w:rsidRPr="00017C8C" w:rsidRDefault="00017C8C" w:rsidP="00017C8C">
            <w:pPr>
              <w:jc w:val="left"/>
              <w:rPr>
                <w:rFonts w:ascii="Avenir Book" w:hAnsi="Avenir Book" w:cs="Calibri"/>
                <w:b/>
                <w:bCs/>
                <w:szCs w:val="22"/>
                <w:lang w:val="tr-TR" w:eastAsia="tr-TR"/>
              </w:rPr>
            </w:pPr>
          </w:p>
        </w:tc>
        <w:tc>
          <w:tcPr>
            <w:tcW w:w="2163"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6552D640" w14:textId="77777777" w:rsidR="00017C8C" w:rsidRPr="00017C8C" w:rsidRDefault="00017C8C" w:rsidP="00017C8C">
            <w:pPr>
              <w:jc w:val="left"/>
              <w:rPr>
                <w:rFonts w:ascii="Avenir Book" w:hAnsi="Avenir Book" w:cs="Calibri"/>
                <w:b/>
                <w:bCs/>
                <w:szCs w:val="22"/>
                <w:lang w:val="tr-TR" w:eastAsia="tr-TR"/>
              </w:rPr>
            </w:pPr>
          </w:p>
        </w:tc>
      </w:tr>
      <w:tr w:rsidR="00017C8C" w:rsidRPr="00017C8C" w14:paraId="5F409292" w14:textId="77777777" w:rsidTr="00E32A42">
        <w:trPr>
          <w:trHeight w:val="269"/>
        </w:trPr>
        <w:tc>
          <w:tcPr>
            <w:tcW w:w="1346"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27197620" w14:textId="77777777" w:rsidR="00017C8C" w:rsidRPr="00017C8C" w:rsidRDefault="00017C8C" w:rsidP="00017C8C">
            <w:pPr>
              <w:jc w:val="left"/>
              <w:rPr>
                <w:rFonts w:ascii="Avenir Book" w:hAnsi="Avenir Book" w:cs="Calibri"/>
                <w:b/>
                <w:bCs/>
                <w:color w:val="000000"/>
                <w:szCs w:val="22"/>
                <w:lang w:val="tr-TR" w:eastAsia="tr-TR"/>
              </w:rPr>
            </w:pPr>
          </w:p>
        </w:tc>
        <w:tc>
          <w:tcPr>
            <w:tcW w:w="2006"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16D5662B" w14:textId="77777777" w:rsidR="00017C8C" w:rsidRPr="00017C8C" w:rsidRDefault="00017C8C" w:rsidP="00017C8C">
            <w:pPr>
              <w:jc w:val="left"/>
              <w:rPr>
                <w:rFonts w:ascii="Avenir Book" w:hAnsi="Avenir Book" w:cs="Calibri"/>
                <w:b/>
                <w:bCs/>
                <w:szCs w:val="22"/>
                <w:lang w:val="tr-TR" w:eastAsia="tr-TR"/>
              </w:rPr>
            </w:pPr>
          </w:p>
        </w:tc>
        <w:tc>
          <w:tcPr>
            <w:tcW w:w="2101"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13BD5079" w14:textId="77777777" w:rsidR="00017C8C" w:rsidRPr="00017C8C" w:rsidRDefault="00017C8C" w:rsidP="00017C8C">
            <w:pPr>
              <w:jc w:val="left"/>
              <w:rPr>
                <w:rFonts w:ascii="Avenir Book" w:hAnsi="Avenir Book" w:cs="Calibri"/>
                <w:b/>
                <w:bCs/>
                <w:szCs w:val="22"/>
                <w:lang w:val="tr-TR" w:eastAsia="tr-TR"/>
              </w:rPr>
            </w:pPr>
          </w:p>
        </w:tc>
        <w:tc>
          <w:tcPr>
            <w:tcW w:w="2163"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60C4E50E" w14:textId="77777777" w:rsidR="00017C8C" w:rsidRPr="00017C8C" w:rsidRDefault="00017C8C" w:rsidP="00017C8C">
            <w:pPr>
              <w:jc w:val="left"/>
              <w:rPr>
                <w:rFonts w:ascii="Avenir Book" w:hAnsi="Avenir Book" w:cs="Calibri"/>
                <w:b/>
                <w:bCs/>
                <w:szCs w:val="22"/>
                <w:lang w:val="tr-TR" w:eastAsia="tr-TR"/>
              </w:rPr>
            </w:pPr>
          </w:p>
        </w:tc>
        <w:tc>
          <w:tcPr>
            <w:tcW w:w="2163"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7C9445A4" w14:textId="77777777" w:rsidR="00017C8C" w:rsidRPr="00017C8C" w:rsidRDefault="00017C8C" w:rsidP="00017C8C">
            <w:pPr>
              <w:jc w:val="left"/>
              <w:rPr>
                <w:rFonts w:ascii="Avenir Book" w:hAnsi="Avenir Book" w:cs="Calibri"/>
                <w:b/>
                <w:bCs/>
                <w:szCs w:val="22"/>
                <w:lang w:val="tr-TR" w:eastAsia="tr-TR"/>
              </w:rPr>
            </w:pPr>
          </w:p>
        </w:tc>
      </w:tr>
      <w:tr w:rsidR="00017C8C" w:rsidRPr="00017C8C" w14:paraId="263B3A3F" w14:textId="77777777" w:rsidTr="00D7178C">
        <w:trPr>
          <w:trHeight w:val="43"/>
        </w:trPr>
        <w:tc>
          <w:tcPr>
            <w:tcW w:w="1346" w:type="dxa"/>
            <w:tcBorders>
              <w:top w:val="nil"/>
              <w:left w:val="single" w:sz="4" w:space="0" w:color="auto"/>
              <w:bottom w:val="single" w:sz="4" w:space="0" w:color="auto"/>
              <w:right w:val="single" w:sz="4" w:space="0" w:color="auto"/>
            </w:tcBorders>
            <w:shd w:val="clear" w:color="auto" w:fill="auto"/>
            <w:noWrap/>
            <w:vAlign w:val="bottom"/>
            <w:hideMark/>
          </w:tcPr>
          <w:p w14:paraId="6AB65291" w14:textId="77777777" w:rsidR="00D7178C" w:rsidRDefault="00D7178C" w:rsidP="00017C8C">
            <w:pPr>
              <w:jc w:val="center"/>
              <w:rPr>
                <w:rFonts w:ascii="Avenir Book" w:hAnsi="Avenir Book" w:cs="Calibri"/>
                <w:color w:val="000000"/>
                <w:szCs w:val="22"/>
                <w:lang w:val="tr-TR" w:eastAsia="tr-TR"/>
              </w:rPr>
            </w:pPr>
            <w:proofErr w:type="gramStart"/>
            <w:r>
              <w:rPr>
                <w:rFonts w:ascii="Avenir Book" w:hAnsi="Avenir Book" w:cs="Calibri"/>
                <w:color w:val="000000"/>
                <w:szCs w:val="22"/>
                <w:lang w:val="tr-TR" w:eastAsia="tr-TR"/>
              </w:rPr>
              <w:t>15/01/2018</w:t>
            </w:r>
            <w:proofErr w:type="gramEnd"/>
          </w:p>
          <w:p w14:paraId="4B43DDC1" w14:textId="6F8A6688" w:rsidR="00017C8C" w:rsidRPr="00017C8C" w:rsidRDefault="00D7178C" w:rsidP="00017C8C">
            <w:pPr>
              <w:jc w:val="center"/>
              <w:rPr>
                <w:rFonts w:ascii="Avenir Book" w:hAnsi="Avenir Book" w:cs="Calibri"/>
                <w:color w:val="000000"/>
                <w:szCs w:val="22"/>
                <w:lang w:val="tr-TR" w:eastAsia="tr-TR"/>
              </w:rPr>
            </w:pPr>
            <w:proofErr w:type="gramStart"/>
            <w:r w:rsidRPr="00D7178C">
              <w:rPr>
                <w:rFonts w:ascii="Avenir Book" w:hAnsi="Avenir Book" w:cs="Calibri"/>
                <w:color w:val="000000"/>
                <w:szCs w:val="22"/>
                <w:lang w:val="tr-TR" w:eastAsia="tr-TR"/>
              </w:rPr>
              <w:t>31/12/2018</w:t>
            </w:r>
            <w:proofErr w:type="gramEnd"/>
          </w:p>
        </w:tc>
        <w:tc>
          <w:tcPr>
            <w:tcW w:w="2006" w:type="dxa"/>
            <w:tcBorders>
              <w:top w:val="single" w:sz="4" w:space="0" w:color="auto"/>
              <w:left w:val="nil"/>
              <w:bottom w:val="single" w:sz="4" w:space="0" w:color="auto"/>
              <w:right w:val="single" w:sz="4" w:space="0" w:color="auto"/>
            </w:tcBorders>
            <w:shd w:val="clear" w:color="auto" w:fill="auto"/>
            <w:noWrap/>
            <w:vAlign w:val="center"/>
            <w:hideMark/>
          </w:tcPr>
          <w:p w14:paraId="059F127A" w14:textId="77777777" w:rsidR="00017C8C" w:rsidRPr="00017C8C" w:rsidRDefault="00017C8C" w:rsidP="00D717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0</w:t>
            </w:r>
          </w:p>
        </w:tc>
        <w:tc>
          <w:tcPr>
            <w:tcW w:w="2101" w:type="dxa"/>
            <w:tcBorders>
              <w:top w:val="single" w:sz="4" w:space="0" w:color="auto"/>
              <w:left w:val="nil"/>
              <w:bottom w:val="single" w:sz="4" w:space="0" w:color="auto"/>
              <w:right w:val="single" w:sz="4" w:space="0" w:color="auto"/>
            </w:tcBorders>
            <w:shd w:val="clear" w:color="auto" w:fill="auto"/>
            <w:noWrap/>
            <w:vAlign w:val="center"/>
            <w:hideMark/>
          </w:tcPr>
          <w:p w14:paraId="4294923C" w14:textId="7FC4FE06" w:rsidR="00017C8C" w:rsidRPr="00017C8C" w:rsidRDefault="00017C8C" w:rsidP="00D717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2,9</w:t>
            </w:r>
            <w:r w:rsidR="00D7178C">
              <w:rPr>
                <w:rFonts w:ascii="Avenir Book" w:hAnsi="Avenir Book" w:cs="Calibri"/>
                <w:color w:val="000000"/>
                <w:szCs w:val="22"/>
                <w:lang w:val="tr-TR" w:eastAsia="tr-TR"/>
              </w:rPr>
              <w:t>45</w:t>
            </w:r>
          </w:p>
        </w:tc>
        <w:tc>
          <w:tcPr>
            <w:tcW w:w="2163" w:type="dxa"/>
            <w:tcBorders>
              <w:top w:val="single" w:sz="4" w:space="0" w:color="auto"/>
              <w:left w:val="nil"/>
              <w:bottom w:val="single" w:sz="4" w:space="0" w:color="auto"/>
              <w:right w:val="single" w:sz="4" w:space="0" w:color="auto"/>
            </w:tcBorders>
            <w:shd w:val="clear" w:color="auto" w:fill="auto"/>
            <w:noWrap/>
            <w:vAlign w:val="center"/>
            <w:hideMark/>
          </w:tcPr>
          <w:p w14:paraId="58BADF50" w14:textId="77777777" w:rsidR="00017C8C" w:rsidRPr="00017C8C" w:rsidRDefault="00017C8C" w:rsidP="00D7178C">
            <w:pPr>
              <w:jc w:val="center"/>
              <w:rPr>
                <w:rFonts w:ascii="Avenir Book" w:hAnsi="Avenir Book" w:cs="Calibri"/>
                <w:szCs w:val="22"/>
                <w:lang w:val="tr-TR" w:eastAsia="tr-TR"/>
              </w:rPr>
            </w:pPr>
            <w:r w:rsidRPr="00017C8C">
              <w:rPr>
                <w:rFonts w:ascii="Avenir Book" w:hAnsi="Avenir Book" w:cs="Calibri"/>
                <w:szCs w:val="22"/>
                <w:lang w:val="tr-TR" w:eastAsia="tr-TR"/>
              </w:rPr>
              <w:t>0</w:t>
            </w:r>
          </w:p>
        </w:tc>
        <w:tc>
          <w:tcPr>
            <w:tcW w:w="2163" w:type="dxa"/>
            <w:tcBorders>
              <w:top w:val="single" w:sz="4" w:space="0" w:color="auto"/>
              <w:left w:val="nil"/>
              <w:bottom w:val="single" w:sz="4" w:space="0" w:color="auto"/>
              <w:right w:val="single" w:sz="4" w:space="0" w:color="auto"/>
            </w:tcBorders>
            <w:shd w:val="clear" w:color="auto" w:fill="auto"/>
            <w:noWrap/>
            <w:vAlign w:val="center"/>
            <w:hideMark/>
          </w:tcPr>
          <w:p w14:paraId="1415DFE6" w14:textId="63991723" w:rsidR="00017C8C" w:rsidRPr="00017C8C" w:rsidRDefault="00017C8C" w:rsidP="00D717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2,9</w:t>
            </w:r>
            <w:r w:rsidR="00D7178C">
              <w:rPr>
                <w:rFonts w:ascii="Avenir Book" w:hAnsi="Avenir Book" w:cs="Calibri"/>
                <w:color w:val="000000"/>
                <w:szCs w:val="22"/>
                <w:lang w:val="tr-TR" w:eastAsia="tr-TR"/>
              </w:rPr>
              <w:t>45</w:t>
            </w:r>
          </w:p>
        </w:tc>
      </w:tr>
      <w:tr w:rsidR="00017C8C" w:rsidRPr="00017C8C" w14:paraId="255F6035" w14:textId="77777777" w:rsidTr="00D7178C">
        <w:trPr>
          <w:trHeight w:val="43"/>
        </w:trPr>
        <w:tc>
          <w:tcPr>
            <w:tcW w:w="1346" w:type="dxa"/>
            <w:tcBorders>
              <w:top w:val="nil"/>
              <w:left w:val="single" w:sz="4" w:space="0" w:color="auto"/>
              <w:bottom w:val="single" w:sz="4" w:space="0" w:color="auto"/>
              <w:right w:val="single" w:sz="4" w:space="0" w:color="auto"/>
            </w:tcBorders>
            <w:shd w:val="clear" w:color="auto" w:fill="auto"/>
            <w:noWrap/>
            <w:vAlign w:val="bottom"/>
            <w:hideMark/>
          </w:tcPr>
          <w:p w14:paraId="4936457F" w14:textId="77777777" w:rsidR="00017C8C" w:rsidRPr="00017C8C" w:rsidRDefault="00017C8C" w:rsidP="00017C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2019</w:t>
            </w:r>
          </w:p>
        </w:tc>
        <w:tc>
          <w:tcPr>
            <w:tcW w:w="2006" w:type="dxa"/>
            <w:tcBorders>
              <w:top w:val="nil"/>
              <w:left w:val="nil"/>
              <w:bottom w:val="single" w:sz="4" w:space="0" w:color="auto"/>
              <w:right w:val="single" w:sz="4" w:space="0" w:color="auto"/>
            </w:tcBorders>
            <w:shd w:val="clear" w:color="auto" w:fill="auto"/>
            <w:noWrap/>
            <w:vAlign w:val="bottom"/>
            <w:hideMark/>
          </w:tcPr>
          <w:p w14:paraId="42150555" w14:textId="77777777" w:rsidR="00017C8C" w:rsidRPr="00017C8C" w:rsidRDefault="00017C8C" w:rsidP="00017C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0</w:t>
            </w:r>
          </w:p>
        </w:tc>
        <w:tc>
          <w:tcPr>
            <w:tcW w:w="2101" w:type="dxa"/>
            <w:tcBorders>
              <w:top w:val="nil"/>
              <w:left w:val="nil"/>
              <w:bottom w:val="single" w:sz="4" w:space="0" w:color="auto"/>
              <w:right w:val="single" w:sz="4" w:space="0" w:color="auto"/>
            </w:tcBorders>
            <w:shd w:val="clear" w:color="auto" w:fill="auto"/>
            <w:noWrap/>
            <w:vAlign w:val="bottom"/>
            <w:hideMark/>
          </w:tcPr>
          <w:p w14:paraId="3B7A72CF" w14:textId="77777777" w:rsidR="00017C8C" w:rsidRPr="00017C8C" w:rsidRDefault="00017C8C" w:rsidP="00017C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3,062</w:t>
            </w:r>
          </w:p>
        </w:tc>
        <w:tc>
          <w:tcPr>
            <w:tcW w:w="2163" w:type="dxa"/>
            <w:tcBorders>
              <w:top w:val="nil"/>
              <w:left w:val="nil"/>
              <w:bottom w:val="single" w:sz="4" w:space="0" w:color="auto"/>
              <w:right w:val="single" w:sz="4" w:space="0" w:color="auto"/>
            </w:tcBorders>
            <w:shd w:val="clear" w:color="auto" w:fill="auto"/>
            <w:noWrap/>
            <w:vAlign w:val="bottom"/>
            <w:hideMark/>
          </w:tcPr>
          <w:p w14:paraId="63933C60" w14:textId="77777777" w:rsidR="00017C8C" w:rsidRPr="00017C8C" w:rsidRDefault="00017C8C" w:rsidP="00017C8C">
            <w:pPr>
              <w:jc w:val="center"/>
              <w:rPr>
                <w:rFonts w:ascii="Avenir Book" w:hAnsi="Avenir Book" w:cs="Calibri"/>
                <w:szCs w:val="22"/>
                <w:lang w:val="tr-TR" w:eastAsia="tr-TR"/>
              </w:rPr>
            </w:pPr>
            <w:r w:rsidRPr="00017C8C">
              <w:rPr>
                <w:rFonts w:ascii="Avenir Book" w:hAnsi="Avenir Book" w:cs="Calibri"/>
                <w:szCs w:val="22"/>
                <w:lang w:val="tr-TR" w:eastAsia="tr-TR"/>
              </w:rPr>
              <w:t>0</w:t>
            </w:r>
          </w:p>
        </w:tc>
        <w:tc>
          <w:tcPr>
            <w:tcW w:w="2163" w:type="dxa"/>
            <w:tcBorders>
              <w:top w:val="nil"/>
              <w:left w:val="nil"/>
              <w:bottom w:val="single" w:sz="4" w:space="0" w:color="auto"/>
              <w:right w:val="single" w:sz="4" w:space="0" w:color="auto"/>
            </w:tcBorders>
            <w:shd w:val="clear" w:color="auto" w:fill="auto"/>
            <w:noWrap/>
            <w:vAlign w:val="bottom"/>
            <w:hideMark/>
          </w:tcPr>
          <w:p w14:paraId="22800C2A" w14:textId="77777777" w:rsidR="00017C8C" w:rsidRPr="00017C8C" w:rsidRDefault="00017C8C" w:rsidP="00017C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3,062</w:t>
            </w:r>
          </w:p>
        </w:tc>
      </w:tr>
      <w:tr w:rsidR="00017C8C" w:rsidRPr="00017C8C" w14:paraId="58726FE1" w14:textId="77777777" w:rsidTr="00D7178C">
        <w:trPr>
          <w:trHeight w:val="43"/>
        </w:trPr>
        <w:tc>
          <w:tcPr>
            <w:tcW w:w="1346" w:type="dxa"/>
            <w:tcBorders>
              <w:top w:val="nil"/>
              <w:left w:val="single" w:sz="4" w:space="0" w:color="auto"/>
              <w:bottom w:val="single" w:sz="4" w:space="0" w:color="auto"/>
              <w:right w:val="single" w:sz="4" w:space="0" w:color="auto"/>
            </w:tcBorders>
            <w:shd w:val="clear" w:color="auto" w:fill="auto"/>
            <w:noWrap/>
            <w:vAlign w:val="bottom"/>
            <w:hideMark/>
          </w:tcPr>
          <w:p w14:paraId="56FA8687" w14:textId="77777777" w:rsidR="00017C8C" w:rsidRPr="00017C8C" w:rsidRDefault="00017C8C" w:rsidP="00017C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2020</w:t>
            </w:r>
          </w:p>
        </w:tc>
        <w:tc>
          <w:tcPr>
            <w:tcW w:w="2006" w:type="dxa"/>
            <w:tcBorders>
              <w:top w:val="nil"/>
              <w:left w:val="nil"/>
              <w:bottom w:val="single" w:sz="4" w:space="0" w:color="auto"/>
              <w:right w:val="single" w:sz="4" w:space="0" w:color="auto"/>
            </w:tcBorders>
            <w:shd w:val="clear" w:color="auto" w:fill="auto"/>
            <w:noWrap/>
            <w:vAlign w:val="bottom"/>
            <w:hideMark/>
          </w:tcPr>
          <w:p w14:paraId="6407C880" w14:textId="77777777" w:rsidR="00017C8C" w:rsidRPr="00017C8C" w:rsidRDefault="00017C8C" w:rsidP="00017C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0</w:t>
            </w:r>
          </w:p>
        </w:tc>
        <w:tc>
          <w:tcPr>
            <w:tcW w:w="2101" w:type="dxa"/>
            <w:tcBorders>
              <w:top w:val="nil"/>
              <w:left w:val="nil"/>
              <w:bottom w:val="single" w:sz="4" w:space="0" w:color="auto"/>
              <w:right w:val="single" w:sz="4" w:space="0" w:color="auto"/>
            </w:tcBorders>
            <w:shd w:val="clear" w:color="auto" w:fill="auto"/>
            <w:noWrap/>
            <w:vAlign w:val="bottom"/>
            <w:hideMark/>
          </w:tcPr>
          <w:p w14:paraId="19A3C014" w14:textId="77777777" w:rsidR="00017C8C" w:rsidRPr="00017C8C" w:rsidRDefault="00017C8C" w:rsidP="00017C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3,062</w:t>
            </w:r>
          </w:p>
        </w:tc>
        <w:tc>
          <w:tcPr>
            <w:tcW w:w="2163" w:type="dxa"/>
            <w:tcBorders>
              <w:top w:val="nil"/>
              <w:left w:val="nil"/>
              <w:bottom w:val="single" w:sz="4" w:space="0" w:color="auto"/>
              <w:right w:val="single" w:sz="4" w:space="0" w:color="auto"/>
            </w:tcBorders>
            <w:shd w:val="clear" w:color="auto" w:fill="auto"/>
            <w:noWrap/>
            <w:vAlign w:val="bottom"/>
            <w:hideMark/>
          </w:tcPr>
          <w:p w14:paraId="3A0C701F" w14:textId="77777777" w:rsidR="00017C8C" w:rsidRPr="00017C8C" w:rsidRDefault="00017C8C" w:rsidP="00017C8C">
            <w:pPr>
              <w:jc w:val="center"/>
              <w:rPr>
                <w:rFonts w:ascii="Avenir Book" w:hAnsi="Avenir Book" w:cs="Calibri"/>
                <w:szCs w:val="22"/>
                <w:lang w:val="tr-TR" w:eastAsia="tr-TR"/>
              </w:rPr>
            </w:pPr>
            <w:r w:rsidRPr="00017C8C">
              <w:rPr>
                <w:rFonts w:ascii="Avenir Book" w:hAnsi="Avenir Book" w:cs="Calibri"/>
                <w:szCs w:val="22"/>
                <w:lang w:val="tr-TR" w:eastAsia="tr-TR"/>
              </w:rPr>
              <w:t>0</w:t>
            </w:r>
          </w:p>
        </w:tc>
        <w:tc>
          <w:tcPr>
            <w:tcW w:w="2163" w:type="dxa"/>
            <w:tcBorders>
              <w:top w:val="nil"/>
              <w:left w:val="nil"/>
              <w:bottom w:val="single" w:sz="4" w:space="0" w:color="auto"/>
              <w:right w:val="single" w:sz="4" w:space="0" w:color="auto"/>
            </w:tcBorders>
            <w:shd w:val="clear" w:color="auto" w:fill="auto"/>
            <w:noWrap/>
            <w:vAlign w:val="bottom"/>
            <w:hideMark/>
          </w:tcPr>
          <w:p w14:paraId="0A36193A" w14:textId="77777777" w:rsidR="00017C8C" w:rsidRPr="00017C8C" w:rsidRDefault="00017C8C" w:rsidP="00017C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3,062</w:t>
            </w:r>
          </w:p>
        </w:tc>
      </w:tr>
      <w:tr w:rsidR="00017C8C" w:rsidRPr="00017C8C" w14:paraId="0209D2FF" w14:textId="77777777" w:rsidTr="00D7178C">
        <w:trPr>
          <w:trHeight w:val="43"/>
        </w:trPr>
        <w:tc>
          <w:tcPr>
            <w:tcW w:w="1346" w:type="dxa"/>
            <w:tcBorders>
              <w:top w:val="nil"/>
              <w:left w:val="single" w:sz="4" w:space="0" w:color="auto"/>
              <w:bottom w:val="single" w:sz="4" w:space="0" w:color="auto"/>
              <w:right w:val="single" w:sz="4" w:space="0" w:color="auto"/>
            </w:tcBorders>
            <w:shd w:val="clear" w:color="auto" w:fill="auto"/>
            <w:noWrap/>
            <w:vAlign w:val="bottom"/>
            <w:hideMark/>
          </w:tcPr>
          <w:p w14:paraId="393AF237" w14:textId="77777777" w:rsidR="00017C8C" w:rsidRPr="00017C8C" w:rsidRDefault="00017C8C" w:rsidP="00017C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2021</w:t>
            </w:r>
          </w:p>
        </w:tc>
        <w:tc>
          <w:tcPr>
            <w:tcW w:w="2006" w:type="dxa"/>
            <w:tcBorders>
              <w:top w:val="nil"/>
              <w:left w:val="nil"/>
              <w:bottom w:val="single" w:sz="4" w:space="0" w:color="auto"/>
              <w:right w:val="single" w:sz="4" w:space="0" w:color="auto"/>
            </w:tcBorders>
            <w:shd w:val="clear" w:color="auto" w:fill="auto"/>
            <w:noWrap/>
            <w:vAlign w:val="bottom"/>
            <w:hideMark/>
          </w:tcPr>
          <w:p w14:paraId="256AFBE7" w14:textId="77777777" w:rsidR="00017C8C" w:rsidRPr="00017C8C" w:rsidRDefault="00017C8C" w:rsidP="00017C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0</w:t>
            </w:r>
          </w:p>
        </w:tc>
        <w:tc>
          <w:tcPr>
            <w:tcW w:w="2101" w:type="dxa"/>
            <w:tcBorders>
              <w:top w:val="nil"/>
              <w:left w:val="nil"/>
              <w:bottom w:val="single" w:sz="4" w:space="0" w:color="auto"/>
              <w:right w:val="single" w:sz="4" w:space="0" w:color="auto"/>
            </w:tcBorders>
            <w:shd w:val="clear" w:color="auto" w:fill="auto"/>
            <w:noWrap/>
            <w:vAlign w:val="bottom"/>
            <w:hideMark/>
          </w:tcPr>
          <w:p w14:paraId="144E912E" w14:textId="77777777" w:rsidR="00017C8C" w:rsidRPr="00017C8C" w:rsidRDefault="00017C8C" w:rsidP="00017C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3,062</w:t>
            </w:r>
          </w:p>
        </w:tc>
        <w:tc>
          <w:tcPr>
            <w:tcW w:w="2163" w:type="dxa"/>
            <w:tcBorders>
              <w:top w:val="nil"/>
              <w:left w:val="nil"/>
              <w:bottom w:val="single" w:sz="4" w:space="0" w:color="auto"/>
              <w:right w:val="single" w:sz="4" w:space="0" w:color="auto"/>
            </w:tcBorders>
            <w:shd w:val="clear" w:color="auto" w:fill="auto"/>
            <w:noWrap/>
            <w:vAlign w:val="bottom"/>
            <w:hideMark/>
          </w:tcPr>
          <w:p w14:paraId="25245765" w14:textId="77777777" w:rsidR="00017C8C" w:rsidRPr="00017C8C" w:rsidRDefault="00017C8C" w:rsidP="00017C8C">
            <w:pPr>
              <w:jc w:val="center"/>
              <w:rPr>
                <w:rFonts w:ascii="Avenir Book" w:hAnsi="Avenir Book" w:cs="Calibri"/>
                <w:szCs w:val="22"/>
                <w:lang w:val="tr-TR" w:eastAsia="tr-TR"/>
              </w:rPr>
            </w:pPr>
            <w:r w:rsidRPr="00017C8C">
              <w:rPr>
                <w:rFonts w:ascii="Avenir Book" w:hAnsi="Avenir Book" w:cs="Calibri"/>
                <w:szCs w:val="22"/>
                <w:lang w:val="tr-TR" w:eastAsia="tr-TR"/>
              </w:rPr>
              <w:t>0</w:t>
            </w:r>
          </w:p>
        </w:tc>
        <w:tc>
          <w:tcPr>
            <w:tcW w:w="2163" w:type="dxa"/>
            <w:tcBorders>
              <w:top w:val="nil"/>
              <w:left w:val="nil"/>
              <w:bottom w:val="single" w:sz="4" w:space="0" w:color="auto"/>
              <w:right w:val="single" w:sz="4" w:space="0" w:color="auto"/>
            </w:tcBorders>
            <w:shd w:val="clear" w:color="auto" w:fill="auto"/>
            <w:noWrap/>
            <w:vAlign w:val="bottom"/>
            <w:hideMark/>
          </w:tcPr>
          <w:p w14:paraId="7E3994AE" w14:textId="77777777" w:rsidR="00017C8C" w:rsidRPr="00017C8C" w:rsidRDefault="00017C8C" w:rsidP="00017C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3,062</w:t>
            </w:r>
          </w:p>
        </w:tc>
      </w:tr>
      <w:tr w:rsidR="00017C8C" w:rsidRPr="00017C8C" w14:paraId="569D16BB" w14:textId="77777777" w:rsidTr="00D7178C">
        <w:trPr>
          <w:trHeight w:val="43"/>
        </w:trPr>
        <w:tc>
          <w:tcPr>
            <w:tcW w:w="1346" w:type="dxa"/>
            <w:tcBorders>
              <w:top w:val="nil"/>
              <w:left w:val="single" w:sz="4" w:space="0" w:color="auto"/>
              <w:bottom w:val="single" w:sz="4" w:space="0" w:color="auto"/>
              <w:right w:val="single" w:sz="4" w:space="0" w:color="auto"/>
            </w:tcBorders>
            <w:shd w:val="clear" w:color="auto" w:fill="auto"/>
            <w:noWrap/>
            <w:vAlign w:val="bottom"/>
            <w:hideMark/>
          </w:tcPr>
          <w:p w14:paraId="4DF036CF" w14:textId="77777777" w:rsidR="00017C8C" w:rsidRPr="00017C8C" w:rsidRDefault="00017C8C" w:rsidP="00017C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2022</w:t>
            </w:r>
          </w:p>
        </w:tc>
        <w:tc>
          <w:tcPr>
            <w:tcW w:w="2006" w:type="dxa"/>
            <w:tcBorders>
              <w:top w:val="nil"/>
              <w:left w:val="nil"/>
              <w:bottom w:val="single" w:sz="4" w:space="0" w:color="auto"/>
              <w:right w:val="single" w:sz="4" w:space="0" w:color="auto"/>
            </w:tcBorders>
            <w:shd w:val="clear" w:color="auto" w:fill="auto"/>
            <w:noWrap/>
            <w:vAlign w:val="bottom"/>
            <w:hideMark/>
          </w:tcPr>
          <w:p w14:paraId="1373898F" w14:textId="77777777" w:rsidR="00017C8C" w:rsidRPr="00017C8C" w:rsidRDefault="00017C8C" w:rsidP="00017C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0</w:t>
            </w:r>
          </w:p>
        </w:tc>
        <w:tc>
          <w:tcPr>
            <w:tcW w:w="2101" w:type="dxa"/>
            <w:tcBorders>
              <w:top w:val="nil"/>
              <w:left w:val="nil"/>
              <w:bottom w:val="single" w:sz="4" w:space="0" w:color="auto"/>
              <w:right w:val="single" w:sz="4" w:space="0" w:color="auto"/>
            </w:tcBorders>
            <w:shd w:val="clear" w:color="auto" w:fill="auto"/>
            <w:noWrap/>
            <w:vAlign w:val="bottom"/>
            <w:hideMark/>
          </w:tcPr>
          <w:p w14:paraId="5270DBB6" w14:textId="77777777" w:rsidR="00017C8C" w:rsidRPr="00017C8C" w:rsidRDefault="00017C8C" w:rsidP="00017C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3,062</w:t>
            </w:r>
          </w:p>
        </w:tc>
        <w:tc>
          <w:tcPr>
            <w:tcW w:w="2163" w:type="dxa"/>
            <w:tcBorders>
              <w:top w:val="nil"/>
              <w:left w:val="nil"/>
              <w:bottom w:val="single" w:sz="4" w:space="0" w:color="auto"/>
              <w:right w:val="single" w:sz="4" w:space="0" w:color="auto"/>
            </w:tcBorders>
            <w:shd w:val="clear" w:color="auto" w:fill="auto"/>
            <w:noWrap/>
            <w:vAlign w:val="bottom"/>
            <w:hideMark/>
          </w:tcPr>
          <w:p w14:paraId="4EA9A7C3" w14:textId="77777777" w:rsidR="00017C8C" w:rsidRPr="00017C8C" w:rsidRDefault="00017C8C" w:rsidP="00017C8C">
            <w:pPr>
              <w:jc w:val="center"/>
              <w:rPr>
                <w:rFonts w:ascii="Avenir Book" w:hAnsi="Avenir Book" w:cs="Calibri"/>
                <w:szCs w:val="22"/>
                <w:lang w:val="tr-TR" w:eastAsia="tr-TR"/>
              </w:rPr>
            </w:pPr>
            <w:r w:rsidRPr="00017C8C">
              <w:rPr>
                <w:rFonts w:ascii="Avenir Book" w:hAnsi="Avenir Book" w:cs="Calibri"/>
                <w:szCs w:val="22"/>
                <w:lang w:val="tr-TR" w:eastAsia="tr-TR"/>
              </w:rPr>
              <w:t>0</w:t>
            </w:r>
          </w:p>
        </w:tc>
        <w:tc>
          <w:tcPr>
            <w:tcW w:w="2163" w:type="dxa"/>
            <w:tcBorders>
              <w:top w:val="nil"/>
              <w:left w:val="nil"/>
              <w:bottom w:val="single" w:sz="4" w:space="0" w:color="auto"/>
              <w:right w:val="single" w:sz="4" w:space="0" w:color="auto"/>
            </w:tcBorders>
            <w:shd w:val="clear" w:color="auto" w:fill="auto"/>
            <w:noWrap/>
            <w:vAlign w:val="bottom"/>
            <w:hideMark/>
          </w:tcPr>
          <w:p w14:paraId="5D95CB17" w14:textId="77777777" w:rsidR="00017C8C" w:rsidRPr="00017C8C" w:rsidRDefault="00017C8C" w:rsidP="00017C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3,062</w:t>
            </w:r>
          </w:p>
        </w:tc>
      </w:tr>
      <w:tr w:rsidR="00017C8C" w:rsidRPr="00017C8C" w14:paraId="6DB757EA" w14:textId="77777777" w:rsidTr="00D7178C">
        <w:trPr>
          <w:trHeight w:val="43"/>
        </w:trPr>
        <w:tc>
          <w:tcPr>
            <w:tcW w:w="1346" w:type="dxa"/>
            <w:tcBorders>
              <w:top w:val="nil"/>
              <w:left w:val="single" w:sz="4" w:space="0" w:color="auto"/>
              <w:bottom w:val="single" w:sz="4" w:space="0" w:color="auto"/>
              <w:right w:val="single" w:sz="4" w:space="0" w:color="auto"/>
            </w:tcBorders>
            <w:shd w:val="clear" w:color="auto" w:fill="auto"/>
            <w:noWrap/>
            <w:vAlign w:val="bottom"/>
            <w:hideMark/>
          </w:tcPr>
          <w:p w14:paraId="156C99BF" w14:textId="77777777" w:rsidR="00D7178C" w:rsidRDefault="00D7178C" w:rsidP="00017C8C">
            <w:pPr>
              <w:jc w:val="center"/>
              <w:rPr>
                <w:rFonts w:ascii="Avenir Book" w:hAnsi="Avenir Book" w:cs="Calibri"/>
                <w:color w:val="000000"/>
                <w:szCs w:val="22"/>
                <w:lang w:val="tr-TR" w:eastAsia="tr-TR"/>
              </w:rPr>
            </w:pPr>
            <w:proofErr w:type="gramStart"/>
            <w:r>
              <w:rPr>
                <w:rFonts w:ascii="Avenir Book" w:hAnsi="Avenir Book" w:cs="Calibri"/>
                <w:color w:val="000000"/>
                <w:szCs w:val="22"/>
                <w:lang w:val="tr-TR" w:eastAsia="tr-TR"/>
              </w:rPr>
              <w:t>01/01/2023</w:t>
            </w:r>
            <w:proofErr w:type="gramEnd"/>
          </w:p>
          <w:p w14:paraId="637DFAEB" w14:textId="025302D7" w:rsidR="00017C8C" w:rsidRPr="00017C8C" w:rsidRDefault="00D7178C" w:rsidP="00017C8C">
            <w:pPr>
              <w:jc w:val="center"/>
              <w:rPr>
                <w:rFonts w:ascii="Avenir Book" w:hAnsi="Avenir Book" w:cs="Calibri"/>
                <w:color w:val="000000"/>
                <w:szCs w:val="22"/>
                <w:lang w:val="tr-TR" w:eastAsia="tr-TR"/>
              </w:rPr>
            </w:pPr>
            <w:proofErr w:type="gramStart"/>
            <w:r w:rsidRPr="00D7178C">
              <w:rPr>
                <w:rFonts w:ascii="Avenir Book" w:hAnsi="Avenir Book" w:cs="Calibri"/>
                <w:color w:val="000000"/>
                <w:szCs w:val="22"/>
                <w:lang w:val="tr-TR" w:eastAsia="tr-TR"/>
              </w:rPr>
              <w:t>14/01/2023</w:t>
            </w:r>
            <w:proofErr w:type="gramEnd"/>
          </w:p>
        </w:tc>
        <w:tc>
          <w:tcPr>
            <w:tcW w:w="2006" w:type="dxa"/>
            <w:tcBorders>
              <w:top w:val="nil"/>
              <w:left w:val="nil"/>
              <w:bottom w:val="single" w:sz="4" w:space="0" w:color="auto"/>
              <w:right w:val="single" w:sz="4" w:space="0" w:color="auto"/>
            </w:tcBorders>
            <w:shd w:val="clear" w:color="auto" w:fill="auto"/>
            <w:noWrap/>
            <w:vAlign w:val="center"/>
            <w:hideMark/>
          </w:tcPr>
          <w:p w14:paraId="730FF44A" w14:textId="77777777" w:rsidR="00017C8C" w:rsidRPr="00017C8C" w:rsidRDefault="00017C8C" w:rsidP="00D717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0</w:t>
            </w:r>
          </w:p>
        </w:tc>
        <w:tc>
          <w:tcPr>
            <w:tcW w:w="2101" w:type="dxa"/>
            <w:tcBorders>
              <w:top w:val="nil"/>
              <w:left w:val="nil"/>
              <w:bottom w:val="single" w:sz="4" w:space="0" w:color="auto"/>
              <w:right w:val="single" w:sz="4" w:space="0" w:color="auto"/>
            </w:tcBorders>
            <w:shd w:val="clear" w:color="auto" w:fill="auto"/>
            <w:noWrap/>
            <w:vAlign w:val="center"/>
            <w:hideMark/>
          </w:tcPr>
          <w:p w14:paraId="461BC2CD" w14:textId="6FBE0CFA" w:rsidR="00017C8C" w:rsidRPr="00017C8C" w:rsidRDefault="00017C8C" w:rsidP="00D717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1</w:t>
            </w:r>
            <w:r w:rsidR="00D7178C">
              <w:rPr>
                <w:rFonts w:ascii="Avenir Book" w:hAnsi="Avenir Book" w:cs="Calibri"/>
                <w:color w:val="000000"/>
                <w:szCs w:val="22"/>
                <w:lang w:val="tr-TR" w:eastAsia="tr-TR"/>
              </w:rPr>
              <w:t>17</w:t>
            </w:r>
          </w:p>
        </w:tc>
        <w:tc>
          <w:tcPr>
            <w:tcW w:w="2163" w:type="dxa"/>
            <w:tcBorders>
              <w:top w:val="nil"/>
              <w:left w:val="nil"/>
              <w:bottom w:val="single" w:sz="4" w:space="0" w:color="auto"/>
              <w:right w:val="single" w:sz="4" w:space="0" w:color="auto"/>
            </w:tcBorders>
            <w:shd w:val="clear" w:color="auto" w:fill="auto"/>
            <w:noWrap/>
            <w:vAlign w:val="center"/>
            <w:hideMark/>
          </w:tcPr>
          <w:p w14:paraId="320D1F58" w14:textId="77777777" w:rsidR="00017C8C" w:rsidRPr="00017C8C" w:rsidRDefault="00017C8C" w:rsidP="00D7178C">
            <w:pPr>
              <w:jc w:val="center"/>
              <w:rPr>
                <w:rFonts w:ascii="Avenir Book" w:hAnsi="Avenir Book" w:cs="Calibri"/>
                <w:szCs w:val="22"/>
                <w:lang w:val="tr-TR" w:eastAsia="tr-TR"/>
              </w:rPr>
            </w:pPr>
            <w:r w:rsidRPr="00017C8C">
              <w:rPr>
                <w:rFonts w:ascii="Avenir Book" w:hAnsi="Avenir Book" w:cs="Calibri"/>
                <w:szCs w:val="22"/>
                <w:lang w:val="tr-TR" w:eastAsia="tr-TR"/>
              </w:rPr>
              <w:t>0</w:t>
            </w:r>
          </w:p>
        </w:tc>
        <w:tc>
          <w:tcPr>
            <w:tcW w:w="2163" w:type="dxa"/>
            <w:tcBorders>
              <w:top w:val="nil"/>
              <w:left w:val="nil"/>
              <w:bottom w:val="single" w:sz="4" w:space="0" w:color="auto"/>
              <w:right w:val="single" w:sz="4" w:space="0" w:color="auto"/>
            </w:tcBorders>
            <w:shd w:val="clear" w:color="auto" w:fill="auto"/>
            <w:noWrap/>
            <w:vAlign w:val="center"/>
            <w:hideMark/>
          </w:tcPr>
          <w:p w14:paraId="3C7849E3" w14:textId="08244E9A" w:rsidR="00017C8C" w:rsidRPr="00017C8C" w:rsidRDefault="00017C8C" w:rsidP="00D7178C">
            <w:pPr>
              <w:jc w:val="center"/>
              <w:rPr>
                <w:rFonts w:ascii="Avenir Book" w:hAnsi="Avenir Book" w:cs="Calibri"/>
                <w:color w:val="000000"/>
                <w:szCs w:val="22"/>
                <w:lang w:val="tr-TR" w:eastAsia="tr-TR"/>
              </w:rPr>
            </w:pPr>
            <w:r w:rsidRPr="00017C8C">
              <w:rPr>
                <w:rFonts w:ascii="Avenir Book" w:hAnsi="Avenir Book" w:cs="Calibri"/>
                <w:color w:val="000000"/>
                <w:szCs w:val="22"/>
                <w:lang w:val="tr-TR" w:eastAsia="tr-TR"/>
              </w:rPr>
              <w:t>1</w:t>
            </w:r>
            <w:r w:rsidR="00D7178C">
              <w:rPr>
                <w:rFonts w:ascii="Avenir Book" w:hAnsi="Avenir Book" w:cs="Calibri"/>
                <w:color w:val="000000"/>
                <w:szCs w:val="22"/>
                <w:lang w:val="tr-TR" w:eastAsia="tr-TR"/>
              </w:rPr>
              <w:t>17</w:t>
            </w:r>
          </w:p>
        </w:tc>
      </w:tr>
      <w:tr w:rsidR="00017C8C" w:rsidRPr="00017C8C" w14:paraId="12117BC3" w14:textId="77777777" w:rsidTr="00D7178C">
        <w:trPr>
          <w:trHeight w:val="100"/>
        </w:trPr>
        <w:tc>
          <w:tcPr>
            <w:tcW w:w="1346" w:type="dxa"/>
            <w:tcBorders>
              <w:top w:val="nil"/>
              <w:left w:val="single" w:sz="4" w:space="0" w:color="auto"/>
              <w:bottom w:val="single" w:sz="4" w:space="0" w:color="auto"/>
              <w:right w:val="single" w:sz="4" w:space="0" w:color="auto"/>
            </w:tcBorders>
            <w:shd w:val="clear" w:color="auto" w:fill="auto"/>
            <w:vAlign w:val="bottom"/>
          </w:tcPr>
          <w:p w14:paraId="2DB48CAB" w14:textId="77777777" w:rsidR="00017C8C" w:rsidRPr="00017C8C" w:rsidRDefault="00017C8C" w:rsidP="00017C8C">
            <w:pPr>
              <w:jc w:val="center"/>
              <w:rPr>
                <w:rFonts w:ascii="Avenir Book" w:hAnsi="Avenir Book" w:cs="Calibri"/>
                <w:b/>
                <w:bCs/>
                <w:szCs w:val="22"/>
                <w:lang w:val="tr-TR" w:eastAsia="tr-TR"/>
              </w:rPr>
            </w:pPr>
            <w:r w:rsidRPr="00017C8C">
              <w:rPr>
                <w:rFonts w:ascii="Avenir Book" w:hAnsi="Avenir Book" w:cs="Calibri"/>
                <w:b/>
                <w:bCs/>
                <w:szCs w:val="22"/>
                <w:lang w:val="tr-TR" w:eastAsia="tr-TR"/>
              </w:rPr>
              <w:t>Total (</w:t>
            </w:r>
            <w:proofErr w:type="spellStart"/>
            <w:r w:rsidRPr="00017C8C">
              <w:rPr>
                <w:rFonts w:ascii="Avenir Book" w:hAnsi="Avenir Book" w:cs="Calibri"/>
                <w:b/>
                <w:bCs/>
                <w:szCs w:val="22"/>
                <w:lang w:val="tr-TR" w:eastAsia="tr-TR"/>
              </w:rPr>
              <w:t>tonnes</w:t>
            </w:r>
            <w:proofErr w:type="spellEnd"/>
            <w:r w:rsidRPr="00017C8C">
              <w:rPr>
                <w:rFonts w:ascii="Avenir Book" w:hAnsi="Avenir Book" w:cs="Calibri"/>
                <w:b/>
                <w:bCs/>
                <w:szCs w:val="22"/>
                <w:lang w:val="tr-TR" w:eastAsia="tr-TR"/>
              </w:rPr>
              <w:t xml:space="preserve"> of CO2e)</w:t>
            </w:r>
          </w:p>
        </w:tc>
        <w:tc>
          <w:tcPr>
            <w:tcW w:w="2006" w:type="dxa"/>
            <w:tcBorders>
              <w:top w:val="nil"/>
              <w:left w:val="single" w:sz="4" w:space="0" w:color="auto"/>
              <w:bottom w:val="single" w:sz="4" w:space="0" w:color="auto"/>
              <w:right w:val="single" w:sz="4" w:space="0" w:color="auto"/>
            </w:tcBorders>
            <w:shd w:val="clear" w:color="auto" w:fill="auto"/>
            <w:vAlign w:val="center"/>
          </w:tcPr>
          <w:p w14:paraId="02853BBD" w14:textId="77777777" w:rsidR="00017C8C" w:rsidRPr="00017C8C" w:rsidRDefault="00017C8C" w:rsidP="00017C8C">
            <w:pPr>
              <w:jc w:val="center"/>
              <w:rPr>
                <w:rFonts w:ascii="Avenir Book" w:hAnsi="Avenir Book" w:cs="Calibri"/>
                <w:b/>
                <w:bCs/>
                <w:szCs w:val="22"/>
                <w:lang w:val="tr-TR" w:eastAsia="tr-TR"/>
              </w:rPr>
            </w:pPr>
            <w:r w:rsidRPr="00017C8C">
              <w:rPr>
                <w:rFonts w:ascii="Avenir Book" w:hAnsi="Avenir Book" w:cs="Calibri"/>
                <w:b/>
                <w:bCs/>
                <w:szCs w:val="22"/>
                <w:lang w:val="tr-TR" w:eastAsia="tr-TR"/>
              </w:rPr>
              <w:t>0</w:t>
            </w:r>
          </w:p>
        </w:tc>
        <w:tc>
          <w:tcPr>
            <w:tcW w:w="2101" w:type="dxa"/>
            <w:tcBorders>
              <w:top w:val="nil"/>
              <w:left w:val="single" w:sz="4" w:space="0" w:color="auto"/>
              <w:bottom w:val="single" w:sz="4" w:space="0" w:color="auto"/>
              <w:right w:val="single" w:sz="4" w:space="0" w:color="auto"/>
            </w:tcBorders>
            <w:shd w:val="clear" w:color="auto" w:fill="auto"/>
            <w:noWrap/>
            <w:vAlign w:val="center"/>
          </w:tcPr>
          <w:p w14:paraId="4C517D4D" w14:textId="20549C9D" w:rsidR="00017C8C" w:rsidRPr="00017C8C" w:rsidRDefault="00017C8C" w:rsidP="00017C8C">
            <w:pPr>
              <w:jc w:val="center"/>
              <w:rPr>
                <w:rFonts w:ascii="Avenir Book" w:hAnsi="Avenir Book" w:cs="Calibri"/>
                <w:b/>
                <w:bCs/>
                <w:szCs w:val="22"/>
                <w:lang w:val="tr-TR" w:eastAsia="tr-TR"/>
              </w:rPr>
            </w:pPr>
            <w:r w:rsidRPr="00017C8C">
              <w:rPr>
                <w:rFonts w:ascii="Avenir Book" w:hAnsi="Avenir Book" w:cs="Calibri"/>
                <w:b/>
                <w:bCs/>
                <w:szCs w:val="22"/>
                <w:lang w:val="tr-TR" w:eastAsia="tr-TR"/>
              </w:rPr>
              <w:t>15,3</w:t>
            </w:r>
            <w:r w:rsidR="00B14C9A">
              <w:rPr>
                <w:rFonts w:ascii="Avenir Book" w:hAnsi="Avenir Book" w:cs="Calibri"/>
                <w:b/>
                <w:bCs/>
                <w:szCs w:val="22"/>
                <w:lang w:val="tr-TR" w:eastAsia="tr-TR"/>
              </w:rPr>
              <w:t>10</w:t>
            </w:r>
          </w:p>
        </w:tc>
        <w:tc>
          <w:tcPr>
            <w:tcW w:w="2163" w:type="dxa"/>
            <w:tcBorders>
              <w:top w:val="nil"/>
              <w:left w:val="single" w:sz="4" w:space="0" w:color="auto"/>
              <w:bottom w:val="single" w:sz="4" w:space="0" w:color="auto"/>
              <w:right w:val="single" w:sz="4" w:space="0" w:color="auto"/>
            </w:tcBorders>
            <w:shd w:val="clear" w:color="auto" w:fill="auto"/>
            <w:vAlign w:val="center"/>
          </w:tcPr>
          <w:p w14:paraId="6D40E34A" w14:textId="77777777" w:rsidR="00017C8C" w:rsidRPr="00017C8C" w:rsidRDefault="00017C8C" w:rsidP="00017C8C">
            <w:pPr>
              <w:jc w:val="center"/>
              <w:rPr>
                <w:rFonts w:ascii="Avenir Book" w:hAnsi="Avenir Book" w:cs="Calibri"/>
                <w:b/>
                <w:bCs/>
                <w:szCs w:val="22"/>
                <w:lang w:val="tr-TR" w:eastAsia="tr-TR"/>
              </w:rPr>
            </w:pPr>
            <w:r w:rsidRPr="00017C8C">
              <w:rPr>
                <w:rFonts w:ascii="Avenir Book" w:hAnsi="Avenir Book" w:cs="Calibri"/>
                <w:b/>
                <w:bCs/>
                <w:szCs w:val="22"/>
                <w:lang w:val="tr-TR" w:eastAsia="tr-TR"/>
              </w:rPr>
              <w:t>0</w:t>
            </w:r>
          </w:p>
        </w:tc>
        <w:tc>
          <w:tcPr>
            <w:tcW w:w="2163" w:type="dxa"/>
            <w:tcBorders>
              <w:top w:val="nil"/>
              <w:left w:val="single" w:sz="4" w:space="0" w:color="auto"/>
              <w:bottom w:val="single" w:sz="4" w:space="0" w:color="auto"/>
              <w:right w:val="single" w:sz="4" w:space="0" w:color="auto"/>
            </w:tcBorders>
            <w:shd w:val="clear" w:color="auto" w:fill="auto"/>
            <w:vAlign w:val="center"/>
          </w:tcPr>
          <w:p w14:paraId="6D5C8970" w14:textId="2104D201" w:rsidR="00017C8C" w:rsidRPr="00017C8C" w:rsidRDefault="00017C8C" w:rsidP="00017C8C">
            <w:pPr>
              <w:jc w:val="center"/>
              <w:rPr>
                <w:rFonts w:ascii="Avenir Book" w:hAnsi="Avenir Book" w:cs="Calibri"/>
                <w:b/>
                <w:bCs/>
                <w:szCs w:val="22"/>
                <w:lang w:val="tr-TR" w:eastAsia="tr-TR"/>
              </w:rPr>
            </w:pPr>
            <w:r w:rsidRPr="00017C8C">
              <w:rPr>
                <w:rFonts w:ascii="Avenir Book" w:hAnsi="Avenir Book" w:cs="Calibri"/>
                <w:b/>
                <w:bCs/>
                <w:szCs w:val="22"/>
                <w:lang w:val="tr-TR" w:eastAsia="tr-TR"/>
              </w:rPr>
              <w:t>15,3</w:t>
            </w:r>
            <w:r w:rsidR="00B14C9A">
              <w:rPr>
                <w:rFonts w:ascii="Avenir Book" w:hAnsi="Avenir Book" w:cs="Calibri"/>
                <w:b/>
                <w:bCs/>
                <w:szCs w:val="22"/>
                <w:lang w:val="tr-TR" w:eastAsia="tr-TR"/>
              </w:rPr>
              <w:t>10</w:t>
            </w:r>
          </w:p>
        </w:tc>
      </w:tr>
    </w:tbl>
    <w:p w14:paraId="090FC10B" w14:textId="77777777" w:rsidR="00017C8C" w:rsidRDefault="00017C8C" w:rsidP="003C6A91">
      <w:pPr>
        <w:pStyle w:val="SDMPDDPoASubSection1"/>
        <w:tabs>
          <w:tab w:val="clear" w:pos="1474"/>
        </w:tabs>
        <w:spacing w:before="0"/>
        <w:rPr>
          <w:rFonts w:ascii="Avenir Book" w:hAnsi="Avenir Book"/>
          <w:b w:val="0"/>
          <w:i/>
        </w:rPr>
      </w:pPr>
    </w:p>
    <w:p w14:paraId="2E6E2EFF" w14:textId="77777777" w:rsidR="00073747" w:rsidRDefault="00073747" w:rsidP="00DD340A">
      <w:pPr>
        <w:pStyle w:val="SDMPDDPoASubSection1"/>
        <w:numPr>
          <w:ilvl w:val="2"/>
          <w:numId w:val="11"/>
        </w:numPr>
        <w:tabs>
          <w:tab w:val="clear" w:pos="1474"/>
        </w:tabs>
        <w:spacing w:before="0" w:after="0"/>
        <w:ind w:left="709" w:hanging="709"/>
        <w:rPr>
          <w:rFonts w:ascii="Avenir Book" w:hAnsi="Avenir Book"/>
        </w:rPr>
      </w:pPr>
      <w:r w:rsidRPr="007C1D64">
        <w:rPr>
          <w:rFonts w:ascii="Avenir Book" w:hAnsi="Avenir Book"/>
        </w:rPr>
        <w:t>Scale of the project</w:t>
      </w:r>
    </w:p>
    <w:p w14:paraId="540DC08F" w14:textId="799E4D3D" w:rsidR="001136C8" w:rsidRPr="00DD340A" w:rsidRDefault="00B107E5" w:rsidP="00F87B39">
      <w:pPr>
        <w:rPr>
          <w:rFonts w:ascii="Avenir Book" w:eastAsia="MS Mincho" w:hAnsi="Avenir Book"/>
          <w:color w:val="FF0000"/>
        </w:rPr>
      </w:pPr>
      <w:bookmarkStart w:id="3" w:name="_Ref317687881"/>
      <w:r w:rsidRPr="00B107E5">
        <w:rPr>
          <w:rFonts w:ascii="Avenir Book" w:eastAsia="MS Mincho" w:hAnsi="Avenir Book"/>
        </w:rPr>
        <w:t xml:space="preserve">The project is </w:t>
      </w:r>
      <w:r>
        <w:rPr>
          <w:rFonts w:ascii="Avenir Book" w:eastAsia="MS Mincho" w:hAnsi="Avenir Book"/>
        </w:rPr>
        <w:t xml:space="preserve">a </w:t>
      </w:r>
      <w:r w:rsidRPr="00B107E5">
        <w:rPr>
          <w:rFonts w:ascii="Avenir Book" w:eastAsia="MS Mincho" w:hAnsi="Avenir Book"/>
        </w:rPr>
        <w:t>micro scale</w:t>
      </w:r>
      <w:r>
        <w:rPr>
          <w:rFonts w:ascii="Avenir Book" w:eastAsia="MS Mincho" w:hAnsi="Avenir Book"/>
        </w:rPr>
        <w:t xml:space="preserve"> project</w:t>
      </w:r>
      <w:r w:rsidRPr="00B107E5">
        <w:rPr>
          <w:rFonts w:ascii="Avenir Book" w:eastAsia="MS Mincho" w:hAnsi="Avenir Book"/>
        </w:rPr>
        <w:t>.</w:t>
      </w:r>
      <w:r w:rsidR="001B6116" w:rsidRPr="00B107E5">
        <w:rPr>
          <w:rFonts w:ascii="Avenir Book" w:eastAsia="MS Mincho" w:hAnsi="Avenir Book"/>
          <w:i/>
        </w:rPr>
        <w:t xml:space="preserve"> </w:t>
      </w:r>
      <w:r>
        <w:rPr>
          <w:rFonts w:ascii="Avenir Book" w:eastAsia="MS Mincho" w:hAnsi="Avenir Book"/>
          <w:i/>
        </w:rPr>
        <w:t xml:space="preserve"> </w:t>
      </w:r>
    </w:p>
    <w:p w14:paraId="72EB3F98" w14:textId="77777777" w:rsidR="00F87B39" w:rsidRPr="007C1D64" w:rsidRDefault="00F87B39" w:rsidP="00F87B39">
      <w:pPr>
        <w:rPr>
          <w:rFonts w:ascii="Avenir Book" w:eastAsia="MS Mincho" w:hAnsi="Avenir Book"/>
        </w:rPr>
      </w:pPr>
    </w:p>
    <w:bookmarkEnd w:id="3"/>
    <w:p w14:paraId="45F3A866" w14:textId="77777777" w:rsidR="00CC25EE" w:rsidRPr="007C1D64" w:rsidRDefault="00EA01C9" w:rsidP="00DD340A">
      <w:pPr>
        <w:pStyle w:val="SDMPDDPoASubSection1"/>
        <w:numPr>
          <w:ilvl w:val="2"/>
          <w:numId w:val="11"/>
        </w:numPr>
        <w:tabs>
          <w:tab w:val="clear" w:pos="1474"/>
        </w:tabs>
        <w:spacing w:before="0"/>
        <w:ind w:left="709" w:hanging="709"/>
        <w:rPr>
          <w:rFonts w:ascii="Avenir Book" w:hAnsi="Avenir Book"/>
        </w:rPr>
      </w:pPr>
      <w:r w:rsidRPr="007C1D64">
        <w:rPr>
          <w:rFonts w:ascii="Avenir Book" w:hAnsi="Avenir Book"/>
        </w:rPr>
        <w:t>F</w:t>
      </w:r>
      <w:r w:rsidR="00CC25EE" w:rsidRPr="007C1D64">
        <w:rPr>
          <w:rFonts w:ascii="Avenir Book" w:hAnsi="Avenir Book"/>
        </w:rPr>
        <w:t xml:space="preserve">unding </w:t>
      </w:r>
      <w:r w:rsidRPr="007C1D64">
        <w:rPr>
          <w:rFonts w:ascii="Avenir Book" w:hAnsi="Avenir Book"/>
        </w:rPr>
        <w:t xml:space="preserve">sources </w:t>
      </w:r>
      <w:r w:rsidR="00CC25EE" w:rsidRPr="007C1D64">
        <w:rPr>
          <w:rFonts w:ascii="Avenir Book" w:hAnsi="Avenir Book"/>
        </w:rPr>
        <w:t xml:space="preserve">of project </w:t>
      </w:r>
    </w:p>
    <w:p w14:paraId="3E40E777" w14:textId="5CD4CE6D" w:rsidR="00F66271" w:rsidRDefault="00DD340A" w:rsidP="00F87B39">
      <w:pPr>
        <w:rPr>
          <w:rFonts w:ascii="Avenir Book" w:eastAsia="MS Mincho" w:hAnsi="Avenir Book"/>
        </w:rPr>
      </w:pPr>
      <w:bookmarkStart w:id="4" w:name="_Toc315340777"/>
      <w:bookmarkStart w:id="5" w:name="_Toc315881221"/>
      <w:bookmarkStart w:id="6" w:name="_Toc317686909"/>
      <w:r w:rsidRPr="00DD340A">
        <w:rPr>
          <w:rFonts w:ascii="Avenir Book" w:eastAsia="MS Mincho" w:hAnsi="Avenir Book"/>
        </w:rPr>
        <w:t>The project activity does not have any public funding or Official Development Assistance (ODA) funding.</w:t>
      </w:r>
    </w:p>
    <w:p w14:paraId="7CC2319E" w14:textId="77777777" w:rsidR="00DB0127" w:rsidRDefault="00DB0127" w:rsidP="00F87B39">
      <w:pPr>
        <w:rPr>
          <w:rFonts w:ascii="Avenir Book" w:eastAsia="MS Mincho" w:hAnsi="Avenir Book"/>
        </w:rPr>
      </w:pPr>
    </w:p>
    <w:p w14:paraId="49C3AF7B" w14:textId="4AC36AA8" w:rsidR="00DD340A" w:rsidRDefault="00EE333F" w:rsidP="00DD340A">
      <w:pPr>
        <w:pStyle w:val="SDMPDDPoASubSection1"/>
        <w:numPr>
          <w:ilvl w:val="2"/>
          <w:numId w:val="11"/>
        </w:numPr>
        <w:tabs>
          <w:tab w:val="clear" w:pos="1474"/>
        </w:tabs>
        <w:spacing w:before="0"/>
        <w:ind w:left="709" w:hanging="709"/>
        <w:rPr>
          <w:rFonts w:ascii="Avenir Book" w:hAnsi="Avenir Book"/>
        </w:rPr>
      </w:pPr>
      <w:r>
        <w:rPr>
          <w:rFonts w:ascii="Avenir Book" w:hAnsi="Avenir Book"/>
        </w:rPr>
        <w:t>Assessment that</w:t>
      </w:r>
      <w:r w:rsidR="00F66271" w:rsidRPr="007C1D64">
        <w:rPr>
          <w:rFonts w:ascii="Avenir Book" w:hAnsi="Avenir Book"/>
        </w:rPr>
        <w:t xml:space="preserve"> project </w:t>
      </w:r>
      <w:r>
        <w:rPr>
          <w:rFonts w:ascii="Avenir Book" w:hAnsi="Avenir Book"/>
        </w:rPr>
        <w:t>complies with ‘gender sensitive’ requirements</w:t>
      </w:r>
    </w:p>
    <w:p w14:paraId="45DF7BD5" w14:textId="77777777" w:rsidR="001E3E9B" w:rsidRPr="001E3E9B" w:rsidRDefault="001E3E9B" w:rsidP="001E3E9B">
      <w:pPr>
        <w:pStyle w:val="SDMPDDPoASubSection1"/>
        <w:tabs>
          <w:tab w:val="clear" w:pos="1474"/>
        </w:tabs>
        <w:spacing w:before="0"/>
        <w:ind w:left="709"/>
        <w:rPr>
          <w:rFonts w:ascii="Avenir Book" w:hAnsi="Avenir Book"/>
        </w:rPr>
      </w:pPr>
    </w:p>
    <w:p w14:paraId="40266924" w14:textId="77777777" w:rsidR="00CC0111" w:rsidRDefault="00CC0111" w:rsidP="00F87B39">
      <w:pPr>
        <w:rPr>
          <w:rFonts w:ascii="Avenir Book" w:hAnsi="Avenir Book"/>
        </w:rPr>
      </w:pPr>
      <w:r w:rsidRPr="001432FD">
        <w:rPr>
          <w:rFonts w:ascii="Avenir Book" w:hAnsi="Avenir Book"/>
          <w:u w:val="single"/>
        </w:rPr>
        <w:t>Question 1</w:t>
      </w:r>
      <w:r w:rsidRPr="00CC0111">
        <w:rPr>
          <w:rFonts w:ascii="Avenir Book" w:hAnsi="Avenir Book"/>
        </w:rPr>
        <w:t xml:space="preserve">: Does the project reflect the key issues and requirements of Gender Sensitive design and implementation as outlined in the Gender Policy? Explain how. </w:t>
      </w:r>
    </w:p>
    <w:p w14:paraId="27727F1E" w14:textId="7F3B309B" w:rsidR="00CC0111" w:rsidRDefault="00CC0111" w:rsidP="00F87B39">
      <w:pPr>
        <w:rPr>
          <w:rFonts w:ascii="Avenir Book" w:hAnsi="Avenir Book"/>
        </w:rPr>
      </w:pPr>
      <w:r w:rsidRPr="001432FD">
        <w:rPr>
          <w:rFonts w:ascii="Avenir Book" w:hAnsi="Avenir Book"/>
          <w:u w:val="single"/>
        </w:rPr>
        <w:t>Response</w:t>
      </w:r>
      <w:r w:rsidRPr="00CC0111">
        <w:rPr>
          <w:rFonts w:ascii="Avenir Book" w:hAnsi="Avenir Book"/>
        </w:rPr>
        <w:t>: As per Gold Standard Gender Policy, p. 10 “Foundational gender-sensitive requirement - This strengthens Gold Standard’s ‘do no harm’ approach and addresses safeguards to prevent or mitigate adverse impacts</w:t>
      </w:r>
      <w:r w:rsidR="00101235">
        <w:rPr>
          <w:rFonts w:ascii="Avenir Book" w:hAnsi="Avenir Book"/>
        </w:rPr>
        <w:t xml:space="preserve"> on women or men</w:t>
      </w:r>
      <w:r w:rsidRPr="00CC0111">
        <w:rPr>
          <w:rFonts w:ascii="Avenir Book" w:hAnsi="Avenir Book"/>
        </w:rPr>
        <w:t xml:space="preserve">. Such action is mandatory for all projects seeking Gold Standard certification and includes compliance with the gender ‘do no harm’ safeguards, gender gap analysis and </w:t>
      </w:r>
      <w:r w:rsidRPr="00CC0111">
        <w:rPr>
          <w:rFonts w:ascii="Avenir Book" w:hAnsi="Avenir Book"/>
        </w:rPr>
        <w:lastRenderedPageBreak/>
        <w:t xml:space="preserve">gender sensitive stakeholder consultations.” The project being a renewable energy project is not gender sensitive project. The project does not adversely impact women or men. </w:t>
      </w:r>
    </w:p>
    <w:p w14:paraId="4046ABD9" w14:textId="77777777" w:rsidR="00CC0111" w:rsidRDefault="00CC0111" w:rsidP="00F87B39">
      <w:pPr>
        <w:rPr>
          <w:rFonts w:ascii="Avenir Book" w:hAnsi="Avenir Book"/>
        </w:rPr>
      </w:pPr>
    </w:p>
    <w:p w14:paraId="1CEB42E3" w14:textId="77777777" w:rsidR="00CC0111" w:rsidRDefault="00CC0111" w:rsidP="00F87B39">
      <w:pPr>
        <w:rPr>
          <w:rFonts w:ascii="Avenir Book" w:hAnsi="Avenir Book"/>
        </w:rPr>
      </w:pPr>
      <w:r w:rsidRPr="001432FD">
        <w:rPr>
          <w:rFonts w:ascii="Avenir Book" w:hAnsi="Avenir Book"/>
          <w:u w:val="single"/>
        </w:rPr>
        <w:t>Question 2</w:t>
      </w:r>
      <w:r w:rsidRPr="00CC0111">
        <w:rPr>
          <w:rFonts w:ascii="Avenir Book" w:hAnsi="Avenir Book"/>
        </w:rPr>
        <w:t xml:space="preserve">: Does the project align with existing country policies, strategies and best practices? Explain how. </w:t>
      </w:r>
    </w:p>
    <w:p w14:paraId="723B7B1F" w14:textId="348392A5" w:rsidR="00CC0111" w:rsidRDefault="00CC0111" w:rsidP="00F87B39">
      <w:pPr>
        <w:rPr>
          <w:rFonts w:ascii="Avenir Book" w:hAnsi="Avenir Book"/>
        </w:rPr>
      </w:pPr>
      <w:r w:rsidRPr="001432FD">
        <w:rPr>
          <w:rFonts w:ascii="Avenir Book" w:hAnsi="Avenir Book"/>
          <w:u w:val="single"/>
        </w:rPr>
        <w:t>Response</w:t>
      </w:r>
      <w:r w:rsidR="001432FD">
        <w:rPr>
          <w:rFonts w:ascii="Avenir Book" w:hAnsi="Avenir Book"/>
        </w:rPr>
        <w:t>: Turkey</w:t>
      </w:r>
      <w:r w:rsidRPr="00CC0111">
        <w:rPr>
          <w:rFonts w:ascii="Avenir Book" w:hAnsi="Avenir Book"/>
        </w:rPr>
        <w:t xml:space="preserve"> is party to “Convention on the Elimination of All Forms </w:t>
      </w:r>
      <w:r w:rsidR="00101235">
        <w:rPr>
          <w:rFonts w:ascii="Avenir Book" w:hAnsi="Avenir Book"/>
        </w:rPr>
        <w:t>of Discrimination against Women</w:t>
      </w:r>
      <w:r w:rsidRPr="00CC0111">
        <w:rPr>
          <w:rFonts w:ascii="Avenir Book" w:hAnsi="Avenir Book"/>
        </w:rPr>
        <w:t>”</w:t>
      </w:r>
      <w:r w:rsidR="00CF4177">
        <w:rPr>
          <w:rStyle w:val="DipnotBavurusu"/>
          <w:rFonts w:ascii="Avenir Book" w:hAnsi="Avenir Book"/>
        </w:rPr>
        <w:footnoteReference w:id="11"/>
      </w:r>
      <w:r w:rsidRPr="00CC0111">
        <w:rPr>
          <w:rFonts w:ascii="Avenir Book" w:hAnsi="Avenir Book"/>
        </w:rPr>
        <w:t xml:space="preserve"> </w:t>
      </w:r>
      <w:r w:rsidR="00CF4177">
        <w:rPr>
          <w:rFonts w:ascii="Avenir Book" w:hAnsi="Avenir Book"/>
        </w:rPr>
        <w:t xml:space="preserve"> </w:t>
      </w:r>
      <w:r w:rsidRPr="00CC0111">
        <w:rPr>
          <w:rFonts w:ascii="Avenir Book" w:hAnsi="Avenir Book"/>
        </w:rPr>
        <w:t xml:space="preserve">and the project is aligned its labour policies which does not discriminate on gender. </w:t>
      </w:r>
    </w:p>
    <w:p w14:paraId="6C4C24A3" w14:textId="77777777" w:rsidR="00CC0111" w:rsidRDefault="00CC0111" w:rsidP="00F87B39">
      <w:pPr>
        <w:rPr>
          <w:rFonts w:ascii="Avenir Book" w:hAnsi="Avenir Book"/>
        </w:rPr>
      </w:pPr>
    </w:p>
    <w:p w14:paraId="0EFA82C0" w14:textId="77777777" w:rsidR="00CC0111" w:rsidRDefault="00CC0111" w:rsidP="00F87B39">
      <w:pPr>
        <w:rPr>
          <w:rFonts w:ascii="Avenir Book" w:hAnsi="Avenir Book"/>
        </w:rPr>
      </w:pPr>
      <w:r w:rsidRPr="006E1D68">
        <w:rPr>
          <w:rFonts w:ascii="Avenir Book" w:hAnsi="Avenir Book"/>
          <w:u w:val="single"/>
        </w:rPr>
        <w:t>Question 3</w:t>
      </w:r>
      <w:r w:rsidRPr="00CC0111">
        <w:rPr>
          <w:rFonts w:ascii="Avenir Book" w:hAnsi="Avenir Book"/>
        </w:rPr>
        <w:t xml:space="preserve">: Does the project address the questions raised in the Gold Standard Safeguarding Principles &amp; Requirements document? Explain how. </w:t>
      </w:r>
    </w:p>
    <w:p w14:paraId="4315118E" w14:textId="77777777" w:rsidR="00CC0111" w:rsidRDefault="00CC0111" w:rsidP="00F87B39">
      <w:pPr>
        <w:rPr>
          <w:rFonts w:ascii="Avenir Book" w:hAnsi="Avenir Book"/>
        </w:rPr>
      </w:pPr>
      <w:r w:rsidRPr="00C12F2B">
        <w:rPr>
          <w:rFonts w:ascii="Avenir Book" w:hAnsi="Avenir Book"/>
          <w:u w:val="single"/>
        </w:rPr>
        <w:t>Response</w:t>
      </w:r>
      <w:r w:rsidRPr="00CC0111">
        <w:rPr>
          <w:rFonts w:ascii="Avenir Book" w:hAnsi="Avenir Book"/>
        </w:rPr>
        <w:t xml:space="preserve">: The Project shall complete the following gender assessment questions below: </w:t>
      </w:r>
    </w:p>
    <w:p w14:paraId="43BCBDB9" w14:textId="77777777" w:rsidR="00080E78" w:rsidRDefault="00CC0111" w:rsidP="00CC0111">
      <w:pPr>
        <w:pStyle w:val="ListeParagraf"/>
        <w:numPr>
          <w:ilvl w:val="0"/>
          <w:numId w:val="48"/>
        </w:numPr>
        <w:rPr>
          <w:rFonts w:ascii="Avenir Book" w:hAnsi="Avenir Book"/>
        </w:rPr>
      </w:pPr>
      <w:r w:rsidRPr="00CC0111">
        <w:rPr>
          <w:rFonts w:ascii="Avenir Book" w:hAnsi="Avenir Book"/>
        </w:rPr>
        <w:t xml:space="preserve">Is there a possibility that the Project might reduce or put at risk women’s access to or control of resources, entitlements and benefits? </w:t>
      </w:r>
    </w:p>
    <w:p w14:paraId="3F09A82D" w14:textId="4204BBAF" w:rsidR="00CC0111" w:rsidRPr="00CC0111" w:rsidRDefault="00080E78" w:rsidP="00080E78">
      <w:pPr>
        <w:pStyle w:val="ListeParagraf"/>
        <w:rPr>
          <w:rFonts w:ascii="Avenir Book" w:hAnsi="Avenir Book"/>
        </w:rPr>
      </w:pPr>
      <w:r w:rsidRPr="00080E78">
        <w:rPr>
          <w:rFonts w:ascii="Avenir Book" w:hAnsi="Avenir Book"/>
          <w:i/>
          <w:u w:val="single"/>
        </w:rPr>
        <w:t>Response</w:t>
      </w:r>
      <w:r>
        <w:rPr>
          <w:rFonts w:ascii="Avenir Book" w:hAnsi="Avenir Book"/>
        </w:rPr>
        <w:t xml:space="preserve">: </w:t>
      </w:r>
      <w:r w:rsidR="00CC0111" w:rsidRPr="00CC0111">
        <w:rPr>
          <w:rFonts w:ascii="Avenir Book" w:hAnsi="Avenir Book"/>
        </w:rPr>
        <w:t>No, the Pr</w:t>
      </w:r>
      <w:r w:rsidR="006E1D68">
        <w:rPr>
          <w:rFonts w:ascii="Avenir Book" w:hAnsi="Avenir Book"/>
        </w:rPr>
        <w:t>oject being a solar</w:t>
      </w:r>
      <w:r w:rsidR="00CC0111" w:rsidRPr="00CC0111">
        <w:rPr>
          <w:rFonts w:ascii="Avenir Book" w:hAnsi="Avenir Book"/>
        </w:rPr>
        <w:t xml:space="preserve"> project does not reduce access to or control of resources for women.</w:t>
      </w:r>
    </w:p>
    <w:p w14:paraId="02E51AD0" w14:textId="67EB7999" w:rsidR="00CC0111" w:rsidRDefault="00CC0111" w:rsidP="00DB27D2">
      <w:pPr>
        <w:pStyle w:val="ListeParagraf"/>
        <w:numPr>
          <w:ilvl w:val="0"/>
          <w:numId w:val="48"/>
        </w:numPr>
        <w:rPr>
          <w:rFonts w:ascii="Avenir Book" w:hAnsi="Avenir Book"/>
        </w:rPr>
      </w:pPr>
      <w:r w:rsidRPr="00CC0111">
        <w:rPr>
          <w:rFonts w:ascii="Avenir Book" w:hAnsi="Avenir Book"/>
        </w:rPr>
        <w:t xml:space="preserve">Is there a possibility that the Project can adversely affect men and women in marginalised or vulnerable communities (e.g., potential increased burden on women or social isolation of men)? </w:t>
      </w:r>
      <w:r w:rsidR="00080E78" w:rsidRPr="00080E78">
        <w:rPr>
          <w:rFonts w:ascii="Avenir Book" w:hAnsi="Avenir Book"/>
          <w:i/>
          <w:u w:val="single"/>
        </w:rPr>
        <w:t>Response</w:t>
      </w:r>
      <w:r w:rsidR="00080E78">
        <w:rPr>
          <w:rFonts w:ascii="Avenir Book" w:hAnsi="Avenir Book"/>
          <w:i/>
          <w:u w:val="single"/>
        </w:rPr>
        <w:t>:</w:t>
      </w:r>
      <w:r w:rsidR="00080E78" w:rsidRPr="00CC0111">
        <w:rPr>
          <w:rFonts w:ascii="Avenir Book" w:hAnsi="Avenir Book"/>
        </w:rPr>
        <w:t xml:space="preserve"> </w:t>
      </w:r>
      <w:r w:rsidRPr="00CC0111">
        <w:rPr>
          <w:rFonts w:ascii="Avenir Book" w:hAnsi="Avenir Book"/>
        </w:rPr>
        <w:t xml:space="preserve">No, the Project beneficiaries in terms of employment and social </w:t>
      </w:r>
      <w:proofErr w:type="spellStart"/>
      <w:r w:rsidRPr="00CC0111">
        <w:rPr>
          <w:rFonts w:ascii="Avenir Book" w:hAnsi="Avenir Book"/>
        </w:rPr>
        <w:t>upliftment</w:t>
      </w:r>
      <w:proofErr w:type="spellEnd"/>
      <w:r w:rsidRPr="00CC0111">
        <w:rPr>
          <w:rFonts w:ascii="Avenir Book" w:hAnsi="Avenir Book"/>
        </w:rPr>
        <w:t xml:space="preserve"> of the area are common for both the gender. Further the project has carried out various CSR activities leading to welfare of community at large. </w:t>
      </w:r>
      <w:r w:rsidR="00DB27D2" w:rsidRPr="00DB27D2">
        <w:rPr>
          <w:rFonts w:ascii="Avenir Book" w:hAnsi="Avenir Book"/>
        </w:rPr>
        <w:t>However, due to lack of interest of women to these kinds of jobs stemming from norms of society, impact of the project to this indicator is expected to be neutral.</w:t>
      </w:r>
    </w:p>
    <w:p w14:paraId="20F0848D" w14:textId="77777777" w:rsidR="00080E78" w:rsidRDefault="00CC0111" w:rsidP="00CC0111">
      <w:pPr>
        <w:pStyle w:val="ListeParagraf"/>
        <w:numPr>
          <w:ilvl w:val="0"/>
          <w:numId w:val="48"/>
        </w:numPr>
        <w:rPr>
          <w:rFonts w:ascii="Avenir Book" w:hAnsi="Avenir Book"/>
        </w:rPr>
      </w:pPr>
      <w:r w:rsidRPr="00CC0111">
        <w:rPr>
          <w:rFonts w:ascii="Avenir Book" w:hAnsi="Avenir Book"/>
        </w:rPr>
        <w:t xml:space="preserve">Is there a possibility that the Project might not take into account gender roles and the abilities of women or men to participate in the decisions/designs of the project’s activities (such as lack of time, child care duties, low literacy or educational levels, or societal discrimination)? </w:t>
      </w:r>
    </w:p>
    <w:p w14:paraId="3B12746A" w14:textId="4F325B0A" w:rsidR="00CC0111" w:rsidRDefault="00080E78" w:rsidP="00080E78">
      <w:pPr>
        <w:pStyle w:val="ListeParagraf"/>
        <w:rPr>
          <w:rFonts w:ascii="Avenir Book" w:hAnsi="Avenir Book"/>
        </w:rPr>
      </w:pPr>
      <w:r w:rsidRPr="00080E78">
        <w:rPr>
          <w:rFonts w:ascii="Avenir Book" w:hAnsi="Avenir Book"/>
          <w:i/>
          <w:u w:val="single"/>
        </w:rPr>
        <w:t>Response</w:t>
      </w:r>
      <w:r>
        <w:rPr>
          <w:rFonts w:ascii="Avenir Book" w:hAnsi="Avenir Book"/>
          <w:i/>
          <w:u w:val="single"/>
        </w:rPr>
        <w:t xml:space="preserve">: </w:t>
      </w:r>
      <w:r w:rsidR="00CC0111" w:rsidRPr="00CC0111">
        <w:rPr>
          <w:rFonts w:ascii="Avenir Book" w:hAnsi="Avenir Book"/>
        </w:rPr>
        <w:t xml:space="preserve">No, the CSR activities carried </w:t>
      </w:r>
      <w:proofErr w:type="spellStart"/>
      <w:r w:rsidR="00CC0111" w:rsidRPr="00CC0111">
        <w:rPr>
          <w:rFonts w:ascii="Avenir Book" w:hAnsi="Avenir Book"/>
        </w:rPr>
        <w:t>our</w:t>
      </w:r>
      <w:proofErr w:type="spellEnd"/>
      <w:r w:rsidR="00CC0111" w:rsidRPr="00CC0111">
        <w:rPr>
          <w:rFonts w:ascii="Avenir Book" w:hAnsi="Avenir Book"/>
        </w:rPr>
        <w:t xml:space="preserve"> by the project proponent are discussed with the community consisting both the genders.</w:t>
      </w:r>
    </w:p>
    <w:p w14:paraId="53ECFCFA" w14:textId="77777777" w:rsidR="00080E78" w:rsidRDefault="00CC0111" w:rsidP="00CC0111">
      <w:pPr>
        <w:pStyle w:val="ListeParagraf"/>
        <w:numPr>
          <w:ilvl w:val="0"/>
          <w:numId w:val="48"/>
        </w:numPr>
        <w:rPr>
          <w:rFonts w:ascii="Avenir Book" w:hAnsi="Avenir Book"/>
        </w:rPr>
      </w:pPr>
      <w:r w:rsidRPr="00CC0111">
        <w:rPr>
          <w:rFonts w:ascii="Avenir Book" w:hAnsi="Avenir Book"/>
        </w:rPr>
        <w:t>Does the Project take into account gender roles and the abilities of women or men to benefit from the Project’s activities (e.g., Does the project criteria ensure that it includes minority groups or landless peoples)?</w:t>
      </w:r>
    </w:p>
    <w:p w14:paraId="5944AC4E" w14:textId="56760E05" w:rsidR="00CC0111" w:rsidRDefault="00080E78" w:rsidP="00080E78">
      <w:pPr>
        <w:pStyle w:val="ListeParagraf"/>
        <w:rPr>
          <w:rFonts w:ascii="Avenir Book" w:hAnsi="Avenir Book"/>
        </w:rPr>
      </w:pPr>
      <w:r w:rsidRPr="00080E78">
        <w:rPr>
          <w:rFonts w:ascii="Avenir Book" w:hAnsi="Avenir Book"/>
          <w:i/>
          <w:u w:val="single"/>
        </w:rPr>
        <w:t>Response</w:t>
      </w:r>
      <w:r>
        <w:rPr>
          <w:rFonts w:ascii="Avenir Book" w:hAnsi="Avenir Book"/>
          <w:i/>
          <w:u w:val="single"/>
        </w:rPr>
        <w:t>:</w:t>
      </w:r>
      <w:r w:rsidR="00CC0111" w:rsidRPr="00CC0111">
        <w:rPr>
          <w:rFonts w:ascii="Avenir Book" w:hAnsi="Avenir Book"/>
        </w:rPr>
        <w:t xml:space="preserve"> Yes</w:t>
      </w:r>
      <w:r>
        <w:rPr>
          <w:rFonts w:ascii="Avenir Book" w:hAnsi="Avenir Book"/>
        </w:rPr>
        <w:t>,</w:t>
      </w:r>
      <w:r w:rsidR="00CC0111" w:rsidRPr="00CC0111">
        <w:rPr>
          <w:rFonts w:ascii="Avenir Book" w:hAnsi="Avenir Book"/>
        </w:rPr>
        <w:t xml:space="preserve"> the project takes into account gender roles and abilities of women/men. Job profile is allocated based on the type of work to be carried out.</w:t>
      </w:r>
    </w:p>
    <w:p w14:paraId="0A04AAF0" w14:textId="77777777" w:rsidR="00080E78" w:rsidRDefault="00CC0111" w:rsidP="00CC0111">
      <w:pPr>
        <w:pStyle w:val="ListeParagraf"/>
        <w:numPr>
          <w:ilvl w:val="0"/>
          <w:numId w:val="48"/>
        </w:numPr>
        <w:rPr>
          <w:rFonts w:ascii="Avenir Book" w:hAnsi="Avenir Book"/>
        </w:rPr>
      </w:pPr>
      <w:r w:rsidRPr="00CC0111">
        <w:rPr>
          <w:rFonts w:ascii="Avenir Book" w:hAnsi="Avenir Book"/>
        </w:rPr>
        <w:t>Does the Project design contribute to an increase in women’s workload that adds to their care responsibilities or that prevents them from engaging in other activities?</w:t>
      </w:r>
    </w:p>
    <w:p w14:paraId="639685FF" w14:textId="5C3570AB" w:rsidR="00CC0111" w:rsidRPr="00CC0111" w:rsidRDefault="00080E78" w:rsidP="00080E78">
      <w:pPr>
        <w:pStyle w:val="ListeParagraf"/>
        <w:rPr>
          <w:rFonts w:ascii="Avenir Book" w:hAnsi="Avenir Book"/>
        </w:rPr>
      </w:pPr>
      <w:r w:rsidRPr="00080E78">
        <w:rPr>
          <w:rFonts w:ascii="Avenir Book" w:hAnsi="Avenir Book"/>
          <w:i/>
          <w:u w:val="single"/>
        </w:rPr>
        <w:t>Response</w:t>
      </w:r>
      <w:r>
        <w:rPr>
          <w:rFonts w:ascii="Avenir Book" w:hAnsi="Avenir Book"/>
          <w:i/>
          <w:u w:val="single"/>
        </w:rPr>
        <w:t>:</w:t>
      </w:r>
      <w:r w:rsidR="00CC0111" w:rsidRPr="00CC0111">
        <w:rPr>
          <w:rFonts w:ascii="Avenir Book" w:hAnsi="Avenir Book"/>
        </w:rPr>
        <w:t xml:space="preserve"> No, on the contrary the project leads to increased availability of electricity in the regional grid thereby </w:t>
      </w:r>
      <w:proofErr w:type="spellStart"/>
      <w:r w:rsidR="00CC0111" w:rsidRPr="00CC0111">
        <w:rPr>
          <w:rFonts w:ascii="Avenir Book" w:hAnsi="Avenir Book"/>
        </w:rPr>
        <w:t>uplifiting</w:t>
      </w:r>
      <w:proofErr w:type="spellEnd"/>
      <w:r w:rsidR="00CC0111" w:rsidRPr="00CC0111">
        <w:rPr>
          <w:rFonts w:ascii="Avenir Book" w:hAnsi="Avenir Book"/>
        </w:rPr>
        <w:t xml:space="preserve"> the living standards. </w:t>
      </w:r>
    </w:p>
    <w:p w14:paraId="09302D1C" w14:textId="77777777" w:rsidR="00080E78" w:rsidRDefault="00CC0111" w:rsidP="00CC0111">
      <w:pPr>
        <w:pStyle w:val="ListeParagraf"/>
        <w:numPr>
          <w:ilvl w:val="0"/>
          <w:numId w:val="48"/>
        </w:numPr>
        <w:rPr>
          <w:rFonts w:ascii="Avenir Book" w:hAnsi="Avenir Book"/>
        </w:rPr>
      </w:pPr>
      <w:r w:rsidRPr="00CC0111">
        <w:rPr>
          <w:rFonts w:ascii="Avenir Book" w:hAnsi="Avenir Book"/>
        </w:rPr>
        <w:t>Would the Project potentially reproduce or further deepen discrimination against women based on gender, for instance, regarding their full participation in design and implementation or access to opportunities and benefits?</w:t>
      </w:r>
    </w:p>
    <w:p w14:paraId="34E68467" w14:textId="4FB77C6E" w:rsidR="00CC0111" w:rsidRDefault="00080E78" w:rsidP="00080E78">
      <w:pPr>
        <w:pStyle w:val="ListeParagraf"/>
        <w:rPr>
          <w:rFonts w:ascii="Avenir Book" w:hAnsi="Avenir Book"/>
        </w:rPr>
      </w:pPr>
      <w:r w:rsidRPr="00080E78">
        <w:rPr>
          <w:rFonts w:ascii="Avenir Book" w:hAnsi="Avenir Book"/>
          <w:i/>
          <w:u w:val="single"/>
        </w:rPr>
        <w:t>Response</w:t>
      </w:r>
      <w:r>
        <w:rPr>
          <w:rFonts w:ascii="Avenir Book" w:hAnsi="Avenir Book"/>
          <w:i/>
          <w:u w:val="single"/>
        </w:rPr>
        <w:t>:</w:t>
      </w:r>
      <w:r w:rsidR="00CC0111" w:rsidRPr="00CC0111">
        <w:rPr>
          <w:rFonts w:ascii="Avenir Book" w:hAnsi="Avenir Book"/>
        </w:rPr>
        <w:t xml:space="preserve"> No, since the project is a renewable </w:t>
      </w:r>
      <w:proofErr w:type="spellStart"/>
      <w:r w:rsidR="00CC0111" w:rsidRPr="00CC0111">
        <w:rPr>
          <w:rFonts w:ascii="Avenir Book" w:hAnsi="Avenir Book"/>
        </w:rPr>
        <w:t>electiricity</w:t>
      </w:r>
      <w:proofErr w:type="spellEnd"/>
      <w:r w:rsidR="00CC0111" w:rsidRPr="00CC0111">
        <w:rPr>
          <w:rFonts w:ascii="Avenir Book" w:hAnsi="Avenir Book"/>
        </w:rPr>
        <w:t xml:space="preserve"> generation project, thus it will not have discriminated against women.</w:t>
      </w:r>
    </w:p>
    <w:p w14:paraId="4D2D65EC" w14:textId="77777777" w:rsidR="00080E78" w:rsidRDefault="00CC0111" w:rsidP="00CC0111">
      <w:pPr>
        <w:pStyle w:val="ListeParagraf"/>
        <w:numPr>
          <w:ilvl w:val="0"/>
          <w:numId w:val="48"/>
        </w:numPr>
        <w:rPr>
          <w:rFonts w:ascii="Avenir Book" w:hAnsi="Avenir Book"/>
        </w:rPr>
      </w:pPr>
      <w:r w:rsidRPr="00CC0111">
        <w:rPr>
          <w:rFonts w:ascii="Avenir Book" w:hAnsi="Avenir Book"/>
        </w:rPr>
        <w:t>Would the Project potentially limit women’s ability to use, develop and protect natural resources, taking into account different roles and priorities of women and men in accessing and managing environmental goods and services?</w:t>
      </w:r>
    </w:p>
    <w:p w14:paraId="687C868D" w14:textId="19BE6FD2" w:rsidR="00CC0111" w:rsidRDefault="00080E78" w:rsidP="00080E78">
      <w:pPr>
        <w:pStyle w:val="ListeParagraf"/>
        <w:rPr>
          <w:rFonts w:ascii="Avenir Book" w:hAnsi="Avenir Book"/>
        </w:rPr>
      </w:pPr>
      <w:r w:rsidRPr="00080E78">
        <w:rPr>
          <w:rFonts w:ascii="Avenir Book" w:hAnsi="Avenir Book"/>
          <w:i/>
          <w:u w:val="single"/>
        </w:rPr>
        <w:t>Response</w:t>
      </w:r>
      <w:r>
        <w:rPr>
          <w:rFonts w:ascii="Avenir Book" w:hAnsi="Avenir Book"/>
          <w:i/>
          <w:u w:val="single"/>
        </w:rPr>
        <w:t>:</w:t>
      </w:r>
      <w:r w:rsidR="00CC0111" w:rsidRPr="00CC0111">
        <w:rPr>
          <w:rFonts w:ascii="Avenir Book" w:hAnsi="Avenir Book"/>
        </w:rPr>
        <w:t xml:space="preserve"> No, in fact, the project leads to improved electricity in the regional grid thereby leading to less usage of </w:t>
      </w:r>
      <w:proofErr w:type="spellStart"/>
      <w:r w:rsidR="00CC0111" w:rsidRPr="00CC0111">
        <w:rPr>
          <w:rFonts w:ascii="Avenir Book" w:hAnsi="Avenir Book"/>
        </w:rPr>
        <w:t>fueil</w:t>
      </w:r>
      <w:proofErr w:type="spellEnd"/>
      <w:r w:rsidR="00CC0111" w:rsidRPr="00CC0111">
        <w:rPr>
          <w:rFonts w:ascii="Avenir Book" w:hAnsi="Avenir Book"/>
        </w:rPr>
        <w:t xml:space="preserve"> for lighting.</w:t>
      </w:r>
    </w:p>
    <w:p w14:paraId="39D487C2" w14:textId="77777777" w:rsidR="00080E78" w:rsidRDefault="00CC0111" w:rsidP="00CC0111">
      <w:pPr>
        <w:pStyle w:val="ListeParagraf"/>
        <w:numPr>
          <w:ilvl w:val="0"/>
          <w:numId w:val="48"/>
        </w:numPr>
        <w:rPr>
          <w:rFonts w:ascii="Avenir Book" w:hAnsi="Avenir Book"/>
        </w:rPr>
      </w:pPr>
      <w:r w:rsidRPr="00CC0111">
        <w:rPr>
          <w:rFonts w:ascii="Avenir Book" w:hAnsi="Avenir Book"/>
        </w:rPr>
        <w:t xml:space="preserve">Is there </w:t>
      </w:r>
      <w:proofErr w:type="gramStart"/>
      <w:r w:rsidRPr="00CC0111">
        <w:rPr>
          <w:rFonts w:ascii="Avenir Book" w:hAnsi="Avenir Book"/>
        </w:rPr>
        <w:t>a likelihood</w:t>
      </w:r>
      <w:proofErr w:type="gramEnd"/>
      <w:r w:rsidRPr="00CC0111">
        <w:rPr>
          <w:rFonts w:ascii="Avenir Book" w:hAnsi="Avenir Book"/>
        </w:rPr>
        <w:t xml:space="preserve"> that the proposed Project would expose women and girls to further risks or hazards?</w:t>
      </w:r>
    </w:p>
    <w:p w14:paraId="67D5DAC8" w14:textId="38806BA5" w:rsidR="00CC0111" w:rsidRPr="00CC0111" w:rsidRDefault="00080E78" w:rsidP="00080E78">
      <w:pPr>
        <w:pStyle w:val="ListeParagraf"/>
        <w:rPr>
          <w:rFonts w:ascii="Avenir Book" w:hAnsi="Avenir Book"/>
        </w:rPr>
      </w:pPr>
      <w:r w:rsidRPr="00080E78">
        <w:rPr>
          <w:rFonts w:ascii="Avenir Book" w:hAnsi="Avenir Book"/>
          <w:i/>
          <w:u w:val="single"/>
        </w:rPr>
        <w:t>Response</w:t>
      </w:r>
      <w:r>
        <w:rPr>
          <w:rFonts w:ascii="Avenir Book" w:hAnsi="Avenir Book"/>
          <w:i/>
          <w:u w:val="single"/>
        </w:rPr>
        <w:t>:</w:t>
      </w:r>
      <w:r w:rsidR="00CC0111" w:rsidRPr="00CC0111">
        <w:rPr>
          <w:rFonts w:ascii="Avenir Book" w:hAnsi="Avenir Book"/>
        </w:rPr>
        <w:t xml:space="preserve"> No, in fact, due to improved electricity availability the usage of fuel for lighting would be reduced as well as indoor air quality would be improved.</w:t>
      </w:r>
    </w:p>
    <w:p w14:paraId="696411BE" w14:textId="77777777" w:rsidR="00CC0111" w:rsidRDefault="00CC0111" w:rsidP="00F87B39">
      <w:pPr>
        <w:rPr>
          <w:rFonts w:ascii="Avenir Book" w:hAnsi="Avenir Book"/>
        </w:rPr>
      </w:pPr>
    </w:p>
    <w:p w14:paraId="6375EA41" w14:textId="77777777" w:rsidR="00790B0F" w:rsidRPr="005308C5" w:rsidRDefault="00CC0111" w:rsidP="00F87B39">
      <w:pPr>
        <w:rPr>
          <w:rFonts w:ascii="Avenir Book" w:hAnsi="Avenir Book"/>
        </w:rPr>
      </w:pPr>
      <w:r w:rsidRPr="00CC0111">
        <w:rPr>
          <w:rFonts w:ascii="Avenir Book" w:hAnsi="Avenir Book"/>
        </w:rPr>
        <w:lastRenderedPageBreak/>
        <w:t xml:space="preserve">Question 4: Does the project apply the Gold Standard Stakeholder Consultation &amp; Engagement Procedure </w:t>
      </w:r>
      <w:r w:rsidRPr="005308C5">
        <w:rPr>
          <w:rFonts w:ascii="Avenir Book" w:hAnsi="Avenir Book"/>
        </w:rPr>
        <w:t xml:space="preserve">Requirements? Explain how. </w:t>
      </w:r>
    </w:p>
    <w:p w14:paraId="0CC272E3" w14:textId="2B713DF7" w:rsidR="00790B0F" w:rsidRPr="005308C5" w:rsidRDefault="00CC0111" w:rsidP="00F87B39">
      <w:pPr>
        <w:rPr>
          <w:rFonts w:ascii="Avenir Book" w:hAnsi="Avenir Book"/>
        </w:rPr>
      </w:pPr>
      <w:r w:rsidRPr="005308C5">
        <w:rPr>
          <w:rFonts w:ascii="Avenir Book" w:hAnsi="Avenir Book"/>
          <w:u w:val="single"/>
        </w:rPr>
        <w:t>Response</w:t>
      </w:r>
      <w:r w:rsidRPr="005308C5">
        <w:rPr>
          <w:rFonts w:ascii="Avenir Book" w:hAnsi="Avenir Book"/>
        </w:rPr>
        <w:t xml:space="preserve">: The project is currently a CDM project applying for retroactive GS registration. </w:t>
      </w:r>
      <w:r w:rsidR="0007492B" w:rsidRPr="005308C5">
        <w:rPr>
          <w:rFonts w:ascii="Avenir Book" w:hAnsi="Avenir Book"/>
        </w:rPr>
        <w:t xml:space="preserve">The project is retroactive thus LSC meeting is not required. </w:t>
      </w:r>
      <w:r w:rsidR="00E60A22" w:rsidRPr="005308C5">
        <w:rPr>
          <w:rFonts w:ascii="Avenir Book" w:hAnsi="Avenir Book"/>
        </w:rPr>
        <w:t xml:space="preserve">However, Stakeholder engagement </w:t>
      </w:r>
      <w:proofErr w:type="spellStart"/>
      <w:r w:rsidR="00E60A22" w:rsidRPr="005308C5">
        <w:rPr>
          <w:rFonts w:ascii="Avenir Book" w:hAnsi="Avenir Book"/>
        </w:rPr>
        <w:t>prosedur</w:t>
      </w:r>
      <w:proofErr w:type="spellEnd"/>
      <w:r w:rsidR="00E60A22" w:rsidRPr="005308C5">
        <w:rPr>
          <w:rFonts w:ascii="Avenir Book" w:hAnsi="Avenir Book"/>
        </w:rPr>
        <w:t xml:space="preserve"> will be followed and SFR will be implemented. </w:t>
      </w:r>
    </w:p>
    <w:p w14:paraId="0C457F6C" w14:textId="77777777" w:rsidR="00790B0F" w:rsidRDefault="00790B0F" w:rsidP="00F87B39">
      <w:pPr>
        <w:rPr>
          <w:rFonts w:ascii="Avenir Book" w:hAnsi="Avenir Book"/>
        </w:rPr>
      </w:pPr>
    </w:p>
    <w:p w14:paraId="20512874" w14:textId="77777777" w:rsidR="00CC0111" w:rsidRPr="00CC0111" w:rsidRDefault="00CC0111" w:rsidP="00F87B39">
      <w:pPr>
        <w:rPr>
          <w:rFonts w:ascii="Avenir Book" w:eastAsia="MS Mincho" w:hAnsi="Avenir Book"/>
        </w:rPr>
      </w:pPr>
    </w:p>
    <w:p w14:paraId="365D2DE8" w14:textId="77777777" w:rsidR="00CC25EE" w:rsidRDefault="001275F7" w:rsidP="00CC0111">
      <w:pPr>
        <w:pStyle w:val="SDMPDDPoASection"/>
        <w:numPr>
          <w:ilvl w:val="1"/>
          <w:numId w:val="11"/>
        </w:numPr>
        <w:tabs>
          <w:tab w:val="clear" w:pos="2325"/>
        </w:tabs>
        <w:spacing w:before="0" w:after="0"/>
        <w:ind w:left="1729" w:hanging="1729"/>
        <w:rPr>
          <w:rFonts w:ascii="Avenir Book" w:hAnsi="Avenir Book"/>
        </w:rPr>
      </w:pPr>
      <w:r w:rsidRPr="007C1D64">
        <w:rPr>
          <w:rFonts w:ascii="Avenir Book" w:hAnsi="Avenir Book"/>
        </w:rPr>
        <w:tab/>
      </w:r>
      <w:r w:rsidR="00CC25EE" w:rsidRPr="007C1D64">
        <w:rPr>
          <w:rFonts w:ascii="Avenir Book" w:hAnsi="Avenir Book"/>
        </w:rPr>
        <w:t xml:space="preserve">Application of selected approved </w:t>
      </w:r>
      <w:r w:rsidR="006B41EB" w:rsidRPr="007C1D64">
        <w:rPr>
          <w:rFonts w:ascii="Avenir Book" w:hAnsi="Avenir Book"/>
        </w:rPr>
        <w:t>Gold Standard</w:t>
      </w:r>
      <w:r w:rsidR="00CC25EE" w:rsidRPr="007C1D64">
        <w:rPr>
          <w:rFonts w:ascii="Avenir Book" w:hAnsi="Avenir Book"/>
        </w:rPr>
        <w:t xml:space="preserve"> methodology</w:t>
      </w:r>
      <w:bookmarkEnd w:id="4"/>
      <w:bookmarkEnd w:id="5"/>
      <w:bookmarkEnd w:id="6"/>
      <w:r w:rsidR="00264B63" w:rsidRPr="007C1D64">
        <w:rPr>
          <w:rFonts w:ascii="Avenir Book" w:hAnsi="Avenir Book"/>
        </w:rPr>
        <w:t xml:space="preserve"> </w:t>
      </w:r>
    </w:p>
    <w:p w14:paraId="334700CF" w14:textId="77777777" w:rsidR="00EF6D75" w:rsidRPr="007C1D64" w:rsidRDefault="00EF6D75" w:rsidP="00EF6D75">
      <w:pPr>
        <w:pStyle w:val="SDMPDDPoASection"/>
        <w:tabs>
          <w:tab w:val="clear" w:pos="2325"/>
        </w:tabs>
        <w:spacing w:before="0" w:after="0"/>
        <w:ind w:left="1729"/>
        <w:rPr>
          <w:rFonts w:ascii="Avenir Book" w:hAnsi="Avenir Book"/>
        </w:rPr>
      </w:pPr>
    </w:p>
    <w:p w14:paraId="2FB6FC84" w14:textId="57511E7B" w:rsidR="00CC25EE" w:rsidRPr="00EF6D75" w:rsidRDefault="00A3357E" w:rsidP="00EF6D75">
      <w:pPr>
        <w:pStyle w:val="SDMPDDPoASubSection1"/>
        <w:numPr>
          <w:ilvl w:val="2"/>
          <w:numId w:val="11"/>
        </w:numPr>
        <w:tabs>
          <w:tab w:val="clear" w:pos="1474"/>
        </w:tabs>
        <w:spacing w:before="0"/>
        <w:ind w:left="709" w:hanging="709"/>
        <w:rPr>
          <w:rFonts w:ascii="Avenir Book" w:hAnsi="Avenir Book"/>
        </w:rPr>
      </w:pPr>
      <w:r w:rsidRPr="007C1D64">
        <w:rPr>
          <w:rFonts w:ascii="Avenir Book" w:hAnsi="Avenir Book"/>
        </w:rPr>
        <w:tab/>
      </w:r>
      <w:r w:rsidR="00CC25EE" w:rsidRPr="00EF6D75">
        <w:rPr>
          <w:rFonts w:ascii="Avenir Book" w:hAnsi="Avenir Book"/>
        </w:rPr>
        <w:t xml:space="preserve">Reference of </w:t>
      </w:r>
      <w:r w:rsidR="00A16EB2" w:rsidRPr="00EF6D75">
        <w:rPr>
          <w:rFonts w:ascii="Avenir Book" w:hAnsi="Avenir Book"/>
        </w:rPr>
        <w:t xml:space="preserve">approved </w:t>
      </w:r>
      <w:r w:rsidR="00CC25EE" w:rsidRPr="00EF6D75">
        <w:rPr>
          <w:rFonts w:ascii="Avenir Book" w:hAnsi="Avenir Book"/>
        </w:rPr>
        <w:t>methodology</w:t>
      </w:r>
      <w:r w:rsidR="00264B63" w:rsidRPr="00EF6D75">
        <w:rPr>
          <w:rFonts w:ascii="Avenir Book" w:hAnsi="Avenir Book"/>
        </w:rPr>
        <w:t xml:space="preserve"> </w:t>
      </w:r>
    </w:p>
    <w:p w14:paraId="1A0228A0" w14:textId="0D8F2EF7" w:rsidR="001136C8" w:rsidRDefault="001136C8" w:rsidP="00F87B39">
      <w:pPr>
        <w:rPr>
          <w:rFonts w:ascii="Avenir Book" w:eastAsia="MS Mincho" w:hAnsi="Avenir Book"/>
        </w:rPr>
      </w:pPr>
    </w:p>
    <w:p w14:paraId="3DF7EE37" w14:textId="77777777" w:rsidR="00CF3429" w:rsidRPr="00CF3429" w:rsidRDefault="00CF3429" w:rsidP="00CF3429">
      <w:pPr>
        <w:rPr>
          <w:rFonts w:ascii="Avenir Book" w:eastAsia="MS Mincho" w:hAnsi="Avenir Book"/>
        </w:rPr>
      </w:pPr>
      <w:r w:rsidRPr="00CF3429">
        <w:rPr>
          <w:rFonts w:ascii="Avenir Book" w:eastAsia="MS Mincho" w:hAnsi="Avenir Book"/>
        </w:rPr>
        <w:t xml:space="preserve">Title: Grid Connected Renewable Electricity Generation </w:t>
      </w:r>
    </w:p>
    <w:p w14:paraId="6B7A9250" w14:textId="77777777" w:rsidR="00CF3429" w:rsidRPr="00CF3429" w:rsidRDefault="00CF3429" w:rsidP="00CF3429">
      <w:pPr>
        <w:rPr>
          <w:rFonts w:ascii="Avenir Book" w:eastAsia="MS Mincho" w:hAnsi="Avenir Book"/>
        </w:rPr>
      </w:pPr>
    </w:p>
    <w:p w14:paraId="584BFB33" w14:textId="77777777" w:rsidR="00CF3429" w:rsidRPr="00CF3429" w:rsidRDefault="00CF3429" w:rsidP="00CF3429">
      <w:pPr>
        <w:rPr>
          <w:rFonts w:ascii="Avenir Book" w:eastAsia="MS Mincho" w:hAnsi="Avenir Book"/>
        </w:rPr>
      </w:pPr>
      <w:r w:rsidRPr="00CF3429">
        <w:rPr>
          <w:rFonts w:ascii="Avenir Book" w:eastAsia="MS Mincho" w:hAnsi="Avenir Book"/>
        </w:rPr>
        <w:t xml:space="preserve">Reference: AMS I.D. (Version 18) </w:t>
      </w:r>
    </w:p>
    <w:p w14:paraId="75F0C232" w14:textId="77777777" w:rsidR="00CF3429" w:rsidRPr="00CF3429" w:rsidRDefault="00CF3429" w:rsidP="00CF3429">
      <w:pPr>
        <w:rPr>
          <w:rFonts w:ascii="Avenir Book" w:eastAsia="MS Mincho" w:hAnsi="Avenir Book"/>
        </w:rPr>
      </w:pPr>
    </w:p>
    <w:p w14:paraId="71A8758C" w14:textId="3EDE99B1" w:rsidR="00C33F69" w:rsidRPr="007C1D64" w:rsidRDefault="00CF3429" w:rsidP="00CF3429">
      <w:pPr>
        <w:rPr>
          <w:rFonts w:ascii="Avenir Book" w:eastAsia="MS Mincho" w:hAnsi="Avenir Book"/>
        </w:rPr>
      </w:pPr>
      <w:r w:rsidRPr="00CF3429">
        <w:rPr>
          <w:rFonts w:ascii="Avenir Book" w:eastAsia="MS Mincho" w:hAnsi="Avenir Book"/>
        </w:rPr>
        <w:t>It has been referred from the list of approved methodologies for CDM project activities in the UNFCCC website. The approved methodology also refers to latest approved versions of “Tool to calculate the emission factor for an electricity system, version 04.0.” for determination of baseline scenario of the proposed project activity.</w:t>
      </w:r>
    </w:p>
    <w:p w14:paraId="45D3D5CE" w14:textId="77777777" w:rsidR="00F87B39" w:rsidRPr="007C1D64" w:rsidRDefault="00F87B39" w:rsidP="00F87B39">
      <w:pPr>
        <w:rPr>
          <w:rFonts w:ascii="Avenir Book" w:eastAsia="MS Mincho" w:hAnsi="Avenir Book"/>
        </w:rPr>
      </w:pPr>
    </w:p>
    <w:p w14:paraId="6ABE1A92" w14:textId="77777777" w:rsidR="00CC25EE" w:rsidRDefault="00A3357E" w:rsidP="00C33F69">
      <w:pPr>
        <w:pStyle w:val="SDMPDDPoASubSection1"/>
        <w:numPr>
          <w:ilvl w:val="2"/>
          <w:numId w:val="11"/>
        </w:numPr>
        <w:tabs>
          <w:tab w:val="clear" w:pos="1474"/>
        </w:tabs>
        <w:spacing w:before="0"/>
        <w:ind w:left="709" w:hanging="709"/>
        <w:rPr>
          <w:rFonts w:ascii="Avenir Book" w:hAnsi="Avenir Book"/>
        </w:rPr>
      </w:pPr>
      <w:r w:rsidRPr="007C1D64">
        <w:rPr>
          <w:rFonts w:ascii="Avenir Book" w:hAnsi="Avenir Book"/>
        </w:rPr>
        <w:tab/>
      </w:r>
      <w:r w:rsidR="00CC25EE" w:rsidRPr="007C1D64">
        <w:rPr>
          <w:rFonts w:ascii="Avenir Book" w:hAnsi="Avenir Book"/>
        </w:rPr>
        <w:t>Applicability of methodology</w:t>
      </w:r>
      <w:r w:rsidR="00264B63" w:rsidRPr="007C1D64">
        <w:rPr>
          <w:rFonts w:ascii="Avenir Book" w:hAnsi="Avenir Book"/>
        </w:rPr>
        <w:t xml:space="preserve"> </w:t>
      </w:r>
    </w:p>
    <w:p w14:paraId="355E22B9" w14:textId="77777777" w:rsidR="00CF3429" w:rsidRPr="007C1D64" w:rsidRDefault="00CF3429" w:rsidP="00CF3429">
      <w:pPr>
        <w:pStyle w:val="SDMPDDPoASubSection1"/>
        <w:tabs>
          <w:tab w:val="clear" w:pos="1474"/>
        </w:tabs>
        <w:spacing w:before="0"/>
        <w:rPr>
          <w:rFonts w:ascii="Avenir Book" w:hAnsi="Avenir Book"/>
        </w:rPr>
      </w:pPr>
    </w:p>
    <w:p w14:paraId="326B6565" w14:textId="04AE7F81" w:rsidR="001136C8" w:rsidRDefault="00CF3429" w:rsidP="00F87B39">
      <w:pPr>
        <w:rPr>
          <w:rFonts w:ascii="Avenir Book" w:eastAsia="MS Mincho" w:hAnsi="Avenir Book"/>
        </w:rPr>
      </w:pPr>
      <w:bookmarkStart w:id="7" w:name="_Ref317687409"/>
      <w:r w:rsidRPr="00CF3429">
        <w:rPr>
          <w:rFonts w:ascii="Avenir Book" w:eastAsia="MS Mincho" w:hAnsi="Avenir Book"/>
        </w:rPr>
        <w:t>Since the project is below 15 MW installed capacity, small scale methodology AMS I.D. version 18 is used. The applicability criteria are described as follows;</w:t>
      </w:r>
    </w:p>
    <w:p w14:paraId="2C7EE663" w14:textId="77777777" w:rsidR="00CF3429" w:rsidRDefault="00CF3429" w:rsidP="00F87B39">
      <w:pPr>
        <w:rPr>
          <w:rFonts w:ascii="Avenir Book" w:eastAsia="MS Mincho" w:hAnsi="Avenir Book"/>
        </w:rPr>
      </w:pPr>
    </w:p>
    <w:tbl>
      <w:tblPr>
        <w:tblW w:w="9337" w:type="dxa"/>
        <w:jc w:val="center"/>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
        <w:gridCol w:w="4108"/>
        <w:gridCol w:w="283"/>
        <w:gridCol w:w="4700"/>
        <w:gridCol w:w="123"/>
      </w:tblGrid>
      <w:tr w:rsidR="00CF3429" w:rsidRPr="006121C9" w14:paraId="6A88CA81" w14:textId="77777777" w:rsidTr="00E32A42">
        <w:trPr>
          <w:gridAfter w:val="1"/>
          <w:wAfter w:w="123" w:type="dxa"/>
          <w:trHeight w:val="93"/>
          <w:jc w:val="center"/>
        </w:trPr>
        <w:tc>
          <w:tcPr>
            <w:tcW w:w="4231" w:type="dxa"/>
            <w:gridSpan w:val="2"/>
            <w:shd w:val="clear" w:color="auto" w:fill="D9D9D9" w:themeFill="background1" w:themeFillShade="D9"/>
          </w:tcPr>
          <w:p w14:paraId="0ECC5336" w14:textId="77777777" w:rsidR="00CF3429" w:rsidRPr="006121C9" w:rsidRDefault="00CF3429" w:rsidP="001E777A">
            <w:pPr>
              <w:pStyle w:val="Default"/>
              <w:rPr>
                <w:rFonts w:ascii="Times New Roman" w:hAnsi="Times New Roman" w:cs="Times New Roman"/>
                <w:sz w:val="22"/>
                <w:szCs w:val="22"/>
                <w:lang w:val="en-US"/>
              </w:rPr>
            </w:pPr>
            <w:r w:rsidRPr="006121C9">
              <w:rPr>
                <w:rFonts w:ascii="Times New Roman" w:hAnsi="Times New Roman" w:cs="Times New Roman"/>
                <w:b/>
                <w:bCs/>
                <w:sz w:val="22"/>
                <w:szCs w:val="22"/>
                <w:lang w:val="en-US"/>
              </w:rPr>
              <w:t xml:space="preserve">Applicability Criteria </w:t>
            </w:r>
          </w:p>
        </w:tc>
        <w:tc>
          <w:tcPr>
            <w:tcW w:w="4983" w:type="dxa"/>
            <w:gridSpan w:val="2"/>
            <w:shd w:val="clear" w:color="auto" w:fill="D9D9D9" w:themeFill="background1" w:themeFillShade="D9"/>
          </w:tcPr>
          <w:p w14:paraId="4FA0E548" w14:textId="77777777" w:rsidR="00CF3429" w:rsidRPr="006121C9" w:rsidRDefault="00CF3429" w:rsidP="001E777A">
            <w:pPr>
              <w:pStyle w:val="Default"/>
              <w:rPr>
                <w:rFonts w:ascii="Times New Roman" w:hAnsi="Times New Roman" w:cs="Times New Roman"/>
                <w:sz w:val="22"/>
                <w:szCs w:val="22"/>
                <w:lang w:val="en-US"/>
              </w:rPr>
            </w:pPr>
            <w:r w:rsidRPr="006121C9">
              <w:rPr>
                <w:rFonts w:ascii="Times New Roman" w:hAnsi="Times New Roman" w:cs="Times New Roman"/>
                <w:b/>
                <w:bCs/>
                <w:sz w:val="22"/>
                <w:szCs w:val="22"/>
                <w:lang w:val="en-US"/>
              </w:rPr>
              <w:t xml:space="preserve">Applicability to the project </w:t>
            </w:r>
          </w:p>
        </w:tc>
      </w:tr>
      <w:tr w:rsidR="00CF3429" w:rsidRPr="00176EBD" w14:paraId="05B1C032" w14:textId="77777777" w:rsidTr="00CF3429">
        <w:trPr>
          <w:gridAfter w:val="1"/>
          <w:wAfter w:w="123" w:type="dxa"/>
          <w:trHeight w:val="897"/>
          <w:jc w:val="center"/>
        </w:trPr>
        <w:tc>
          <w:tcPr>
            <w:tcW w:w="4231" w:type="dxa"/>
            <w:gridSpan w:val="2"/>
          </w:tcPr>
          <w:p w14:paraId="1CCD9E6B" w14:textId="77777777" w:rsidR="00CF3429" w:rsidRPr="00176EBD" w:rsidRDefault="00CF3429" w:rsidP="001E777A">
            <w:pPr>
              <w:pStyle w:val="Default"/>
              <w:rPr>
                <w:rFonts w:ascii="Avenir Book" w:hAnsi="Avenir Book" w:cs="Times New Roman"/>
                <w:sz w:val="22"/>
                <w:szCs w:val="22"/>
                <w:lang w:val="en-US"/>
              </w:rPr>
            </w:pPr>
            <w:r w:rsidRPr="00176EBD">
              <w:rPr>
                <w:rFonts w:ascii="Avenir Book" w:hAnsi="Avenir Book" w:cs="Times New Roman"/>
                <w:sz w:val="22"/>
                <w:szCs w:val="22"/>
                <w:lang w:val="en-US"/>
              </w:rPr>
              <w:t xml:space="preserve">1. This methodology comprises renewable energy generation units, such as photovoltaic, hydro, tidal/wave, wind, geothermal and renewable biomass a) supplying electricity to a national or a regional grid; or b) Supplying electricity to an identified consumer facility via national/regional grid through a contractual arrangement such as wheeling. </w:t>
            </w:r>
          </w:p>
        </w:tc>
        <w:tc>
          <w:tcPr>
            <w:tcW w:w="4983" w:type="dxa"/>
            <w:gridSpan w:val="2"/>
          </w:tcPr>
          <w:p w14:paraId="17432366" w14:textId="77777777" w:rsidR="00CF3429" w:rsidRPr="00176EBD" w:rsidRDefault="00CF3429" w:rsidP="001E777A">
            <w:pPr>
              <w:pStyle w:val="Default"/>
              <w:rPr>
                <w:rFonts w:ascii="Avenir Book" w:hAnsi="Avenir Book" w:cs="Times New Roman"/>
                <w:sz w:val="22"/>
                <w:szCs w:val="22"/>
                <w:lang w:val="en-US"/>
              </w:rPr>
            </w:pPr>
            <w:r w:rsidRPr="00176EBD">
              <w:rPr>
                <w:rFonts w:ascii="Avenir Book" w:hAnsi="Avenir Book" w:cs="Times New Roman"/>
                <w:sz w:val="22"/>
                <w:szCs w:val="22"/>
                <w:lang w:val="en-US"/>
              </w:rPr>
              <w:t xml:space="preserve">The project is renewable energy generation through installation of solar photovoltaic modules. The project will supply electricity to the national grid, sale to grid as well as third party. Thus, the project activity complies with this criterion. </w:t>
            </w:r>
          </w:p>
        </w:tc>
      </w:tr>
      <w:tr w:rsidR="00CF3429" w:rsidRPr="00176EBD" w14:paraId="4D60EF86" w14:textId="77777777" w:rsidTr="00CF3429">
        <w:trPr>
          <w:gridAfter w:val="1"/>
          <w:wAfter w:w="123" w:type="dxa"/>
          <w:trHeight w:val="208"/>
          <w:jc w:val="center"/>
        </w:trPr>
        <w:tc>
          <w:tcPr>
            <w:tcW w:w="4231" w:type="dxa"/>
            <w:gridSpan w:val="2"/>
          </w:tcPr>
          <w:p w14:paraId="0F27043A" w14:textId="77777777" w:rsidR="00CF3429" w:rsidRPr="00176EBD" w:rsidRDefault="00CF3429" w:rsidP="001E777A">
            <w:pPr>
              <w:pStyle w:val="Default"/>
              <w:rPr>
                <w:rFonts w:ascii="Avenir Book" w:hAnsi="Avenir Book" w:cs="Times New Roman"/>
                <w:sz w:val="22"/>
                <w:szCs w:val="22"/>
                <w:lang w:val="en-US"/>
              </w:rPr>
            </w:pPr>
            <w:r w:rsidRPr="00176EBD">
              <w:rPr>
                <w:rFonts w:ascii="Avenir Book" w:hAnsi="Avenir Book" w:cs="Times New Roman"/>
                <w:sz w:val="22"/>
                <w:szCs w:val="22"/>
                <w:lang w:val="en-US"/>
              </w:rPr>
              <w:t>2. Illustration of respective situations under which each of the methodology (i.e. AMS-I.D, AMS-I.F and AMS-I.A2) applies is included in Table 2</w:t>
            </w:r>
            <w:r w:rsidRPr="00176EBD">
              <w:rPr>
                <w:rStyle w:val="DipnotBavurusu"/>
                <w:rFonts w:ascii="Avenir Book" w:hAnsi="Avenir Book" w:cs="Times New Roman"/>
                <w:sz w:val="22"/>
                <w:szCs w:val="22"/>
                <w:lang w:val="en-US"/>
              </w:rPr>
              <w:footnoteReference w:id="12"/>
            </w:r>
          </w:p>
        </w:tc>
        <w:tc>
          <w:tcPr>
            <w:tcW w:w="4983" w:type="dxa"/>
            <w:gridSpan w:val="2"/>
          </w:tcPr>
          <w:p w14:paraId="66D9D22D" w14:textId="77777777" w:rsidR="00CF3429" w:rsidRPr="00176EBD" w:rsidRDefault="00CF3429" w:rsidP="001E777A">
            <w:pPr>
              <w:pStyle w:val="Default"/>
              <w:rPr>
                <w:rFonts w:ascii="Avenir Book" w:hAnsi="Avenir Book" w:cs="Times New Roman"/>
                <w:sz w:val="22"/>
                <w:szCs w:val="22"/>
                <w:lang w:val="en-US"/>
              </w:rPr>
            </w:pPr>
            <w:r w:rsidRPr="00176EBD">
              <w:rPr>
                <w:rFonts w:ascii="Avenir Book" w:hAnsi="Avenir Book" w:cs="Times New Roman"/>
                <w:sz w:val="22"/>
                <w:szCs w:val="22"/>
                <w:lang w:val="en-US"/>
              </w:rPr>
              <w:t>The 1st and 3rd option of Table 2 of AMS I.D. Version 18 is applicable (please refer footnote 5)</w:t>
            </w:r>
          </w:p>
        </w:tc>
      </w:tr>
      <w:tr w:rsidR="00CF3429" w:rsidRPr="00176EBD" w14:paraId="41440791" w14:textId="77777777" w:rsidTr="00CF3429">
        <w:trPr>
          <w:gridAfter w:val="1"/>
          <w:wAfter w:w="123" w:type="dxa"/>
          <w:trHeight w:val="1134"/>
          <w:jc w:val="center"/>
        </w:trPr>
        <w:tc>
          <w:tcPr>
            <w:tcW w:w="4231" w:type="dxa"/>
            <w:gridSpan w:val="2"/>
          </w:tcPr>
          <w:p w14:paraId="1AD1C618" w14:textId="77777777" w:rsidR="00CF3429" w:rsidRPr="00176EBD" w:rsidRDefault="00CF3429" w:rsidP="001E777A">
            <w:pPr>
              <w:pStyle w:val="Default"/>
              <w:rPr>
                <w:rFonts w:ascii="Avenir Book" w:hAnsi="Avenir Book" w:cs="Times New Roman"/>
                <w:sz w:val="22"/>
                <w:szCs w:val="22"/>
                <w:lang w:val="en-US"/>
              </w:rPr>
            </w:pPr>
            <w:r w:rsidRPr="00176EBD">
              <w:rPr>
                <w:rFonts w:ascii="Avenir Book" w:hAnsi="Avenir Book" w:cs="Times New Roman"/>
                <w:sz w:val="22"/>
                <w:szCs w:val="22"/>
                <w:lang w:val="en-US"/>
              </w:rPr>
              <w:lastRenderedPageBreak/>
              <w:t xml:space="preserve">3. This methodology is applicable to project activities that (a) Install a Greenfield plant; b) Involve a capacity addition in (an) existing plant(s); (c) Involve a retrofit of (an) existing plant(s); (d) Involve a rehabilitation of (an) existing plant(s)/unit(s); or (e) Involve a replacement of (an) existing plant(s). </w:t>
            </w:r>
          </w:p>
        </w:tc>
        <w:tc>
          <w:tcPr>
            <w:tcW w:w="4983" w:type="dxa"/>
            <w:gridSpan w:val="2"/>
          </w:tcPr>
          <w:p w14:paraId="7CA93519" w14:textId="77777777" w:rsidR="00CF3429" w:rsidRPr="00176EBD" w:rsidRDefault="00CF3429" w:rsidP="001E777A">
            <w:pPr>
              <w:pStyle w:val="Default"/>
              <w:rPr>
                <w:rFonts w:ascii="Avenir Book" w:hAnsi="Avenir Book" w:cs="Times New Roman"/>
                <w:sz w:val="22"/>
                <w:szCs w:val="22"/>
                <w:lang w:val="en-US"/>
              </w:rPr>
            </w:pPr>
            <w:r w:rsidRPr="00176EBD">
              <w:rPr>
                <w:rFonts w:ascii="Avenir Book" w:hAnsi="Avenir Book" w:cs="Times New Roman"/>
                <w:sz w:val="22"/>
                <w:szCs w:val="22"/>
                <w:lang w:val="en-US"/>
              </w:rPr>
              <w:t xml:space="preserve">This methodology is applicable to the project activity as, it’s an Greenfield project where Option (a) i.e. install a new power plant at a site where there was no renewable energy power plant operating prior to the implementation of the project activity (Greenfield plant) . </w:t>
            </w:r>
          </w:p>
          <w:p w14:paraId="0266EAA2" w14:textId="77777777" w:rsidR="00CF3429" w:rsidRPr="00176EBD" w:rsidRDefault="00CF3429" w:rsidP="001E777A">
            <w:pPr>
              <w:pStyle w:val="Default"/>
              <w:rPr>
                <w:rFonts w:ascii="Avenir Book" w:hAnsi="Avenir Book" w:cs="Times New Roman"/>
                <w:sz w:val="22"/>
                <w:szCs w:val="22"/>
                <w:lang w:val="en-US"/>
              </w:rPr>
            </w:pPr>
            <w:r w:rsidRPr="00176EBD">
              <w:rPr>
                <w:rFonts w:ascii="Avenir Book" w:hAnsi="Avenir Book" w:cs="Times New Roman"/>
                <w:sz w:val="22"/>
                <w:szCs w:val="22"/>
                <w:lang w:val="en-US"/>
              </w:rPr>
              <w:t xml:space="preserve">Hence the project activity </w:t>
            </w:r>
            <w:proofErr w:type="spellStart"/>
            <w:r w:rsidRPr="00176EBD">
              <w:rPr>
                <w:rFonts w:ascii="Avenir Book" w:hAnsi="Avenir Book" w:cs="Times New Roman"/>
                <w:sz w:val="22"/>
                <w:szCs w:val="22"/>
                <w:lang w:val="en-US"/>
              </w:rPr>
              <w:t>fulfils</w:t>
            </w:r>
            <w:proofErr w:type="spellEnd"/>
            <w:r w:rsidRPr="00176EBD">
              <w:rPr>
                <w:rFonts w:ascii="Avenir Book" w:hAnsi="Avenir Book" w:cs="Times New Roman"/>
                <w:sz w:val="22"/>
                <w:szCs w:val="22"/>
                <w:lang w:val="en-US"/>
              </w:rPr>
              <w:t xml:space="preserve"> the applicable criterion. </w:t>
            </w:r>
          </w:p>
        </w:tc>
      </w:tr>
      <w:tr w:rsidR="00CF3429" w:rsidRPr="00176EBD" w14:paraId="1B363AFD" w14:textId="77777777" w:rsidTr="00CF3429">
        <w:trPr>
          <w:gridAfter w:val="1"/>
          <w:wAfter w:w="123" w:type="dxa"/>
          <w:trHeight w:val="1417"/>
          <w:jc w:val="center"/>
        </w:trPr>
        <w:tc>
          <w:tcPr>
            <w:tcW w:w="4231" w:type="dxa"/>
            <w:gridSpan w:val="2"/>
          </w:tcPr>
          <w:p w14:paraId="69E320CA" w14:textId="77777777" w:rsidR="00CF3429" w:rsidRPr="00176EBD" w:rsidRDefault="00CF3429" w:rsidP="001E777A">
            <w:pPr>
              <w:pStyle w:val="Default"/>
              <w:rPr>
                <w:rFonts w:ascii="Avenir Book" w:hAnsi="Avenir Book" w:cs="Times New Roman"/>
                <w:sz w:val="22"/>
                <w:szCs w:val="22"/>
                <w:lang w:val="en-US"/>
              </w:rPr>
            </w:pPr>
            <w:r w:rsidRPr="00176EBD">
              <w:rPr>
                <w:rFonts w:ascii="Avenir Book" w:hAnsi="Avenir Book" w:cs="Times New Roman"/>
                <w:sz w:val="22"/>
                <w:szCs w:val="22"/>
                <w:lang w:val="en-US"/>
              </w:rPr>
              <w:t xml:space="preserve">4. Hydro power plants with reservoirs that satisfy at least one of the following conditions are eligible to apply this methodology: </w:t>
            </w:r>
          </w:p>
          <w:p w14:paraId="496DD16E" w14:textId="6AC820E9" w:rsidR="00CF3429" w:rsidRPr="00176EBD" w:rsidRDefault="000931A3" w:rsidP="001E777A">
            <w:pPr>
              <w:pStyle w:val="Default"/>
              <w:rPr>
                <w:rFonts w:ascii="Avenir Book" w:hAnsi="Avenir Book" w:cs="Times New Roman"/>
                <w:sz w:val="22"/>
                <w:szCs w:val="22"/>
                <w:lang w:val="en-US"/>
              </w:rPr>
            </w:pPr>
            <w:r>
              <w:rPr>
                <w:rFonts w:ascii="Avenir Book" w:hAnsi="Avenir Book" w:cs="Times New Roman"/>
                <w:sz w:val="22"/>
                <w:szCs w:val="22"/>
                <w:lang w:val="en-US"/>
              </w:rPr>
              <w:t>-</w:t>
            </w:r>
            <w:r w:rsidR="00CF3429" w:rsidRPr="00176EBD">
              <w:rPr>
                <w:rFonts w:ascii="Avenir Book" w:hAnsi="Avenir Book" w:cs="Times New Roman"/>
                <w:sz w:val="22"/>
                <w:szCs w:val="22"/>
                <w:lang w:val="en-US"/>
              </w:rPr>
              <w:t xml:space="preserve">The project activity is implemented in an existing reservoir with no change in the volume of reservoir; </w:t>
            </w:r>
          </w:p>
          <w:p w14:paraId="15083FF5" w14:textId="1AA369CF" w:rsidR="00CF3429" w:rsidRPr="00176EBD" w:rsidRDefault="000931A3" w:rsidP="001E777A">
            <w:pPr>
              <w:pStyle w:val="Default"/>
              <w:rPr>
                <w:rFonts w:ascii="Avenir Book" w:hAnsi="Avenir Book" w:cs="Times New Roman"/>
                <w:sz w:val="22"/>
                <w:szCs w:val="22"/>
                <w:lang w:val="en-US"/>
              </w:rPr>
            </w:pPr>
            <w:r>
              <w:rPr>
                <w:rFonts w:ascii="Avenir Book" w:hAnsi="Avenir Book" w:cs="Times New Roman"/>
                <w:sz w:val="22"/>
                <w:szCs w:val="22"/>
                <w:lang w:val="en-US"/>
              </w:rPr>
              <w:t>-</w:t>
            </w:r>
            <w:r w:rsidR="00CF3429" w:rsidRPr="00176EBD">
              <w:rPr>
                <w:rFonts w:ascii="Avenir Book" w:hAnsi="Avenir Book" w:cs="Times New Roman"/>
                <w:sz w:val="22"/>
                <w:szCs w:val="22"/>
                <w:lang w:val="en-US"/>
              </w:rPr>
              <w:t xml:space="preserve">The project activity is implemented in an existing reservoir, where the volume of reservoir is increased and the power density of the project activity, as per definitions given in the Project Emissions section, is greater than 4 W/m2; </w:t>
            </w:r>
          </w:p>
          <w:p w14:paraId="788A490E" w14:textId="0A1EDD14" w:rsidR="00CF3429" w:rsidRPr="00176EBD" w:rsidRDefault="000931A3" w:rsidP="001E777A">
            <w:pPr>
              <w:pStyle w:val="Default"/>
              <w:rPr>
                <w:rFonts w:ascii="Avenir Book" w:hAnsi="Avenir Book" w:cs="Times New Roman"/>
                <w:sz w:val="22"/>
                <w:szCs w:val="22"/>
                <w:lang w:val="en-US"/>
              </w:rPr>
            </w:pPr>
            <w:r>
              <w:rPr>
                <w:rFonts w:ascii="Avenir Book" w:hAnsi="Avenir Book" w:cs="Times New Roman"/>
                <w:sz w:val="22"/>
                <w:szCs w:val="22"/>
                <w:lang w:val="en-US"/>
              </w:rPr>
              <w:t>-</w:t>
            </w:r>
            <w:r w:rsidR="00CF3429" w:rsidRPr="00176EBD">
              <w:rPr>
                <w:rFonts w:ascii="Avenir Book" w:hAnsi="Avenir Book" w:cs="Times New Roman"/>
                <w:sz w:val="22"/>
                <w:szCs w:val="22"/>
                <w:lang w:val="en-US"/>
              </w:rPr>
              <w:t xml:space="preserve">The project activity results in new reservoirs and the power density of the power plant, as per definitions given in the Project Emissions section, is greater than 4 W/m2. </w:t>
            </w:r>
          </w:p>
          <w:p w14:paraId="6C21A0FC" w14:textId="77777777" w:rsidR="00CF3429" w:rsidRPr="00176EBD" w:rsidRDefault="00CF3429" w:rsidP="001E777A">
            <w:pPr>
              <w:pStyle w:val="Default"/>
              <w:rPr>
                <w:rFonts w:ascii="Avenir Book" w:hAnsi="Avenir Book" w:cs="Times New Roman"/>
                <w:sz w:val="22"/>
                <w:szCs w:val="22"/>
                <w:lang w:val="en-US"/>
              </w:rPr>
            </w:pPr>
          </w:p>
        </w:tc>
        <w:tc>
          <w:tcPr>
            <w:tcW w:w="4983" w:type="dxa"/>
            <w:gridSpan w:val="2"/>
          </w:tcPr>
          <w:p w14:paraId="6129C9F9" w14:textId="77777777" w:rsidR="00CF3429" w:rsidRPr="00176EBD" w:rsidRDefault="00CF3429" w:rsidP="001E777A">
            <w:pPr>
              <w:pStyle w:val="Default"/>
              <w:rPr>
                <w:rFonts w:ascii="Avenir Book" w:hAnsi="Avenir Book" w:cs="Times New Roman"/>
                <w:sz w:val="22"/>
                <w:szCs w:val="22"/>
                <w:lang w:val="en-US"/>
              </w:rPr>
            </w:pPr>
            <w:r w:rsidRPr="00176EBD">
              <w:rPr>
                <w:rFonts w:ascii="Avenir Book" w:hAnsi="Avenir Book" w:cs="Times New Roman"/>
                <w:sz w:val="22"/>
                <w:szCs w:val="22"/>
                <w:lang w:val="en-US"/>
              </w:rPr>
              <w:t xml:space="preserve">The Project activity is not a Hydro Power Project, therefore this eligibility criterion is not applicable to the proposed project activity. </w:t>
            </w:r>
          </w:p>
        </w:tc>
      </w:tr>
      <w:tr w:rsidR="00CF3429" w:rsidRPr="00176EBD" w14:paraId="6ADD26F2" w14:textId="77777777" w:rsidTr="00CF3429">
        <w:trPr>
          <w:gridAfter w:val="1"/>
          <w:wAfter w:w="123" w:type="dxa"/>
          <w:trHeight w:val="2959"/>
          <w:jc w:val="center"/>
        </w:trPr>
        <w:tc>
          <w:tcPr>
            <w:tcW w:w="4231" w:type="dxa"/>
            <w:gridSpan w:val="2"/>
          </w:tcPr>
          <w:p w14:paraId="0A81B41C" w14:textId="77777777" w:rsidR="00CF3429" w:rsidRPr="00176EBD" w:rsidRDefault="00CF3429" w:rsidP="001E777A">
            <w:pPr>
              <w:pStyle w:val="Default"/>
              <w:rPr>
                <w:rFonts w:ascii="Avenir Book" w:hAnsi="Avenir Book" w:cs="Times New Roman"/>
                <w:sz w:val="22"/>
                <w:szCs w:val="22"/>
                <w:lang w:val="en-US"/>
              </w:rPr>
            </w:pPr>
            <w:r w:rsidRPr="00176EBD">
              <w:rPr>
                <w:rFonts w:ascii="Avenir Book" w:hAnsi="Avenir Book" w:cs="Times New Roman"/>
                <w:sz w:val="22"/>
                <w:szCs w:val="22"/>
                <w:lang w:val="en-US"/>
              </w:rPr>
              <w:t>5. If the new unit has both renewable and non-renewable components (e.g., a wind/diesel unit), the eligibility limit of 15 MW for a small-scale CDM project activity applies only to the renewable component. If the new unit co-fires fossil fuel, the capacity of the entire unit shall not exceed the limit of 15 MW.</w:t>
            </w:r>
          </w:p>
          <w:p w14:paraId="2CE7527E" w14:textId="77777777" w:rsidR="00CF3429" w:rsidRPr="00176EBD" w:rsidRDefault="00CF3429" w:rsidP="001E777A">
            <w:pPr>
              <w:pStyle w:val="Default"/>
              <w:rPr>
                <w:rFonts w:ascii="Avenir Book" w:hAnsi="Avenir Book" w:cs="Times New Roman"/>
                <w:sz w:val="22"/>
                <w:szCs w:val="22"/>
                <w:lang w:val="en-US"/>
              </w:rPr>
            </w:pPr>
          </w:p>
          <w:p w14:paraId="415467B7" w14:textId="77777777" w:rsidR="00CF3429" w:rsidRPr="00176EBD" w:rsidRDefault="00CF3429" w:rsidP="001E777A">
            <w:pPr>
              <w:pStyle w:val="Default"/>
              <w:rPr>
                <w:rFonts w:ascii="Avenir Book" w:hAnsi="Avenir Book" w:cs="Times New Roman"/>
                <w:sz w:val="22"/>
                <w:szCs w:val="22"/>
                <w:lang w:val="en-US"/>
              </w:rPr>
            </w:pPr>
          </w:p>
          <w:p w14:paraId="5E1BBD4E" w14:textId="77777777" w:rsidR="00CF3429" w:rsidRPr="00176EBD" w:rsidRDefault="00CF3429" w:rsidP="001E777A">
            <w:pPr>
              <w:pStyle w:val="Default"/>
              <w:rPr>
                <w:rFonts w:ascii="Avenir Book" w:hAnsi="Avenir Book" w:cs="Times New Roman"/>
                <w:sz w:val="22"/>
                <w:szCs w:val="22"/>
                <w:lang w:val="en-US"/>
              </w:rPr>
            </w:pPr>
          </w:p>
          <w:p w14:paraId="693A53C4" w14:textId="77777777" w:rsidR="00CF3429" w:rsidRPr="00176EBD" w:rsidRDefault="00CF3429" w:rsidP="001E777A">
            <w:pPr>
              <w:pStyle w:val="Default"/>
              <w:rPr>
                <w:rFonts w:ascii="Avenir Book" w:hAnsi="Avenir Book" w:cs="Times New Roman"/>
                <w:sz w:val="22"/>
                <w:szCs w:val="22"/>
                <w:lang w:val="en-US"/>
              </w:rPr>
            </w:pPr>
          </w:p>
          <w:p w14:paraId="7DAC7EC2" w14:textId="77777777" w:rsidR="00CF3429" w:rsidRPr="00176EBD" w:rsidRDefault="00CF3429" w:rsidP="001E777A">
            <w:pPr>
              <w:pStyle w:val="Default"/>
              <w:rPr>
                <w:rFonts w:ascii="Avenir Book" w:hAnsi="Avenir Book" w:cs="Times New Roman"/>
                <w:sz w:val="22"/>
                <w:szCs w:val="22"/>
                <w:lang w:val="en-US"/>
              </w:rPr>
            </w:pPr>
          </w:p>
          <w:p w14:paraId="5D87E2A5" w14:textId="77777777" w:rsidR="00CF3429" w:rsidRPr="00176EBD" w:rsidRDefault="00CF3429" w:rsidP="001E777A">
            <w:pPr>
              <w:pStyle w:val="Default"/>
              <w:rPr>
                <w:rFonts w:ascii="Avenir Book" w:hAnsi="Avenir Book" w:cs="Times New Roman"/>
                <w:sz w:val="22"/>
                <w:szCs w:val="22"/>
                <w:lang w:val="en-US"/>
              </w:rPr>
            </w:pPr>
          </w:p>
        </w:tc>
        <w:tc>
          <w:tcPr>
            <w:tcW w:w="4983" w:type="dxa"/>
            <w:gridSpan w:val="2"/>
          </w:tcPr>
          <w:p w14:paraId="410EABAF" w14:textId="15A9EE6C" w:rsidR="00CF3429" w:rsidRPr="00176EBD" w:rsidRDefault="00CF3429" w:rsidP="001E777A">
            <w:pPr>
              <w:pStyle w:val="Default"/>
              <w:rPr>
                <w:rFonts w:ascii="Avenir Book" w:hAnsi="Avenir Book" w:cs="Times New Roman"/>
                <w:sz w:val="22"/>
                <w:szCs w:val="22"/>
                <w:lang w:val="en-US"/>
              </w:rPr>
            </w:pPr>
            <w:r w:rsidRPr="00176EBD">
              <w:rPr>
                <w:rFonts w:ascii="Avenir Book" w:hAnsi="Avenir Book" w:cs="Times New Roman"/>
                <w:sz w:val="22"/>
                <w:szCs w:val="22"/>
                <w:lang w:val="en-US"/>
              </w:rPr>
              <w:t>The project activity has only renewable component, i.e.,</w:t>
            </w:r>
            <w:r w:rsidR="00105509">
              <w:rPr>
                <w:rFonts w:ascii="Avenir Book" w:hAnsi="Avenir Book" w:cs="Times New Roman"/>
                <w:sz w:val="22"/>
                <w:szCs w:val="22"/>
                <w:lang w:val="en-US"/>
              </w:rPr>
              <w:t xml:space="preserve"> solar PV generated power with 2.97</w:t>
            </w:r>
            <w:r w:rsidRPr="00176EBD">
              <w:rPr>
                <w:rFonts w:ascii="Avenir Book" w:hAnsi="Avenir Book" w:cs="Times New Roman"/>
                <w:sz w:val="22"/>
                <w:szCs w:val="22"/>
                <w:lang w:val="en-US"/>
              </w:rPr>
              <w:t xml:space="preserve"> MW </w:t>
            </w:r>
            <w:proofErr w:type="gramStart"/>
            <w:r w:rsidRPr="00176EBD">
              <w:rPr>
                <w:rFonts w:ascii="Avenir Book" w:hAnsi="Avenir Book" w:cs="Times New Roman"/>
                <w:sz w:val="22"/>
                <w:szCs w:val="22"/>
                <w:lang w:val="en-US"/>
              </w:rPr>
              <w:t>capacity</w:t>
            </w:r>
            <w:proofErr w:type="gramEnd"/>
            <w:r w:rsidRPr="00176EBD">
              <w:rPr>
                <w:rFonts w:ascii="Avenir Book" w:hAnsi="Avenir Book" w:cs="Times New Roman"/>
                <w:sz w:val="22"/>
                <w:szCs w:val="22"/>
                <w:lang w:val="en-US"/>
              </w:rPr>
              <w:t>, which meets the eligibility of 15 MW for a small scale CDM project activity. The capacity of the project shall remain the same for the entire crediting period. Further, the project does not involve any use of fossil fuel. Thus, this criterion is not applicable to the project activity.</w:t>
            </w:r>
          </w:p>
        </w:tc>
      </w:tr>
      <w:tr w:rsidR="00CF3429" w:rsidRPr="00E17091" w14:paraId="48A6F885" w14:textId="77777777" w:rsidTr="00CF3429">
        <w:tblPrEx>
          <w:jc w:val="left"/>
        </w:tblPrEx>
        <w:trPr>
          <w:gridBefore w:val="1"/>
          <w:wBefore w:w="123" w:type="dxa"/>
          <w:trHeight w:val="439"/>
        </w:trPr>
        <w:tc>
          <w:tcPr>
            <w:tcW w:w="4391" w:type="dxa"/>
            <w:gridSpan w:val="2"/>
          </w:tcPr>
          <w:p w14:paraId="412C11F7" w14:textId="77777777" w:rsidR="00CF3429" w:rsidRPr="00176EBD" w:rsidRDefault="00CF3429" w:rsidP="001E777A">
            <w:pPr>
              <w:pStyle w:val="Default"/>
              <w:rPr>
                <w:rFonts w:ascii="Avenir Book" w:hAnsi="Avenir Book" w:cs="Times New Roman"/>
                <w:sz w:val="22"/>
                <w:szCs w:val="22"/>
                <w:lang w:val="en-US"/>
              </w:rPr>
            </w:pPr>
            <w:r w:rsidRPr="00176EBD">
              <w:rPr>
                <w:rFonts w:ascii="Avenir Book" w:hAnsi="Avenir Book" w:cs="Times New Roman"/>
                <w:sz w:val="22"/>
                <w:szCs w:val="22"/>
                <w:lang w:val="en-US"/>
              </w:rPr>
              <w:t xml:space="preserve">6. Combined heat and power (co-generation) systems are not eligible under this category. </w:t>
            </w:r>
          </w:p>
        </w:tc>
        <w:tc>
          <w:tcPr>
            <w:tcW w:w="4823" w:type="dxa"/>
            <w:gridSpan w:val="2"/>
          </w:tcPr>
          <w:p w14:paraId="52BA1AE7" w14:textId="77777777" w:rsidR="00CF3429" w:rsidRPr="00176EBD" w:rsidRDefault="00CF3429" w:rsidP="001E777A">
            <w:pPr>
              <w:pStyle w:val="Default"/>
              <w:rPr>
                <w:rFonts w:ascii="Avenir Book" w:hAnsi="Avenir Book" w:cs="Times New Roman"/>
                <w:sz w:val="22"/>
                <w:szCs w:val="22"/>
                <w:lang w:val="en-US"/>
              </w:rPr>
            </w:pPr>
            <w:r w:rsidRPr="00176EBD">
              <w:rPr>
                <w:rFonts w:ascii="Avenir Book" w:hAnsi="Avenir Book" w:cs="Times New Roman"/>
                <w:sz w:val="22"/>
                <w:szCs w:val="22"/>
                <w:lang w:val="en-US"/>
              </w:rPr>
              <w:t xml:space="preserve">The project activity generates only power and hence is not a cogeneration system. Thus, this criterion is not applicable to the project activity. </w:t>
            </w:r>
          </w:p>
        </w:tc>
      </w:tr>
      <w:tr w:rsidR="00CF3429" w:rsidRPr="00E17091" w14:paraId="74AF1455" w14:textId="77777777" w:rsidTr="00CF3429">
        <w:tblPrEx>
          <w:jc w:val="left"/>
        </w:tblPrEx>
        <w:trPr>
          <w:gridBefore w:val="1"/>
          <w:wBefore w:w="123" w:type="dxa"/>
          <w:trHeight w:val="783"/>
        </w:trPr>
        <w:tc>
          <w:tcPr>
            <w:tcW w:w="4391" w:type="dxa"/>
            <w:gridSpan w:val="2"/>
          </w:tcPr>
          <w:p w14:paraId="4898CFAC" w14:textId="77777777" w:rsidR="00CF3429" w:rsidRPr="00176EBD" w:rsidRDefault="00CF3429" w:rsidP="001E777A">
            <w:pPr>
              <w:pStyle w:val="Default"/>
              <w:rPr>
                <w:rFonts w:ascii="Avenir Book" w:hAnsi="Avenir Book" w:cs="Times New Roman"/>
                <w:sz w:val="22"/>
                <w:szCs w:val="22"/>
                <w:lang w:val="en-US"/>
              </w:rPr>
            </w:pPr>
            <w:r w:rsidRPr="00176EBD">
              <w:rPr>
                <w:rFonts w:ascii="Avenir Book" w:hAnsi="Avenir Book" w:cs="Times New Roman"/>
                <w:sz w:val="22"/>
                <w:szCs w:val="22"/>
                <w:lang w:val="en-US"/>
              </w:rPr>
              <w:t xml:space="preserve">7. In the case of project activities that involve the capacity addition of renewable energy generation units at an existing renewable power generation facility, the added capacity of the units added by the project should be lower than 15 MW and should be physically distinct from the existing units. </w:t>
            </w:r>
          </w:p>
        </w:tc>
        <w:tc>
          <w:tcPr>
            <w:tcW w:w="4823" w:type="dxa"/>
            <w:gridSpan w:val="2"/>
          </w:tcPr>
          <w:p w14:paraId="2963CCA8" w14:textId="77777777" w:rsidR="00CF3429" w:rsidRPr="00176EBD" w:rsidRDefault="00CF3429" w:rsidP="001E777A">
            <w:pPr>
              <w:pStyle w:val="Default"/>
              <w:rPr>
                <w:rFonts w:ascii="Avenir Book" w:hAnsi="Avenir Book" w:cs="Times New Roman"/>
                <w:sz w:val="22"/>
                <w:szCs w:val="22"/>
                <w:lang w:val="en-US"/>
              </w:rPr>
            </w:pPr>
            <w:r w:rsidRPr="00176EBD">
              <w:rPr>
                <w:rFonts w:ascii="Avenir Book" w:hAnsi="Avenir Book" w:cs="Times New Roman"/>
                <w:sz w:val="22"/>
                <w:szCs w:val="22"/>
                <w:lang w:val="en-US"/>
              </w:rPr>
              <w:t xml:space="preserve">The project activity is the new installation of small scale solar PV generated power project and doesn’t involve the addition of new unit to any of existing renewable power generation facility therefore the given criterion is not applicable to the project activity. </w:t>
            </w:r>
          </w:p>
        </w:tc>
      </w:tr>
      <w:tr w:rsidR="00CF3429" w:rsidRPr="00E17091" w14:paraId="22CF5AB2" w14:textId="77777777" w:rsidTr="00CF3429">
        <w:tblPrEx>
          <w:jc w:val="left"/>
        </w:tblPrEx>
        <w:trPr>
          <w:gridBefore w:val="1"/>
          <w:wBefore w:w="123" w:type="dxa"/>
          <w:trHeight w:val="783"/>
        </w:trPr>
        <w:tc>
          <w:tcPr>
            <w:tcW w:w="4391" w:type="dxa"/>
            <w:gridSpan w:val="2"/>
          </w:tcPr>
          <w:p w14:paraId="7BABEFC5" w14:textId="77777777" w:rsidR="00CF3429" w:rsidRPr="00176EBD" w:rsidRDefault="00CF3429" w:rsidP="001E777A">
            <w:pPr>
              <w:pStyle w:val="Default"/>
              <w:rPr>
                <w:rFonts w:ascii="Avenir Book" w:hAnsi="Avenir Book" w:cs="Times New Roman"/>
                <w:sz w:val="22"/>
                <w:szCs w:val="22"/>
                <w:lang w:val="en-US"/>
              </w:rPr>
            </w:pPr>
            <w:r w:rsidRPr="00176EBD">
              <w:rPr>
                <w:rFonts w:ascii="Avenir Book" w:hAnsi="Avenir Book" w:cs="Times New Roman"/>
                <w:sz w:val="22"/>
                <w:szCs w:val="22"/>
                <w:lang w:val="en-US"/>
              </w:rPr>
              <w:lastRenderedPageBreak/>
              <w:t xml:space="preserve">8. In the case of retrofit, rehabilitation or replacement, to qualify as a small-scale project, the total output of the retrofitted, rehabilitated or replacement power plant/unit shall not exceed the limit of 15 MW. </w:t>
            </w:r>
          </w:p>
        </w:tc>
        <w:tc>
          <w:tcPr>
            <w:tcW w:w="4823" w:type="dxa"/>
            <w:gridSpan w:val="2"/>
          </w:tcPr>
          <w:p w14:paraId="0E1A522E" w14:textId="2B84CB4D" w:rsidR="00CF3429" w:rsidRPr="00176EBD" w:rsidRDefault="00CF3429" w:rsidP="001E777A">
            <w:pPr>
              <w:pStyle w:val="Default"/>
              <w:rPr>
                <w:rFonts w:ascii="Avenir Book" w:hAnsi="Avenir Book" w:cs="Times New Roman"/>
                <w:sz w:val="22"/>
                <w:szCs w:val="22"/>
                <w:lang w:val="en-US"/>
              </w:rPr>
            </w:pPr>
            <w:r w:rsidRPr="00176EBD">
              <w:rPr>
                <w:rFonts w:ascii="Avenir Book" w:hAnsi="Avenir Book" w:cs="Times New Roman"/>
                <w:sz w:val="22"/>
                <w:szCs w:val="22"/>
                <w:lang w:val="en-US"/>
              </w:rPr>
              <w:t>Not applicable, project activity is neither retrofit nor modification of existing facility. The installed c</w:t>
            </w:r>
            <w:r w:rsidR="00B346AD">
              <w:rPr>
                <w:rFonts w:ascii="Avenir Book" w:hAnsi="Avenir Book" w:cs="Times New Roman"/>
                <w:sz w:val="22"/>
                <w:szCs w:val="22"/>
                <w:lang w:val="en-US"/>
              </w:rPr>
              <w:t>apacity of the project will be 2.97</w:t>
            </w:r>
            <w:r w:rsidRPr="00176EBD">
              <w:rPr>
                <w:rFonts w:ascii="Avenir Book" w:hAnsi="Avenir Book" w:cs="Times New Roman"/>
                <w:sz w:val="22"/>
                <w:szCs w:val="22"/>
                <w:lang w:val="en-US"/>
              </w:rPr>
              <w:t xml:space="preserve"> MW, which is not exceeding the limit for small scale projects. The entire project is a Green field project activity and not the enhancement or up gradation project. </w:t>
            </w:r>
          </w:p>
        </w:tc>
      </w:tr>
      <w:tr w:rsidR="00CF3429" w:rsidRPr="00E17091" w14:paraId="6CB05242" w14:textId="77777777" w:rsidTr="00CF3429">
        <w:tblPrEx>
          <w:jc w:val="left"/>
        </w:tblPrEx>
        <w:trPr>
          <w:gridBefore w:val="1"/>
          <w:wBefore w:w="123" w:type="dxa"/>
          <w:trHeight w:val="1358"/>
        </w:trPr>
        <w:tc>
          <w:tcPr>
            <w:tcW w:w="4391" w:type="dxa"/>
            <w:gridSpan w:val="2"/>
          </w:tcPr>
          <w:p w14:paraId="07D72A0C" w14:textId="77777777" w:rsidR="00CF3429" w:rsidRPr="00176EBD" w:rsidRDefault="00CF3429" w:rsidP="001E777A">
            <w:pPr>
              <w:pStyle w:val="Default"/>
              <w:rPr>
                <w:rFonts w:ascii="Avenir Book" w:hAnsi="Avenir Book" w:cs="Times New Roman"/>
                <w:sz w:val="22"/>
                <w:szCs w:val="22"/>
                <w:lang w:val="en-US"/>
              </w:rPr>
            </w:pPr>
            <w:r w:rsidRPr="00176EBD">
              <w:rPr>
                <w:rFonts w:ascii="Avenir Book" w:hAnsi="Avenir Book" w:cs="Times New Roman"/>
                <w:sz w:val="22"/>
                <w:szCs w:val="22"/>
                <w:lang w:val="en-US"/>
              </w:rPr>
              <w:t xml:space="preserve">9. In the case of landfill gas, waste gas, wastewater treatment and agro-industries projects, recovered methane emissions are eligible under a relevant Type III category. If the recovered methane is used for electricity generation for supply to a grid then the baseline for the electricity component shall be in accordance with procedure prescribed under this methodology. If the recovered methane is used for heat generation or cogeneration other applicable Type-I methodologies such as “AMS-I.C.: Thermal energy production with or without electricity” shall be explored. </w:t>
            </w:r>
          </w:p>
        </w:tc>
        <w:tc>
          <w:tcPr>
            <w:tcW w:w="4823" w:type="dxa"/>
            <w:gridSpan w:val="2"/>
          </w:tcPr>
          <w:p w14:paraId="6474B77E" w14:textId="77777777" w:rsidR="00CF3429" w:rsidRPr="00176EBD" w:rsidRDefault="00CF3429" w:rsidP="001E777A">
            <w:pPr>
              <w:pStyle w:val="Default"/>
              <w:rPr>
                <w:rFonts w:ascii="Avenir Book" w:hAnsi="Avenir Book" w:cs="Times New Roman"/>
                <w:sz w:val="22"/>
                <w:szCs w:val="22"/>
                <w:lang w:val="en-US"/>
              </w:rPr>
            </w:pPr>
            <w:r w:rsidRPr="00176EBD">
              <w:rPr>
                <w:rFonts w:ascii="Avenir Book" w:hAnsi="Avenir Book" w:cs="Times New Roman"/>
                <w:sz w:val="22"/>
                <w:szCs w:val="22"/>
                <w:lang w:val="en-US"/>
              </w:rPr>
              <w:t xml:space="preserve">Not applicable as the project activity is </w:t>
            </w:r>
            <w:proofErr w:type="gramStart"/>
            <w:r w:rsidRPr="00176EBD">
              <w:rPr>
                <w:rFonts w:ascii="Avenir Book" w:hAnsi="Avenir Book" w:cs="Times New Roman"/>
                <w:sz w:val="22"/>
                <w:szCs w:val="22"/>
                <w:lang w:val="en-US"/>
              </w:rPr>
              <w:t>neither a landfill gas, waste gas, wastewater treatment and agro-industries projects, nor a recovered methane emissions project</w:t>
            </w:r>
            <w:proofErr w:type="gramEnd"/>
            <w:r w:rsidRPr="00176EBD">
              <w:rPr>
                <w:rFonts w:ascii="Avenir Book" w:hAnsi="Avenir Book" w:cs="Times New Roman"/>
                <w:sz w:val="22"/>
                <w:szCs w:val="22"/>
                <w:lang w:val="en-US"/>
              </w:rPr>
              <w:t xml:space="preserve">. </w:t>
            </w:r>
          </w:p>
        </w:tc>
      </w:tr>
      <w:tr w:rsidR="00CF3429" w:rsidRPr="00E17091" w14:paraId="40B26F5C" w14:textId="77777777" w:rsidTr="00CF3429">
        <w:tblPrEx>
          <w:jc w:val="left"/>
        </w:tblPrEx>
        <w:trPr>
          <w:gridBefore w:val="1"/>
          <w:wBefore w:w="123" w:type="dxa"/>
          <w:trHeight w:val="437"/>
        </w:trPr>
        <w:tc>
          <w:tcPr>
            <w:tcW w:w="4391" w:type="dxa"/>
            <w:gridSpan w:val="2"/>
          </w:tcPr>
          <w:p w14:paraId="4350A6FC" w14:textId="77777777" w:rsidR="00CF3429" w:rsidRPr="00176EBD" w:rsidRDefault="00CF3429" w:rsidP="001E777A">
            <w:pPr>
              <w:pStyle w:val="Default"/>
              <w:rPr>
                <w:rFonts w:ascii="Avenir Book" w:hAnsi="Avenir Book" w:cs="Times New Roman"/>
                <w:sz w:val="22"/>
                <w:szCs w:val="22"/>
                <w:lang w:val="en-US"/>
              </w:rPr>
            </w:pPr>
            <w:r w:rsidRPr="00176EBD">
              <w:rPr>
                <w:rFonts w:ascii="Avenir Book" w:hAnsi="Avenir Book" w:cs="Times New Roman"/>
                <w:sz w:val="22"/>
                <w:szCs w:val="22"/>
                <w:lang w:val="en-US"/>
              </w:rPr>
              <w:t xml:space="preserve">10. In case biomass is sourced from dedicated plantations, the applicability criteria in the tool “Project emissions from cultivation of biomass” shall apply. </w:t>
            </w:r>
          </w:p>
        </w:tc>
        <w:tc>
          <w:tcPr>
            <w:tcW w:w="4823" w:type="dxa"/>
            <w:gridSpan w:val="2"/>
          </w:tcPr>
          <w:p w14:paraId="0822F8E0" w14:textId="77777777" w:rsidR="00CF3429" w:rsidRPr="00176EBD" w:rsidRDefault="00CF3429" w:rsidP="001E777A">
            <w:pPr>
              <w:pStyle w:val="Default"/>
              <w:rPr>
                <w:rFonts w:ascii="Avenir Book" w:hAnsi="Avenir Book" w:cs="Times New Roman"/>
                <w:sz w:val="22"/>
                <w:szCs w:val="22"/>
                <w:lang w:val="en-US"/>
              </w:rPr>
            </w:pPr>
            <w:r w:rsidRPr="00176EBD">
              <w:rPr>
                <w:rFonts w:ascii="Avenir Book" w:hAnsi="Avenir Book" w:cs="Times New Roman"/>
                <w:sz w:val="22"/>
                <w:szCs w:val="22"/>
                <w:lang w:val="en-US"/>
              </w:rPr>
              <w:t xml:space="preserve">Not applicable as the project is not a biomass project. </w:t>
            </w:r>
          </w:p>
        </w:tc>
      </w:tr>
    </w:tbl>
    <w:p w14:paraId="1B593377" w14:textId="77777777" w:rsidR="00CF3429" w:rsidRPr="007C1D64" w:rsidRDefault="00CF3429" w:rsidP="00F87B39">
      <w:pPr>
        <w:rPr>
          <w:rFonts w:ascii="Avenir Book" w:eastAsia="MS Mincho" w:hAnsi="Avenir Book"/>
        </w:rPr>
      </w:pPr>
    </w:p>
    <w:p w14:paraId="5D1DA669" w14:textId="77777777" w:rsidR="00F87B39" w:rsidRDefault="00F87B39" w:rsidP="00F87B39">
      <w:pPr>
        <w:rPr>
          <w:rFonts w:ascii="Avenir Book" w:eastAsia="MS Mincho" w:hAnsi="Avenir Book"/>
        </w:rPr>
      </w:pPr>
    </w:p>
    <w:p w14:paraId="7F512DB1" w14:textId="77777777" w:rsidR="00D56F3E" w:rsidRDefault="00D56F3E" w:rsidP="00F87B39">
      <w:pPr>
        <w:rPr>
          <w:rFonts w:ascii="Avenir Book" w:eastAsia="MS Mincho" w:hAnsi="Avenir Book"/>
        </w:rPr>
      </w:pPr>
    </w:p>
    <w:p w14:paraId="6852DF0D" w14:textId="77777777" w:rsidR="00D56F3E" w:rsidRDefault="00D56F3E" w:rsidP="00F87B39">
      <w:pPr>
        <w:rPr>
          <w:rFonts w:ascii="Avenir Book" w:eastAsia="MS Mincho" w:hAnsi="Avenir Book"/>
        </w:rPr>
      </w:pPr>
    </w:p>
    <w:p w14:paraId="23275921" w14:textId="77777777" w:rsidR="00176EBD" w:rsidRDefault="00176EBD" w:rsidP="00F87B39">
      <w:pPr>
        <w:rPr>
          <w:rFonts w:ascii="Avenir Book" w:eastAsia="MS Mincho" w:hAnsi="Avenir Book"/>
        </w:rPr>
      </w:pPr>
    </w:p>
    <w:p w14:paraId="38F9A8AA" w14:textId="77777777" w:rsidR="00B22665" w:rsidRDefault="00B22665" w:rsidP="00F87B39">
      <w:pPr>
        <w:rPr>
          <w:rFonts w:ascii="Avenir Book" w:eastAsia="MS Mincho" w:hAnsi="Avenir Book"/>
        </w:rPr>
      </w:pPr>
    </w:p>
    <w:p w14:paraId="5CC84172" w14:textId="77777777" w:rsidR="00B22665" w:rsidRDefault="00B22665" w:rsidP="00F87B39">
      <w:pPr>
        <w:rPr>
          <w:rFonts w:ascii="Avenir Book" w:eastAsia="MS Mincho" w:hAnsi="Avenir Book"/>
        </w:rPr>
      </w:pPr>
    </w:p>
    <w:p w14:paraId="09839B64" w14:textId="77777777" w:rsidR="00B22665" w:rsidRDefault="00B22665" w:rsidP="00F87B39">
      <w:pPr>
        <w:rPr>
          <w:rFonts w:ascii="Avenir Book" w:eastAsia="MS Mincho" w:hAnsi="Avenir Book"/>
        </w:rPr>
      </w:pPr>
    </w:p>
    <w:p w14:paraId="18ED112A" w14:textId="77777777" w:rsidR="00B22665" w:rsidRDefault="00B22665" w:rsidP="00F87B39">
      <w:pPr>
        <w:rPr>
          <w:rFonts w:ascii="Avenir Book" w:eastAsia="MS Mincho" w:hAnsi="Avenir Book"/>
        </w:rPr>
      </w:pPr>
    </w:p>
    <w:p w14:paraId="59B836D2" w14:textId="77777777" w:rsidR="00B22665" w:rsidRDefault="00B22665" w:rsidP="00F87B39">
      <w:pPr>
        <w:rPr>
          <w:rFonts w:ascii="Avenir Book" w:eastAsia="MS Mincho" w:hAnsi="Avenir Book"/>
        </w:rPr>
      </w:pPr>
    </w:p>
    <w:p w14:paraId="0B1C09D5" w14:textId="77777777" w:rsidR="00B22665" w:rsidRDefault="00B22665" w:rsidP="00F87B39">
      <w:pPr>
        <w:rPr>
          <w:rFonts w:ascii="Avenir Book" w:eastAsia="MS Mincho" w:hAnsi="Avenir Book"/>
        </w:rPr>
      </w:pPr>
    </w:p>
    <w:p w14:paraId="4DB1E74D" w14:textId="77777777" w:rsidR="00B22665" w:rsidRDefault="00B22665" w:rsidP="00F87B39">
      <w:pPr>
        <w:rPr>
          <w:rFonts w:ascii="Avenir Book" w:eastAsia="MS Mincho" w:hAnsi="Avenir Book"/>
        </w:rPr>
      </w:pPr>
    </w:p>
    <w:p w14:paraId="3D035448" w14:textId="77777777" w:rsidR="00B22665" w:rsidRDefault="00B22665" w:rsidP="00F87B39">
      <w:pPr>
        <w:rPr>
          <w:rFonts w:ascii="Avenir Book" w:eastAsia="MS Mincho" w:hAnsi="Avenir Book"/>
        </w:rPr>
      </w:pPr>
    </w:p>
    <w:p w14:paraId="43C529CB" w14:textId="77777777" w:rsidR="00B22665" w:rsidRDefault="00B22665" w:rsidP="00F87B39">
      <w:pPr>
        <w:rPr>
          <w:rFonts w:ascii="Avenir Book" w:eastAsia="MS Mincho" w:hAnsi="Avenir Book"/>
        </w:rPr>
      </w:pPr>
    </w:p>
    <w:p w14:paraId="7DE13034" w14:textId="77777777" w:rsidR="00B22665" w:rsidRDefault="00B22665" w:rsidP="00F87B39">
      <w:pPr>
        <w:rPr>
          <w:rFonts w:ascii="Avenir Book" w:eastAsia="MS Mincho" w:hAnsi="Avenir Book"/>
        </w:rPr>
      </w:pPr>
    </w:p>
    <w:p w14:paraId="43032477" w14:textId="77777777" w:rsidR="00B22665" w:rsidRDefault="00B22665" w:rsidP="00F87B39">
      <w:pPr>
        <w:rPr>
          <w:rFonts w:ascii="Avenir Book" w:eastAsia="MS Mincho" w:hAnsi="Avenir Book"/>
        </w:rPr>
      </w:pPr>
    </w:p>
    <w:p w14:paraId="6A9AC085" w14:textId="77777777" w:rsidR="00B22665" w:rsidRDefault="00B22665" w:rsidP="00F87B39">
      <w:pPr>
        <w:rPr>
          <w:rFonts w:ascii="Avenir Book" w:eastAsia="MS Mincho" w:hAnsi="Avenir Book"/>
        </w:rPr>
      </w:pPr>
    </w:p>
    <w:p w14:paraId="4DD89F9C" w14:textId="77777777" w:rsidR="00B22665" w:rsidRDefault="00B22665" w:rsidP="00F87B39">
      <w:pPr>
        <w:rPr>
          <w:rFonts w:ascii="Avenir Book" w:eastAsia="MS Mincho" w:hAnsi="Avenir Book"/>
        </w:rPr>
      </w:pPr>
    </w:p>
    <w:p w14:paraId="0A6FEFBA" w14:textId="77777777" w:rsidR="00B22665" w:rsidRDefault="00B22665" w:rsidP="00F87B39">
      <w:pPr>
        <w:rPr>
          <w:rFonts w:ascii="Avenir Book" w:eastAsia="MS Mincho" w:hAnsi="Avenir Book"/>
        </w:rPr>
      </w:pPr>
    </w:p>
    <w:p w14:paraId="034C7410" w14:textId="77777777" w:rsidR="00B22665" w:rsidRDefault="00B22665" w:rsidP="00F87B39">
      <w:pPr>
        <w:rPr>
          <w:rFonts w:ascii="Avenir Book" w:eastAsia="MS Mincho" w:hAnsi="Avenir Book"/>
        </w:rPr>
      </w:pPr>
    </w:p>
    <w:p w14:paraId="270D33D9" w14:textId="77777777" w:rsidR="00B22665" w:rsidRDefault="00B22665" w:rsidP="00F87B39">
      <w:pPr>
        <w:rPr>
          <w:rFonts w:ascii="Avenir Book" w:eastAsia="MS Mincho" w:hAnsi="Avenir Book"/>
        </w:rPr>
      </w:pPr>
    </w:p>
    <w:p w14:paraId="408AE1DA" w14:textId="77777777" w:rsidR="00B22665" w:rsidRDefault="00B22665" w:rsidP="00F87B39">
      <w:pPr>
        <w:rPr>
          <w:rFonts w:ascii="Avenir Book" w:eastAsia="MS Mincho" w:hAnsi="Avenir Book"/>
        </w:rPr>
      </w:pPr>
    </w:p>
    <w:p w14:paraId="2B0746C2" w14:textId="77777777" w:rsidR="00B22665" w:rsidRDefault="00B22665" w:rsidP="00F87B39">
      <w:pPr>
        <w:rPr>
          <w:rFonts w:ascii="Avenir Book" w:eastAsia="MS Mincho" w:hAnsi="Avenir Book"/>
        </w:rPr>
      </w:pPr>
    </w:p>
    <w:p w14:paraId="51323CCB" w14:textId="77777777" w:rsidR="00B22665" w:rsidRDefault="00B22665" w:rsidP="00F87B39">
      <w:pPr>
        <w:rPr>
          <w:rFonts w:ascii="Avenir Book" w:eastAsia="MS Mincho" w:hAnsi="Avenir Book"/>
        </w:rPr>
      </w:pPr>
    </w:p>
    <w:p w14:paraId="0F531A0E" w14:textId="77777777" w:rsidR="00B22665" w:rsidRDefault="00B22665" w:rsidP="00F87B39">
      <w:pPr>
        <w:rPr>
          <w:rFonts w:ascii="Avenir Book" w:eastAsia="MS Mincho" w:hAnsi="Avenir Book"/>
        </w:rPr>
      </w:pPr>
    </w:p>
    <w:p w14:paraId="021B4A8E" w14:textId="77777777" w:rsidR="00B22665" w:rsidRDefault="00B22665" w:rsidP="00F87B39">
      <w:pPr>
        <w:rPr>
          <w:rFonts w:ascii="Avenir Book" w:eastAsia="MS Mincho" w:hAnsi="Avenir Book"/>
        </w:rPr>
      </w:pPr>
    </w:p>
    <w:p w14:paraId="6C07D74A" w14:textId="77777777" w:rsidR="00B22665" w:rsidRDefault="00B22665" w:rsidP="00F87B39">
      <w:pPr>
        <w:rPr>
          <w:rFonts w:ascii="Avenir Book" w:eastAsia="MS Mincho" w:hAnsi="Avenir Book"/>
        </w:rPr>
      </w:pPr>
    </w:p>
    <w:p w14:paraId="03DB2A73" w14:textId="77777777" w:rsidR="00B22665" w:rsidRDefault="00B22665" w:rsidP="00F87B39">
      <w:pPr>
        <w:rPr>
          <w:rFonts w:ascii="Avenir Book" w:eastAsia="MS Mincho" w:hAnsi="Avenir Book"/>
        </w:rPr>
      </w:pPr>
    </w:p>
    <w:p w14:paraId="09F82BDD" w14:textId="77777777" w:rsidR="00B22665" w:rsidRDefault="00B22665" w:rsidP="00F87B39">
      <w:pPr>
        <w:rPr>
          <w:rFonts w:ascii="Avenir Book" w:eastAsia="MS Mincho" w:hAnsi="Avenir Book"/>
        </w:rPr>
      </w:pPr>
    </w:p>
    <w:p w14:paraId="10B7659A" w14:textId="77777777" w:rsidR="00B22665" w:rsidRPr="007C1D64" w:rsidRDefault="00B22665" w:rsidP="00F87B39">
      <w:pPr>
        <w:rPr>
          <w:rFonts w:ascii="Avenir Book" w:eastAsia="MS Mincho" w:hAnsi="Avenir Book"/>
        </w:rPr>
      </w:pPr>
    </w:p>
    <w:p w14:paraId="58A4EEDA" w14:textId="41323B3E" w:rsidR="00CF3429" w:rsidRDefault="00A3357E" w:rsidP="00D56F3E">
      <w:pPr>
        <w:pStyle w:val="SDMPDDPoASubSection1"/>
        <w:numPr>
          <w:ilvl w:val="2"/>
          <w:numId w:val="11"/>
        </w:numPr>
        <w:tabs>
          <w:tab w:val="clear" w:pos="1474"/>
        </w:tabs>
        <w:spacing w:before="0"/>
        <w:ind w:left="709" w:hanging="709"/>
        <w:rPr>
          <w:rFonts w:ascii="Avenir Book" w:hAnsi="Avenir Book"/>
        </w:rPr>
      </w:pPr>
      <w:r w:rsidRPr="007C1D64">
        <w:rPr>
          <w:rFonts w:ascii="Avenir Book" w:hAnsi="Avenir Book"/>
        </w:rPr>
        <w:tab/>
      </w:r>
      <w:r w:rsidR="00CC25EE" w:rsidRPr="007C1D64">
        <w:rPr>
          <w:rFonts w:ascii="Avenir Book" w:hAnsi="Avenir Book"/>
        </w:rPr>
        <w:t>Project boundary</w:t>
      </w:r>
      <w:bookmarkEnd w:id="7"/>
    </w:p>
    <w:p w14:paraId="05C2258A" w14:textId="77777777" w:rsidR="00CF3429" w:rsidRPr="00CF3429" w:rsidRDefault="00CF3429" w:rsidP="00CF3429">
      <w:pPr>
        <w:pStyle w:val="SDMPDDPoASubSection1"/>
        <w:tabs>
          <w:tab w:val="clear" w:pos="1474"/>
        </w:tabs>
        <w:spacing w:before="0"/>
        <w:rPr>
          <w:rFonts w:ascii="Avenir Book" w:hAnsi="Avenir Book"/>
        </w:rPr>
      </w:pPr>
    </w:p>
    <w:p w14:paraId="6B9F1F96" w14:textId="54682DD3" w:rsidR="00CF3429" w:rsidRDefault="00CF3429" w:rsidP="00CF3429">
      <w:pPr>
        <w:pStyle w:val="SDMPDDPoASubSection1"/>
        <w:spacing w:before="0"/>
        <w:rPr>
          <w:rFonts w:ascii="Avenir Book" w:hAnsi="Avenir Book"/>
          <w:b w:val="0"/>
        </w:rPr>
      </w:pPr>
      <w:r w:rsidRPr="00CF3429">
        <w:rPr>
          <w:rFonts w:ascii="Avenir Book" w:hAnsi="Avenir Book"/>
          <w:b w:val="0"/>
        </w:rPr>
        <w:t xml:space="preserve">The project spatial extend of </w:t>
      </w:r>
      <w:proofErr w:type="spellStart"/>
      <w:r w:rsidRPr="00CF3429">
        <w:rPr>
          <w:rFonts w:ascii="Avenir Book" w:hAnsi="Avenir Book"/>
          <w:b w:val="0"/>
        </w:rPr>
        <w:t>Gezin</w:t>
      </w:r>
      <w:proofErr w:type="spellEnd"/>
      <w:r w:rsidRPr="00CF3429">
        <w:rPr>
          <w:rFonts w:ascii="Avenir Book" w:hAnsi="Avenir Book"/>
          <w:b w:val="0"/>
        </w:rPr>
        <w:t xml:space="preserve"> SPP is the project power plant and all power plants connected physically to the electricity system which is discussed and applied with calculation of combined margin in accordance of “Tool to calculate the emission factor for an electricity system”</w:t>
      </w:r>
      <w:r w:rsidR="00627589">
        <w:rPr>
          <w:rFonts w:ascii="Avenir Book" w:hAnsi="Avenir Book"/>
          <w:b w:val="0"/>
        </w:rPr>
        <w:t>.</w:t>
      </w:r>
    </w:p>
    <w:p w14:paraId="370B8DA9" w14:textId="77777777" w:rsidR="00CF3429" w:rsidRDefault="00CF3429" w:rsidP="00CF3429">
      <w:pPr>
        <w:pStyle w:val="SDMPDDPoASubSection1"/>
        <w:spacing w:before="0"/>
        <w:rPr>
          <w:rFonts w:ascii="Avenir Book" w:hAnsi="Avenir Book"/>
          <w:b w:val="0"/>
        </w:rPr>
      </w:pPr>
    </w:p>
    <w:p w14:paraId="514662B6" w14:textId="026B55A2" w:rsidR="00CF3429" w:rsidRDefault="00CF3429" w:rsidP="00CF3429">
      <w:pPr>
        <w:pStyle w:val="SDMPDDPoASubSection1"/>
        <w:spacing w:before="0"/>
        <w:rPr>
          <w:rFonts w:ascii="Avenir Book" w:hAnsi="Avenir Book"/>
          <w:b w:val="0"/>
        </w:rPr>
      </w:pPr>
      <w:r w:rsidRPr="00CF3429">
        <w:rPr>
          <w:rFonts w:ascii="Avenir Book" w:hAnsi="Avenir Book"/>
          <w:b w:val="0"/>
        </w:rPr>
        <w:t>Project boundary diagram is depicted in the diagram below:</w:t>
      </w:r>
    </w:p>
    <w:p w14:paraId="1A708770" w14:textId="77777777" w:rsidR="00635960" w:rsidRDefault="00635960" w:rsidP="00CF3429">
      <w:pPr>
        <w:pStyle w:val="SDMPDDPoASubSection1"/>
        <w:spacing w:before="0"/>
        <w:rPr>
          <w:rFonts w:ascii="Avenir Book" w:hAnsi="Avenir Book"/>
          <w:b w:val="0"/>
        </w:rPr>
      </w:pPr>
    </w:p>
    <w:p w14:paraId="175A2812" w14:textId="3C6384AD" w:rsidR="001D416A" w:rsidRDefault="001D416A" w:rsidP="001D416A">
      <w:pPr>
        <w:pStyle w:val="SDMPDDPoASubSection1"/>
        <w:spacing w:before="0"/>
        <w:jc w:val="center"/>
        <w:rPr>
          <w:rFonts w:ascii="Avenir Book" w:hAnsi="Avenir Book"/>
          <w:i/>
        </w:rPr>
      </w:pPr>
      <w:r>
        <w:rPr>
          <w:rFonts w:ascii="Avenir Book" w:hAnsi="Avenir Book"/>
          <w:i/>
          <w:noProof/>
          <w:lang w:val="tr-TR" w:eastAsia="tr-TR"/>
        </w:rPr>
        <w:drawing>
          <wp:inline distT="0" distB="0" distL="0" distR="0" wp14:anchorId="71D833DF" wp14:editId="3B5727BA">
            <wp:extent cx="5448300" cy="3190875"/>
            <wp:effectExtent l="0" t="0" r="0"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300" cy="3190875"/>
                    </a:xfrm>
                    <a:prstGeom prst="rect">
                      <a:avLst/>
                    </a:prstGeom>
                    <a:noFill/>
                    <a:ln>
                      <a:noFill/>
                    </a:ln>
                  </pic:spPr>
                </pic:pic>
              </a:graphicData>
            </a:graphic>
          </wp:inline>
        </w:drawing>
      </w:r>
    </w:p>
    <w:p w14:paraId="03FBE6A5" w14:textId="78C00278" w:rsidR="00F90698" w:rsidRPr="001D416A" w:rsidRDefault="00CF3429" w:rsidP="001D416A">
      <w:pPr>
        <w:pStyle w:val="SDMPDDPoASubSection1"/>
        <w:spacing w:before="0"/>
        <w:jc w:val="center"/>
        <w:rPr>
          <w:rFonts w:ascii="Avenir Book" w:hAnsi="Avenir Book"/>
          <w:b w:val="0"/>
        </w:rPr>
      </w:pPr>
      <w:r w:rsidRPr="00CF3429">
        <w:rPr>
          <w:rFonts w:ascii="Avenir Book" w:hAnsi="Avenir Book"/>
          <w:i/>
        </w:rPr>
        <w:t>Figure 3</w:t>
      </w:r>
      <w:r w:rsidRPr="00CF3429">
        <w:rPr>
          <w:rFonts w:ascii="Avenir Book" w:hAnsi="Avenir Book"/>
          <w:b w:val="0"/>
          <w:i/>
        </w:rPr>
        <w:t>: Project boundary diagram</w:t>
      </w:r>
    </w:p>
    <w:p w14:paraId="1AC075D3" w14:textId="77777777" w:rsidR="00F90698" w:rsidRDefault="00F90698" w:rsidP="00F90698">
      <w:pPr>
        <w:pStyle w:val="SDMPDDPoASubSection1"/>
        <w:spacing w:before="0"/>
        <w:rPr>
          <w:rFonts w:ascii="Avenir Book" w:hAnsi="Avenir Book"/>
          <w:b w:val="0"/>
          <w:i/>
        </w:rPr>
      </w:pPr>
    </w:p>
    <w:p w14:paraId="051A1BFF" w14:textId="406BE9FE" w:rsidR="00414117" w:rsidRDefault="00414117" w:rsidP="00F90698">
      <w:pPr>
        <w:pStyle w:val="SDMPDDPoASubSection1"/>
        <w:spacing w:before="0"/>
        <w:rPr>
          <w:rFonts w:ascii="Avenir Book" w:hAnsi="Avenir Book"/>
          <w:b w:val="0"/>
        </w:rPr>
      </w:pPr>
      <w:r w:rsidRPr="00025689">
        <w:rPr>
          <w:rFonts w:ascii="Avenir Book" w:hAnsi="Avenir Book"/>
          <w:b w:val="0"/>
        </w:rPr>
        <w:t>For the purpose of GHG mitigation/sequestration fol</w:t>
      </w:r>
      <w:r w:rsidR="00627589">
        <w:rPr>
          <w:rFonts w:ascii="Avenir Book" w:hAnsi="Avenir Book"/>
          <w:b w:val="0"/>
        </w:rPr>
        <w:t>lowing table shall be completed.</w:t>
      </w:r>
    </w:p>
    <w:p w14:paraId="299E7B30" w14:textId="77777777" w:rsidR="001E3E9B" w:rsidRPr="00025689" w:rsidRDefault="001E3E9B" w:rsidP="00F90698">
      <w:pPr>
        <w:pStyle w:val="SDMPDDPoASubSection1"/>
        <w:spacing w:before="0"/>
        <w:rPr>
          <w:rFonts w:ascii="Avenir Book" w:hAnsi="Avenir Book"/>
          <w:b w:val="0"/>
        </w:rPr>
      </w:pPr>
    </w:p>
    <w:p w14:paraId="5DB2E234" w14:textId="26E1F5BC" w:rsidR="00C7586F" w:rsidRPr="001E3E9B" w:rsidRDefault="001E3E9B" w:rsidP="001E3E9B">
      <w:pPr>
        <w:jc w:val="center"/>
        <w:rPr>
          <w:rFonts w:ascii="Avenir Book" w:eastAsia="MS Mincho" w:hAnsi="Avenir Book"/>
          <w:i/>
        </w:rPr>
      </w:pPr>
      <w:r w:rsidRPr="003D06E2">
        <w:rPr>
          <w:rFonts w:ascii="Avenir Book" w:eastAsia="MS Mincho" w:hAnsi="Avenir Book"/>
          <w:b/>
          <w:i/>
        </w:rPr>
        <w:t>Table 4</w:t>
      </w:r>
      <w:r w:rsidRPr="003D06E2">
        <w:rPr>
          <w:rFonts w:ascii="Avenir Book" w:eastAsia="MS Mincho" w:hAnsi="Avenir Book"/>
          <w:i/>
        </w:rPr>
        <w:t>: Emissions sources included in or excluded from the project boundary</w:t>
      </w:r>
    </w:p>
    <w:tbl>
      <w:tblPr>
        <w:tblW w:w="4983" w:type="pct"/>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E0" w:firstRow="1" w:lastRow="1" w:firstColumn="1" w:lastColumn="0" w:noHBand="0" w:noVBand="0"/>
      </w:tblPr>
      <w:tblGrid>
        <w:gridCol w:w="716"/>
        <w:gridCol w:w="1349"/>
        <w:gridCol w:w="905"/>
        <w:gridCol w:w="1440"/>
        <w:gridCol w:w="5411"/>
      </w:tblGrid>
      <w:tr w:rsidR="00CC25EE" w:rsidRPr="007C1D64" w14:paraId="49F41FE7" w14:textId="77777777" w:rsidTr="001D416A">
        <w:trPr>
          <w:trHeight w:val="536"/>
          <w:jc w:val="center"/>
        </w:trPr>
        <w:tc>
          <w:tcPr>
            <w:tcW w:w="1050" w:type="pct"/>
            <w:gridSpan w:val="2"/>
            <w:shd w:val="clear" w:color="auto" w:fill="D9D9D9" w:themeFill="background1" w:themeFillShade="D9"/>
          </w:tcPr>
          <w:p w14:paraId="55B0C6AC" w14:textId="77777777" w:rsidR="00CC25EE" w:rsidRPr="005C5F1E" w:rsidRDefault="00CC25EE" w:rsidP="001C7C11">
            <w:pPr>
              <w:keepNext/>
              <w:keepLines/>
              <w:spacing w:before="40" w:after="40"/>
              <w:jc w:val="center"/>
              <w:rPr>
                <w:rFonts w:ascii="Avenir Book" w:hAnsi="Avenir Book"/>
                <w:b/>
              </w:rPr>
            </w:pPr>
            <w:bookmarkStart w:id="8" w:name="_Toc203882196"/>
            <w:bookmarkStart w:id="9" w:name="_Toc203882402"/>
            <w:bookmarkStart w:id="10" w:name="_Toc203883039"/>
            <w:bookmarkStart w:id="11" w:name="_Toc308103932"/>
            <w:r w:rsidRPr="005C5F1E">
              <w:rPr>
                <w:rFonts w:ascii="Avenir Book" w:hAnsi="Avenir Book"/>
                <w:b/>
              </w:rPr>
              <w:t>Source</w:t>
            </w:r>
            <w:bookmarkEnd w:id="8"/>
            <w:bookmarkEnd w:id="9"/>
            <w:bookmarkEnd w:id="10"/>
            <w:bookmarkEnd w:id="11"/>
          </w:p>
        </w:tc>
        <w:tc>
          <w:tcPr>
            <w:tcW w:w="461" w:type="pct"/>
            <w:shd w:val="clear" w:color="auto" w:fill="D9D9D9" w:themeFill="background1" w:themeFillShade="D9"/>
          </w:tcPr>
          <w:p w14:paraId="79C2A7CC" w14:textId="77777777" w:rsidR="00CC25EE" w:rsidRPr="005C5F1E" w:rsidRDefault="00CC25EE" w:rsidP="001C7C11">
            <w:pPr>
              <w:keepNext/>
              <w:keepLines/>
              <w:spacing w:before="40" w:after="40"/>
              <w:jc w:val="center"/>
              <w:rPr>
                <w:rFonts w:ascii="Avenir Book" w:hAnsi="Avenir Book"/>
                <w:b/>
              </w:rPr>
            </w:pPr>
            <w:r w:rsidRPr="005C5F1E">
              <w:rPr>
                <w:rFonts w:ascii="Avenir Book" w:hAnsi="Avenir Book"/>
                <w:b/>
              </w:rPr>
              <w:t>G</w:t>
            </w:r>
            <w:r w:rsidR="00B837CD" w:rsidRPr="005C5F1E">
              <w:rPr>
                <w:rFonts w:ascii="Avenir Book" w:hAnsi="Avenir Book"/>
                <w:b/>
              </w:rPr>
              <w:t>HG</w:t>
            </w:r>
            <w:r w:rsidRPr="005C5F1E">
              <w:rPr>
                <w:rFonts w:ascii="Avenir Book" w:hAnsi="Avenir Book"/>
                <w:b/>
              </w:rPr>
              <w:t>s</w:t>
            </w:r>
          </w:p>
        </w:tc>
        <w:tc>
          <w:tcPr>
            <w:tcW w:w="733" w:type="pct"/>
            <w:shd w:val="clear" w:color="auto" w:fill="D9D9D9" w:themeFill="background1" w:themeFillShade="D9"/>
          </w:tcPr>
          <w:p w14:paraId="3BAC2BDB" w14:textId="77777777" w:rsidR="00CC25EE" w:rsidRPr="005C5F1E" w:rsidRDefault="00CC25EE" w:rsidP="001C7C11">
            <w:pPr>
              <w:keepNext/>
              <w:keepLines/>
              <w:spacing w:before="40" w:after="40"/>
              <w:jc w:val="center"/>
              <w:rPr>
                <w:rFonts w:ascii="Avenir Book" w:hAnsi="Avenir Book"/>
                <w:b/>
              </w:rPr>
            </w:pPr>
            <w:r w:rsidRPr="005C5F1E">
              <w:rPr>
                <w:rFonts w:ascii="Avenir Book" w:hAnsi="Avenir Book"/>
                <w:b/>
              </w:rPr>
              <w:t>Included?</w:t>
            </w:r>
          </w:p>
        </w:tc>
        <w:tc>
          <w:tcPr>
            <w:tcW w:w="2756" w:type="pct"/>
            <w:shd w:val="clear" w:color="auto" w:fill="D9D9D9" w:themeFill="background1" w:themeFillShade="D9"/>
          </w:tcPr>
          <w:p w14:paraId="571B3604" w14:textId="77777777" w:rsidR="00CC25EE" w:rsidRPr="005C5F1E" w:rsidRDefault="00CC25EE" w:rsidP="001C7C11">
            <w:pPr>
              <w:keepNext/>
              <w:keepLines/>
              <w:spacing w:before="40" w:after="40"/>
              <w:jc w:val="center"/>
              <w:rPr>
                <w:rFonts w:ascii="Avenir Book" w:hAnsi="Avenir Book"/>
                <w:b/>
              </w:rPr>
            </w:pPr>
            <w:r w:rsidRPr="005C5F1E">
              <w:rPr>
                <w:rFonts w:ascii="Avenir Book" w:hAnsi="Avenir Book"/>
                <w:b/>
              </w:rPr>
              <w:t>Justification/Explanation</w:t>
            </w:r>
          </w:p>
        </w:tc>
      </w:tr>
      <w:tr w:rsidR="00C7586F" w:rsidRPr="007C1D64" w14:paraId="21C17095" w14:textId="77777777" w:rsidTr="001D416A">
        <w:trPr>
          <w:trHeight w:val="335"/>
          <w:jc w:val="center"/>
        </w:trPr>
        <w:tc>
          <w:tcPr>
            <w:tcW w:w="364" w:type="pct"/>
            <w:vMerge w:val="restart"/>
            <w:shd w:val="clear" w:color="auto" w:fill="auto"/>
            <w:textDirection w:val="btLr"/>
          </w:tcPr>
          <w:p w14:paraId="3578C2B3" w14:textId="77777777" w:rsidR="00C7586F" w:rsidRPr="005C5F1E" w:rsidRDefault="00C7586F" w:rsidP="001C7C11">
            <w:pPr>
              <w:keepNext/>
              <w:keepLines/>
              <w:spacing w:before="20" w:after="20"/>
              <w:jc w:val="center"/>
              <w:rPr>
                <w:rFonts w:ascii="Avenir Book" w:hAnsi="Avenir Book"/>
                <w:b/>
              </w:rPr>
            </w:pPr>
            <w:r w:rsidRPr="005C5F1E">
              <w:rPr>
                <w:rFonts w:ascii="Avenir Book" w:hAnsi="Avenir Book"/>
                <w:b/>
              </w:rPr>
              <w:t>Baseline scenario</w:t>
            </w:r>
          </w:p>
        </w:tc>
        <w:tc>
          <w:tcPr>
            <w:tcW w:w="687" w:type="pct"/>
            <w:vMerge w:val="restart"/>
            <w:shd w:val="clear" w:color="auto" w:fill="auto"/>
            <w:vAlign w:val="center"/>
          </w:tcPr>
          <w:p w14:paraId="74D22870" w14:textId="2CA02C36" w:rsidR="00C7586F" w:rsidRPr="005C5F1E" w:rsidRDefault="008676BB" w:rsidP="005C5F1E">
            <w:pPr>
              <w:keepNext/>
              <w:keepLines/>
              <w:jc w:val="left"/>
              <w:rPr>
                <w:rFonts w:ascii="Avenir Book" w:hAnsi="Avenir Book"/>
              </w:rPr>
            </w:pPr>
            <w:r w:rsidRPr="005C5F1E">
              <w:rPr>
                <w:rFonts w:ascii="Avenir Book" w:hAnsi="Avenir Book"/>
              </w:rPr>
              <w:t>Grid</w:t>
            </w:r>
          </w:p>
        </w:tc>
        <w:tc>
          <w:tcPr>
            <w:tcW w:w="461" w:type="pct"/>
            <w:shd w:val="clear" w:color="auto" w:fill="auto"/>
            <w:vAlign w:val="center"/>
          </w:tcPr>
          <w:p w14:paraId="3D66419B" w14:textId="77777777" w:rsidR="00C7586F" w:rsidRPr="005C5F1E" w:rsidRDefault="00C7586F" w:rsidP="005C5F1E">
            <w:pPr>
              <w:keepNext/>
              <w:keepLines/>
              <w:jc w:val="left"/>
              <w:rPr>
                <w:rFonts w:ascii="Avenir Book" w:hAnsi="Avenir Book"/>
              </w:rPr>
            </w:pPr>
            <w:r w:rsidRPr="005C5F1E">
              <w:rPr>
                <w:rFonts w:ascii="Avenir Book" w:hAnsi="Avenir Book"/>
              </w:rPr>
              <w:t>CO</w:t>
            </w:r>
            <w:r w:rsidRPr="005C5F1E">
              <w:rPr>
                <w:rFonts w:ascii="Avenir Book" w:hAnsi="Avenir Book"/>
                <w:vertAlign w:val="subscript"/>
              </w:rPr>
              <w:t>2</w:t>
            </w:r>
          </w:p>
        </w:tc>
        <w:tc>
          <w:tcPr>
            <w:tcW w:w="733" w:type="pct"/>
            <w:shd w:val="clear" w:color="auto" w:fill="auto"/>
            <w:vAlign w:val="center"/>
          </w:tcPr>
          <w:p w14:paraId="16EFA6F6" w14:textId="706EFDCE" w:rsidR="00C7586F" w:rsidRPr="005C5F1E" w:rsidRDefault="00C7586F" w:rsidP="005C5F1E">
            <w:pPr>
              <w:keepNext/>
              <w:keepLines/>
              <w:jc w:val="left"/>
              <w:rPr>
                <w:rFonts w:ascii="Avenir Book" w:hAnsi="Avenir Book"/>
              </w:rPr>
            </w:pPr>
            <w:r w:rsidRPr="005C5F1E">
              <w:rPr>
                <w:rFonts w:ascii="Avenir Book" w:hAnsi="Avenir Book"/>
                <w:szCs w:val="22"/>
                <w:lang w:val="en-US"/>
              </w:rPr>
              <w:t xml:space="preserve">Yes </w:t>
            </w:r>
          </w:p>
        </w:tc>
        <w:tc>
          <w:tcPr>
            <w:tcW w:w="2756" w:type="pct"/>
            <w:shd w:val="clear" w:color="auto" w:fill="auto"/>
          </w:tcPr>
          <w:p w14:paraId="02E4E212" w14:textId="6D0BBEF8" w:rsidR="00C7586F" w:rsidRPr="005C5F1E" w:rsidRDefault="00C7586F" w:rsidP="001C7C11">
            <w:pPr>
              <w:keepNext/>
              <w:keepLines/>
              <w:rPr>
                <w:rFonts w:ascii="Avenir Book" w:hAnsi="Avenir Book"/>
              </w:rPr>
            </w:pPr>
            <w:r w:rsidRPr="005C5F1E">
              <w:rPr>
                <w:rFonts w:ascii="Avenir Book" w:hAnsi="Avenir Book"/>
                <w:i/>
                <w:szCs w:val="22"/>
                <w:lang w:val="en-US"/>
              </w:rPr>
              <w:t>Main emission source</w:t>
            </w:r>
            <w:r w:rsidRPr="005C5F1E">
              <w:rPr>
                <w:rFonts w:ascii="Avenir Book" w:hAnsi="Avenir Book"/>
                <w:szCs w:val="22"/>
                <w:lang w:val="en-US"/>
              </w:rPr>
              <w:t>: Fossil fuels fired for electricity generation cause CO</w:t>
            </w:r>
            <w:r w:rsidRPr="005C5F1E">
              <w:rPr>
                <w:rFonts w:ascii="Avenir Book" w:hAnsi="Avenir Book"/>
                <w:szCs w:val="22"/>
                <w:vertAlign w:val="subscript"/>
                <w:lang w:val="en-US"/>
              </w:rPr>
              <w:t>2</w:t>
            </w:r>
            <w:r w:rsidRPr="005C5F1E">
              <w:rPr>
                <w:rFonts w:ascii="Avenir Book" w:hAnsi="Avenir Book"/>
                <w:szCs w:val="22"/>
                <w:lang w:val="en-US"/>
              </w:rPr>
              <w:t xml:space="preserve"> emissions. It is included to baseline calculation to find the displaced amount by the project activity.</w:t>
            </w:r>
          </w:p>
        </w:tc>
      </w:tr>
      <w:tr w:rsidR="00C7586F" w:rsidRPr="007C1D64" w14:paraId="49FF6F19" w14:textId="77777777" w:rsidTr="001D416A">
        <w:trPr>
          <w:trHeight w:val="276"/>
          <w:jc w:val="center"/>
        </w:trPr>
        <w:tc>
          <w:tcPr>
            <w:tcW w:w="364" w:type="pct"/>
            <w:vMerge/>
            <w:shd w:val="clear" w:color="auto" w:fill="auto"/>
            <w:textDirection w:val="btLr"/>
          </w:tcPr>
          <w:p w14:paraId="1508C5C5" w14:textId="77777777" w:rsidR="00C7586F" w:rsidRPr="005C5F1E" w:rsidRDefault="00C7586F" w:rsidP="001C7C11">
            <w:pPr>
              <w:keepNext/>
              <w:keepLines/>
              <w:spacing w:before="20" w:after="20"/>
              <w:jc w:val="center"/>
              <w:rPr>
                <w:rFonts w:ascii="Avenir Book" w:hAnsi="Avenir Book"/>
                <w:b/>
              </w:rPr>
            </w:pPr>
          </w:p>
        </w:tc>
        <w:tc>
          <w:tcPr>
            <w:tcW w:w="687" w:type="pct"/>
            <w:vMerge/>
            <w:shd w:val="clear" w:color="auto" w:fill="auto"/>
            <w:vAlign w:val="center"/>
          </w:tcPr>
          <w:p w14:paraId="0C97E58B" w14:textId="77777777" w:rsidR="00C7586F" w:rsidRPr="005C5F1E" w:rsidRDefault="00C7586F" w:rsidP="005C5F1E">
            <w:pPr>
              <w:keepNext/>
              <w:keepLines/>
              <w:jc w:val="left"/>
              <w:rPr>
                <w:rFonts w:ascii="Avenir Book" w:hAnsi="Avenir Book"/>
              </w:rPr>
            </w:pPr>
          </w:p>
        </w:tc>
        <w:tc>
          <w:tcPr>
            <w:tcW w:w="461" w:type="pct"/>
            <w:shd w:val="clear" w:color="auto" w:fill="auto"/>
            <w:vAlign w:val="center"/>
          </w:tcPr>
          <w:p w14:paraId="3A4DCA35" w14:textId="77777777" w:rsidR="00C7586F" w:rsidRPr="005C5F1E" w:rsidRDefault="00C7586F" w:rsidP="005C5F1E">
            <w:pPr>
              <w:keepNext/>
              <w:keepLines/>
              <w:jc w:val="left"/>
              <w:rPr>
                <w:rFonts w:ascii="Avenir Book" w:hAnsi="Avenir Book"/>
              </w:rPr>
            </w:pPr>
            <w:r w:rsidRPr="005C5F1E">
              <w:rPr>
                <w:rFonts w:ascii="Avenir Book" w:hAnsi="Avenir Book"/>
              </w:rPr>
              <w:t>CH</w:t>
            </w:r>
            <w:r w:rsidRPr="005C5F1E">
              <w:rPr>
                <w:rFonts w:ascii="Avenir Book" w:hAnsi="Avenir Book"/>
                <w:vertAlign w:val="subscript"/>
              </w:rPr>
              <w:t>4</w:t>
            </w:r>
          </w:p>
        </w:tc>
        <w:tc>
          <w:tcPr>
            <w:tcW w:w="733" w:type="pct"/>
            <w:shd w:val="clear" w:color="auto" w:fill="auto"/>
            <w:vAlign w:val="center"/>
          </w:tcPr>
          <w:p w14:paraId="55531C62" w14:textId="76AA28F3" w:rsidR="00C7586F" w:rsidRPr="005C5F1E" w:rsidRDefault="00C7586F" w:rsidP="005C5F1E">
            <w:pPr>
              <w:keepNext/>
              <w:keepLines/>
              <w:jc w:val="left"/>
              <w:rPr>
                <w:rFonts w:ascii="Avenir Book" w:hAnsi="Avenir Book"/>
              </w:rPr>
            </w:pPr>
            <w:r w:rsidRPr="005C5F1E">
              <w:rPr>
                <w:rFonts w:ascii="Avenir Book" w:hAnsi="Avenir Book"/>
                <w:szCs w:val="22"/>
                <w:lang w:val="en-US"/>
              </w:rPr>
              <w:t>No</w:t>
            </w:r>
          </w:p>
        </w:tc>
        <w:tc>
          <w:tcPr>
            <w:tcW w:w="2756" w:type="pct"/>
            <w:shd w:val="clear" w:color="auto" w:fill="auto"/>
          </w:tcPr>
          <w:p w14:paraId="7074C03A" w14:textId="62EF01CC" w:rsidR="00C7586F" w:rsidRPr="005C5F1E" w:rsidRDefault="00C7586F" w:rsidP="005C5F1E">
            <w:pPr>
              <w:rPr>
                <w:rFonts w:ascii="Avenir Book" w:hAnsi="Avenir Book"/>
                <w:szCs w:val="22"/>
                <w:lang w:val="en-US"/>
              </w:rPr>
            </w:pPr>
            <w:r w:rsidRPr="005C5F1E">
              <w:rPr>
                <w:rFonts w:ascii="Avenir Book" w:hAnsi="Avenir Book"/>
                <w:szCs w:val="22"/>
                <w:lang w:val="en-US"/>
              </w:rPr>
              <w:t>Excluded for simplification. This is</w:t>
            </w:r>
            <w:r w:rsidR="005C5F1E" w:rsidRPr="005C5F1E">
              <w:rPr>
                <w:rFonts w:ascii="Avenir Book" w:hAnsi="Avenir Book"/>
                <w:szCs w:val="22"/>
                <w:lang w:val="en-US"/>
              </w:rPr>
              <w:t xml:space="preserve"> </w:t>
            </w:r>
            <w:r w:rsidRPr="005C5F1E">
              <w:rPr>
                <w:rFonts w:ascii="Avenir Book" w:hAnsi="Avenir Book"/>
                <w:szCs w:val="22"/>
                <w:lang w:val="en-US"/>
              </w:rPr>
              <w:t>conservative</w:t>
            </w:r>
            <w:r w:rsidRPr="005C5F1E">
              <w:rPr>
                <w:rFonts w:ascii="Avenir Book" w:hAnsi="Avenir Book"/>
                <w:szCs w:val="22"/>
                <w:lang w:val="en-US"/>
              </w:rPr>
              <w:tab/>
            </w:r>
          </w:p>
        </w:tc>
      </w:tr>
      <w:tr w:rsidR="00C7586F" w:rsidRPr="007C1D64" w14:paraId="329EB97E" w14:textId="77777777" w:rsidTr="001D416A">
        <w:trPr>
          <w:trHeight w:val="431"/>
          <w:jc w:val="center"/>
        </w:trPr>
        <w:tc>
          <w:tcPr>
            <w:tcW w:w="364" w:type="pct"/>
            <w:vMerge/>
            <w:shd w:val="clear" w:color="auto" w:fill="auto"/>
            <w:textDirection w:val="btLr"/>
          </w:tcPr>
          <w:p w14:paraId="67560000" w14:textId="77777777" w:rsidR="00C7586F" w:rsidRPr="005C5F1E" w:rsidRDefault="00C7586F" w:rsidP="001C7C11">
            <w:pPr>
              <w:keepNext/>
              <w:keepLines/>
              <w:spacing w:before="20" w:after="20"/>
              <w:jc w:val="center"/>
              <w:rPr>
                <w:rFonts w:ascii="Avenir Book" w:hAnsi="Avenir Book"/>
                <w:b/>
              </w:rPr>
            </w:pPr>
          </w:p>
        </w:tc>
        <w:tc>
          <w:tcPr>
            <w:tcW w:w="687" w:type="pct"/>
            <w:vMerge/>
            <w:shd w:val="clear" w:color="auto" w:fill="auto"/>
            <w:vAlign w:val="center"/>
          </w:tcPr>
          <w:p w14:paraId="694AEBBF" w14:textId="77777777" w:rsidR="00C7586F" w:rsidRPr="005C5F1E" w:rsidRDefault="00C7586F" w:rsidP="005C5F1E">
            <w:pPr>
              <w:keepNext/>
              <w:keepLines/>
              <w:jc w:val="left"/>
              <w:rPr>
                <w:rFonts w:ascii="Avenir Book" w:hAnsi="Avenir Book"/>
              </w:rPr>
            </w:pPr>
          </w:p>
        </w:tc>
        <w:tc>
          <w:tcPr>
            <w:tcW w:w="461" w:type="pct"/>
            <w:shd w:val="clear" w:color="auto" w:fill="auto"/>
            <w:vAlign w:val="center"/>
          </w:tcPr>
          <w:p w14:paraId="7A42DFDD" w14:textId="77777777" w:rsidR="00C7586F" w:rsidRPr="005C5F1E" w:rsidRDefault="00C7586F" w:rsidP="005C5F1E">
            <w:pPr>
              <w:keepNext/>
              <w:keepLines/>
              <w:jc w:val="left"/>
              <w:rPr>
                <w:rFonts w:ascii="Avenir Book" w:hAnsi="Avenir Book"/>
              </w:rPr>
            </w:pPr>
            <w:r w:rsidRPr="005C5F1E">
              <w:rPr>
                <w:rFonts w:ascii="Avenir Book" w:hAnsi="Avenir Book"/>
              </w:rPr>
              <w:t>N</w:t>
            </w:r>
            <w:r w:rsidRPr="005C5F1E">
              <w:rPr>
                <w:rFonts w:ascii="Avenir Book" w:hAnsi="Avenir Book"/>
                <w:vertAlign w:val="subscript"/>
              </w:rPr>
              <w:t>2</w:t>
            </w:r>
            <w:r w:rsidRPr="005C5F1E">
              <w:rPr>
                <w:rFonts w:ascii="Avenir Book" w:hAnsi="Avenir Book"/>
              </w:rPr>
              <w:t>O</w:t>
            </w:r>
          </w:p>
        </w:tc>
        <w:tc>
          <w:tcPr>
            <w:tcW w:w="733" w:type="pct"/>
            <w:shd w:val="clear" w:color="auto" w:fill="auto"/>
            <w:vAlign w:val="center"/>
          </w:tcPr>
          <w:p w14:paraId="72932D8C" w14:textId="26F2230D" w:rsidR="00C7586F" w:rsidRPr="005C5F1E" w:rsidRDefault="00C7586F" w:rsidP="005C5F1E">
            <w:pPr>
              <w:keepNext/>
              <w:keepLines/>
              <w:jc w:val="left"/>
              <w:rPr>
                <w:rFonts w:ascii="Avenir Book" w:hAnsi="Avenir Book"/>
              </w:rPr>
            </w:pPr>
            <w:r w:rsidRPr="005C5F1E">
              <w:rPr>
                <w:rFonts w:ascii="Avenir Book" w:hAnsi="Avenir Book"/>
                <w:szCs w:val="22"/>
                <w:lang w:val="en-US"/>
              </w:rPr>
              <w:t xml:space="preserve">No </w:t>
            </w:r>
          </w:p>
        </w:tc>
        <w:tc>
          <w:tcPr>
            <w:tcW w:w="2756" w:type="pct"/>
            <w:shd w:val="clear" w:color="auto" w:fill="auto"/>
          </w:tcPr>
          <w:p w14:paraId="13475543" w14:textId="3541C1D1" w:rsidR="00C7586F" w:rsidRPr="005C5F1E" w:rsidRDefault="00C7586F" w:rsidP="005C5F1E">
            <w:pPr>
              <w:tabs>
                <w:tab w:val="num" w:pos="540"/>
              </w:tabs>
              <w:spacing w:before="40" w:after="40" w:line="288" w:lineRule="auto"/>
              <w:rPr>
                <w:rFonts w:ascii="Avenir Book" w:hAnsi="Avenir Book"/>
                <w:szCs w:val="22"/>
                <w:lang w:val="en-US"/>
              </w:rPr>
            </w:pPr>
            <w:r w:rsidRPr="005C5F1E">
              <w:rPr>
                <w:rFonts w:ascii="Avenir Book" w:hAnsi="Avenir Book"/>
                <w:szCs w:val="22"/>
                <w:lang w:val="en-US"/>
              </w:rPr>
              <w:t>Excluded for simplification. This is</w:t>
            </w:r>
            <w:r w:rsidR="005C5F1E" w:rsidRPr="005C5F1E">
              <w:rPr>
                <w:rFonts w:ascii="Avenir Book" w:hAnsi="Avenir Book"/>
                <w:szCs w:val="22"/>
                <w:lang w:val="en-US"/>
              </w:rPr>
              <w:t xml:space="preserve"> </w:t>
            </w:r>
            <w:r w:rsidRPr="005C5F1E">
              <w:rPr>
                <w:rFonts w:ascii="Avenir Book" w:hAnsi="Avenir Book"/>
                <w:szCs w:val="22"/>
                <w:lang w:val="en-US"/>
              </w:rPr>
              <w:t>conservative</w:t>
            </w:r>
          </w:p>
        </w:tc>
      </w:tr>
      <w:tr w:rsidR="00C7586F" w:rsidRPr="007C1D64" w14:paraId="08373CFE" w14:textId="77777777" w:rsidTr="001D416A">
        <w:trPr>
          <w:trHeight w:val="155"/>
          <w:jc w:val="center"/>
        </w:trPr>
        <w:tc>
          <w:tcPr>
            <w:tcW w:w="364" w:type="pct"/>
            <w:vMerge w:val="restart"/>
            <w:shd w:val="clear" w:color="auto" w:fill="auto"/>
            <w:textDirection w:val="btLr"/>
          </w:tcPr>
          <w:p w14:paraId="3EF277B6" w14:textId="77777777" w:rsidR="00C7586F" w:rsidRPr="005C5F1E" w:rsidRDefault="00C7586F" w:rsidP="001C7C11">
            <w:pPr>
              <w:keepNext/>
              <w:keepLines/>
              <w:spacing w:before="20" w:after="20"/>
              <w:jc w:val="center"/>
              <w:rPr>
                <w:rFonts w:ascii="Avenir Book" w:hAnsi="Avenir Book"/>
                <w:b/>
              </w:rPr>
            </w:pPr>
            <w:r w:rsidRPr="005C5F1E">
              <w:rPr>
                <w:rFonts w:ascii="Avenir Book" w:hAnsi="Avenir Book"/>
                <w:b/>
              </w:rPr>
              <w:t>Project scenario</w:t>
            </w:r>
          </w:p>
        </w:tc>
        <w:tc>
          <w:tcPr>
            <w:tcW w:w="687" w:type="pct"/>
            <w:vMerge w:val="restart"/>
            <w:shd w:val="clear" w:color="auto" w:fill="auto"/>
            <w:vAlign w:val="center"/>
          </w:tcPr>
          <w:p w14:paraId="76E749B9" w14:textId="2BE9913D" w:rsidR="00C7586F" w:rsidRPr="005C5F1E" w:rsidRDefault="008676BB" w:rsidP="005C5F1E">
            <w:pPr>
              <w:keepNext/>
              <w:keepLines/>
              <w:jc w:val="left"/>
              <w:rPr>
                <w:rFonts w:ascii="Avenir Book" w:hAnsi="Avenir Book"/>
              </w:rPr>
            </w:pPr>
            <w:r w:rsidRPr="005C5F1E">
              <w:rPr>
                <w:rFonts w:ascii="Avenir Book" w:hAnsi="Avenir Book"/>
              </w:rPr>
              <w:t>No Emissions</w:t>
            </w:r>
          </w:p>
        </w:tc>
        <w:tc>
          <w:tcPr>
            <w:tcW w:w="461" w:type="pct"/>
            <w:shd w:val="clear" w:color="auto" w:fill="auto"/>
            <w:vAlign w:val="center"/>
          </w:tcPr>
          <w:p w14:paraId="22042F6D" w14:textId="77777777" w:rsidR="00C7586F" w:rsidRPr="005C5F1E" w:rsidRDefault="00C7586F" w:rsidP="005C5F1E">
            <w:pPr>
              <w:keepNext/>
              <w:keepLines/>
              <w:jc w:val="left"/>
              <w:rPr>
                <w:rFonts w:ascii="Avenir Book" w:hAnsi="Avenir Book"/>
              </w:rPr>
            </w:pPr>
            <w:r w:rsidRPr="005C5F1E">
              <w:rPr>
                <w:rFonts w:ascii="Avenir Book" w:hAnsi="Avenir Book"/>
              </w:rPr>
              <w:t>CO</w:t>
            </w:r>
            <w:r w:rsidRPr="005C5F1E">
              <w:rPr>
                <w:rFonts w:ascii="Avenir Book" w:hAnsi="Avenir Book"/>
                <w:vertAlign w:val="subscript"/>
              </w:rPr>
              <w:t>2</w:t>
            </w:r>
          </w:p>
        </w:tc>
        <w:tc>
          <w:tcPr>
            <w:tcW w:w="733" w:type="pct"/>
            <w:shd w:val="clear" w:color="auto" w:fill="auto"/>
            <w:vAlign w:val="center"/>
          </w:tcPr>
          <w:p w14:paraId="159C2DC2" w14:textId="23AEF4AD" w:rsidR="00C7586F" w:rsidRPr="005C5F1E" w:rsidRDefault="00C7586F" w:rsidP="005C5F1E">
            <w:pPr>
              <w:keepNext/>
              <w:keepLines/>
              <w:jc w:val="left"/>
              <w:rPr>
                <w:rFonts w:ascii="Avenir Book" w:hAnsi="Avenir Book"/>
              </w:rPr>
            </w:pPr>
            <w:r w:rsidRPr="005C5F1E">
              <w:rPr>
                <w:rFonts w:ascii="Avenir Book" w:hAnsi="Avenir Book"/>
                <w:szCs w:val="22"/>
                <w:lang w:val="en-US"/>
              </w:rPr>
              <w:t xml:space="preserve">No </w:t>
            </w:r>
          </w:p>
        </w:tc>
        <w:tc>
          <w:tcPr>
            <w:tcW w:w="2756" w:type="pct"/>
            <w:shd w:val="clear" w:color="auto" w:fill="auto"/>
          </w:tcPr>
          <w:p w14:paraId="2394380E" w14:textId="09ED5111" w:rsidR="00C7586F" w:rsidRPr="000B7D23" w:rsidRDefault="00C7586F" w:rsidP="001C7C11">
            <w:pPr>
              <w:keepNext/>
              <w:keepLines/>
              <w:rPr>
                <w:rFonts w:ascii="Avenir Book" w:hAnsi="Avenir Book"/>
              </w:rPr>
            </w:pPr>
            <w:r w:rsidRPr="000B7D23">
              <w:rPr>
                <w:rFonts w:ascii="Avenir Book" w:hAnsi="Avenir Book"/>
                <w:szCs w:val="22"/>
                <w:lang w:val="en-US"/>
              </w:rPr>
              <w:t>Minor emission source</w:t>
            </w:r>
          </w:p>
        </w:tc>
      </w:tr>
      <w:tr w:rsidR="00C7586F" w:rsidRPr="007C1D64" w14:paraId="42274CA9" w14:textId="77777777" w:rsidTr="001D416A">
        <w:trPr>
          <w:trHeight w:val="305"/>
          <w:jc w:val="center"/>
        </w:trPr>
        <w:tc>
          <w:tcPr>
            <w:tcW w:w="364" w:type="pct"/>
            <w:vMerge/>
            <w:shd w:val="clear" w:color="auto" w:fill="auto"/>
            <w:textDirection w:val="btLr"/>
          </w:tcPr>
          <w:p w14:paraId="4A2B8FD3" w14:textId="77777777" w:rsidR="00C7586F" w:rsidRPr="005C5F1E" w:rsidRDefault="00C7586F" w:rsidP="001C7C11">
            <w:pPr>
              <w:keepNext/>
              <w:keepLines/>
              <w:spacing w:before="20" w:after="20"/>
              <w:jc w:val="center"/>
              <w:rPr>
                <w:rFonts w:ascii="Avenir Book" w:hAnsi="Avenir Book"/>
                <w:b/>
              </w:rPr>
            </w:pPr>
          </w:p>
        </w:tc>
        <w:tc>
          <w:tcPr>
            <w:tcW w:w="687" w:type="pct"/>
            <w:vMerge/>
            <w:shd w:val="clear" w:color="auto" w:fill="auto"/>
            <w:vAlign w:val="center"/>
          </w:tcPr>
          <w:p w14:paraId="04396A4C" w14:textId="77777777" w:rsidR="00C7586F" w:rsidRPr="005C5F1E" w:rsidRDefault="00C7586F" w:rsidP="005C5F1E">
            <w:pPr>
              <w:keepNext/>
              <w:keepLines/>
              <w:jc w:val="left"/>
              <w:rPr>
                <w:rFonts w:ascii="Avenir Book" w:hAnsi="Avenir Book"/>
              </w:rPr>
            </w:pPr>
          </w:p>
        </w:tc>
        <w:tc>
          <w:tcPr>
            <w:tcW w:w="461" w:type="pct"/>
            <w:shd w:val="clear" w:color="auto" w:fill="auto"/>
            <w:vAlign w:val="center"/>
          </w:tcPr>
          <w:p w14:paraId="29AF9484" w14:textId="77777777" w:rsidR="00C7586F" w:rsidRPr="005C5F1E" w:rsidRDefault="00C7586F" w:rsidP="005C5F1E">
            <w:pPr>
              <w:keepNext/>
              <w:keepLines/>
              <w:jc w:val="left"/>
              <w:rPr>
                <w:rFonts w:ascii="Avenir Book" w:hAnsi="Avenir Book"/>
              </w:rPr>
            </w:pPr>
            <w:r w:rsidRPr="005C5F1E">
              <w:rPr>
                <w:rFonts w:ascii="Avenir Book" w:hAnsi="Avenir Book"/>
              </w:rPr>
              <w:t>CH</w:t>
            </w:r>
            <w:r w:rsidRPr="005C5F1E">
              <w:rPr>
                <w:rFonts w:ascii="Avenir Book" w:hAnsi="Avenir Book"/>
                <w:vertAlign w:val="subscript"/>
              </w:rPr>
              <w:t>4</w:t>
            </w:r>
          </w:p>
        </w:tc>
        <w:tc>
          <w:tcPr>
            <w:tcW w:w="733" w:type="pct"/>
            <w:shd w:val="clear" w:color="auto" w:fill="auto"/>
            <w:vAlign w:val="center"/>
          </w:tcPr>
          <w:p w14:paraId="4FE15A8D" w14:textId="704B9FD6" w:rsidR="00C7586F" w:rsidRPr="005C5F1E" w:rsidRDefault="00C7586F" w:rsidP="005C5F1E">
            <w:pPr>
              <w:keepNext/>
              <w:keepLines/>
              <w:jc w:val="left"/>
              <w:rPr>
                <w:rFonts w:ascii="Avenir Book" w:hAnsi="Avenir Book"/>
              </w:rPr>
            </w:pPr>
            <w:r w:rsidRPr="005C5F1E">
              <w:rPr>
                <w:rFonts w:ascii="Avenir Book" w:hAnsi="Avenir Book"/>
                <w:szCs w:val="22"/>
                <w:lang w:val="en-US"/>
              </w:rPr>
              <w:t xml:space="preserve">No </w:t>
            </w:r>
          </w:p>
        </w:tc>
        <w:tc>
          <w:tcPr>
            <w:tcW w:w="2756" w:type="pct"/>
            <w:shd w:val="clear" w:color="auto" w:fill="auto"/>
          </w:tcPr>
          <w:p w14:paraId="135BC1D2" w14:textId="203FCA75" w:rsidR="00C7586F" w:rsidRPr="000B7D23" w:rsidRDefault="00C7586F" w:rsidP="001C7C11">
            <w:pPr>
              <w:keepNext/>
              <w:keepLines/>
              <w:rPr>
                <w:rFonts w:ascii="Avenir Book" w:hAnsi="Avenir Book"/>
              </w:rPr>
            </w:pPr>
            <w:r w:rsidRPr="000B7D23">
              <w:rPr>
                <w:rFonts w:ascii="Avenir Book" w:hAnsi="Avenir Book"/>
                <w:szCs w:val="22"/>
                <w:lang w:val="en-US"/>
              </w:rPr>
              <w:t>Minor emission source</w:t>
            </w:r>
          </w:p>
        </w:tc>
      </w:tr>
      <w:tr w:rsidR="00C7586F" w:rsidRPr="007C1D64" w14:paraId="0E1FBBA0" w14:textId="77777777" w:rsidTr="001D416A">
        <w:trPr>
          <w:trHeight w:val="437"/>
          <w:jc w:val="center"/>
        </w:trPr>
        <w:tc>
          <w:tcPr>
            <w:tcW w:w="364" w:type="pct"/>
            <w:vMerge/>
            <w:shd w:val="clear" w:color="auto" w:fill="auto"/>
          </w:tcPr>
          <w:p w14:paraId="78B4D226" w14:textId="77777777" w:rsidR="00C7586F" w:rsidRPr="005C5F1E" w:rsidRDefault="00C7586F" w:rsidP="001C7C11">
            <w:pPr>
              <w:keepNext/>
              <w:keepLines/>
              <w:spacing w:before="20" w:after="20"/>
              <w:jc w:val="center"/>
              <w:rPr>
                <w:rFonts w:ascii="Avenir Book" w:hAnsi="Avenir Book"/>
                <w:b/>
              </w:rPr>
            </w:pPr>
          </w:p>
        </w:tc>
        <w:tc>
          <w:tcPr>
            <w:tcW w:w="687" w:type="pct"/>
            <w:vMerge/>
            <w:shd w:val="clear" w:color="auto" w:fill="auto"/>
            <w:vAlign w:val="center"/>
          </w:tcPr>
          <w:p w14:paraId="4BEEE514" w14:textId="77777777" w:rsidR="00C7586F" w:rsidRPr="005C5F1E" w:rsidRDefault="00C7586F" w:rsidP="005C5F1E">
            <w:pPr>
              <w:keepNext/>
              <w:keepLines/>
              <w:jc w:val="left"/>
              <w:rPr>
                <w:rFonts w:ascii="Avenir Book" w:hAnsi="Avenir Book"/>
              </w:rPr>
            </w:pPr>
          </w:p>
        </w:tc>
        <w:tc>
          <w:tcPr>
            <w:tcW w:w="461" w:type="pct"/>
            <w:shd w:val="clear" w:color="auto" w:fill="auto"/>
            <w:vAlign w:val="center"/>
          </w:tcPr>
          <w:p w14:paraId="26D7120D" w14:textId="77777777" w:rsidR="00C7586F" w:rsidRPr="005C5F1E" w:rsidRDefault="00C7586F" w:rsidP="005C5F1E">
            <w:pPr>
              <w:keepNext/>
              <w:keepLines/>
              <w:jc w:val="left"/>
              <w:rPr>
                <w:rFonts w:ascii="Avenir Book" w:hAnsi="Avenir Book"/>
              </w:rPr>
            </w:pPr>
            <w:r w:rsidRPr="005C5F1E">
              <w:rPr>
                <w:rFonts w:ascii="Avenir Book" w:hAnsi="Avenir Book"/>
              </w:rPr>
              <w:t>N</w:t>
            </w:r>
            <w:r w:rsidRPr="005C5F1E">
              <w:rPr>
                <w:rFonts w:ascii="Avenir Book" w:hAnsi="Avenir Book"/>
                <w:vertAlign w:val="subscript"/>
              </w:rPr>
              <w:t>2</w:t>
            </w:r>
            <w:r w:rsidRPr="005C5F1E">
              <w:rPr>
                <w:rFonts w:ascii="Avenir Book" w:hAnsi="Avenir Book"/>
              </w:rPr>
              <w:t>O</w:t>
            </w:r>
          </w:p>
        </w:tc>
        <w:tc>
          <w:tcPr>
            <w:tcW w:w="733" w:type="pct"/>
            <w:shd w:val="clear" w:color="auto" w:fill="auto"/>
            <w:vAlign w:val="center"/>
          </w:tcPr>
          <w:p w14:paraId="23DC31C6" w14:textId="4A46ABC4" w:rsidR="00C7586F" w:rsidRPr="005C5F1E" w:rsidRDefault="00C7586F" w:rsidP="005C5F1E">
            <w:pPr>
              <w:keepNext/>
              <w:keepLines/>
              <w:jc w:val="left"/>
              <w:rPr>
                <w:rFonts w:ascii="Avenir Book" w:hAnsi="Avenir Book"/>
              </w:rPr>
            </w:pPr>
            <w:r w:rsidRPr="005C5F1E">
              <w:rPr>
                <w:rFonts w:ascii="Avenir Book" w:hAnsi="Avenir Book"/>
                <w:szCs w:val="22"/>
                <w:lang w:val="en-US"/>
              </w:rPr>
              <w:t xml:space="preserve">No </w:t>
            </w:r>
          </w:p>
        </w:tc>
        <w:tc>
          <w:tcPr>
            <w:tcW w:w="2756" w:type="pct"/>
            <w:shd w:val="clear" w:color="auto" w:fill="auto"/>
          </w:tcPr>
          <w:p w14:paraId="516E437C" w14:textId="14386010" w:rsidR="00C7586F" w:rsidRPr="000B7D23" w:rsidRDefault="00C7586F" w:rsidP="001C7C11">
            <w:pPr>
              <w:keepNext/>
              <w:keepLines/>
              <w:rPr>
                <w:rFonts w:ascii="Avenir Book" w:hAnsi="Avenir Book"/>
              </w:rPr>
            </w:pPr>
            <w:r w:rsidRPr="000B7D23">
              <w:rPr>
                <w:rFonts w:ascii="Avenir Book" w:hAnsi="Avenir Book"/>
                <w:szCs w:val="22"/>
                <w:lang w:val="en-US"/>
              </w:rPr>
              <w:t>Minor emission source</w:t>
            </w:r>
          </w:p>
        </w:tc>
      </w:tr>
    </w:tbl>
    <w:p w14:paraId="1D9775F1" w14:textId="77777777" w:rsidR="003D06E2" w:rsidRDefault="003D06E2" w:rsidP="00365220">
      <w:pPr>
        <w:rPr>
          <w:rFonts w:ascii="Avenir Book" w:eastAsia="MS Mincho" w:hAnsi="Avenir Book"/>
        </w:rPr>
      </w:pPr>
      <w:bookmarkStart w:id="12" w:name="_Ref317687601"/>
    </w:p>
    <w:p w14:paraId="77400006" w14:textId="77777777" w:rsidR="001E1193" w:rsidRDefault="001E1193" w:rsidP="00365220">
      <w:pPr>
        <w:rPr>
          <w:rFonts w:ascii="Avenir Book" w:eastAsia="MS Mincho" w:hAnsi="Avenir Book"/>
        </w:rPr>
      </w:pPr>
    </w:p>
    <w:p w14:paraId="06FC8F6A" w14:textId="77777777" w:rsidR="00627589" w:rsidRDefault="00627589" w:rsidP="00365220">
      <w:pPr>
        <w:rPr>
          <w:rFonts w:ascii="Avenir Book" w:eastAsia="MS Mincho" w:hAnsi="Avenir Book"/>
        </w:rPr>
      </w:pPr>
    </w:p>
    <w:p w14:paraId="0E6DCC9C" w14:textId="77777777" w:rsidR="001D416A" w:rsidRDefault="001D416A" w:rsidP="00365220">
      <w:pPr>
        <w:rPr>
          <w:rFonts w:ascii="Avenir Book" w:eastAsia="MS Mincho" w:hAnsi="Avenir Book"/>
        </w:rPr>
      </w:pPr>
    </w:p>
    <w:p w14:paraId="254F3E63" w14:textId="77777777" w:rsidR="001D416A" w:rsidRDefault="001D416A" w:rsidP="00365220">
      <w:pPr>
        <w:rPr>
          <w:rFonts w:ascii="Avenir Book" w:eastAsia="MS Mincho" w:hAnsi="Avenir Book"/>
        </w:rPr>
      </w:pPr>
    </w:p>
    <w:p w14:paraId="6D4DEC26" w14:textId="77777777" w:rsidR="001E1193" w:rsidRDefault="001E1193" w:rsidP="00365220">
      <w:pPr>
        <w:rPr>
          <w:rFonts w:ascii="Avenir Book" w:eastAsia="MS Mincho" w:hAnsi="Avenir Book"/>
        </w:rPr>
      </w:pPr>
    </w:p>
    <w:p w14:paraId="14BC7577" w14:textId="77777777" w:rsidR="003D06E2" w:rsidRPr="003D06E2" w:rsidRDefault="003D06E2" w:rsidP="003D06E2">
      <w:pPr>
        <w:pStyle w:val="SDMPDDPoASubSection1"/>
        <w:numPr>
          <w:ilvl w:val="2"/>
          <w:numId w:val="11"/>
        </w:numPr>
        <w:tabs>
          <w:tab w:val="clear" w:pos="1474"/>
        </w:tabs>
        <w:spacing w:before="0"/>
        <w:ind w:left="709" w:hanging="709"/>
        <w:rPr>
          <w:rFonts w:ascii="Avenir Book" w:hAnsi="Avenir Book"/>
        </w:rPr>
      </w:pPr>
      <w:bookmarkStart w:id="13" w:name="_Ref317687384"/>
      <w:r w:rsidRPr="007C1D64">
        <w:rPr>
          <w:rFonts w:ascii="Avenir Book" w:hAnsi="Avenir Book"/>
        </w:rPr>
        <w:tab/>
      </w:r>
      <w:r w:rsidRPr="003D06E2">
        <w:rPr>
          <w:rFonts w:ascii="Avenir Book" w:hAnsi="Avenir Book"/>
        </w:rPr>
        <w:t>Establishment and description of baseline scenario</w:t>
      </w:r>
      <w:bookmarkEnd w:id="13"/>
    </w:p>
    <w:p w14:paraId="61F35F70" w14:textId="77777777" w:rsidR="001268DB" w:rsidRDefault="001268DB" w:rsidP="001268DB">
      <w:pPr>
        <w:rPr>
          <w:rFonts w:ascii="Avenir Book" w:eastAsia="MS Mincho" w:hAnsi="Avenir Book"/>
        </w:rPr>
      </w:pPr>
    </w:p>
    <w:p w14:paraId="3E1C3A3D" w14:textId="77777777" w:rsidR="001268DB" w:rsidRPr="001268DB" w:rsidRDefault="001268DB" w:rsidP="001268DB">
      <w:pPr>
        <w:rPr>
          <w:rFonts w:ascii="Avenir Book" w:eastAsia="MS Mincho" w:hAnsi="Avenir Book"/>
        </w:rPr>
      </w:pPr>
      <w:r w:rsidRPr="001268DB">
        <w:rPr>
          <w:rFonts w:ascii="Avenir Book" w:eastAsia="MS Mincho" w:hAnsi="Avenir Book"/>
        </w:rPr>
        <w:t xml:space="preserve">According to the guidelines of the applicable small scale approved methodology AMS.I.D (Version 18), “The baseline scenario is that the electricity delivered to the grid by the project activity would have otherwise been generated by the operation of grid-connected power plants and by the addition of new generation sources into the grid.” Thus, proposed project activity will evacuate power to the National Grid complying with the stated guideline. </w:t>
      </w:r>
    </w:p>
    <w:p w14:paraId="5BF31E29" w14:textId="77777777" w:rsidR="001268DB" w:rsidRPr="001268DB" w:rsidRDefault="001268DB" w:rsidP="001268DB">
      <w:pPr>
        <w:rPr>
          <w:rFonts w:ascii="Avenir Book" w:eastAsia="MS Mincho" w:hAnsi="Avenir Book"/>
        </w:rPr>
      </w:pPr>
    </w:p>
    <w:p w14:paraId="18D8E93B" w14:textId="77777777" w:rsidR="001268DB" w:rsidRPr="001268DB" w:rsidRDefault="001268DB" w:rsidP="001268DB">
      <w:pPr>
        <w:rPr>
          <w:rFonts w:ascii="Avenir Book" w:eastAsia="MS Mincho" w:hAnsi="Avenir Book"/>
        </w:rPr>
      </w:pPr>
      <w:r w:rsidRPr="001268DB">
        <w:rPr>
          <w:rFonts w:ascii="Avenir Book" w:eastAsia="MS Mincho" w:hAnsi="Avenir Book"/>
        </w:rPr>
        <w:t>To describe the baseline and its development for the project activity, long-term electricity demand and supply projections for Turkey are assessed.</w:t>
      </w:r>
    </w:p>
    <w:p w14:paraId="54784A35" w14:textId="77777777" w:rsidR="001268DB" w:rsidRPr="001268DB" w:rsidRDefault="001268DB" w:rsidP="001268DB">
      <w:pPr>
        <w:rPr>
          <w:rFonts w:ascii="Avenir Book" w:eastAsia="MS Mincho" w:hAnsi="Avenir Book"/>
        </w:rPr>
      </w:pPr>
    </w:p>
    <w:p w14:paraId="56945CE4" w14:textId="7BF2EC19" w:rsidR="003D06E2" w:rsidRPr="007C1D64" w:rsidRDefault="005E7EF1" w:rsidP="001268DB">
      <w:pPr>
        <w:rPr>
          <w:rFonts w:ascii="Avenir Book" w:eastAsia="MS Mincho" w:hAnsi="Avenir Book"/>
        </w:rPr>
      </w:pPr>
      <w:r w:rsidRPr="005E7EF1">
        <w:rPr>
          <w:rFonts w:ascii="Avenir Book" w:eastAsia="MS Mincho" w:hAnsi="Avenir Book"/>
        </w:rPr>
        <w:t xml:space="preserve">When </w:t>
      </w:r>
      <w:r w:rsidRPr="005E7EF1">
        <w:rPr>
          <w:rFonts w:ascii="Avenir Book" w:eastAsia="MS Mincho" w:hAnsi="Avenir Book"/>
          <w:b/>
        </w:rPr>
        <w:t>Table 5</w:t>
      </w:r>
      <w:r w:rsidRPr="005E7EF1">
        <w:rPr>
          <w:rFonts w:ascii="Avenir Book" w:eastAsia="MS Mincho" w:hAnsi="Avenir Book"/>
        </w:rPr>
        <w:t xml:space="preserve"> and </w:t>
      </w:r>
      <w:r w:rsidRPr="005E7EF1">
        <w:rPr>
          <w:rFonts w:ascii="Avenir Book" w:eastAsia="MS Mincho" w:hAnsi="Avenir Book"/>
          <w:b/>
        </w:rPr>
        <w:t>Figure 4</w:t>
      </w:r>
      <w:r w:rsidRPr="005E7EF1">
        <w:rPr>
          <w:rFonts w:ascii="Avenir Book" w:eastAsia="MS Mincho" w:hAnsi="Avenir Book"/>
        </w:rPr>
        <w:t xml:space="preserve"> are examined, electricity demand is expected to exceed 340 billion kWh in 2026 with an average increase of 2.6%</w:t>
      </w:r>
      <w:r>
        <w:rPr>
          <w:rStyle w:val="DipnotBavurusu"/>
          <w:rFonts w:ascii="Avenir Book" w:eastAsia="MS Mincho" w:hAnsi="Avenir Book"/>
        </w:rPr>
        <w:footnoteReference w:id="13"/>
      </w:r>
      <w:r w:rsidRPr="005E7EF1">
        <w:rPr>
          <w:rFonts w:ascii="Avenir Book" w:eastAsia="MS Mincho" w:hAnsi="Avenir Book"/>
        </w:rPr>
        <w:t xml:space="preserve"> for the low scenario, for the baseline scenario, electricity demand is expected to increase by 3.2% on average to exceed 370 billion kWh; it is expected that electricity demand will exceed 400 billion kWh with an average increase of 3.8% for the high scenario.</w:t>
      </w:r>
      <w:r>
        <w:rPr>
          <w:rStyle w:val="DipnotBavurusu"/>
          <w:rFonts w:ascii="Avenir Book" w:eastAsia="MS Mincho" w:hAnsi="Avenir Book"/>
        </w:rPr>
        <w:footnoteReference w:id="14"/>
      </w:r>
    </w:p>
    <w:p w14:paraId="0511A49F" w14:textId="77777777" w:rsidR="00F87B39" w:rsidRDefault="00F87B39" w:rsidP="00365220">
      <w:pPr>
        <w:rPr>
          <w:rFonts w:ascii="Avenir Book" w:eastAsia="MS Mincho" w:hAnsi="Avenir Book"/>
        </w:rPr>
      </w:pPr>
    </w:p>
    <w:p w14:paraId="459CFB26" w14:textId="55F896D7" w:rsidR="001E3E9B" w:rsidRPr="001E3E9B" w:rsidRDefault="001E3E9B" w:rsidP="001E3E9B">
      <w:pPr>
        <w:jc w:val="center"/>
        <w:rPr>
          <w:rFonts w:ascii="Avenir Book" w:eastAsia="MS Mincho" w:hAnsi="Avenir Book"/>
          <w:i/>
        </w:rPr>
      </w:pPr>
      <w:r w:rsidRPr="00EA3143">
        <w:rPr>
          <w:rFonts w:ascii="Avenir Book" w:eastAsia="MS Mincho" w:hAnsi="Avenir Book"/>
          <w:b/>
          <w:i/>
        </w:rPr>
        <w:t>Table 5</w:t>
      </w:r>
      <w:r w:rsidRPr="00EA3143">
        <w:rPr>
          <w:rFonts w:ascii="Avenir Book" w:eastAsia="MS Mincho" w:hAnsi="Avenir Book"/>
          <w:i/>
        </w:rPr>
        <w:t>: Low and High Demand Projection S</w:t>
      </w:r>
      <w:r>
        <w:rPr>
          <w:rFonts w:ascii="Avenir Book" w:eastAsia="MS Mincho" w:hAnsi="Avenir Book"/>
          <w:i/>
        </w:rPr>
        <w:t>cenarios for Ten Years Period (</w:t>
      </w:r>
      <w:proofErr w:type="spellStart"/>
      <w:r>
        <w:rPr>
          <w:rFonts w:ascii="Avenir Book" w:eastAsia="MS Mincho" w:hAnsi="Avenir Book"/>
          <w:i/>
        </w:rPr>
        <w:t>T</w:t>
      </w:r>
      <w:r w:rsidRPr="00EA3143">
        <w:rPr>
          <w:rFonts w:ascii="Avenir Book" w:eastAsia="MS Mincho" w:hAnsi="Avenir Book"/>
          <w:i/>
        </w:rPr>
        <w:t>Wh</w:t>
      </w:r>
      <w:proofErr w:type="spellEnd"/>
      <w:r w:rsidRPr="00EA3143">
        <w:rPr>
          <w:rFonts w:ascii="Avenir Book" w:eastAsia="MS Mincho" w:hAnsi="Avenir Book"/>
          <w:i/>
        </w:rPr>
        <w:t>)</w:t>
      </w:r>
    </w:p>
    <w:tbl>
      <w:tblPr>
        <w:tblpPr w:leftFromText="141" w:rightFromText="141" w:vertAnchor="text" w:horzAnchor="margin" w:tblpXSpec="center" w:tblpY="176"/>
        <w:tblW w:w="9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25"/>
        <w:gridCol w:w="926"/>
        <w:gridCol w:w="846"/>
        <w:gridCol w:w="836"/>
        <w:gridCol w:w="837"/>
        <w:gridCol w:w="807"/>
        <w:gridCol w:w="837"/>
        <w:gridCol w:w="837"/>
        <w:gridCol w:w="837"/>
        <w:gridCol w:w="839"/>
        <w:gridCol w:w="852"/>
      </w:tblGrid>
      <w:tr w:rsidR="005C70CA" w:rsidRPr="00EA3143" w14:paraId="76C3248F" w14:textId="77777777" w:rsidTr="005E7EF1">
        <w:trPr>
          <w:trHeight w:val="325"/>
        </w:trPr>
        <w:tc>
          <w:tcPr>
            <w:tcW w:w="132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1AA0413" w14:textId="77777777" w:rsidR="005E7EF1" w:rsidRPr="00E32A42" w:rsidRDefault="005E7EF1" w:rsidP="007D3AF3">
            <w:pPr>
              <w:jc w:val="center"/>
              <w:rPr>
                <w:rFonts w:ascii="Avenir Book" w:eastAsia="MS Mincho" w:hAnsi="Avenir Book"/>
                <w:b/>
                <w:bCs/>
                <w:iCs/>
                <w:lang w:val="en-US"/>
              </w:rPr>
            </w:pPr>
            <w:r w:rsidRPr="00E32A42">
              <w:rPr>
                <w:rFonts w:ascii="Avenir Book" w:eastAsia="MS Mincho" w:hAnsi="Avenir Book"/>
                <w:b/>
                <w:bCs/>
                <w:iCs/>
                <w:lang w:val="en-US"/>
              </w:rPr>
              <w:t>Scenarios</w:t>
            </w:r>
          </w:p>
        </w:tc>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526B466F" w14:textId="282E6AB7" w:rsidR="005E7EF1" w:rsidRPr="00AB46CF" w:rsidRDefault="005E7EF1" w:rsidP="007D3AF3">
            <w:pPr>
              <w:jc w:val="center"/>
              <w:rPr>
                <w:rFonts w:ascii="Avenir Book" w:eastAsia="MS Mincho" w:hAnsi="Avenir Book"/>
                <w:b/>
                <w:iCs/>
                <w:lang w:val="en-US"/>
              </w:rPr>
            </w:pPr>
            <w:r w:rsidRPr="00AB46CF">
              <w:rPr>
                <w:rFonts w:ascii="Avenir Book" w:hAnsi="Avenir Book"/>
                <w:b/>
              </w:rPr>
              <w:t>2017</w:t>
            </w:r>
          </w:p>
        </w:tc>
        <w:tc>
          <w:tcPr>
            <w:tcW w:w="84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787A01FD" w14:textId="55EF3035" w:rsidR="005E7EF1" w:rsidRPr="00AB46CF" w:rsidRDefault="005E7EF1" w:rsidP="007D3AF3">
            <w:pPr>
              <w:jc w:val="center"/>
              <w:rPr>
                <w:rFonts w:ascii="Avenir Book" w:eastAsia="MS Mincho" w:hAnsi="Avenir Book"/>
                <w:b/>
                <w:iCs/>
                <w:lang w:val="en-US"/>
              </w:rPr>
            </w:pPr>
            <w:r w:rsidRPr="00AB46CF">
              <w:rPr>
                <w:rFonts w:ascii="Avenir Book" w:hAnsi="Avenir Book"/>
                <w:b/>
              </w:rPr>
              <w:t>2018</w:t>
            </w:r>
          </w:p>
        </w:tc>
        <w:tc>
          <w:tcPr>
            <w:tcW w:w="83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7BAB35CD" w14:textId="67E2CF0B" w:rsidR="005E7EF1" w:rsidRPr="00AB46CF" w:rsidRDefault="005E7EF1" w:rsidP="007D3AF3">
            <w:pPr>
              <w:jc w:val="center"/>
              <w:rPr>
                <w:rFonts w:ascii="Avenir Book" w:eastAsia="MS Mincho" w:hAnsi="Avenir Book"/>
                <w:b/>
                <w:iCs/>
                <w:lang w:val="en-US"/>
              </w:rPr>
            </w:pPr>
            <w:r w:rsidRPr="00AB46CF">
              <w:rPr>
                <w:rFonts w:ascii="Avenir Book" w:hAnsi="Avenir Book"/>
                <w:b/>
              </w:rPr>
              <w:t>2019</w:t>
            </w:r>
          </w:p>
        </w:tc>
        <w:tc>
          <w:tcPr>
            <w:tcW w:w="83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723BF314" w14:textId="0D77334B" w:rsidR="005E7EF1" w:rsidRPr="00AB46CF" w:rsidRDefault="005E7EF1" w:rsidP="007D3AF3">
            <w:pPr>
              <w:jc w:val="center"/>
              <w:rPr>
                <w:rFonts w:ascii="Avenir Book" w:eastAsia="MS Mincho" w:hAnsi="Avenir Book"/>
                <w:b/>
                <w:iCs/>
                <w:lang w:val="en-US"/>
              </w:rPr>
            </w:pPr>
            <w:r w:rsidRPr="00AB46CF">
              <w:rPr>
                <w:rFonts w:ascii="Avenir Book" w:hAnsi="Avenir Book"/>
                <w:b/>
              </w:rPr>
              <w:t>2020</w:t>
            </w:r>
          </w:p>
        </w:tc>
        <w:tc>
          <w:tcPr>
            <w:tcW w:w="80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00E93EFB" w14:textId="226249BE" w:rsidR="005E7EF1" w:rsidRPr="00AB46CF" w:rsidRDefault="005E7EF1" w:rsidP="007D3AF3">
            <w:pPr>
              <w:jc w:val="center"/>
              <w:rPr>
                <w:rFonts w:ascii="Avenir Book" w:eastAsia="MS Mincho" w:hAnsi="Avenir Book"/>
                <w:b/>
                <w:iCs/>
                <w:lang w:val="en-US"/>
              </w:rPr>
            </w:pPr>
            <w:r w:rsidRPr="00AB46CF">
              <w:rPr>
                <w:rFonts w:ascii="Avenir Book" w:hAnsi="Avenir Book"/>
                <w:b/>
              </w:rPr>
              <w:t>2021</w:t>
            </w:r>
          </w:p>
        </w:tc>
        <w:tc>
          <w:tcPr>
            <w:tcW w:w="83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0F21C847" w14:textId="209574A9" w:rsidR="005E7EF1" w:rsidRPr="00AB46CF" w:rsidRDefault="005E7EF1" w:rsidP="007D3AF3">
            <w:pPr>
              <w:jc w:val="center"/>
              <w:rPr>
                <w:rFonts w:ascii="Avenir Book" w:eastAsia="MS Mincho" w:hAnsi="Avenir Book"/>
                <w:b/>
                <w:iCs/>
                <w:lang w:val="en-US"/>
              </w:rPr>
            </w:pPr>
            <w:r w:rsidRPr="00AB46CF">
              <w:rPr>
                <w:rFonts w:ascii="Avenir Book" w:hAnsi="Avenir Book"/>
                <w:b/>
              </w:rPr>
              <w:t>2022</w:t>
            </w:r>
          </w:p>
        </w:tc>
        <w:tc>
          <w:tcPr>
            <w:tcW w:w="83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1E0CFBE7" w14:textId="15209BB6" w:rsidR="005E7EF1" w:rsidRPr="00AB46CF" w:rsidRDefault="005E7EF1" w:rsidP="007D3AF3">
            <w:pPr>
              <w:jc w:val="center"/>
              <w:rPr>
                <w:rFonts w:ascii="Avenir Book" w:eastAsia="MS Mincho" w:hAnsi="Avenir Book"/>
                <w:b/>
                <w:iCs/>
                <w:lang w:val="en-US"/>
              </w:rPr>
            </w:pPr>
            <w:r w:rsidRPr="00AB46CF">
              <w:rPr>
                <w:rFonts w:ascii="Avenir Book" w:hAnsi="Avenir Book"/>
                <w:b/>
              </w:rPr>
              <w:t>2023</w:t>
            </w:r>
          </w:p>
        </w:tc>
        <w:tc>
          <w:tcPr>
            <w:tcW w:w="83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73287D0E" w14:textId="38A17E9F" w:rsidR="005E7EF1" w:rsidRPr="00AB46CF" w:rsidRDefault="005E7EF1" w:rsidP="007D3AF3">
            <w:pPr>
              <w:jc w:val="center"/>
              <w:rPr>
                <w:rFonts w:ascii="Avenir Book" w:eastAsia="MS Mincho" w:hAnsi="Avenir Book"/>
                <w:b/>
                <w:iCs/>
                <w:lang w:val="en-US"/>
              </w:rPr>
            </w:pPr>
            <w:r w:rsidRPr="00AB46CF">
              <w:rPr>
                <w:rFonts w:ascii="Avenir Book" w:hAnsi="Avenir Book"/>
                <w:b/>
              </w:rPr>
              <w:t>2024</w:t>
            </w:r>
          </w:p>
        </w:tc>
        <w:tc>
          <w:tcPr>
            <w:tcW w:w="8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73528A1E" w14:textId="19366C4E" w:rsidR="005E7EF1" w:rsidRPr="00AB46CF" w:rsidRDefault="005E7EF1" w:rsidP="007D3AF3">
            <w:pPr>
              <w:jc w:val="center"/>
              <w:rPr>
                <w:rFonts w:ascii="Avenir Book" w:eastAsia="MS Mincho" w:hAnsi="Avenir Book"/>
                <w:b/>
                <w:iCs/>
                <w:lang w:val="en-US"/>
              </w:rPr>
            </w:pPr>
            <w:r w:rsidRPr="00AB46CF">
              <w:rPr>
                <w:rFonts w:ascii="Avenir Book" w:hAnsi="Avenir Book"/>
                <w:b/>
              </w:rPr>
              <w:t>2025</w:t>
            </w:r>
          </w:p>
        </w:tc>
        <w:tc>
          <w:tcPr>
            <w:tcW w:w="85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40898514" w14:textId="20F40BEF" w:rsidR="005E7EF1" w:rsidRPr="00AB46CF" w:rsidRDefault="005E7EF1" w:rsidP="007D3AF3">
            <w:pPr>
              <w:jc w:val="center"/>
              <w:rPr>
                <w:rFonts w:ascii="Avenir Book" w:eastAsia="MS Mincho" w:hAnsi="Avenir Book"/>
                <w:b/>
                <w:iCs/>
                <w:lang w:val="en-US"/>
              </w:rPr>
            </w:pPr>
            <w:r w:rsidRPr="00AB46CF">
              <w:rPr>
                <w:rFonts w:ascii="Avenir Book" w:hAnsi="Avenir Book"/>
                <w:b/>
              </w:rPr>
              <w:t>2026</w:t>
            </w:r>
          </w:p>
        </w:tc>
      </w:tr>
      <w:tr w:rsidR="005C70CA" w:rsidRPr="00EA3143" w14:paraId="22233EE8" w14:textId="77777777" w:rsidTr="00FF6288">
        <w:trPr>
          <w:trHeight w:val="468"/>
        </w:trPr>
        <w:tc>
          <w:tcPr>
            <w:tcW w:w="1325" w:type="dxa"/>
            <w:tcBorders>
              <w:top w:val="single" w:sz="4" w:space="0" w:color="auto"/>
              <w:left w:val="single" w:sz="4" w:space="0" w:color="auto"/>
              <w:bottom w:val="single" w:sz="4" w:space="0" w:color="auto"/>
              <w:right w:val="single" w:sz="4" w:space="0" w:color="auto"/>
            </w:tcBorders>
            <w:noWrap/>
            <w:vAlign w:val="center"/>
          </w:tcPr>
          <w:p w14:paraId="375E690D" w14:textId="77777777" w:rsidR="005E7EF1" w:rsidRPr="00E32A42" w:rsidRDefault="005E7EF1" w:rsidP="007D3AF3">
            <w:pPr>
              <w:jc w:val="left"/>
              <w:rPr>
                <w:rFonts w:ascii="Avenir Book" w:eastAsia="MS Mincho" w:hAnsi="Avenir Book"/>
                <w:b/>
                <w:bCs/>
                <w:iCs/>
                <w:lang w:val="en-US"/>
              </w:rPr>
            </w:pPr>
            <w:r w:rsidRPr="00E32A42">
              <w:rPr>
                <w:rFonts w:ascii="Avenir Book" w:eastAsia="MS Mincho" w:hAnsi="Avenir Book"/>
                <w:b/>
                <w:bCs/>
                <w:iCs/>
                <w:lang w:val="en-US"/>
              </w:rPr>
              <w:t>High Scenario</w:t>
            </w:r>
          </w:p>
        </w:tc>
        <w:tc>
          <w:tcPr>
            <w:tcW w:w="926" w:type="dxa"/>
            <w:tcBorders>
              <w:top w:val="single" w:sz="4" w:space="0" w:color="auto"/>
              <w:left w:val="single" w:sz="4" w:space="0" w:color="auto"/>
              <w:bottom w:val="single" w:sz="4" w:space="0" w:color="auto"/>
              <w:right w:val="single" w:sz="4" w:space="0" w:color="auto"/>
            </w:tcBorders>
            <w:noWrap/>
            <w:vAlign w:val="center"/>
          </w:tcPr>
          <w:p w14:paraId="3BF0EF2A" w14:textId="213B89AC" w:rsidR="005E7EF1" w:rsidRPr="005E7EF1" w:rsidRDefault="005E7EF1" w:rsidP="007D3AF3">
            <w:pPr>
              <w:jc w:val="center"/>
              <w:rPr>
                <w:rFonts w:ascii="Avenir Book" w:eastAsia="MS Mincho" w:hAnsi="Avenir Book"/>
                <w:i/>
                <w:iCs/>
                <w:lang w:val="en-US"/>
              </w:rPr>
            </w:pPr>
            <w:r w:rsidRPr="005E7EF1">
              <w:rPr>
                <w:rFonts w:ascii="Avenir Book" w:hAnsi="Avenir Book"/>
              </w:rPr>
              <w:t>289.9</w:t>
            </w:r>
            <w:r w:rsidR="005C70CA">
              <w:rPr>
                <w:rFonts w:ascii="Avenir Book" w:hAnsi="Avenir Book"/>
              </w:rPr>
              <w:t>3</w:t>
            </w:r>
          </w:p>
        </w:tc>
        <w:tc>
          <w:tcPr>
            <w:tcW w:w="846" w:type="dxa"/>
            <w:tcBorders>
              <w:top w:val="single" w:sz="4" w:space="0" w:color="auto"/>
              <w:left w:val="single" w:sz="4" w:space="0" w:color="auto"/>
              <w:bottom w:val="single" w:sz="4" w:space="0" w:color="auto"/>
              <w:right w:val="single" w:sz="4" w:space="0" w:color="auto"/>
            </w:tcBorders>
            <w:noWrap/>
            <w:vAlign w:val="center"/>
          </w:tcPr>
          <w:p w14:paraId="2513F720" w14:textId="039A7ACC" w:rsidR="005E7EF1" w:rsidRPr="005E7EF1" w:rsidRDefault="005E7EF1" w:rsidP="007D3AF3">
            <w:pPr>
              <w:jc w:val="center"/>
              <w:rPr>
                <w:rFonts w:ascii="Avenir Book" w:eastAsia="MS Mincho" w:hAnsi="Avenir Book"/>
                <w:i/>
                <w:iCs/>
                <w:lang w:val="en-US"/>
              </w:rPr>
            </w:pPr>
            <w:r w:rsidRPr="005E7EF1">
              <w:rPr>
                <w:rFonts w:ascii="Avenir Book" w:hAnsi="Avenir Book"/>
              </w:rPr>
              <w:t>302.26</w:t>
            </w:r>
          </w:p>
        </w:tc>
        <w:tc>
          <w:tcPr>
            <w:tcW w:w="836" w:type="dxa"/>
            <w:tcBorders>
              <w:top w:val="single" w:sz="4" w:space="0" w:color="auto"/>
              <w:left w:val="single" w:sz="4" w:space="0" w:color="auto"/>
              <w:bottom w:val="single" w:sz="4" w:space="0" w:color="auto"/>
              <w:right w:val="single" w:sz="4" w:space="0" w:color="auto"/>
            </w:tcBorders>
            <w:noWrap/>
            <w:vAlign w:val="center"/>
          </w:tcPr>
          <w:p w14:paraId="09FC4A70" w14:textId="44315F1E" w:rsidR="005E7EF1" w:rsidRPr="005E7EF1" w:rsidRDefault="005E7EF1" w:rsidP="007D3AF3">
            <w:pPr>
              <w:jc w:val="center"/>
              <w:rPr>
                <w:rFonts w:ascii="Avenir Book" w:eastAsia="MS Mincho" w:hAnsi="Avenir Book"/>
                <w:i/>
                <w:iCs/>
                <w:lang w:val="en-US"/>
              </w:rPr>
            </w:pPr>
            <w:r w:rsidRPr="005E7EF1">
              <w:rPr>
                <w:rFonts w:ascii="Avenir Book" w:hAnsi="Avenir Book"/>
              </w:rPr>
              <w:t>315.2</w:t>
            </w:r>
            <w:r w:rsidR="005C70CA">
              <w:rPr>
                <w:rFonts w:ascii="Avenir Book" w:hAnsi="Avenir Book"/>
              </w:rPr>
              <w:t>8</w:t>
            </w:r>
          </w:p>
        </w:tc>
        <w:tc>
          <w:tcPr>
            <w:tcW w:w="837" w:type="dxa"/>
            <w:tcBorders>
              <w:top w:val="single" w:sz="4" w:space="0" w:color="auto"/>
              <w:left w:val="single" w:sz="4" w:space="0" w:color="auto"/>
              <w:bottom w:val="single" w:sz="4" w:space="0" w:color="auto"/>
              <w:right w:val="single" w:sz="4" w:space="0" w:color="auto"/>
            </w:tcBorders>
            <w:noWrap/>
            <w:vAlign w:val="center"/>
          </w:tcPr>
          <w:p w14:paraId="2EC06CED" w14:textId="2632ECC6" w:rsidR="005E7EF1" w:rsidRPr="005E7EF1" w:rsidRDefault="005E7EF1" w:rsidP="007D3AF3">
            <w:pPr>
              <w:jc w:val="center"/>
              <w:rPr>
                <w:rFonts w:ascii="Avenir Book" w:eastAsia="MS Mincho" w:hAnsi="Avenir Book"/>
                <w:i/>
                <w:iCs/>
                <w:lang w:val="en-US"/>
              </w:rPr>
            </w:pPr>
            <w:r w:rsidRPr="005E7EF1">
              <w:rPr>
                <w:rFonts w:ascii="Avenir Book" w:hAnsi="Avenir Book"/>
              </w:rPr>
              <w:t>328.3</w:t>
            </w:r>
            <w:r w:rsidR="005C70CA">
              <w:rPr>
                <w:rFonts w:ascii="Avenir Book" w:hAnsi="Avenir Book"/>
              </w:rPr>
              <w:t>1</w:t>
            </w:r>
          </w:p>
        </w:tc>
        <w:tc>
          <w:tcPr>
            <w:tcW w:w="807" w:type="dxa"/>
            <w:tcBorders>
              <w:top w:val="single" w:sz="4" w:space="0" w:color="auto"/>
              <w:left w:val="single" w:sz="4" w:space="0" w:color="auto"/>
              <w:bottom w:val="single" w:sz="4" w:space="0" w:color="auto"/>
              <w:right w:val="single" w:sz="4" w:space="0" w:color="auto"/>
            </w:tcBorders>
            <w:noWrap/>
            <w:vAlign w:val="center"/>
          </w:tcPr>
          <w:p w14:paraId="271F8974" w14:textId="7B27F7C0" w:rsidR="005E7EF1" w:rsidRPr="005E7EF1" w:rsidRDefault="005E7EF1" w:rsidP="007D3AF3">
            <w:pPr>
              <w:jc w:val="center"/>
              <w:rPr>
                <w:rFonts w:ascii="Avenir Book" w:eastAsia="MS Mincho" w:hAnsi="Avenir Book"/>
                <w:i/>
                <w:iCs/>
                <w:lang w:val="en-US"/>
              </w:rPr>
            </w:pPr>
            <w:r w:rsidRPr="005E7EF1">
              <w:rPr>
                <w:rFonts w:ascii="Avenir Book" w:hAnsi="Avenir Book"/>
              </w:rPr>
              <w:t>341.7</w:t>
            </w:r>
            <w:r w:rsidR="005C70CA">
              <w:rPr>
                <w:rFonts w:ascii="Avenir Book" w:hAnsi="Avenir Book"/>
              </w:rPr>
              <w:t>2</w:t>
            </w:r>
          </w:p>
        </w:tc>
        <w:tc>
          <w:tcPr>
            <w:tcW w:w="837" w:type="dxa"/>
            <w:tcBorders>
              <w:top w:val="single" w:sz="4" w:space="0" w:color="auto"/>
              <w:left w:val="single" w:sz="4" w:space="0" w:color="auto"/>
              <w:bottom w:val="single" w:sz="4" w:space="0" w:color="auto"/>
              <w:right w:val="single" w:sz="4" w:space="0" w:color="auto"/>
            </w:tcBorders>
            <w:noWrap/>
            <w:vAlign w:val="center"/>
          </w:tcPr>
          <w:p w14:paraId="7FE8FA4F" w14:textId="29ADEC43" w:rsidR="005E7EF1" w:rsidRPr="005E7EF1" w:rsidRDefault="005E7EF1" w:rsidP="007D3AF3">
            <w:pPr>
              <w:jc w:val="center"/>
              <w:rPr>
                <w:rFonts w:ascii="Avenir Book" w:eastAsia="MS Mincho" w:hAnsi="Avenir Book"/>
                <w:i/>
                <w:iCs/>
                <w:lang w:val="en-US"/>
              </w:rPr>
            </w:pPr>
            <w:r w:rsidRPr="005E7EF1">
              <w:rPr>
                <w:rFonts w:ascii="Avenir Book" w:hAnsi="Avenir Book"/>
              </w:rPr>
              <w:t>355.6</w:t>
            </w:r>
            <w:r w:rsidR="005C70CA">
              <w:rPr>
                <w:rFonts w:ascii="Avenir Book" w:hAnsi="Avenir Book"/>
              </w:rPr>
              <w:t>3</w:t>
            </w:r>
          </w:p>
        </w:tc>
        <w:tc>
          <w:tcPr>
            <w:tcW w:w="837" w:type="dxa"/>
            <w:tcBorders>
              <w:top w:val="single" w:sz="4" w:space="0" w:color="auto"/>
              <w:left w:val="single" w:sz="4" w:space="0" w:color="auto"/>
              <w:bottom w:val="single" w:sz="4" w:space="0" w:color="auto"/>
              <w:right w:val="single" w:sz="4" w:space="0" w:color="auto"/>
            </w:tcBorders>
            <w:noWrap/>
            <w:vAlign w:val="center"/>
          </w:tcPr>
          <w:p w14:paraId="27D79A5E" w14:textId="417F2553" w:rsidR="005E7EF1" w:rsidRPr="005E7EF1" w:rsidRDefault="005E7EF1" w:rsidP="007D3AF3">
            <w:pPr>
              <w:jc w:val="center"/>
              <w:rPr>
                <w:rFonts w:ascii="Avenir Book" w:eastAsia="MS Mincho" w:hAnsi="Avenir Book"/>
                <w:i/>
                <w:iCs/>
                <w:lang w:val="en-US"/>
              </w:rPr>
            </w:pPr>
            <w:r w:rsidRPr="005E7EF1">
              <w:rPr>
                <w:rFonts w:ascii="Avenir Book" w:hAnsi="Avenir Book"/>
              </w:rPr>
              <w:t>368.8</w:t>
            </w:r>
            <w:r w:rsidR="005C70CA">
              <w:rPr>
                <w:rFonts w:ascii="Avenir Book" w:hAnsi="Avenir Book"/>
              </w:rPr>
              <w:t>8</w:t>
            </w:r>
          </w:p>
        </w:tc>
        <w:tc>
          <w:tcPr>
            <w:tcW w:w="837" w:type="dxa"/>
            <w:tcBorders>
              <w:top w:val="single" w:sz="4" w:space="0" w:color="auto"/>
              <w:left w:val="single" w:sz="4" w:space="0" w:color="auto"/>
              <w:bottom w:val="single" w:sz="4" w:space="0" w:color="auto"/>
              <w:right w:val="single" w:sz="4" w:space="0" w:color="auto"/>
            </w:tcBorders>
            <w:noWrap/>
            <w:vAlign w:val="center"/>
          </w:tcPr>
          <w:p w14:paraId="1549D0C2" w14:textId="1C06E0CF" w:rsidR="005E7EF1" w:rsidRPr="005E7EF1" w:rsidRDefault="005C70CA" w:rsidP="007D3AF3">
            <w:pPr>
              <w:jc w:val="center"/>
              <w:rPr>
                <w:rFonts w:ascii="Avenir Book" w:eastAsia="MS Mincho" w:hAnsi="Avenir Book"/>
                <w:i/>
                <w:iCs/>
                <w:lang w:val="en-US"/>
              </w:rPr>
            </w:pPr>
            <w:r>
              <w:rPr>
                <w:rFonts w:ascii="Avenir Book" w:hAnsi="Avenir Book"/>
              </w:rPr>
              <w:t>382.56</w:t>
            </w:r>
          </w:p>
        </w:tc>
        <w:tc>
          <w:tcPr>
            <w:tcW w:w="839" w:type="dxa"/>
            <w:tcBorders>
              <w:top w:val="single" w:sz="4" w:space="0" w:color="auto"/>
              <w:left w:val="single" w:sz="4" w:space="0" w:color="auto"/>
              <w:bottom w:val="single" w:sz="4" w:space="0" w:color="auto"/>
              <w:right w:val="single" w:sz="4" w:space="0" w:color="auto"/>
            </w:tcBorders>
            <w:noWrap/>
            <w:vAlign w:val="center"/>
          </w:tcPr>
          <w:p w14:paraId="4BDA5654" w14:textId="2CA2B092" w:rsidR="005E7EF1" w:rsidRPr="005E7EF1" w:rsidRDefault="005C70CA" w:rsidP="007D3AF3">
            <w:pPr>
              <w:jc w:val="center"/>
              <w:rPr>
                <w:rFonts w:ascii="Avenir Book" w:eastAsia="MS Mincho" w:hAnsi="Avenir Book"/>
                <w:i/>
                <w:iCs/>
                <w:lang w:val="en-US"/>
              </w:rPr>
            </w:pPr>
            <w:r>
              <w:rPr>
                <w:rFonts w:ascii="Avenir Book" w:hAnsi="Avenir Book"/>
              </w:rPr>
              <w:t>396.08</w:t>
            </w:r>
          </w:p>
        </w:tc>
        <w:tc>
          <w:tcPr>
            <w:tcW w:w="852" w:type="dxa"/>
            <w:tcBorders>
              <w:top w:val="single" w:sz="4" w:space="0" w:color="auto"/>
              <w:left w:val="single" w:sz="4" w:space="0" w:color="auto"/>
              <w:bottom w:val="single" w:sz="4" w:space="0" w:color="auto"/>
              <w:right w:val="single" w:sz="4" w:space="0" w:color="auto"/>
            </w:tcBorders>
            <w:noWrap/>
            <w:vAlign w:val="center"/>
          </w:tcPr>
          <w:p w14:paraId="122EA2AB" w14:textId="7A37C1E8" w:rsidR="005E7EF1" w:rsidRPr="005E7EF1" w:rsidRDefault="005E7EF1" w:rsidP="007D3AF3">
            <w:pPr>
              <w:jc w:val="center"/>
              <w:rPr>
                <w:rFonts w:ascii="Avenir Book" w:eastAsia="MS Mincho" w:hAnsi="Avenir Book"/>
                <w:i/>
                <w:iCs/>
                <w:lang w:val="en-US"/>
              </w:rPr>
            </w:pPr>
            <w:r w:rsidRPr="005E7EF1">
              <w:rPr>
                <w:rFonts w:ascii="Avenir Book" w:hAnsi="Avenir Book"/>
              </w:rPr>
              <w:t>409.6</w:t>
            </w:r>
            <w:r w:rsidR="005C70CA">
              <w:rPr>
                <w:rFonts w:ascii="Avenir Book" w:hAnsi="Avenir Book"/>
              </w:rPr>
              <w:t>8</w:t>
            </w:r>
          </w:p>
        </w:tc>
      </w:tr>
      <w:tr w:rsidR="005C70CA" w:rsidRPr="00EA3143" w14:paraId="7D86A0A5" w14:textId="77777777" w:rsidTr="00FF6288">
        <w:trPr>
          <w:trHeight w:val="325"/>
        </w:trPr>
        <w:tc>
          <w:tcPr>
            <w:tcW w:w="1325" w:type="dxa"/>
            <w:tcBorders>
              <w:top w:val="single" w:sz="4" w:space="0" w:color="auto"/>
              <w:left w:val="single" w:sz="4" w:space="0" w:color="auto"/>
              <w:bottom w:val="single" w:sz="4" w:space="0" w:color="auto"/>
              <w:right w:val="single" w:sz="4" w:space="0" w:color="auto"/>
            </w:tcBorders>
            <w:noWrap/>
            <w:vAlign w:val="center"/>
          </w:tcPr>
          <w:p w14:paraId="3D311A61" w14:textId="77777777" w:rsidR="005E7EF1" w:rsidRPr="00E32A42" w:rsidRDefault="005E7EF1" w:rsidP="007D3AF3">
            <w:pPr>
              <w:jc w:val="left"/>
              <w:rPr>
                <w:rFonts w:ascii="Avenir Book" w:eastAsia="MS Mincho" w:hAnsi="Avenir Book"/>
                <w:b/>
                <w:bCs/>
                <w:iCs/>
                <w:lang w:val="en-US"/>
              </w:rPr>
            </w:pPr>
            <w:r w:rsidRPr="00E32A42">
              <w:rPr>
                <w:rFonts w:ascii="Avenir Book" w:eastAsia="MS Mincho" w:hAnsi="Avenir Book"/>
                <w:b/>
                <w:bCs/>
                <w:iCs/>
                <w:lang w:val="en-US"/>
              </w:rPr>
              <w:t>Low Scenario</w:t>
            </w:r>
          </w:p>
        </w:tc>
        <w:tc>
          <w:tcPr>
            <w:tcW w:w="926" w:type="dxa"/>
            <w:tcBorders>
              <w:top w:val="single" w:sz="4" w:space="0" w:color="auto"/>
              <w:left w:val="single" w:sz="4" w:space="0" w:color="auto"/>
              <w:bottom w:val="single" w:sz="4" w:space="0" w:color="auto"/>
              <w:right w:val="single" w:sz="4" w:space="0" w:color="auto"/>
            </w:tcBorders>
            <w:noWrap/>
            <w:vAlign w:val="center"/>
          </w:tcPr>
          <w:p w14:paraId="1FCDDBC0" w14:textId="12C751D1" w:rsidR="005E7EF1" w:rsidRPr="005E7EF1" w:rsidRDefault="005C70CA" w:rsidP="007D3AF3">
            <w:pPr>
              <w:jc w:val="center"/>
              <w:rPr>
                <w:rFonts w:ascii="Avenir Book" w:eastAsia="MS Mincho" w:hAnsi="Avenir Book"/>
                <w:i/>
                <w:iCs/>
                <w:lang w:val="en-US"/>
              </w:rPr>
            </w:pPr>
            <w:r>
              <w:rPr>
                <w:rFonts w:ascii="Avenir Book" w:hAnsi="Avenir Book"/>
              </w:rPr>
              <w:t>278.06</w:t>
            </w:r>
          </w:p>
        </w:tc>
        <w:tc>
          <w:tcPr>
            <w:tcW w:w="846" w:type="dxa"/>
            <w:tcBorders>
              <w:top w:val="single" w:sz="4" w:space="0" w:color="auto"/>
              <w:left w:val="single" w:sz="4" w:space="0" w:color="auto"/>
              <w:bottom w:val="single" w:sz="4" w:space="0" w:color="auto"/>
              <w:right w:val="single" w:sz="4" w:space="0" w:color="auto"/>
            </w:tcBorders>
            <w:noWrap/>
            <w:vAlign w:val="center"/>
          </w:tcPr>
          <w:p w14:paraId="3774066E" w14:textId="58659C9B" w:rsidR="005E7EF1" w:rsidRPr="005E7EF1" w:rsidRDefault="005E7EF1" w:rsidP="007D3AF3">
            <w:pPr>
              <w:jc w:val="center"/>
              <w:rPr>
                <w:rFonts w:ascii="Avenir Book" w:eastAsia="MS Mincho" w:hAnsi="Avenir Book"/>
                <w:i/>
                <w:iCs/>
                <w:lang w:val="en-US"/>
              </w:rPr>
            </w:pPr>
            <w:r w:rsidRPr="005E7EF1">
              <w:rPr>
                <w:rFonts w:ascii="Avenir Book" w:hAnsi="Avenir Book"/>
              </w:rPr>
              <w:t>285.63</w:t>
            </w:r>
          </w:p>
        </w:tc>
        <w:tc>
          <w:tcPr>
            <w:tcW w:w="836" w:type="dxa"/>
            <w:tcBorders>
              <w:top w:val="single" w:sz="4" w:space="0" w:color="auto"/>
              <w:left w:val="single" w:sz="4" w:space="0" w:color="auto"/>
              <w:bottom w:val="single" w:sz="4" w:space="0" w:color="auto"/>
              <w:right w:val="single" w:sz="4" w:space="0" w:color="auto"/>
            </w:tcBorders>
            <w:noWrap/>
            <w:vAlign w:val="center"/>
          </w:tcPr>
          <w:p w14:paraId="79276DD8" w14:textId="5845003E" w:rsidR="005E7EF1" w:rsidRPr="005E7EF1" w:rsidRDefault="005E7EF1" w:rsidP="007D3AF3">
            <w:pPr>
              <w:jc w:val="center"/>
              <w:rPr>
                <w:rFonts w:ascii="Avenir Book" w:eastAsia="MS Mincho" w:hAnsi="Avenir Book"/>
                <w:i/>
                <w:iCs/>
                <w:lang w:val="en-US"/>
              </w:rPr>
            </w:pPr>
            <w:r w:rsidRPr="005E7EF1">
              <w:rPr>
                <w:rFonts w:ascii="Avenir Book" w:hAnsi="Avenir Book"/>
              </w:rPr>
              <w:t>293.7</w:t>
            </w:r>
            <w:r w:rsidR="005C70CA">
              <w:rPr>
                <w:rFonts w:ascii="Avenir Book" w:hAnsi="Avenir Book"/>
              </w:rPr>
              <w:t>5</w:t>
            </w:r>
          </w:p>
        </w:tc>
        <w:tc>
          <w:tcPr>
            <w:tcW w:w="837" w:type="dxa"/>
            <w:tcBorders>
              <w:top w:val="single" w:sz="4" w:space="0" w:color="auto"/>
              <w:left w:val="single" w:sz="4" w:space="0" w:color="auto"/>
              <w:bottom w:val="single" w:sz="4" w:space="0" w:color="auto"/>
              <w:right w:val="single" w:sz="4" w:space="0" w:color="auto"/>
            </w:tcBorders>
            <w:noWrap/>
            <w:vAlign w:val="center"/>
          </w:tcPr>
          <w:p w14:paraId="78ADE709" w14:textId="5CE66F5B" w:rsidR="005E7EF1" w:rsidRPr="005E7EF1" w:rsidRDefault="005E7EF1" w:rsidP="007D3AF3">
            <w:pPr>
              <w:jc w:val="center"/>
              <w:rPr>
                <w:rFonts w:ascii="Avenir Book" w:eastAsia="MS Mincho" w:hAnsi="Avenir Book"/>
                <w:i/>
                <w:iCs/>
                <w:lang w:val="en-US"/>
              </w:rPr>
            </w:pPr>
            <w:r w:rsidRPr="005E7EF1">
              <w:rPr>
                <w:rFonts w:ascii="Avenir Book" w:hAnsi="Avenir Book"/>
              </w:rPr>
              <w:t>301.67</w:t>
            </w:r>
          </w:p>
        </w:tc>
        <w:tc>
          <w:tcPr>
            <w:tcW w:w="807" w:type="dxa"/>
            <w:tcBorders>
              <w:top w:val="single" w:sz="4" w:space="0" w:color="auto"/>
              <w:left w:val="single" w:sz="4" w:space="0" w:color="auto"/>
              <w:bottom w:val="single" w:sz="4" w:space="0" w:color="auto"/>
              <w:right w:val="single" w:sz="4" w:space="0" w:color="auto"/>
            </w:tcBorders>
            <w:noWrap/>
            <w:vAlign w:val="center"/>
          </w:tcPr>
          <w:p w14:paraId="42852FF1" w14:textId="46FC1ADC" w:rsidR="005E7EF1" w:rsidRPr="005E7EF1" w:rsidRDefault="005E7EF1" w:rsidP="007D3AF3">
            <w:pPr>
              <w:jc w:val="center"/>
              <w:rPr>
                <w:rFonts w:ascii="Avenir Book" w:eastAsia="MS Mincho" w:hAnsi="Avenir Book"/>
                <w:i/>
                <w:iCs/>
                <w:lang w:val="en-US"/>
              </w:rPr>
            </w:pPr>
            <w:r w:rsidRPr="005E7EF1">
              <w:rPr>
                <w:rFonts w:ascii="Avenir Book" w:hAnsi="Avenir Book"/>
              </w:rPr>
              <w:t>309.68</w:t>
            </w:r>
          </w:p>
        </w:tc>
        <w:tc>
          <w:tcPr>
            <w:tcW w:w="837" w:type="dxa"/>
            <w:tcBorders>
              <w:top w:val="single" w:sz="4" w:space="0" w:color="auto"/>
              <w:left w:val="single" w:sz="4" w:space="0" w:color="auto"/>
              <w:bottom w:val="single" w:sz="4" w:space="0" w:color="auto"/>
              <w:right w:val="single" w:sz="4" w:space="0" w:color="auto"/>
            </w:tcBorders>
            <w:noWrap/>
            <w:vAlign w:val="center"/>
          </w:tcPr>
          <w:p w14:paraId="0A8D0B25" w14:textId="5B15F5A2" w:rsidR="005E7EF1" w:rsidRPr="005E7EF1" w:rsidRDefault="005E7EF1" w:rsidP="007D3AF3">
            <w:pPr>
              <w:jc w:val="center"/>
              <w:rPr>
                <w:rFonts w:ascii="Avenir Book" w:eastAsia="MS Mincho" w:hAnsi="Avenir Book"/>
                <w:i/>
                <w:iCs/>
                <w:lang w:val="en-US"/>
              </w:rPr>
            </w:pPr>
            <w:r w:rsidRPr="005E7EF1">
              <w:rPr>
                <w:rFonts w:ascii="Avenir Book" w:hAnsi="Avenir Book"/>
              </w:rPr>
              <w:t>317.64</w:t>
            </w:r>
          </w:p>
        </w:tc>
        <w:tc>
          <w:tcPr>
            <w:tcW w:w="837" w:type="dxa"/>
            <w:tcBorders>
              <w:top w:val="single" w:sz="4" w:space="0" w:color="auto"/>
              <w:left w:val="single" w:sz="4" w:space="0" w:color="auto"/>
              <w:bottom w:val="single" w:sz="4" w:space="0" w:color="auto"/>
              <w:right w:val="single" w:sz="4" w:space="0" w:color="auto"/>
            </w:tcBorders>
            <w:noWrap/>
            <w:vAlign w:val="center"/>
          </w:tcPr>
          <w:p w14:paraId="5FF12EB5" w14:textId="747D1D6B" w:rsidR="005E7EF1" w:rsidRPr="005E7EF1" w:rsidRDefault="005E7EF1" w:rsidP="007D3AF3">
            <w:pPr>
              <w:jc w:val="center"/>
              <w:rPr>
                <w:rFonts w:ascii="Avenir Book" w:eastAsia="MS Mincho" w:hAnsi="Avenir Book"/>
                <w:i/>
                <w:iCs/>
                <w:lang w:val="en-US"/>
              </w:rPr>
            </w:pPr>
            <w:r w:rsidRPr="005E7EF1">
              <w:rPr>
                <w:rFonts w:ascii="Avenir Book" w:hAnsi="Avenir Book"/>
              </w:rPr>
              <w:t>325.45</w:t>
            </w:r>
          </w:p>
        </w:tc>
        <w:tc>
          <w:tcPr>
            <w:tcW w:w="837" w:type="dxa"/>
            <w:tcBorders>
              <w:top w:val="single" w:sz="4" w:space="0" w:color="auto"/>
              <w:left w:val="single" w:sz="4" w:space="0" w:color="auto"/>
              <w:bottom w:val="single" w:sz="4" w:space="0" w:color="auto"/>
              <w:right w:val="single" w:sz="4" w:space="0" w:color="auto"/>
            </w:tcBorders>
            <w:noWrap/>
            <w:vAlign w:val="center"/>
          </w:tcPr>
          <w:p w14:paraId="4299AC4C" w14:textId="7EDE7C57" w:rsidR="005E7EF1" w:rsidRPr="005E7EF1" w:rsidRDefault="005E7EF1" w:rsidP="007D3AF3">
            <w:pPr>
              <w:jc w:val="center"/>
              <w:rPr>
                <w:rFonts w:ascii="Avenir Book" w:eastAsia="MS Mincho" w:hAnsi="Avenir Book"/>
                <w:i/>
                <w:iCs/>
                <w:lang w:val="en-US"/>
              </w:rPr>
            </w:pPr>
            <w:r w:rsidRPr="005E7EF1">
              <w:rPr>
                <w:rFonts w:ascii="Avenir Book" w:hAnsi="Avenir Book"/>
              </w:rPr>
              <w:t>333.04</w:t>
            </w:r>
          </w:p>
        </w:tc>
        <w:tc>
          <w:tcPr>
            <w:tcW w:w="839" w:type="dxa"/>
            <w:tcBorders>
              <w:top w:val="single" w:sz="4" w:space="0" w:color="auto"/>
              <w:left w:val="single" w:sz="4" w:space="0" w:color="auto"/>
              <w:bottom w:val="single" w:sz="4" w:space="0" w:color="auto"/>
              <w:right w:val="single" w:sz="4" w:space="0" w:color="auto"/>
            </w:tcBorders>
            <w:noWrap/>
            <w:vAlign w:val="center"/>
          </w:tcPr>
          <w:p w14:paraId="1C73B195" w14:textId="38551A28" w:rsidR="005E7EF1" w:rsidRPr="005E7EF1" w:rsidRDefault="005E7EF1" w:rsidP="007D3AF3">
            <w:pPr>
              <w:jc w:val="center"/>
              <w:rPr>
                <w:rFonts w:ascii="Avenir Book" w:eastAsia="MS Mincho" w:hAnsi="Avenir Book"/>
                <w:i/>
                <w:iCs/>
                <w:lang w:val="en-US"/>
              </w:rPr>
            </w:pPr>
            <w:r w:rsidRPr="005E7EF1">
              <w:rPr>
                <w:rFonts w:ascii="Avenir Book" w:hAnsi="Avenir Book"/>
              </w:rPr>
              <w:t>340.18</w:t>
            </w:r>
          </w:p>
        </w:tc>
        <w:tc>
          <w:tcPr>
            <w:tcW w:w="852" w:type="dxa"/>
            <w:tcBorders>
              <w:top w:val="single" w:sz="4" w:space="0" w:color="auto"/>
              <w:left w:val="single" w:sz="4" w:space="0" w:color="auto"/>
              <w:bottom w:val="single" w:sz="4" w:space="0" w:color="auto"/>
              <w:right w:val="single" w:sz="4" w:space="0" w:color="auto"/>
            </w:tcBorders>
            <w:noWrap/>
            <w:vAlign w:val="center"/>
          </w:tcPr>
          <w:p w14:paraId="1D707008" w14:textId="440DF64B" w:rsidR="005E7EF1" w:rsidRPr="005E7EF1" w:rsidRDefault="005E7EF1" w:rsidP="007D3AF3">
            <w:pPr>
              <w:jc w:val="center"/>
              <w:rPr>
                <w:rFonts w:ascii="Avenir Book" w:eastAsia="MS Mincho" w:hAnsi="Avenir Book"/>
                <w:i/>
                <w:iCs/>
                <w:lang w:val="en-US"/>
              </w:rPr>
            </w:pPr>
            <w:r w:rsidRPr="005E7EF1">
              <w:rPr>
                <w:rFonts w:ascii="Avenir Book" w:hAnsi="Avenir Book"/>
              </w:rPr>
              <w:t>347.1</w:t>
            </w:r>
            <w:r w:rsidR="005C70CA">
              <w:rPr>
                <w:rFonts w:ascii="Avenir Book" w:hAnsi="Avenir Book"/>
              </w:rPr>
              <w:t>5</w:t>
            </w:r>
          </w:p>
        </w:tc>
      </w:tr>
    </w:tbl>
    <w:p w14:paraId="4D22BE65" w14:textId="77777777" w:rsidR="00EA3143" w:rsidRDefault="00EA3143" w:rsidP="00EA3143">
      <w:pPr>
        <w:jc w:val="center"/>
        <w:rPr>
          <w:rFonts w:ascii="Avenir Book" w:eastAsia="MS Mincho" w:hAnsi="Avenir Book"/>
          <w:i/>
        </w:rPr>
      </w:pPr>
    </w:p>
    <w:p w14:paraId="2865A996" w14:textId="77777777" w:rsidR="00B55AB9" w:rsidRDefault="00B55AB9" w:rsidP="00EA3143">
      <w:pPr>
        <w:jc w:val="center"/>
        <w:rPr>
          <w:rFonts w:ascii="Avenir Book" w:eastAsia="MS Mincho" w:hAnsi="Avenir Book"/>
          <w:i/>
        </w:rPr>
      </w:pPr>
    </w:p>
    <w:p w14:paraId="48EF0D8B" w14:textId="7B8C87ED" w:rsidR="00EA3143" w:rsidRDefault="005E7EF1" w:rsidP="007D3AF3">
      <w:pPr>
        <w:jc w:val="center"/>
        <w:rPr>
          <w:rFonts w:ascii="Avenir Book" w:eastAsia="MS Mincho" w:hAnsi="Avenir Book"/>
        </w:rPr>
      </w:pPr>
      <w:r>
        <w:rPr>
          <w:noProof/>
          <w:lang w:val="tr-TR" w:eastAsia="tr-TR"/>
        </w:rPr>
        <mc:AlternateContent>
          <mc:Choice Requires="wps">
            <w:drawing>
              <wp:anchor distT="0" distB="0" distL="114300" distR="114300" simplePos="0" relativeHeight="251671552" behindDoc="0" locked="0" layoutInCell="1" allowOverlap="1" wp14:anchorId="255F9508" wp14:editId="2A066680">
                <wp:simplePos x="0" y="0"/>
                <wp:positionH relativeFrom="column">
                  <wp:posOffset>4543425</wp:posOffset>
                </wp:positionH>
                <wp:positionV relativeFrom="paragraph">
                  <wp:posOffset>123825</wp:posOffset>
                </wp:positionV>
                <wp:extent cx="742950" cy="238125"/>
                <wp:effectExtent l="0" t="0" r="0" b="0"/>
                <wp:wrapNone/>
                <wp:docPr id="5" name="Metin kutusu 4"/>
                <wp:cNvGraphicFramePr/>
                <a:graphic xmlns:a="http://schemas.openxmlformats.org/drawingml/2006/main">
                  <a:graphicData uri="http://schemas.microsoft.com/office/word/2010/wordprocessingShape">
                    <wps:wsp>
                      <wps:cNvSpPr txBox="1"/>
                      <wps:spPr>
                        <a:xfrm>
                          <a:off x="0" y="0"/>
                          <a:ext cx="742950" cy="238125"/>
                        </a:xfrm>
                        <a:prstGeom prst="rect">
                          <a:avLst/>
                        </a:prstGeom>
                        <a:noFill/>
                        <a:ln w="9525" cmpd="sng">
                          <a:noFill/>
                        </a:ln>
                        <a:effectLst/>
                      </wps:spPr>
                      <wps:txbx>
                        <w:txbxContent>
                          <w:p w14:paraId="4C731F62" w14:textId="3DF3D903" w:rsidR="001E2409" w:rsidRDefault="001E2409" w:rsidP="005E7EF1">
                            <w:pPr>
                              <w:pStyle w:val="NormalWeb"/>
                              <w:spacing w:before="0" w:beforeAutospacing="0" w:after="0" w:afterAutospacing="0"/>
                            </w:pPr>
                            <w:r>
                              <w:rPr>
                                <w:rFonts w:ascii="Calibri" w:eastAsia="+mn-ea" w:hAnsi="Calibri" w:cs="+mn-cs"/>
                                <w:color w:val="000000"/>
                                <w:sz w:val="22"/>
                                <w:szCs w:val="22"/>
                              </w:rPr>
                              <w:t>409.68</w:t>
                            </w:r>
                          </w:p>
                        </w:txbxContent>
                      </wps:txbx>
                      <wps:bodyPr vertOverflow="clip" horzOverflow="clip" wrap="square" rtlCol="0" anchor="t"/>
                    </wps:wsp>
                  </a:graphicData>
                </a:graphic>
              </wp:anchor>
            </w:drawing>
          </mc:Choice>
          <mc:Fallback>
            <w:pict>
              <v:shapetype id="_x0000_t202" coordsize="21600,21600" o:spt="202" path="m,l,21600r21600,l21600,xe">
                <v:stroke joinstyle="miter"/>
                <v:path gradientshapeok="t" o:connecttype="rect"/>
              </v:shapetype>
              <v:shape id="Metin kutusu 4" o:spid="_x0000_s1026" type="#_x0000_t202" style="position:absolute;left:0;text-align:left;margin-left:357.75pt;margin-top:9.75pt;width:58.5pt;height:18.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" filled="f" stroked="f">
                <v:textbox>
                  <w:txbxContent>
                    <w:p w14:paraId="4C731F62" w14:textId="3DF3D903" w:rsidR="009D5460" w:rsidRDefault="009D5460" w:rsidP="005E7EF1">
                      <w:pPr>
                        <w:pStyle w:val="NormalWeb"/>
                        <w:spacing w:before="0" w:beforeAutospacing="0" w:after="0" w:afterAutospacing="0"/>
                      </w:pPr>
                      <w:r>
                        <w:rPr>
                          <w:rFonts w:ascii="Calibri" w:eastAsia="+mn-ea" w:hAnsi="Calibri" w:cs="+mn-cs"/>
                          <w:color w:val="000000"/>
                          <w:sz w:val="22"/>
                          <w:szCs w:val="22"/>
                        </w:rPr>
                        <w:t>409.68</w:t>
                      </w:r>
                    </w:p>
                  </w:txbxContent>
                </v:textbox>
              </v:shape>
            </w:pict>
          </mc:Fallback>
        </mc:AlternateContent>
      </w:r>
      <w:r>
        <w:rPr>
          <w:noProof/>
          <w:lang w:val="tr-TR" w:eastAsia="tr-TR"/>
        </w:rPr>
        <w:drawing>
          <wp:inline distT="0" distB="0" distL="0" distR="0" wp14:anchorId="3CBD69AF" wp14:editId="2CA3C487">
            <wp:extent cx="5972175" cy="2857500"/>
            <wp:effectExtent l="0" t="0" r="9525" b="19050"/>
            <wp:docPr id="2" name="Grafi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811AC6" w14:textId="6B28536F" w:rsidR="007D3AF3" w:rsidRDefault="007D3AF3" w:rsidP="007D3AF3">
      <w:pPr>
        <w:ind w:left="1418" w:firstLine="709"/>
        <w:rPr>
          <w:rFonts w:ascii="Avenir Book" w:eastAsia="MS Mincho" w:hAnsi="Avenir Book"/>
          <w:i/>
        </w:rPr>
      </w:pPr>
      <w:r w:rsidRPr="007D3AF3">
        <w:rPr>
          <w:rFonts w:ascii="Avenir Book" w:eastAsia="MS Mincho" w:hAnsi="Avenir Book"/>
        </w:rPr>
        <w:t xml:space="preserve">  </w:t>
      </w:r>
      <w:r w:rsidRPr="007D3AF3">
        <w:rPr>
          <w:rFonts w:ascii="Avenir Book" w:eastAsia="MS Mincho" w:hAnsi="Avenir Book"/>
          <w:b/>
          <w:i/>
        </w:rPr>
        <w:t>Figure 4</w:t>
      </w:r>
      <w:r w:rsidRPr="007D3AF3">
        <w:rPr>
          <w:rFonts w:ascii="Avenir Book" w:eastAsia="MS Mincho" w:hAnsi="Avenir Book"/>
          <w:i/>
        </w:rPr>
        <w:t>: Electricity Demand Projections for Ten Years</w:t>
      </w:r>
    </w:p>
    <w:p w14:paraId="0515C602" w14:textId="77777777" w:rsidR="007D3AF3" w:rsidRDefault="007D3AF3" w:rsidP="007D3AF3">
      <w:pPr>
        <w:ind w:left="1418" w:firstLine="709"/>
        <w:rPr>
          <w:rFonts w:ascii="Avenir Book" w:eastAsia="MS Mincho" w:hAnsi="Avenir Book"/>
          <w:i/>
        </w:rPr>
      </w:pPr>
    </w:p>
    <w:p w14:paraId="5F279F1B" w14:textId="77777777" w:rsidR="00B55AB9" w:rsidRDefault="00B55AB9" w:rsidP="007D3AF3">
      <w:pPr>
        <w:ind w:left="1418" w:firstLine="709"/>
        <w:rPr>
          <w:rFonts w:ascii="Avenir Book" w:eastAsia="MS Mincho" w:hAnsi="Avenir Book"/>
          <w:i/>
        </w:rPr>
      </w:pPr>
    </w:p>
    <w:p w14:paraId="0E0FB0D1" w14:textId="77777777" w:rsidR="00B55AB9" w:rsidRDefault="00B55AB9" w:rsidP="007D3AF3">
      <w:pPr>
        <w:ind w:left="1418" w:firstLine="709"/>
        <w:rPr>
          <w:rFonts w:ascii="Avenir Book" w:eastAsia="MS Mincho" w:hAnsi="Avenir Book"/>
          <w:i/>
        </w:rPr>
      </w:pPr>
    </w:p>
    <w:p w14:paraId="0AFF0BE2" w14:textId="77777777" w:rsidR="00B55AB9" w:rsidRDefault="00B55AB9" w:rsidP="007D3AF3">
      <w:pPr>
        <w:ind w:left="1418" w:firstLine="709"/>
        <w:rPr>
          <w:rFonts w:ascii="Avenir Book" w:eastAsia="MS Mincho" w:hAnsi="Avenir Book"/>
          <w:i/>
        </w:rPr>
      </w:pPr>
    </w:p>
    <w:p w14:paraId="43871779" w14:textId="77777777" w:rsidR="005E7EF1" w:rsidRDefault="005E7EF1" w:rsidP="007D3AF3">
      <w:pPr>
        <w:rPr>
          <w:rFonts w:ascii="Avenir Book" w:eastAsia="MS Mincho" w:hAnsi="Avenir Book"/>
        </w:rPr>
      </w:pPr>
    </w:p>
    <w:p w14:paraId="309C5380" w14:textId="77777777" w:rsidR="005E7EF1" w:rsidRDefault="005E7EF1" w:rsidP="007D3AF3">
      <w:pPr>
        <w:rPr>
          <w:rFonts w:ascii="Avenir Book" w:eastAsia="MS Mincho" w:hAnsi="Avenir Book"/>
        </w:rPr>
      </w:pPr>
    </w:p>
    <w:p w14:paraId="39C7D2D3" w14:textId="3E0F7318" w:rsidR="00497F00" w:rsidRDefault="007D3AF3" w:rsidP="00534697">
      <w:pPr>
        <w:rPr>
          <w:rFonts w:ascii="Avenir Book" w:eastAsia="MS Mincho" w:hAnsi="Avenir Book"/>
        </w:rPr>
      </w:pPr>
      <w:r w:rsidRPr="007D3AF3">
        <w:rPr>
          <w:rFonts w:ascii="Avenir Book" w:eastAsia="MS Mincho" w:hAnsi="Avenir Book"/>
        </w:rPr>
        <w:t xml:space="preserve">In this projection, electricity supplies are also forecasted taking into account all power plants, which are </w:t>
      </w:r>
      <w:r w:rsidR="00534697">
        <w:rPr>
          <w:rFonts w:ascii="Avenir Book" w:eastAsia="MS Mincho" w:hAnsi="Avenir Book"/>
        </w:rPr>
        <w:t>i</w:t>
      </w:r>
      <w:r w:rsidR="00534697" w:rsidRPr="00534697">
        <w:rPr>
          <w:rFonts w:ascii="Avenir Book" w:eastAsia="MS Mincho" w:hAnsi="Avenir Book"/>
        </w:rPr>
        <w:t>n operation,</w:t>
      </w:r>
      <w:r w:rsidR="0010678A">
        <w:rPr>
          <w:rFonts w:ascii="Avenir Book" w:eastAsia="MS Mincho" w:hAnsi="Avenir Book"/>
        </w:rPr>
        <w:t xml:space="preserve"> </w:t>
      </w:r>
      <w:r w:rsidR="0010678A" w:rsidRPr="00534697">
        <w:rPr>
          <w:rFonts w:ascii="Avenir Book" w:eastAsia="MS Mincho" w:hAnsi="Avenir Book"/>
        </w:rPr>
        <w:t>under construction</w:t>
      </w:r>
      <w:r w:rsidR="0010678A">
        <w:rPr>
          <w:rFonts w:ascii="Avenir Book" w:eastAsia="MS Mincho" w:hAnsi="Avenir Book"/>
        </w:rPr>
        <w:t>,</w:t>
      </w:r>
      <w:r w:rsidR="00534697">
        <w:rPr>
          <w:rFonts w:ascii="Avenir Book" w:eastAsia="MS Mincho" w:hAnsi="Avenir Book"/>
        </w:rPr>
        <w:t xml:space="preserve"> solar production facilities within the scope of Public and pre-licensed/licensing phase/licensed/YEKA project</w:t>
      </w:r>
      <w:r w:rsidR="0010678A">
        <w:rPr>
          <w:rFonts w:ascii="Avenir Book" w:eastAsia="MS Mincho" w:hAnsi="Avenir Book"/>
        </w:rPr>
        <w:t>, unlicensed b</w:t>
      </w:r>
      <w:r w:rsidR="00534697" w:rsidRPr="00534697">
        <w:rPr>
          <w:rFonts w:ascii="Avenir Book" w:eastAsia="MS Mincho" w:hAnsi="Avenir Book"/>
        </w:rPr>
        <w:t>iomass,</w:t>
      </w:r>
      <w:r w:rsidR="0010678A">
        <w:rPr>
          <w:rFonts w:ascii="Avenir Book" w:eastAsia="MS Mincho" w:hAnsi="Avenir Book"/>
        </w:rPr>
        <w:t xml:space="preserve"> w</w:t>
      </w:r>
      <w:r w:rsidR="00534697" w:rsidRPr="00534697">
        <w:rPr>
          <w:rFonts w:ascii="Avenir Book" w:eastAsia="MS Mincho" w:hAnsi="Avenir Book"/>
        </w:rPr>
        <w:t>ind,</w:t>
      </w:r>
      <w:r w:rsidR="0010678A">
        <w:rPr>
          <w:rFonts w:ascii="Avenir Book" w:eastAsia="MS Mincho" w:hAnsi="Avenir Book"/>
        </w:rPr>
        <w:t xml:space="preserve"> cogeneration production f</w:t>
      </w:r>
      <w:r w:rsidR="00534697" w:rsidRPr="00534697">
        <w:rPr>
          <w:rFonts w:ascii="Avenir Book" w:eastAsia="MS Mincho" w:hAnsi="Avenir Book"/>
        </w:rPr>
        <w:t>acilities</w:t>
      </w:r>
      <w:r w:rsidR="0010678A">
        <w:rPr>
          <w:rFonts w:ascii="Avenir Book" w:eastAsia="MS Mincho" w:hAnsi="Avenir Book"/>
        </w:rPr>
        <w:t xml:space="preserve"> and p</w:t>
      </w:r>
      <w:r w:rsidR="0010678A" w:rsidRPr="0010678A">
        <w:rPr>
          <w:rFonts w:ascii="Avenir Book" w:eastAsia="MS Mincho" w:hAnsi="Avenir Book"/>
        </w:rPr>
        <w:t>rivate sector power plants with licenses, which are expected to be commissioned on the prescribed dates</w:t>
      </w:r>
      <w:r w:rsidRPr="007D3AF3">
        <w:rPr>
          <w:rFonts w:ascii="Avenir Book" w:eastAsia="MS Mincho" w:hAnsi="Avenir Book"/>
        </w:rPr>
        <w:t>. Generation projection based on project generation is given in:</w:t>
      </w:r>
    </w:p>
    <w:p w14:paraId="212421D1" w14:textId="77777777" w:rsidR="007D3AF3" w:rsidRDefault="007D3AF3" w:rsidP="007D3AF3">
      <w:pPr>
        <w:rPr>
          <w:rFonts w:ascii="Avenir Book" w:eastAsia="MS Mincho" w:hAnsi="Avenir Book"/>
        </w:rPr>
      </w:pPr>
    </w:p>
    <w:p w14:paraId="5A7CAD57" w14:textId="175F7305" w:rsidR="001E3E9B" w:rsidRPr="001E3E9B" w:rsidRDefault="001E3E9B" w:rsidP="001E3E9B">
      <w:pPr>
        <w:jc w:val="center"/>
        <w:rPr>
          <w:rFonts w:ascii="Avenir Book" w:eastAsia="MS Mincho" w:hAnsi="Avenir Book"/>
          <w:i/>
        </w:rPr>
      </w:pPr>
      <w:r w:rsidRPr="007D3AF3">
        <w:rPr>
          <w:rFonts w:ascii="Avenir Book" w:eastAsia="MS Mincho" w:hAnsi="Avenir Book"/>
          <w:b/>
          <w:i/>
        </w:rPr>
        <w:t>Table 6</w:t>
      </w:r>
      <w:r w:rsidRPr="007D3AF3">
        <w:rPr>
          <w:rFonts w:ascii="Avenir Book" w:eastAsia="MS Mincho" w:hAnsi="Avenir Book"/>
          <w:i/>
        </w:rPr>
        <w:t>: Projection of Total Generat</w:t>
      </w:r>
      <w:r w:rsidR="0010678A">
        <w:rPr>
          <w:rFonts w:ascii="Avenir Book" w:eastAsia="MS Mincho" w:hAnsi="Avenir Book"/>
          <w:i/>
        </w:rPr>
        <w:t>ion Capacity by Fuel Types (</w:t>
      </w:r>
      <w:proofErr w:type="spellStart"/>
      <w:r w:rsidR="0010678A">
        <w:rPr>
          <w:rFonts w:ascii="Avenir Book" w:eastAsia="MS Mincho" w:hAnsi="Avenir Book"/>
          <w:i/>
        </w:rPr>
        <w:t>T</w:t>
      </w:r>
      <w:r>
        <w:rPr>
          <w:rFonts w:ascii="Avenir Book" w:eastAsia="MS Mincho" w:hAnsi="Avenir Book"/>
          <w:i/>
        </w:rPr>
        <w:t>Wh</w:t>
      </w:r>
      <w:proofErr w:type="spellEnd"/>
      <w:r>
        <w:rPr>
          <w:rFonts w:ascii="Avenir Book" w:eastAsia="MS Mincho" w:hAnsi="Avenir Book"/>
          <w:i/>
        </w:rPr>
        <w:t>)</w:t>
      </w:r>
      <w:r>
        <w:rPr>
          <w:rStyle w:val="DipnotBavurusu"/>
          <w:rFonts w:ascii="Avenir Book" w:eastAsia="MS Mincho" w:hAnsi="Avenir Book"/>
          <w:i/>
        </w:rPr>
        <w:footnoteReference w:id="15"/>
      </w:r>
    </w:p>
    <w:tbl>
      <w:tblPr>
        <w:tblW w:w="9368" w:type="dxa"/>
        <w:jc w:val="center"/>
        <w:tblInd w:w="708" w:type="dxa"/>
        <w:tblCellMar>
          <w:left w:w="70" w:type="dxa"/>
          <w:right w:w="70" w:type="dxa"/>
        </w:tblCellMar>
        <w:tblLook w:val="0000" w:firstRow="0" w:lastRow="0" w:firstColumn="0" w:lastColumn="0" w:noHBand="0" w:noVBand="0"/>
      </w:tblPr>
      <w:tblGrid>
        <w:gridCol w:w="1705"/>
        <w:gridCol w:w="1124"/>
        <w:gridCol w:w="1124"/>
        <w:gridCol w:w="1124"/>
        <w:gridCol w:w="1124"/>
        <w:gridCol w:w="1124"/>
        <w:gridCol w:w="1124"/>
        <w:gridCol w:w="919"/>
      </w:tblGrid>
      <w:tr w:rsidR="007D3AF3" w:rsidRPr="007D3AF3" w14:paraId="6AAD1843" w14:textId="77777777" w:rsidTr="00240EBC">
        <w:trPr>
          <w:trHeight w:val="494"/>
          <w:jc w:val="center"/>
        </w:trPr>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19364A5" w14:textId="77777777" w:rsidR="007D3AF3" w:rsidRPr="00E32A42" w:rsidRDefault="007D3AF3" w:rsidP="007D3AF3">
            <w:pPr>
              <w:jc w:val="center"/>
              <w:rPr>
                <w:rFonts w:ascii="Avenir Book" w:eastAsia="MS Mincho" w:hAnsi="Avenir Book"/>
                <w:b/>
                <w:bCs/>
                <w:iCs/>
                <w:lang w:val="en-US"/>
              </w:rPr>
            </w:pPr>
            <w:r w:rsidRPr="00E32A42">
              <w:rPr>
                <w:rFonts w:ascii="Avenir Book" w:eastAsia="MS Mincho" w:hAnsi="Avenir Book"/>
                <w:b/>
                <w:bCs/>
                <w:iCs/>
                <w:lang w:val="en-US"/>
              </w:rPr>
              <w:t>YEARS</w:t>
            </w:r>
          </w:p>
        </w:tc>
        <w:tc>
          <w:tcPr>
            <w:tcW w:w="112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E88B6DB" w14:textId="3A9998E9" w:rsidR="007D3AF3" w:rsidRPr="00E32A42" w:rsidRDefault="007D3AF3" w:rsidP="007D3AF3">
            <w:pPr>
              <w:jc w:val="center"/>
              <w:rPr>
                <w:rFonts w:ascii="Avenir Book" w:eastAsia="MS Mincho" w:hAnsi="Avenir Book"/>
                <w:b/>
                <w:bCs/>
                <w:iCs/>
                <w:lang w:val="en-US"/>
              </w:rPr>
            </w:pPr>
            <w:r w:rsidRPr="00E32A42">
              <w:rPr>
                <w:rFonts w:ascii="Avenir Book" w:eastAsia="MS Mincho" w:hAnsi="Avenir Book"/>
                <w:b/>
                <w:bCs/>
                <w:iCs/>
                <w:lang w:val="en-US"/>
              </w:rPr>
              <w:t>201</w:t>
            </w:r>
            <w:r w:rsidR="00A43787">
              <w:rPr>
                <w:rFonts w:ascii="Avenir Book" w:eastAsia="MS Mincho" w:hAnsi="Avenir Book"/>
                <w:b/>
                <w:bCs/>
                <w:iCs/>
                <w:lang w:val="en-US"/>
              </w:rPr>
              <w:t>6</w:t>
            </w:r>
          </w:p>
        </w:tc>
        <w:tc>
          <w:tcPr>
            <w:tcW w:w="112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DDBA9C8" w14:textId="5E96756F" w:rsidR="007D3AF3" w:rsidRPr="00E32A42" w:rsidRDefault="007D3AF3" w:rsidP="007D3AF3">
            <w:pPr>
              <w:jc w:val="center"/>
              <w:rPr>
                <w:rFonts w:ascii="Avenir Book" w:eastAsia="MS Mincho" w:hAnsi="Avenir Book"/>
                <w:b/>
                <w:bCs/>
                <w:iCs/>
                <w:lang w:val="en-US"/>
              </w:rPr>
            </w:pPr>
            <w:r w:rsidRPr="00E32A42">
              <w:rPr>
                <w:rFonts w:ascii="Avenir Book" w:eastAsia="MS Mincho" w:hAnsi="Avenir Book"/>
                <w:b/>
                <w:bCs/>
                <w:iCs/>
                <w:lang w:val="en-US"/>
              </w:rPr>
              <w:t>201</w:t>
            </w:r>
            <w:r w:rsidR="00A43787">
              <w:rPr>
                <w:rFonts w:ascii="Avenir Book" w:eastAsia="MS Mincho" w:hAnsi="Avenir Book"/>
                <w:b/>
                <w:bCs/>
                <w:iCs/>
                <w:lang w:val="en-US"/>
              </w:rPr>
              <w:t>7</w:t>
            </w:r>
          </w:p>
        </w:tc>
        <w:tc>
          <w:tcPr>
            <w:tcW w:w="112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F0D21CD" w14:textId="790D21EB" w:rsidR="007D3AF3" w:rsidRPr="00E32A42" w:rsidRDefault="007D3AF3" w:rsidP="007D3AF3">
            <w:pPr>
              <w:jc w:val="center"/>
              <w:rPr>
                <w:rFonts w:ascii="Avenir Book" w:eastAsia="MS Mincho" w:hAnsi="Avenir Book"/>
                <w:b/>
                <w:bCs/>
                <w:iCs/>
                <w:lang w:val="en-US"/>
              </w:rPr>
            </w:pPr>
            <w:r w:rsidRPr="00E32A42">
              <w:rPr>
                <w:rFonts w:ascii="Avenir Book" w:eastAsia="MS Mincho" w:hAnsi="Avenir Book"/>
                <w:b/>
                <w:bCs/>
                <w:iCs/>
                <w:lang w:val="en-US"/>
              </w:rPr>
              <w:t>201</w:t>
            </w:r>
            <w:r w:rsidR="00A43787">
              <w:rPr>
                <w:rFonts w:ascii="Avenir Book" w:eastAsia="MS Mincho" w:hAnsi="Avenir Book"/>
                <w:b/>
                <w:bCs/>
                <w:iCs/>
                <w:lang w:val="en-US"/>
              </w:rPr>
              <w:t>8</w:t>
            </w:r>
          </w:p>
        </w:tc>
        <w:tc>
          <w:tcPr>
            <w:tcW w:w="112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5D6AA40" w14:textId="7D85B3B4" w:rsidR="007D3AF3" w:rsidRPr="00E32A42" w:rsidRDefault="007D3AF3" w:rsidP="007D3AF3">
            <w:pPr>
              <w:jc w:val="center"/>
              <w:rPr>
                <w:rFonts w:ascii="Avenir Book" w:eastAsia="MS Mincho" w:hAnsi="Avenir Book"/>
                <w:b/>
                <w:bCs/>
                <w:iCs/>
                <w:lang w:val="en-US"/>
              </w:rPr>
            </w:pPr>
            <w:r w:rsidRPr="00E32A42">
              <w:rPr>
                <w:rFonts w:ascii="Avenir Book" w:eastAsia="MS Mincho" w:hAnsi="Avenir Book"/>
                <w:b/>
                <w:bCs/>
                <w:iCs/>
                <w:lang w:val="en-US"/>
              </w:rPr>
              <w:t>201</w:t>
            </w:r>
            <w:r w:rsidR="00A43787">
              <w:rPr>
                <w:rFonts w:ascii="Avenir Book" w:eastAsia="MS Mincho" w:hAnsi="Avenir Book"/>
                <w:b/>
                <w:bCs/>
                <w:iCs/>
                <w:lang w:val="en-US"/>
              </w:rPr>
              <w:t>9</w:t>
            </w:r>
          </w:p>
        </w:tc>
        <w:tc>
          <w:tcPr>
            <w:tcW w:w="112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74E2347" w14:textId="585E2622" w:rsidR="007D3AF3" w:rsidRPr="00E32A42" w:rsidRDefault="007D3AF3" w:rsidP="007D3AF3">
            <w:pPr>
              <w:jc w:val="center"/>
              <w:rPr>
                <w:rFonts w:ascii="Avenir Book" w:eastAsia="MS Mincho" w:hAnsi="Avenir Book"/>
                <w:b/>
                <w:bCs/>
                <w:iCs/>
                <w:lang w:val="en-US"/>
              </w:rPr>
            </w:pPr>
            <w:r w:rsidRPr="00E32A42">
              <w:rPr>
                <w:rFonts w:ascii="Avenir Book" w:eastAsia="MS Mincho" w:hAnsi="Avenir Book"/>
                <w:b/>
                <w:bCs/>
                <w:iCs/>
                <w:lang w:val="en-US"/>
              </w:rPr>
              <w:t>20</w:t>
            </w:r>
            <w:r w:rsidR="00A43787">
              <w:rPr>
                <w:rFonts w:ascii="Avenir Book" w:eastAsia="MS Mincho" w:hAnsi="Avenir Book"/>
                <w:b/>
                <w:bCs/>
                <w:iCs/>
                <w:lang w:val="en-US"/>
              </w:rPr>
              <w:t>20</w:t>
            </w:r>
          </w:p>
        </w:tc>
        <w:tc>
          <w:tcPr>
            <w:tcW w:w="112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BAC4651" w14:textId="28EDA4EC" w:rsidR="007D3AF3" w:rsidRPr="00E32A42" w:rsidRDefault="007D3AF3" w:rsidP="007D3AF3">
            <w:pPr>
              <w:jc w:val="center"/>
              <w:rPr>
                <w:rFonts w:ascii="Avenir Book" w:eastAsia="MS Mincho" w:hAnsi="Avenir Book"/>
                <w:b/>
                <w:bCs/>
                <w:iCs/>
                <w:lang w:val="en-US"/>
              </w:rPr>
            </w:pPr>
            <w:r w:rsidRPr="00E32A42">
              <w:rPr>
                <w:rFonts w:ascii="Avenir Book" w:eastAsia="MS Mincho" w:hAnsi="Avenir Book"/>
                <w:b/>
                <w:bCs/>
                <w:iCs/>
                <w:lang w:val="en-US"/>
              </w:rPr>
              <w:t>20</w:t>
            </w:r>
            <w:r w:rsidR="00A43787">
              <w:rPr>
                <w:rFonts w:ascii="Avenir Book" w:eastAsia="MS Mincho" w:hAnsi="Avenir Book"/>
                <w:b/>
                <w:bCs/>
                <w:iCs/>
                <w:lang w:val="en-US"/>
              </w:rPr>
              <w:t>21</w:t>
            </w:r>
          </w:p>
        </w:tc>
        <w:tc>
          <w:tcPr>
            <w:tcW w:w="91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B125E00" w14:textId="691D8F23" w:rsidR="007D3AF3" w:rsidRPr="00E32A42" w:rsidRDefault="0026184E" w:rsidP="007D3AF3">
            <w:pPr>
              <w:jc w:val="center"/>
              <w:rPr>
                <w:rFonts w:ascii="Avenir Book" w:eastAsia="MS Mincho" w:hAnsi="Avenir Book"/>
                <w:b/>
                <w:bCs/>
                <w:iCs/>
                <w:lang w:val="en-US"/>
              </w:rPr>
            </w:pPr>
            <w:r>
              <w:rPr>
                <w:rFonts w:ascii="Avenir Book" w:eastAsia="MS Mincho" w:hAnsi="Avenir Book"/>
                <w:b/>
                <w:bCs/>
                <w:iCs/>
                <w:lang w:val="en-US"/>
              </w:rPr>
              <w:t>SHARE IN 2021</w:t>
            </w:r>
            <w:r w:rsidR="007D3AF3" w:rsidRPr="00E32A42">
              <w:rPr>
                <w:rFonts w:ascii="Avenir Book" w:eastAsia="MS Mincho" w:hAnsi="Avenir Book"/>
                <w:b/>
                <w:bCs/>
                <w:iCs/>
                <w:lang w:val="en-US"/>
              </w:rPr>
              <w:t xml:space="preserve"> (%)</w:t>
            </w:r>
          </w:p>
        </w:tc>
      </w:tr>
      <w:tr w:rsidR="007D3AF3" w:rsidRPr="007D3AF3" w14:paraId="64E24BB7" w14:textId="77777777" w:rsidTr="00240EBC">
        <w:trPr>
          <w:trHeight w:val="296"/>
          <w:jc w:val="center"/>
        </w:trPr>
        <w:tc>
          <w:tcPr>
            <w:tcW w:w="1705" w:type="dxa"/>
            <w:tcBorders>
              <w:top w:val="nil"/>
              <w:left w:val="single" w:sz="4" w:space="0" w:color="auto"/>
              <w:bottom w:val="single" w:sz="4" w:space="0" w:color="auto"/>
              <w:right w:val="single" w:sz="4" w:space="0" w:color="auto"/>
            </w:tcBorders>
            <w:noWrap/>
            <w:vAlign w:val="center"/>
          </w:tcPr>
          <w:p w14:paraId="0D88C29F" w14:textId="77777777" w:rsidR="007D3AF3" w:rsidRPr="00E32A42" w:rsidRDefault="007D3AF3" w:rsidP="007D3AF3">
            <w:pPr>
              <w:jc w:val="left"/>
              <w:rPr>
                <w:rFonts w:ascii="Avenir Book" w:eastAsia="MS Mincho" w:hAnsi="Avenir Book"/>
                <w:iCs/>
                <w:lang w:val="en-US"/>
              </w:rPr>
            </w:pPr>
            <w:r w:rsidRPr="00E32A42">
              <w:rPr>
                <w:rFonts w:ascii="Avenir Book" w:eastAsia="MS Mincho" w:hAnsi="Avenir Book"/>
                <w:iCs/>
                <w:lang w:val="en-US"/>
              </w:rPr>
              <w:t>LIGNITE</w:t>
            </w:r>
          </w:p>
        </w:tc>
        <w:tc>
          <w:tcPr>
            <w:tcW w:w="1124" w:type="dxa"/>
            <w:tcBorders>
              <w:top w:val="nil"/>
              <w:left w:val="nil"/>
              <w:bottom w:val="single" w:sz="4" w:space="0" w:color="auto"/>
              <w:right w:val="single" w:sz="4" w:space="0" w:color="auto"/>
            </w:tcBorders>
            <w:noWrap/>
            <w:vAlign w:val="center"/>
          </w:tcPr>
          <w:p w14:paraId="529F000A" w14:textId="7661E50F"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62.367</w:t>
            </w:r>
          </w:p>
        </w:tc>
        <w:tc>
          <w:tcPr>
            <w:tcW w:w="1124" w:type="dxa"/>
            <w:tcBorders>
              <w:top w:val="nil"/>
              <w:left w:val="nil"/>
              <w:bottom w:val="single" w:sz="4" w:space="0" w:color="auto"/>
              <w:right w:val="single" w:sz="4" w:space="0" w:color="auto"/>
            </w:tcBorders>
            <w:noWrap/>
            <w:vAlign w:val="center"/>
          </w:tcPr>
          <w:p w14:paraId="38D154E7" w14:textId="0B138258"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64.467</w:t>
            </w:r>
          </w:p>
        </w:tc>
        <w:tc>
          <w:tcPr>
            <w:tcW w:w="1124" w:type="dxa"/>
            <w:tcBorders>
              <w:top w:val="nil"/>
              <w:left w:val="nil"/>
              <w:bottom w:val="single" w:sz="4" w:space="0" w:color="auto"/>
              <w:right w:val="single" w:sz="4" w:space="0" w:color="auto"/>
            </w:tcBorders>
            <w:noWrap/>
            <w:vAlign w:val="center"/>
          </w:tcPr>
          <w:p w14:paraId="51B2F084" w14:textId="6A208528"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70.091</w:t>
            </w:r>
          </w:p>
        </w:tc>
        <w:tc>
          <w:tcPr>
            <w:tcW w:w="1124" w:type="dxa"/>
            <w:tcBorders>
              <w:top w:val="nil"/>
              <w:left w:val="nil"/>
              <w:bottom w:val="single" w:sz="4" w:space="0" w:color="auto"/>
              <w:right w:val="single" w:sz="4" w:space="0" w:color="auto"/>
            </w:tcBorders>
            <w:noWrap/>
            <w:vAlign w:val="center"/>
          </w:tcPr>
          <w:p w14:paraId="58C1E68C" w14:textId="647889A2" w:rsidR="007D3AF3" w:rsidRPr="007D3AF3" w:rsidRDefault="00060AC5" w:rsidP="007D3AF3">
            <w:pPr>
              <w:jc w:val="center"/>
              <w:rPr>
                <w:rFonts w:ascii="Avenir Book" w:eastAsia="MS Mincho" w:hAnsi="Avenir Book"/>
                <w:bCs/>
                <w:i/>
                <w:iCs/>
                <w:lang w:val="en-US"/>
              </w:rPr>
            </w:pPr>
            <w:r>
              <w:rPr>
                <w:rFonts w:ascii="Avenir Book" w:eastAsia="MS Mincho" w:hAnsi="Avenir Book"/>
                <w:lang w:val="en-US"/>
              </w:rPr>
              <w:t>70.091</w:t>
            </w:r>
          </w:p>
        </w:tc>
        <w:tc>
          <w:tcPr>
            <w:tcW w:w="1124" w:type="dxa"/>
            <w:tcBorders>
              <w:top w:val="nil"/>
              <w:left w:val="nil"/>
              <w:bottom w:val="single" w:sz="4" w:space="0" w:color="auto"/>
              <w:right w:val="single" w:sz="4" w:space="0" w:color="auto"/>
            </w:tcBorders>
            <w:noWrap/>
            <w:vAlign w:val="center"/>
          </w:tcPr>
          <w:p w14:paraId="21B66699" w14:textId="1625EFAF" w:rsidR="007D3AF3" w:rsidRPr="007D3AF3" w:rsidRDefault="00060AC5" w:rsidP="007D3AF3">
            <w:pPr>
              <w:jc w:val="center"/>
              <w:rPr>
                <w:rFonts w:ascii="Avenir Book" w:eastAsia="MS Mincho" w:hAnsi="Avenir Book"/>
                <w:bCs/>
                <w:i/>
                <w:iCs/>
                <w:lang w:val="en-US"/>
              </w:rPr>
            </w:pPr>
            <w:r>
              <w:rPr>
                <w:rFonts w:ascii="Avenir Book" w:eastAsia="MS Mincho" w:hAnsi="Avenir Book"/>
                <w:lang w:val="en-US"/>
              </w:rPr>
              <w:t>71.088</w:t>
            </w:r>
          </w:p>
        </w:tc>
        <w:tc>
          <w:tcPr>
            <w:tcW w:w="1124" w:type="dxa"/>
            <w:tcBorders>
              <w:top w:val="nil"/>
              <w:left w:val="nil"/>
              <w:bottom w:val="single" w:sz="4" w:space="0" w:color="auto"/>
              <w:right w:val="single" w:sz="4" w:space="0" w:color="auto"/>
            </w:tcBorders>
            <w:noWrap/>
            <w:vAlign w:val="center"/>
          </w:tcPr>
          <w:p w14:paraId="6D8AB7F9" w14:textId="77ECA9C0" w:rsidR="007D3AF3" w:rsidRPr="007D3AF3" w:rsidRDefault="00060AC5" w:rsidP="007D3AF3">
            <w:pPr>
              <w:jc w:val="center"/>
              <w:rPr>
                <w:rFonts w:ascii="Avenir Book" w:eastAsia="MS Mincho" w:hAnsi="Avenir Book"/>
                <w:bCs/>
                <w:i/>
                <w:iCs/>
                <w:lang w:val="en-US"/>
              </w:rPr>
            </w:pPr>
            <w:r>
              <w:rPr>
                <w:rFonts w:ascii="Avenir Book" w:eastAsia="MS Mincho" w:hAnsi="Avenir Book"/>
                <w:lang w:val="en-US"/>
              </w:rPr>
              <w:t>69.267</w:t>
            </w:r>
          </w:p>
        </w:tc>
        <w:tc>
          <w:tcPr>
            <w:tcW w:w="919" w:type="dxa"/>
            <w:tcBorders>
              <w:top w:val="single" w:sz="8" w:space="0" w:color="auto"/>
              <w:left w:val="nil"/>
              <w:bottom w:val="single" w:sz="4" w:space="0" w:color="auto"/>
              <w:right w:val="single" w:sz="8" w:space="0" w:color="auto"/>
            </w:tcBorders>
            <w:shd w:val="clear" w:color="auto" w:fill="auto"/>
            <w:noWrap/>
            <w:vAlign w:val="center"/>
          </w:tcPr>
          <w:p w14:paraId="7DC0B4BA" w14:textId="152E78DB" w:rsidR="007D3AF3" w:rsidRPr="007D3AF3" w:rsidRDefault="00910CE0" w:rsidP="007D3AF3">
            <w:pPr>
              <w:jc w:val="center"/>
              <w:rPr>
                <w:rFonts w:ascii="Avenir Book" w:eastAsia="MS Mincho" w:hAnsi="Avenir Book"/>
                <w:bCs/>
                <w:i/>
                <w:iCs/>
                <w:lang w:val="en-US"/>
              </w:rPr>
            </w:pPr>
            <w:r>
              <w:rPr>
                <w:rFonts w:ascii="Avenir Book" w:eastAsia="MS Mincho" w:hAnsi="Avenir Book"/>
                <w:lang w:val="en-US"/>
              </w:rPr>
              <w:t>12.4</w:t>
            </w:r>
          </w:p>
        </w:tc>
      </w:tr>
      <w:tr w:rsidR="007D3AF3" w:rsidRPr="007D3AF3" w14:paraId="0E388C8D" w14:textId="77777777" w:rsidTr="00240EBC">
        <w:trPr>
          <w:trHeight w:val="296"/>
          <w:jc w:val="center"/>
        </w:trPr>
        <w:tc>
          <w:tcPr>
            <w:tcW w:w="1705" w:type="dxa"/>
            <w:tcBorders>
              <w:top w:val="nil"/>
              <w:left w:val="single" w:sz="4" w:space="0" w:color="auto"/>
              <w:bottom w:val="single" w:sz="4" w:space="0" w:color="auto"/>
              <w:right w:val="single" w:sz="4" w:space="0" w:color="auto"/>
            </w:tcBorders>
            <w:noWrap/>
            <w:vAlign w:val="center"/>
          </w:tcPr>
          <w:p w14:paraId="587F86F7" w14:textId="058F76A6" w:rsidR="007D3AF3" w:rsidRPr="00E32A42" w:rsidRDefault="007D3AF3" w:rsidP="007D3AF3">
            <w:pPr>
              <w:jc w:val="left"/>
              <w:rPr>
                <w:rFonts w:ascii="Avenir Book" w:eastAsia="MS Mincho" w:hAnsi="Avenir Book"/>
                <w:iCs/>
                <w:lang w:val="en-US"/>
              </w:rPr>
            </w:pPr>
            <w:r w:rsidRPr="0030299C">
              <w:rPr>
                <w:rFonts w:ascii="Avenir Book" w:eastAsia="MS Mincho" w:hAnsi="Avenir Book"/>
                <w:iCs/>
                <w:lang w:val="en-US"/>
              </w:rPr>
              <w:t>HARDCOAL</w:t>
            </w:r>
            <w:r w:rsidR="0030299C" w:rsidRPr="0030299C">
              <w:rPr>
                <w:rFonts w:ascii="Avenir Book" w:eastAsia="MS Mincho" w:hAnsi="Avenir Book"/>
                <w:iCs/>
                <w:lang w:val="en-US"/>
              </w:rPr>
              <w:t xml:space="preserve"> &amp; ASPHALTIT</w:t>
            </w:r>
          </w:p>
        </w:tc>
        <w:tc>
          <w:tcPr>
            <w:tcW w:w="1124" w:type="dxa"/>
            <w:tcBorders>
              <w:top w:val="nil"/>
              <w:left w:val="nil"/>
              <w:bottom w:val="single" w:sz="4" w:space="0" w:color="auto"/>
              <w:right w:val="single" w:sz="4" w:space="0" w:color="auto"/>
            </w:tcBorders>
            <w:noWrap/>
            <w:vAlign w:val="center"/>
          </w:tcPr>
          <w:p w14:paraId="2F69A99E" w14:textId="479A8561"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5.214</w:t>
            </w:r>
          </w:p>
        </w:tc>
        <w:tc>
          <w:tcPr>
            <w:tcW w:w="1124" w:type="dxa"/>
            <w:tcBorders>
              <w:top w:val="nil"/>
              <w:left w:val="nil"/>
              <w:bottom w:val="single" w:sz="4" w:space="0" w:color="auto"/>
              <w:right w:val="single" w:sz="4" w:space="0" w:color="auto"/>
            </w:tcBorders>
            <w:noWrap/>
            <w:vAlign w:val="center"/>
          </w:tcPr>
          <w:p w14:paraId="039CDDDB" w14:textId="7BB609AF"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5.214</w:t>
            </w:r>
          </w:p>
        </w:tc>
        <w:tc>
          <w:tcPr>
            <w:tcW w:w="1124" w:type="dxa"/>
            <w:tcBorders>
              <w:top w:val="nil"/>
              <w:left w:val="nil"/>
              <w:bottom w:val="single" w:sz="4" w:space="0" w:color="auto"/>
              <w:right w:val="single" w:sz="4" w:space="0" w:color="auto"/>
            </w:tcBorders>
            <w:noWrap/>
            <w:vAlign w:val="center"/>
          </w:tcPr>
          <w:p w14:paraId="33F7CAAA" w14:textId="50A571B0"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5.214</w:t>
            </w:r>
          </w:p>
        </w:tc>
        <w:tc>
          <w:tcPr>
            <w:tcW w:w="1124" w:type="dxa"/>
            <w:tcBorders>
              <w:top w:val="nil"/>
              <w:left w:val="nil"/>
              <w:bottom w:val="single" w:sz="4" w:space="0" w:color="auto"/>
              <w:right w:val="single" w:sz="4" w:space="0" w:color="auto"/>
            </w:tcBorders>
            <w:noWrap/>
            <w:vAlign w:val="center"/>
          </w:tcPr>
          <w:p w14:paraId="4426A6C3" w14:textId="2462ADB3" w:rsidR="007D3AF3" w:rsidRPr="007D3AF3" w:rsidRDefault="00060AC5" w:rsidP="007D3AF3">
            <w:pPr>
              <w:jc w:val="center"/>
              <w:rPr>
                <w:rFonts w:ascii="Avenir Book" w:eastAsia="MS Mincho" w:hAnsi="Avenir Book"/>
                <w:bCs/>
                <w:i/>
                <w:iCs/>
                <w:lang w:val="en-US"/>
              </w:rPr>
            </w:pPr>
            <w:r>
              <w:rPr>
                <w:rFonts w:ascii="Avenir Book" w:eastAsia="MS Mincho" w:hAnsi="Avenir Book"/>
                <w:lang w:val="en-US"/>
              </w:rPr>
              <w:t>5.214</w:t>
            </w:r>
          </w:p>
        </w:tc>
        <w:tc>
          <w:tcPr>
            <w:tcW w:w="1124" w:type="dxa"/>
            <w:tcBorders>
              <w:top w:val="nil"/>
              <w:left w:val="nil"/>
              <w:bottom w:val="single" w:sz="4" w:space="0" w:color="auto"/>
              <w:right w:val="single" w:sz="4" w:space="0" w:color="auto"/>
            </w:tcBorders>
            <w:noWrap/>
            <w:vAlign w:val="center"/>
          </w:tcPr>
          <w:p w14:paraId="19D859DD" w14:textId="59C58DA8" w:rsidR="007D3AF3" w:rsidRPr="007D3AF3" w:rsidRDefault="00060AC5" w:rsidP="007D3AF3">
            <w:pPr>
              <w:jc w:val="center"/>
              <w:rPr>
                <w:rFonts w:ascii="Avenir Book" w:eastAsia="MS Mincho" w:hAnsi="Avenir Book"/>
                <w:bCs/>
                <w:i/>
                <w:iCs/>
                <w:lang w:val="en-US"/>
              </w:rPr>
            </w:pPr>
            <w:r>
              <w:rPr>
                <w:rFonts w:ascii="Avenir Book" w:eastAsia="MS Mincho" w:hAnsi="Avenir Book"/>
                <w:lang w:val="en-US"/>
              </w:rPr>
              <w:t>5.214</w:t>
            </w:r>
          </w:p>
        </w:tc>
        <w:tc>
          <w:tcPr>
            <w:tcW w:w="1124" w:type="dxa"/>
            <w:tcBorders>
              <w:top w:val="nil"/>
              <w:left w:val="nil"/>
              <w:bottom w:val="single" w:sz="4" w:space="0" w:color="auto"/>
              <w:right w:val="single" w:sz="4" w:space="0" w:color="auto"/>
            </w:tcBorders>
            <w:noWrap/>
            <w:vAlign w:val="center"/>
          </w:tcPr>
          <w:p w14:paraId="1BFC30A7" w14:textId="268CCEE0" w:rsidR="007D3AF3" w:rsidRPr="007D3AF3" w:rsidRDefault="00060AC5" w:rsidP="007D3AF3">
            <w:pPr>
              <w:jc w:val="center"/>
              <w:rPr>
                <w:rFonts w:ascii="Avenir Book" w:eastAsia="MS Mincho" w:hAnsi="Avenir Book"/>
                <w:bCs/>
                <w:i/>
                <w:iCs/>
                <w:lang w:val="en-US"/>
              </w:rPr>
            </w:pPr>
            <w:r>
              <w:rPr>
                <w:rFonts w:ascii="Avenir Book" w:eastAsia="MS Mincho" w:hAnsi="Avenir Book"/>
                <w:lang w:val="en-US"/>
              </w:rPr>
              <w:t>5.214</w:t>
            </w:r>
          </w:p>
        </w:tc>
        <w:tc>
          <w:tcPr>
            <w:tcW w:w="919" w:type="dxa"/>
            <w:tcBorders>
              <w:top w:val="nil"/>
              <w:left w:val="nil"/>
              <w:bottom w:val="single" w:sz="4" w:space="0" w:color="auto"/>
              <w:right w:val="single" w:sz="8" w:space="0" w:color="auto"/>
            </w:tcBorders>
            <w:shd w:val="clear" w:color="auto" w:fill="auto"/>
            <w:noWrap/>
            <w:vAlign w:val="center"/>
          </w:tcPr>
          <w:p w14:paraId="34E34771" w14:textId="33D71A8A" w:rsidR="007D3AF3" w:rsidRPr="007D3AF3" w:rsidRDefault="00910CE0" w:rsidP="007D3AF3">
            <w:pPr>
              <w:jc w:val="center"/>
              <w:rPr>
                <w:rFonts w:ascii="Avenir Book" w:eastAsia="MS Mincho" w:hAnsi="Avenir Book"/>
                <w:bCs/>
                <w:i/>
                <w:iCs/>
                <w:lang w:val="en-US"/>
              </w:rPr>
            </w:pPr>
            <w:r>
              <w:rPr>
                <w:rFonts w:ascii="Avenir Book" w:eastAsia="MS Mincho" w:hAnsi="Avenir Book"/>
                <w:lang w:val="en-US"/>
              </w:rPr>
              <w:t>0.9</w:t>
            </w:r>
          </w:p>
        </w:tc>
      </w:tr>
      <w:tr w:rsidR="007D3AF3" w:rsidRPr="007D3AF3" w14:paraId="0735A46B" w14:textId="77777777" w:rsidTr="00240EBC">
        <w:trPr>
          <w:trHeight w:val="450"/>
          <w:jc w:val="center"/>
        </w:trPr>
        <w:tc>
          <w:tcPr>
            <w:tcW w:w="1705" w:type="dxa"/>
            <w:tcBorders>
              <w:top w:val="nil"/>
              <w:left w:val="single" w:sz="4" w:space="0" w:color="auto"/>
              <w:bottom w:val="single" w:sz="4" w:space="0" w:color="auto"/>
              <w:right w:val="single" w:sz="4" w:space="0" w:color="auto"/>
            </w:tcBorders>
            <w:noWrap/>
            <w:vAlign w:val="center"/>
          </w:tcPr>
          <w:p w14:paraId="2A74B02D" w14:textId="77777777" w:rsidR="007D3AF3" w:rsidRPr="00E32A42" w:rsidRDefault="007D3AF3" w:rsidP="007D3AF3">
            <w:pPr>
              <w:jc w:val="left"/>
              <w:rPr>
                <w:rFonts w:ascii="Avenir Book" w:eastAsia="MS Mincho" w:hAnsi="Avenir Book"/>
                <w:iCs/>
                <w:lang w:val="en-US"/>
              </w:rPr>
            </w:pPr>
            <w:r w:rsidRPr="00E32A42">
              <w:rPr>
                <w:rFonts w:ascii="Avenir Book" w:eastAsia="MS Mincho" w:hAnsi="Avenir Book"/>
                <w:iCs/>
                <w:lang w:val="en-US"/>
              </w:rPr>
              <w:t>IMPORT. COAL</w:t>
            </w:r>
          </w:p>
        </w:tc>
        <w:tc>
          <w:tcPr>
            <w:tcW w:w="1124" w:type="dxa"/>
            <w:tcBorders>
              <w:top w:val="nil"/>
              <w:left w:val="nil"/>
              <w:bottom w:val="single" w:sz="4" w:space="0" w:color="auto"/>
              <w:right w:val="single" w:sz="4" w:space="0" w:color="auto"/>
            </w:tcBorders>
            <w:noWrap/>
            <w:vAlign w:val="center"/>
          </w:tcPr>
          <w:p w14:paraId="5997759A" w14:textId="7A314DD4" w:rsidR="007D3AF3" w:rsidRPr="007D3AF3" w:rsidRDefault="007D3AF3" w:rsidP="007D3AF3">
            <w:pPr>
              <w:jc w:val="center"/>
              <w:rPr>
                <w:rFonts w:ascii="Avenir Book" w:eastAsia="MS Mincho" w:hAnsi="Avenir Book"/>
                <w:bCs/>
                <w:i/>
                <w:iCs/>
                <w:lang w:val="en-US"/>
              </w:rPr>
            </w:pPr>
            <w:r w:rsidRPr="007D3AF3">
              <w:rPr>
                <w:rFonts w:ascii="Avenir Book" w:eastAsia="MS Mincho" w:hAnsi="Avenir Book"/>
                <w:i/>
                <w:iCs/>
                <w:lang w:val="en-US"/>
              </w:rPr>
              <w:t>4</w:t>
            </w:r>
            <w:r w:rsidR="00A43787">
              <w:rPr>
                <w:rFonts w:ascii="Avenir Book" w:eastAsia="MS Mincho" w:hAnsi="Avenir Book"/>
                <w:i/>
                <w:iCs/>
                <w:lang w:val="en-US"/>
              </w:rPr>
              <w:t>9.569</w:t>
            </w:r>
          </w:p>
        </w:tc>
        <w:tc>
          <w:tcPr>
            <w:tcW w:w="1124" w:type="dxa"/>
            <w:tcBorders>
              <w:top w:val="nil"/>
              <w:left w:val="nil"/>
              <w:bottom w:val="single" w:sz="4" w:space="0" w:color="auto"/>
              <w:right w:val="single" w:sz="4" w:space="0" w:color="auto"/>
            </w:tcBorders>
            <w:noWrap/>
            <w:vAlign w:val="center"/>
          </w:tcPr>
          <w:p w14:paraId="22878B2F" w14:textId="670BC5DB" w:rsidR="007D3AF3" w:rsidRPr="007D3AF3" w:rsidRDefault="00A43787" w:rsidP="007D3AF3">
            <w:pPr>
              <w:jc w:val="center"/>
              <w:rPr>
                <w:rFonts w:ascii="Avenir Book" w:eastAsia="MS Mincho" w:hAnsi="Avenir Book"/>
                <w:bCs/>
                <w:i/>
                <w:iCs/>
                <w:lang w:val="en-US"/>
              </w:rPr>
            </w:pPr>
            <w:r>
              <w:rPr>
                <w:rFonts w:ascii="Avenir Book" w:eastAsia="MS Mincho" w:hAnsi="Avenir Book"/>
                <w:i/>
                <w:iCs/>
                <w:lang w:val="en-US"/>
              </w:rPr>
              <w:t>59.570</w:t>
            </w:r>
          </w:p>
        </w:tc>
        <w:tc>
          <w:tcPr>
            <w:tcW w:w="1124" w:type="dxa"/>
            <w:tcBorders>
              <w:top w:val="nil"/>
              <w:left w:val="nil"/>
              <w:bottom w:val="single" w:sz="4" w:space="0" w:color="auto"/>
              <w:right w:val="single" w:sz="4" w:space="0" w:color="auto"/>
            </w:tcBorders>
            <w:noWrap/>
            <w:vAlign w:val="center"/>
          </w:tcPr>
          <w:p w14:paraId="44F355AD" w14:textId="112A46D9" w:rsidR="007D3AF3" w:rsidRPr="007D3AF3" w:rsidRDefault="00A43787" w:rsidP="007D3AF3">
            <w:pPr>
              <w:jc w:val="center"/>
              <w:rPr>
                <w:rFonts w:ascii="Avenir Book" w:eastAsia="MS Mincho" w:hAnsi="Avenir Book"/>
                <w:bCs/>
                <w:i/>
                <w:iCs/>
                <w:lang w:val="en-US"/>
              </w:rPr>
            </w:pPr>
            <w:r>
              <w:rPr>
                <w:rFonts w:ascii="Avenir Book" w:eastAsia="MS Mincho" w:hAnsi="Avenir Book"/>
                <w:i/>
                <w:iCs/>
                <w:lang w:val="en-US"/>
              </w:rPr>
              <w:t>59.617</w:t>
            </w:r>
          </w:p>
        </w:tc>
        <w:tc>
          <w:tcPr>
            <w:tcW w:w="1124" w:type="dxa"/>
            <w:tcBorders>
              <w:top w:val="nil"/>
              <w:left w:val="nil"/>
              <w:bottom w:val="single" w:sz="4" w:space="0" w:color="auto"/>
              <w:right w:val="single" w:sz="4" w:space="0" w:color="auto"/>
            </w:tcBorders>
            <w:noWrap/>
            <w:vAlign w:val="center"/>
          </w:tcPr>
          <w:p w14:paraId="462AB240" w14:textId="43DA6D51" w:rsidR="007D3AF3" w:rsidRPr="007D3AF3" w:rsidRDefault="00060AC5" w:rsidP="007D3AF3">
            <w:pPr>
              <w:jc w:val="center"/>
              <w:rPr>
                <w:rFonts w:ascii="Avenir Book" w:eastAsia="MS Mincho" w:hAnsi="Avenir Book"/>
                <w:bCs/>
                <w:i/>
                <w:iCs/>
                <w:lang w:val="en-US"/>
              </w:rPr>
            </w:pPr>
            <w:r>
              <w:rPr>
                <w:rFonts w:ascii="Avenir Book" w:eastAsia="MS Mincho" w:hAnsi="Avenir Book"/>
                <w:i/>
                <w:iCs/>
                <w:lang w:val="en-US"/>
              </w:rPr>
              <w:t>59.155</w:t>
            </w:r>
          </w:p>
        </w:tc>
        <w:tc>
          <w:tcPr>
            <w:tcW w:w="1124" w:type="dxa"/>
            <w:tcBorders>
              <w:top w:val="nil"/>
              <w:left w:val="nil"/>
              <w:bottom w:val="single" w:sz="4" w:space="0" w:color="auto"/>
              <w:right w:val="single" w:sz="4" w:space="0" w:color="auto"/>
            </w:tcBorders>
            <w:noWrap/>
            <w:vAlign w:val="center"/>
          </w:tcPr>
          <w:p w14:paraId="6F052A5F" w14:textId="55AD8166" w:rsidR="007D3AF3" w:rsidRPr="007D3AF3" w:rsidRDefault="00060AC5" w:rsidP="007D3AF3">
            <w:pPr>
              <w:jc w:val="center"/>
              <w:rPr>
                <w:rFonts w:ascii="Avenir Book" w:eastAsia="MS Mincho" w:hAnsi="Avenir Book"/>
                <w:bCs/>
                <w:i/>
                <w:iCs/>
                <w:lang w:val="en-US"/>
              </w:rPr>
            </w:pPr>
            <w:r>
              <w:rPr>
                <w:rFonts w:ascii="Avenir Book" w:eastAsia="MS Mincho" w:hAnsi="Avenir Book"/>
                <w:i/>
                <w:iCs/>
                <w:lang w:val="en-US"/>
              </w:rPr>
              <w:t>69.679</w:t>
            </w:r>
          </w:p>
        </w:tc>
        <w:tc>
          <w:tcPr>
            <w:tcW w:w="1124" w:type="dxa"/>
            <w:tcBorders>
              <w:top w:val="nil"/>
              <w:left w:val="nil"/>
              <w:bottom w:val="single" w:sz="4" w:space="0" w:color="auto"/>
              <w:right w:val="single" w:sz="4" w:space="0" w:color="auto"/>
            </w:tcBorders>
            <w:noWrap/>
            <w:vAlign w:val="center"/>
          </w:tcPr>
          <w:p w14:paraId="343778A5" w14:textId="3F270EA4" w:rsidR="007D3AF3" w:rsidRPr="007D3AF3" w:rsidRDefault="00060AC5" w:rsidP="007D3AF3">
            <w:pPr>
              <w:jc w:val="center"/>
              <w:rPr>
                <w:rFonts w:ascii="Avenir Book" w:eastAsia="MS Mincho" w:hAnsi="Avenir Book"/>
                <w:bCs/>
                <w:i/>
                <w:iCs/>
                <w:lang w:val="en-US"/>
              </w:rPr>
            </w:pPr>
            <w:r>
              <w:rPr>
                <w:rFonts w:ascii="Avenir Book" w:eastAsia="MS Mincho" w:hAnsi="Avenir Book"/>
                <w:i/>
                <w:iCs/>
                <w:lang w:val="en-US"/>
              </w:rPr>
              <w:t>89.492</w:t>
            </w:r>
          </w:p>
        </w:tc>
        <w:tc>
          <w:tcPr>
            <w:tcW w:w="919" w:type="dxa"/>
            <w:tcBorders>
              <w:top w:val="nil"/>
              <w:left w:val="nil"/>
              <w:bottom w:val="single" w:sz="4" w:space="0" w:color="auto"/>
              <w:right w:val="single" w:sz="8" w:space="0" w:color="auto"/>
            </w:tcBorders>
            <w:shd w:val="clear" w:color="auto" w:fill="auto"/>
            <w:noWrap/>
            <w:vAlign w:val="center"/>
          </w:tcPr>
          <w:p w14:paraId="4F1C2EA1" w14:textId="556EDA6F" w:rsidR="007D3AF3" w:rsidRPr="007D3AF3" w:rsidRDefault="00910CE0" w:rsidP="007D3AF3">
            <w:pPr>
              <w:jc w:val="center"/>
              <w:rPr>
                <w:rFonts w:ascii="Avenir Book" w:eastAsia="MS Mincho" w:hAnsi="Avenir Book"/>
                <w:bCs/>
                <w:i/>
                <w:iCs/>
                <w:lang w:val="en-US"/>
              </w:rPr>
            </w:pPr>
            <w:r>
              <w:rPr>
                <w:rFonts w:ascii="Avenir Book" w:eastAsia="MS Mincho" w:hAnsi="Avenir Book"/>
                <w:lang w:val="en-US"/>
              </w:rPr>
              <w:t>16.0</w:t>
            </w:r>
          </w:p>
        </w:tc>
      </w:tr>
      <w:tr w:rsidR="007D3AF3" w:rsidRPr="007D3AF3" w14:paraId="551F4E1A" w14:textId="77777777" w:rsidTr="00240EBC">
        <w:trPr>
          <w:trHeight w:val="296"/>
          <w:jc w:val="center"/>
        </w:trPr>
        <w:tc>
          <w:tcPr>
            <w:tcW w:w="1705" w:type="dxa"/>
            <w:tcBorders>
              <w:top w:val="nil"/>
              <w:left w:val="single" w:sz="4" w:space="0" w:color="auto"/>
              <w:bottom w:val="single" w:sz="4" w:space="0" w:color="auto"/>
              <w:right w:val="single" w:sz="4" w:space="0" w:color="auto"/>
            </w:tcBorders>
            <w:noWrap/>
            <w:vAlign w:val="center"/>
          </w:tcPr>
          <w:p w14:paraId="2FF14CC0" w14:textId="77777777" w:rsidR="007D3AF3" w:rsidRPr="00E32A42" w:rsidRDefault="007D3AF3" w:rsidP="007D3AF3">
            <w:pPr>
              <w:jc w:val="left"/>
              <w:rPr>
                <w:rFonts w:ascii="Avenir Book" w:eastAsia="MS Mincho" w:hAnsi="Avenir Book"/>
                <w:iCs/>
                <w:lang w:val="en-US"/>
              </w:rPr>
            </w:pPr>
            <w:r w:rsidRPr="00E32A42">
              <w:rPr>
                <w:rFonts w:ascii="Avenir Book" w:eastAsia="MS Mincho" w:hAnsi="Avenir Book"/>
                <w:iCs/>
                <w:lang w:val="en-US"/>
              </w:rPr>
              <w:t>NATURAL GAS</w:t>
            </w:r>
          </w:p>
        </w:tc>
        <w:tc>
          <w:tcPr>
            <w:tcW w:w="1124" w:type="dxa"/>
            <w:tcBorders>
              <w:top w:val="nil"/>
              <w:left w:val="nil"/>
              <w:bottom w:val="single" w:sz="4" w:space="0" w:color="auto"/>
              <w:right w:val="single" w:sz="4" w:space="0" w:color="auto"/>
            </w:tcBorders>
            <w:noWrap/>
            <w:vAlign w:val="center"/>
          </w:tcPr>
          <w:p w14:paraId="571A3E36" w14:textId="671FD35E" w:rsidR="007D3AF3" w:rsidRPr="007D3AF3" w:rsidRDefault="007D3AF3" w:rsidP="00A43787">
            <w:pPr>
              <w:jc w:val="center"/>
              <w:rPr>
                <w:rFonts w:ascii="Avenir Book" w:eastAsia="MS Mincho" w:hAnsi="Avenir Book"/>
                <w:bCs/>
                <w:i/>
                <w:iCs/>
                <w:lang w:val="en-US"/>
              </w:rPr>
            </w:pPr>
            <w:r w:rsidRPr="007D3AF3">
              <w:rPr>
                <w:rFonts w:ascii="Avenir Book" w:eastAsia="MS Mincho" w:hAnsi="Avenir Book"/>
                <w:i/>
                <w:iCs/>
                <w:lang w:val="en-US"/>
              </w:rPr>
              <w:t>18</w:t>
            </w:r>
            <w:r w:rsidR="00A43787">
              <w:rPr>
                <w:rFonts w:ascii="Avenir Book" w:eastAsia="MS Mincho" w:hAnsi="Avenir Book"/>
                <w:i/>
                <w:iCs/>
                <w:lang w:val="en-US"/>
              </w:rPr>
              <w:t>7.446</w:t>
            </w:r>
          </w:p>
        </w:tc>
        <w:tc>
          <w:tcPr>
            <w:tcW w:w="1124" w:type="dxa"/>
            <w:tcBorders>
              <w:top w:val="nil"/>
              <w:left w:val="nil"/>
              <w:bottom w:val="single" w:sz="4" w:space="0" w:color="auto"/>
              <w:right w:val="single" w:sz="4" w:space="0" w:color="auto"/>
            </w:tcBorders>
            <w:noWrap/>
            <w:vAlign w:val="center"/>
          </w:tcPr>
          <w:p w14:paraId="24D17D01" w14:textId="67E50503" w:rsidR="007D3AF3" w:rsidRPr="007D3AF3" w:rsidRDefault="00A43787" w:rsidP="007D3AF3">
            <w:pPr>
              <w:jc w:val="center"/>
              <w:rPr>
                <w:rFonts w:ascii="Avenir Book" w:eastAsia="MS Mincho" w:hAnsi="Avenir Book"/>
                <w:bCs/>
                <w:i/>
                <w:iCs/>
                <w:lang w:val="en-US"/>
              </w:rPr>
            </w:pPr>
            <w:r>
              <w:rPr>
                <w:rFonts w:ascii="Avenir Book" w:eastAsia="MS Mincho" w:hAnsi="Avenir Book"/>
                <w:i/>
                <w:iCs/>
                <w:lang w:val="en-US"/>
              </w:rPr>
              <w:t>214.234</w:t>
            </w:r>
          </w:p>
        </w:tc>
        <w:tc>
          <w:tcPr>
            <w:tcW w:w="1124" w:type="dxa"/>
            <w:tcBorders>
              <w:top w:val="nil"/>
              <w:left w:val="nil"/>
              <w:bottom w:val="single" w:sz="4" w:space="0" w:color="auto"/>
              <w:right w:val="single" w:sz="4" w:space="0" w:color="auto"/>
            </w:tcBorders>
            <w:noWrap/>
            <w:vAlign w:val="center"/>
          </w:tcPr>
          <w:p w14:paraId="13B54B9C" w14:textId="194506ED" w:rsidR="007D3AF3" w:rsidRPr="007D3AF3" w:rsidRDefault="00A43787" w:rsidP="007D3AF3">
            <w:pPr>
              <w:jc w:val="center"/>
              <w:rPr>
                <w:rFonts w:ascii="Avenir Book" w:eastAsia="MS Mincho" w:hAnsi="Avenir Book"/>
                <w:bCs/>
                <w:i/>
                <w:iCs/>
                <w:lang w:val="en-US"/>
              </w:rPr>
            </w:pPr>
            <w:r>
              <w:rPr>
                <w:rFonts w:ascii="Avenir Book" w:eastAsia="MS Mincho" w:hAnsi="Avenir Book"/>
                <w:i/>
                <w:iCs/>
                <w:lang w:val="en-US"/>
              </w:rPr>
              <w:t>213.124</w:t>
            </w:r>
          </w:p>
        </w:tc>
        <w:tc>
          <w:tcPr>
            <w:tcW w:w="1124" w:type="dxa"/>
            <w:tcBorders>
              <w:top w:val="nil"/>
              <w:left w:val="nil"/>
              <w:bottom w:val="single" w:sz="4" w:space="0" w:color="auto"/>
              <w:right w:val="single" w:sz="4" w:space="0" w:color="auto"/>
            </w:tcBorders>
            <w:noWrap/>
            <w:vAlign w:val="center"/>
          </w:tcPr>
          <w:p w14:paraId="2D2254A6" w14:textId="628775AE" w:rsidR="007D3AF3" w:rsidRPr="007D3AF3" w:rsidRDefault="00060AC5" w:rsidP="007D3AF3">
            <w:pPr>
              <w:jc w:val="center"/>
              <w:rPr>
                <w:rFonts w:ascii="Avenir Book" w:eastAsia="MS Mincho" w:hAnsi="Avenir Book"/>
                <w:bCs/>
                <w:i/>
                <w:iCs/>
                <w:lang w:val="en-US"/>
              </w:rPr>
            </w:pPr>
            <w:r>
              <w:rPr>
                <w:rFonts w:ascii="Avenir Book" w:eastAsia="MS Mincho" w:hAnsi="Avenir Book"/>
                <w:i/>
                <w:iCs/>
                <w:lang w:val="en-US"/>
              </w:rPr>
              <w:t>211.094</w:t>
            </w:r>
          </w:p>
        </w:tc>
        <w:tc>
          <w:tcPr>
            <w:tcW w:w="1124" w:type="dxa"/>
            <w:tcBorders>
              <w:top w:val="nil"/>
              <w:left w:val="nil"/>
              <w:bottom w:val="single" w:sz="4" w:space="0" w:color="auto"/>
              <w:right w:val="single" w:sz="4" w:space="0" w:color="auto"/>
            </w:tcBorders>
            <w:noWrap/>
            <w:vAlign w:val="center"/>
          </w:tcPr>
          <w:p w14:paraId="191627E5" w14:textId="6A8F5E33" w:rsidR="007D3AF3" w:rsidRPr="007D3AF3" w:rsidRDefault="00060AC5" w:rsidP="007D3AF3">
            <w:pPr>
              <w:jc w:val="center"/>
              <w:rPr>
                <w:rFonts w:ascii="Avenir Book" w:eastAsia="MS Mincho" w:hAnsi="Avenir Book"/>
                <w:bCs/>
                <w:i/>
                <w:iCs/>
                <w:lang w:val="en-US"/>
              </w:rPr>
            </w:pPr>
            <w:r>
              <w:rPr>
                <w:rFonts w:ascii="Avenir Book" w:eastAsia="MS Mincho" w:hAnsi="Avenir Book"/>
                <w:i/>
                <w:iCs/>
                <w:lang w:val="en-US"/>
              </w:rPr>
              <w:t>210.568</w:t>
            </w:r>
          </w:p>
        </w:tc>
        <w:tc>
          <w:tcPr>
            <w:tcW w:w="1124" w:type="dxa"/>
            <w:tcBorders>
              <w:top w:val="nil"/>
              <w:left w:val="nil"/>
              <w:bottom w:val="single" w:sz="4" w:space="0" w:color="auto"/>
              <w:right w:val="single" w:sz="4" w:space="0" w:color="auto"/>
            </w:tcBorders>
            <w:noWrap/>
            <w:vAlign w:val="center"/>
          </w:tcPr>
          <w:p w14:paraId="02052987" w14:textId="247EED10" w:rsidR="007D3AF3" w:rsidRPr="007D3AF3" w:rsidRDefault="00060AC5" w:rsidP="007D3AF3">
            <w:pPr>
              <w:jc w:val="center"/>
              <w:rPr>
                <w:rFonts w:ascii="Avenir Book" w:eastAsia="MS Mincho" w:hAnsi="Avenir Book"/>
                <w:bCs/>
                <w:i/>
                <w:iCs/>
                <w:lang w:val="en-US"/>
              </w:rPr>
            </w:pPr>
            <w:r>
              <w:rPr>
                <w:rFonts w:ascii="Avenir Book" w:eastAsia="MS Mincho" w:hAnsi="Avenir Book"/>
                <w:i/>
                <w:iCs/>
                <w:lang w:val="en-US"/>
              </w:rPr>
              <w:t>217.817</w:t>
            </w:r>
          </w:p>
        </w:tc>
        <w:tc>
          <w:tcPr>
            <w:tcW w:w="919" w:type="dxa"/>
            <w:tcBorders>
              <w:top w:val="nil"/>
              <w:left w:val="nil"/>
              <w:bottom w:val="single" w:sz="4" w:space="0" w:color="auto"/>
              <w:right w:val="single" w:sz="8" w:space="0" w:color="auto"/>
            </w:tcBorders>
            <w:shd w:val="clear" w:color="auto" w:fill="auto"/>
            <w:noWrap/>
            <w:vAlign w:val="center"/>
          </w:tcPr>
          <w:p w14:paraId="1B16CF66" w14:textId="67FB1E1B" w:rsidR="007D3AF3" w:rsidRPr="007D3AF3" w:rsidRDefault="00910CE0" w:rsidP="007D3AF3">
            <w:pPr>
              <w:jc w:val="center"/>
              <w:rPr>
                <w:rFonts w:ascii="Avenir Book" w:eastAsia="MS Mincho" w:hAnsi="Avenir Book"/>
                <w:bCs/>
                <w:i/>
                <w:iCs/>
                <w:lang w:val="en-US"/>
              </w:rPr>
            </w:pPr>
            <w:r>
              <w:rPr>
                <w:rFonts w:ascii="Avenir Book" w:eastAsia="MS Mincho" w:hAnsi="Avenir Book"/>
                <w:lang w:val="en-US"/>
              </w:rPr>
              <w:t>38.8</w:t>
            </w:r>
          </w:p>
        </w:tc>
      </w:tr>
      <w:tr w:rsidR="007D3AF3" w:rsidRPr="007D3AF3" w14:paraId="191EBFFC" w14:textId="77777777" w:rsidTr="00240EBC">
        <w:trPr>
          <w:trHeight w:val="296"/>
          <w:jc w:val="center"/>
        </w:trPr>
        <w:tc>
          <w:tcPr>
            <w:tcW w:w="1705" w:type="dxa"/>
            <w:tcBorders>
              <w:top w:val="nil"/>
              <w:left w:val="single" w:sz="4" w:space="0" w:color="auto"/>
              <w:bottom w:val="single" w:sz="4" w:space="0" w:color="auto"/>
              <w:right w:val="single" w:sz="4" w:space="0" w:color="auto"/>
            </w:tcBorders>
            <w:noWrap/>
            <w:vAlign w:val="center"/>
          </w:tcPr>
          <w:p w14:paraId="2D042851" w14:textId="77777777" w:rsidR="007D3AF3" w:rsidRPr="00E32A42" w:rsidRDefault="007D3AF3" w:rsidP="007D3AF3">
            <w:pPr>
              <w:jc w:val="left"/>
              <w:rPr>
                <w:rFonts w:ascii="Avenir Book" w:eastAsia="MS Mincho" w:hAnsi="Avenir Book"/>
                <w:iCs/>
                <w:lang w:val="en-US"/>
              </w:rPr>
            </w:pPr>
            <w:r w:rsidRPr="00E32A42">
              <w:rPr>
                <w:rFonts w:ascii="Avenir Book" w:eastAsia="MS Mincho" w:hAnsi="Avenir Book"/>
                <w:iCs/>
                <w:lang w:val="en-US"/>
              </w:rPr>
              <w:t>GEOTHERMAL</w:t>
            </w:r>
          </w:p>
        </w:tc>
        <w:tc>
          <w:tcPr>
            <w:tcW w:w="1124" w:type="dxa"/>
            <w:tcBorders>
              <w:top w:val="nil"/>
              <w:left w:val="nil"/>
              <w:bottom w:val="single" w:sz="4" w:space="0" w:color="auto"/>
              <w:right w:val="nil"/>
            </w:tcBorders>
            <w:shd w:val="clear" w:color="auto" w:fill="auto"/>
            <w:noWrap/>
            <w:vAlign w:val="center"/>
          </w:tcPr>
          <w:p w14:paraId="138B8258" w14:textId="09D881F7"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6.314</w:t>
            </w:r>
          </w:p>
        </w:tc>
        <w:tc>
          <w:tcPr>
            <w:tcW w:w="1124" w:type="dxa"/>
            <w:tcBorders>
              <w:top w:val="nil"/>
              <w:left w:val="single" w:sz="8" w:space="0" w:color="auto"/>
              <w:bottom w:val="single" w:sz="4" w:space="0" w:color="auto"/>
              <w:right w:val="single" w:sz="4" w:space="0" w:color="auto"/>
            </w:tcBorders>
            <w:shd w:val="clear" w:color="auto" w:fill="auto"/>
            <w:noWrap/>
            <w:vAlign w:val="center"/>
          </w:tcPr>
          <w:p w14:paraId="6A14386B" w14:textId="46CC975E"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7.828</w:t>
            </w:r>
          </w:p>
        </w:tc>
        <w:tc>
          <w:tcPr>
            <w:tcW w:w="1124" w:type="dxa"/>
            <w:tcBorders>
              <w:top w:val="nil"/>
              <w:left w:val="nil"/>
              <w:bottom w:val="single" w:sz="4" w:space="0" w:color="auto"/>
              <w:right w:val="single" w:sz="4" w:space="0" w:color="auto"/>
            </w:tcBorders>
            <w:shd w:val="clear" w:color="auto" w:fill="auto"/>
            <w:noWrap/>
            <w:vAlign w:val="center"/>
          </w:tcPr>
          <w:p w14:paraId="24C54188" w14:textId="6EAF1930"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7.967</w:t>
            </w:r>
          </w:p>
        </w:tc>
        <w:tc>
          <w:tcPr>
            <w:tcW w:w="1124" w:type="dxa"/>
            <w:tcBorders>
              <w:top w:val="nil"/>
              <w:left w:val="nil"/>
              <w:bottom w:val="single" w:sz="4" w:space="0" w:color="auto"/>
              <w:right w:val="single" w:sz="4" w:space="0" w:color="auto"/>
            </w:tcBorders>
            <w:shd w:val="clear" w:color="auto" w:fill="auto"/>
            <w:noWrap/>
            <w:vAlign w:val="center"/>
          </w:tcPr>
          <w:p w14:paraId="3E6FBE05" w14:textId="5F215913" w:rsidR="007D3AF3" w:rsidRPr="007D3AF3" w:rsidRDefault="00060AC5" w:rsidP="007D3AF3">
            <w:pPr>
              <w:jc w:val="center"/>
              <w:rPr>
                <w:rFonts w:ascii="Avenir Book" w:eastAsia="MS Mincho" w:hAnsi="Avenir Book"/>
                <w:bCs/>
                <w:i/>
                <w:iCs/>
                <w:lang w:val="en-US"/>
              </w:rPr>
            </w:pPr>
            <w:r>
              <w:rPr>
                <w:rFonts w:ascii="Avenir Book" w:eastAsia="MS Mincho" w:hAnsi="Avenir Book"/>
                <w:lang w:val="en-US"/>
              </w:rPr>
              <w:t>8.096</w:t>
            </w:r>
          </w:p>
        </w:tc>
        <w:tc>
          <w:tcPr>
            <w:tcW w:w="1124" w:type="dxa"/>
            <w:tcBorders>
              <w:top w:val="nil"/>
              <w:left w:val="nil"/>
              <w:bottom w:val="single" w:sz="4" w:space="0" w:color="auto"/>
              <w:right w:val="single" w:sz="4" w:space="0" w:color="auto"/>
            </w:tcBorders>
            <w:shd w:val="clear" w:color="auto" w:fill="auto"/>
            <w:noWrap/>
            <w:vAlign w:val="center"/>
          </w:tcPr>
          <w:p w14:paraId="5FD9A7D2" w14:textId="7FECBEFD" w:rsidR="007D3AF3" w:rsidRPr="007D3AF3" w:rsidRDefault="00060AC5" w:rsidP="007D3AF3">
            <w:pPr>
              <w:jc w:val="center"/>
              <w:rPr>
                <w:rFonts w:ascii="Avenir Book" w:eastAsia="MS Mincho" w:hAnsi="Avenir Book"/>
                <w:bCs/>
                <w:i/>
                <w:iCs/>
                <w:lang w:val="en-US"/>
              </w:rPr>
            </w:pPr>
            <w:r>
              <w:rPr>
                <w:rFonts w:ascii="Avenir Book" w:eastAsia="MS Mincho" w:hAnsi="Avenir Book"/>
                <w:lang w:val="en-US"/>
              </w:rPr>
              <w:t>8.096</w:t>
            </w:r>
          </w:p>
        </w:tc>
        <w:tc>
          <w:tcPr>
            <w:tcW w:w="1124" w:type="dxa"/>
            <w:tcBorders>
              <w:top w:val="nil"/>
              <w:left w:val="nil"/>
              <w:bottom w:val="single" w:sz="4" w:space="0" w:color="auto"/>
              <w:right w:val="single" w:sz="8" w:space="0" w:color="auto"/>
            </w:tcBorders>
            <w:shd w:val="clear" w:color="auto" w:fill="auto"/>
            <w:noWrap/>
            <w:vAlign w:val="center"/>
          </w:tcPr>
          <w:p w14:paraId="3C08139B" w14:textId="03DB5816" w:rsidR="007D3AF3" w:rsidRPr="007D3AF3" w:rsidRDefault="00060AC5" w:rsidP="007D3AF3">
            <w:pPr>
              <w:jc w:val="center"/>
              <w:rPr>
                <w:rFonts w:ascii="Avenir Book" w:eastAsia="MS Mincho" w:hAnsi="Avenir Book"/>
                <w:bCs/>
                <w:i/>
                <w:iCs/>
                <w:lang w:val="en-US"/>
              </w:rPr>
            </w:pPr>
            <w:r>
              <w:rPr>
                <w:rFonts w:ascii="Avenir Book" w:eastAsia="MS Mincho" w:hAnsi="Avenir Book"/>
                <w:lang w:val="en-US"/>
              </w:rPr>
              <w:t>8.096</w:t>
            </w:r>
          </w:p>
        </w:tc>
        <w:tc>
          <w:tcPr>
            <w:tcW w:w="919" w:type="dxa"/>
            <w:tcBorders>
              <w:top w:val="nil"/>
              <w:left w:val="nil"/>
              <w:bottom w:val="single" w:sz="4" w:space="0" w:color="auto"/>
              <w:right w:val="single" w:sz="8" w:space="0" w:color="auto"/>
            </w:tcBorders>
            <w:shd w:val="clear" w:color="auto" w:fill="auto"/>
            <w:noWrap/>
            <w:vAlign w:val="center"/>
          </w:tcPr>
          <w:p w14:paraId="1CE505DD" w14:textId="6193E310" w:rsidR="007D3AF3" w:rsidRPr="007D3AF3" w:rsidRDefault="007D3AF3" w:rsidP="007D3AF3">
            <w:pPr>
              <w:jc w:val="center"/>
              <w:rPr>
                <w:rFonts w:ascii="Avenir Book" w:eastAsia="MS Mincho" w:hAnsi="Avenir Book"/>
                <w:bCs/>
                <w:i/>
                <w:iCs/>
                <w:lang w:val="en-US"/>
              </w:rPr>
            </w:pPr>
            <w:r w:rsidRPr="007D3AF3">
              <w:rPr>
                <w:rFonts w:ascii="Avenir Book" w:eastAsia="MS Mincho" w:hAnsi="Avenir Book"/>
                <w:lang w:val="en-US"/>
              </w:rPr>
              <w:t>1.</w:t>
            </w:r>
            <w:r w:rsidR="00910CE0">
              <w:rPr>
                <w:rFonts w:ascii="Avenir Book" w:eastAsia="MS Mincho" w:hAnsi="Avenir Book"/>
                <w:lang w:val="en-US"/>
              </w:rPr>
              <w:t>4</w:t>
            </w:r>
          </w:p>
        </w:tc>
      </w:tr>
      <w:tr w:rsidR="007D3AF3" w:rsidRPr="007D3AF3" w14:paraId="3F32174D" w14:textId="77777777" w:rsidTr="00240EBC">
        <w:trPr>
          <w:trHeight w:val="296"/>
          <w:jc w:val="center"/>
        </w:trPr>
        <w:tc>
          <w:tcPr>
            <w:tcW w:w="1705" w:type="dxa"/>
            <w:tcBorders>
              <w:top w:val="nil"/>
              <w:left w:val="single" w:sz="4" w:space="0" w:color="auto"/>
              <w:bottom w:val="single" w:sz="4" w:space="0" w:color="auto"/>
              <w:right w:val="single" w:sz="4" w:space="0" w:color="auto"/>
            </w:tcBorders>
            <w:noWrap/>
            <w:vAlign w:val="center"/>
          </w:tcPr>
          <w:p w14:paraId="4BB7F213" w14:textId="77777777" w:rsidR="007D3AF3" w:rsidRPr="00E32A42" w:rsidRDefault="007D3AF3" w:rsidP="007D3AF3">
            <w:pPr>
              <w:jc w:val="left"/>
              <w:rPr>
                <w:rFonts w:ascii="Avenir Book" w:eastAsia="MS Mincho" w:hAnsi="Avenir Book"/>
                <w:iCs/>
                <w:lang w:val="en-US"/>
              </w:rPr>
            </w:pPr>
            <w:r w:rsidRPr="00E32A42">
              <w:rPr>
                <w:rFonts w:ascii="Avenir Book" w:eastAsia="MS Mincho" w:hAnsi="Avenir Book"/>
                <w:iCs/>
                <w:lang w:val="en-US"/>
              </w:rPr>
              <w:t>FUEL OIL</w:t>
            </w:r>
          </w:p>
        </w:tc>
        <w:tc>
          <w:tcPr>
            <w:tcW w:w="1124" w:type="dxa"/>
            <w:tcBorders>
              <w:top w:val="nil"/>
              <w:left w:val="nil"/>
              <w:bottom w:val="single" w:sz="4" w:space="0" w:color="auto"/>
              <w:right w:val="nil"/>
            </w:tcBorders>
            <w:shd w:val="clear" w:color="auto" w:fill="auto"/>
            <w:noWrap/>
            <w:vAlign w:val="center"/>
          </w:tcPr>
          <w:p w14:paraId="6ACEA056" w14:textId="648139FE"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2.613</w:t>
            </w:r>
          </w:p>
        </w:tc>
        <w:tc>
          <w:tcPr>
            <w:tcW w:w="1124" w:type="dxa"/>
            <w:tcBorders>
              <w:top w:val="nil"/>
              <w:left w:val="single" w:sz="8" w:space="0" w:color="auto"/>
              <w:bottom w:val="single" w:sz="4" w:space="0" w:color="auto"/>
              <w:right w:val="single" w:sz="4" w:space="0" w:color="auto"/>
            </w:tcBorders>
            <w:shd w:val="clear" w:color="auto" w:fill="auto"/>
            <w:noWrap/>
            <w:vAlign w:val="center"/>
          </w:tcPr>
          <w:p w14:paraId="13E9F07E" w14:textId="3D56EBCF"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2.693</w:t>
            </w:r>
          </w:p>
        </w:tc>
        <w:tc>
          <w:tcPr>
            <w:tcW w:w="1124" w:type="dxa"/>
            <w:tcBorders>
              <w:top w:val="nil"/>
              <w:left w:val="nil"/>
              <w:bottom w:val="single" w:sz="4" w:space="0" w:color="auto"/>
              <w:right w:val="single" w:sz="4" w:space="0" w:color="auto"/>
            </w:tcBorders>
            <w:shd w:val="clear" w:color="auto" w:fill="auto"/>
            <w:noWrap/>
            <w:vAlign w:val="center"/>
          </w:tcPr>
          <w:p w14:paraId="10BBBECF" w14:textId="41247C31"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2.693</w:t>
            </w:r>
          </w:p>
        </w:tc>
        <w:tc>
          <w:tcPr>
            <w:tcW w:w="1124" w:type="dxa"/>
            <w:tcBorders>
              <w:top w:val="nil"/>
              <w:left w:val="nil"/>
              <w:bottom w:val="single" w:sz="4" w:space="0" w:color="auto"/>
              <w:right w:val="single" w:sz="4" w:space="0" w:color="auto"/>
            </w:tcBorders>
            <w:shd w:val="clear" w:color="auto" w:fill="auto"/>
            <w:noWrap/>
            <w:vAlign w:val="center"/>
          </w:tcPr>
          <w:p w14:paraId="0D93C50C" w14:textId="77777777" w:rsidR="007D3AF3" w:rsidRPr="007D3AF3" w:rsidRDefault="007D3AF3" w:rsidP="007D3AF3">
            <w:pPr>
              <w:jc w:val="center"/>
              <w:rPr>
                <w:rFonts w:ascii="Avenir Book" w:eastAsia="MS Mincho" w:hAnsi="Avenir Book"/>
                <w:bCs/>
                <w:i/>
                <w:iCs/>
                <w:lang w:val="en-US"/>
              </w:rPr>
            </w:pPr>
            <w:r w:rsidRPr="007D3AF3">
              <w:rPr>
                <w:rFonts w:ascii="Avenir Book" w:eastAsia="MS Mincho" w:hAnsi="Avenir Book"/>
                <w:lang w:val="en-US"/>
              </w:rPr>
              <w:t>5,297</w:t>
            </w:r>
          </w:p>
        </w:tc>
        <w:tc>
          <w:tcPr>
            <w:tcW w:w="1124" w:type="dxa"/>
            <w:tcBorders>
              <w:top w:val="nil"/>
              <w:left w:val="nil"/>
              <w:bottom w:val="single" w:sz="4" w:space="0" w:color="auto"/>
              <w:right w:val="single" w:sz="4" w:space="0" w:color="auto"/>
            </w:tcBorders>
            <w:shd w:val="clear" w:color="auto" w:fill="auto"/>
            <w:noWrap/>
            <w:vAlign w:val="center"/>
          </w:tcPr>
          <w:p w14:paraId="78FB1986" w14:textId="77777777" w:rsidR="007D3AF3" w:rsidRPr="007D3AF3" w:rsidRDefault="007D3AF3" w:rsidP="007D3AF3">
            <w:pPr>
              <w:jc w:val="center"/>
              <w:rPr>
                <w:rFonts w:ascii="Avenir Book" w:eastAsia="MS Mincho" w:hAnsi="Avenir Book"/>
                <w:bCs/>
                <w:i/>
                <w:iCs/>
                <w:lang w:val="en-US"/>
              </w:rPr>
            </w:pPr>
            <w:r w:rsidRPr="007D3AF3">
              <w:rPr>
                <w:rFonts w:ascii="Avenir Book" w:eastAsia="MS Mincho" w:hAnsi="Avenir Book"/>
                <w:lang w:val="en-US"/>
              </w:rPr>
              <w:t>5,297</w:t>
            </w:r>
          </w:p>
        </w:tc>
        <w:tc>
          <w:tcPr>
            <w:tcW w:w="1124" w:type="dxa"/>
            <w:tcBorders>
              <w:top w:val="nil"/>
              <w:left w:val="nil"/>
              <w:bottom w:val="single" w:sz="4" w:space="0" w:color="auto"/>
              <w:right w:val="single" w:sz="8" w:space="0" w:color="auto"/>
            </w:tcBorders>
            <w:shd w:val="clear" w:color="auto" w:fill="auto"/>
            <w:noWrap/>
            <w:vAlign w:val="center"/>
          </w:tcPr>
          <w:p w14:paraId="540F2469" w14:textId="77777777" w:rsidR="007D3AF3" w:rsidRPr="007D3AF3" w:rsidRDefault="007D3AF3" w:rsidP="007D3AF3">
            <w:pPr>
              <w:jc w:val="center"/>
              <w:rPr>
                <w:rFonts w:ascii="Avenir Book" w:eastAsia="MS Mincho" w:hAnsi="Avenir Book"/>
                <w:bCs/>
                <w:i/>
                <w:iCs/>
                <w:lang w:val="en-US"/>
              </w:rPr>
            </w:pPr>
            <w:r w:rsidRPr="007D3AF3">
              <w:rPr>
                <w:rFonts w:ascii="Avenir Book" w:eastAsia="MS Mincho" w:hAnsi="Avenir Book"/>
                <w:lang w:val="en-US"/>
              </w:rPr>
              <w:t>5,297</w:t>
            </w:r>
          </w:p>
        </w:tc>
        <w:tc>
          <w:tcPr>
            <w:tcW w:w="919" w:type="dxa"/>
            <w:tcBorders>
              <w:top w:val="nil"/>
              <w:left w:val="nil"/>
              <w:bottom w:val="single" w:sz="4" w:space="0" w:color="auto"/>
              <w:right w:val="single" w:sz="8" w:space="0" w:color="auto"/>
            </w:tcBorders>
            <w:shd w:val="clear" w:color="auto" w:fill="auto"/>
            <w:noWrap/>
            <w:vAlign w:val="center"/>
          </w:tcPr>
          <w:p w14:paraId="63F4BE36" w14:textId="60A61DD3" w:rsidR="007D3AF3" w:rsidRPr="007D3AF3" w:rsidRDefault="00910CE0" w:rsidP="007D3AF3">
            <w:pPr>
              <w:jc w:val="center"/>
              <w:rPr>
                <w:rFonts w:ascii="Avenir Book" w:eastAsia="MS Mincho" w:hAnsi="Avenir Book"/>
                <w:bCs/>
                <w:i/>
                <w:iCs/>
                <w:lang w:val="en-US"/>
              </w:rPr>
            </w:pPr>
            <w:r>
              <w:rPr>
                <w:rFonts w:ascii="Avenir Book" w:eastAsia="MS Mincho" w:hAnsi="Avenir Book"/>
                <w:lang w:val="en-US"/>
              </w:rPr>
              <w:t>0.5</w:t>
            </w:r>
          </w:p>
        </w:tc>
      </w:tr>
      <w:tr w:rsidR="007D3AF3" w:rsidRPr="007D3AF3" w14:paraId="066B6710" w14:textId="77777777" w:rsidTr="00240EBC">
        <w:trPr>
          <w:trHeight w:val="296"/>
          <w:jc w:val="center"/>
        </w:trPr>
        <w:tc>
          <w:tcPr>
            <w:tcW w:w="1705" w:type="dxa"/>
            <w:tcBorders>
              <w:top w:val="nil"/>
              <w:left w:val="single" w:sz="4" w:space="0" w:color="auto"/>
              <w:bottom w:val="single" w:sz="4" w:space="0" w:color="auto"/>
              <w:right w:val="single" w:sz="4" w:space="0" w:color="auto"/>
            </w:tcBorders>
            <w:noWrap/>
            <w:vAlign w:val="center"/>
          </w:tcPr>
          <w:p w14:paraId="7FB4BE35" w14:textId="77777777" w:rsidR="007D3AF3" w:rsidRPr="00E32A42" w:rsidRDefault="007D3AF3" w:rsidP="007D3AF3">
            <w:pPr>
              <w:jc w:val="left"/>
              <w:rPr>
                <w:rFonts w:ascii="Avenir Book" w:eastAsia="MS Mincho" w:hAnsi="Avenir Book"/>
                <w:iCs/>
                <w:lang w:val="en-US"/>
              </w:rPr>
            </w:pPr>
            <w:r w:rsidRPr="00A43787">
              <w:rPr>
                <w:rFonts w:ascii="Avenir Book" w:eastAsia="MS Mincho" w:hAnsi="Avenir Book"/>
                <w:iCs/>
                <w:lang w:val="en-US"/>
              </w:rPr>
              <w:t>DIESEL</w:t>
            </w:r>
          </w:p>
        </w:tc>
        <w:tc>
          <w:tcPr>
            <w:tcW w:w="1124" w:type="dxa"/>
            <w:tcBorders>
              <w:top w:val="nil"/>
              <w:left w:val="nil"/>
              <w:bottom w:val="single" w:sz="4" w:space="0" w:color="auto"/>
              <w:right w:val="nil"/>
            </w:tcBorders>
            <w:shd w:val="clear" w:color="auto" w:fill="auto"/>
            <w:noWrap/>
            <w:vAlign w:val="center"/>
          </w:tcPr>
          <w:p w14:paraId="53F20445" w14:textId="506F5071"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7</w:t>
            </w:r>
          </w:p>
        </w:tc>
        <w:tc>
          <w:tcPr>
            <w:tcW w:w="1124" w:type="dxa"/>
            <w:tcBorders>
              <w:top w:val="nil"/>
              <w:left w:val="single" w:sz="8" w:space="0" w:color="auto"/>
              <w:bottom w:val="single" w:sz="4" w:space="0" w:color="auto"/>
              <w:right w:val="single" w:sz="4" w:space="0" w:color="auto"/>
            </w:tcBorders>
            <w:shd w:val="clear" w:color="auto" w:fill="auto"/>
            <w:noWrap/>
            <w:vAlign w:val="center"/>
          </w:tcPr>
          <w:p w14:paraId="069A9F11" w14:textId="25B6643D" w:rsidR="007D3AF3" w:rsidRPr="007D3AF3" w:rsidRDefault="00A43787" w:rsidP="007D3AF3">
            <w:pPr>
              <w:jc w:val="center"/>
              <w:rPr>
                <w:rFonts w:ascii="Avenir Book" w:eastAsia="MS Mincho" w:hAnsi="Avenir Book"/>
                <w:i/>
                <w:iCs/>
                <w:lang w:val="en-US"/>
              </w:rPr>
            </w:pPr>
            <w:r>
              <w:rPr>
                <w:rFonts w:ascii="Avenir Book" w:eastAsia="MS Mincho" w:hAnsi="Avenir Book"/>
                <w:lang w:val="en-US"/>
              </w:rPr>
              <w:t>7</w:t>
            </w:r>
          </w:p>
        </w:tc>
        <w:tc>
          <w:tcPr>
            <w:tcW w:w="1124" w:type="dxa"/>
            <w:tcBorders>
              <w:top w:val="nil"/>
              <w:left w:val="nil"/>
              <w:bottom w:val="single" w:sz="4" w:space="0" w:color="auto"/>
              <w:right w:val="single" w:sz="4" w:space="0" w:color="auto"/>
            </w:tcBorders>
            <w:shd w:val="clear" w:color="auto" w:fill="auto"/>
            <w:noWrap/>
            <w:vAlign w:val="center"/>
          </w:tcPr>
          <w:p w14:paraId="74D4F40A" w14:textId="0A9C26A0" w:rsidR="007D3AF3" w:rsidRPr="007D3AF3" w:rsidRDefault="00A43787" w:rsidP="007D3AF3">
            <w:pPr>
              <w:jc w:val="center"/>
              <w:rPr>
                <w:rFonts w:ascii="Avenir Book" w:eastAsia="MS Mincho" w:hAnsi="Avenir Book"/>
                <w:i/>
                <w:iCs/>
                <w:lang w:val="en-US"/>
              </w:rPr>
            </w:pPr>
            <w:r>
              <w:rPr>
                <w:rFonts w:ascii="Avenir Book" w:eastAsia="MS Mincho" w:hAnsi="Avenir Book"/>
                <w:lang w:val="en-US"/>
              </w:rPr>
              <w:t>7</w:t>
            </w:r>
          </w:p>
        </w:tc>
        <w:tc>
          <w:tcPr>
            <w:tcW w:w="1124" w:type="dxa"/>
            <w:tcBorders>
              <w:top w:val="nil"/>
              <w:left w:val="nil"/>
              <w:bottom w:val="single" w:sz="4" w:space="0" w:color="auto"/>
              <w:right w:val="single" w:sz="4" w:space="0" w:color="auto"/>
            </w:tcBorders>
            <w:shd w:val="clear" w:color="auto" w:fill="auto"/>
            <w:noWrap/>
            <w:vAlign w:val="center"/>
          </w:tcPr>
          <w:p w14:paraId="28A30B8F" w14:textId="053DEB14" w:rsidR="007D3AF3" w:rsidRPr="007D3AF3" w:rsidRDefault="007D0035" w:rsidP="007D3AF3">
            <w:pPr>
              <w:jc w:val="center"/>
              <w:rPr>
                <w:rFonts w:ascii="Avenir Book" w:eastAsia="MS Mincho" w:hAnsi="Avenir Book"/>
                <w:i/>
                <w:iCs/>
                <w:lang w:val="en-US"/>
              </w:rPr>
            </w:pPr>
            <w:r>
              <w:rPr>
                <w:rFonts w:ascii="Avenir Book" w:eastAsia="MS Mincho" w:hAnsi="Avenir Book"/>
                <w:lang w:val="en-US"/>
              </w:rPr>
              <w:t>7</w:t>
            </w:r>
          </w:p>
        </w:tc>
        <w:tc>
          <w:tcPr>
            <w:tcW w:w="1124" w:type="dxa"/>
            <w:tcBorders>
              <w:top w:val="nil"/>
              <w:left w:val="nil"/>
              <w:bottom w:val="single" w:sz="4" w:space="0" w:color="auto"/>
              <w:right w:val="single" w:sz="4" w:space="0" w:color="auto"/>
            </w:tcBorders>
            <w:shd w:val="clear" w:color="auto" w:fill="auto"/>
            <w:noWrap/>
            <w:vAlign w:val="center"/>
          </w:tcPr>
          <w:p w14:paraId="11FF4465" w14:textId="6FD81B80" w:rsidR="007D3AF3" w:rsidRPr="007D3AF3" w:rsidRDefault="007D0035" w:rsidP="007D3AF3">
            <w:pPr>
              <w:jc w:val="center"/>
              <w:rPr>
                <w:rFonts w:ascii="Avenir Book" w:eastAsia="MS Mincho" w:hAnsi="Avenir Book"/>
                <w:i/>
                <w:iCs/>
                <w:lang w:val="en-US"/>
              </w:rPr>
            </w:pPr>
            <w:r>
              <w:rPr>
                <w:rFonts w:ascii="Avenir Book" w:eastAsia="MS Mincho" w:hAnsi="Avenir Book"/>
                <w:lang w:val="en-US"/>
              </w:rPr>
              <w:t>7</w:t>
            </w:r>
          </w:p>
        </w:tc>
        <w:tc>
          <w:tcPr>
            <w:tcW w:w="1124" w:type="dxa"/>
            <w:tcBorders>
              <w:top w:val="nil"/>
              <w:left w:val="nil"/>
              <w:bottom w:val="single" w:sz="4" w:space="0" w:color="auto"/>
              <w:right w:val="single" w:sz="8" w:space="0" w:color="auto"/>
            </w:tcBorders>
            <w:shd w:val="clear" w:color="auto" w:fill="auto"/>
            <w:noWrap/>
            <w:vAlign w:val="center"/>
          </w:tcPr>
          <w:p w14:paraId="08EF8932" w14:textId="3BD05097" w:rsidR="007D3AF3" w:rsidRPr="007D3AF3" w:rsidRDefault="007D0035" w:rsidP="007D3AF3">
            <w:pPr>
              <w:jc w:val="center"/>
              <w:rPr>
                <w:rFonts w:ascii="Avenir Book" w:eastAsia="MS Mincho" w:hAnsi="Avenir Book"/>
                <w:i/>
                <w:iCs/>
                <w:lang w:val="en-US"/>
              </w:rPr>
            </w:pPr>
            <w:r>
              <w:rPr>
                <w:rFonts w:ascii="Avenir Book" w:eastAsia="MS Mincho" w:hAnsi="Avenir Book"/>
                <w:lang w:val="en-US"/>
              </w:rPr>
              <w:t>7</w:t>
            </w:r>
          </w:p>
        </w:tc>
        <w:tc>
          <w:tcPr>
            <w:tcW w:w="919" w:type="dxa"/>
            <w:tcBorders>
              <w:top w:val="nil"/>
              <w:left w:val="nil"/>
              <w:bottom w:val="single" w:sz="4" w:space="0" w:color="auto"/>
              <w:right w:val="single" w:sz="8" w:space="0" w:color="auto"/>
            </w:tcBorders>
            <w:shd w:val="clear" w:color="auto" w:fill="auto"/>
            <w:noWrap/>
            <w:vAlign w:val="center"/>
          </w:tcPr>
          <w:p w14:paraId="686F06F9" w14:textId="77777777" w:rsidR="007D3AF3" w:rsidRPr="007D3AF3" w:rsidRDefault="007D3AF3" w:rsidP="007D3AF3">
            <w:pPr>
              <w:jc w:val="center"/>
              <w:rPr>
                <w:rFonts w:ascii="Avenir Book" w:eastAsia="MS Mincho" w:hAnsi="Avenir Book"/>
                <w:bCs/>
                <w:i/>
                <w:iCs/>
                <w:lang w:val="en-US"/>
              </w:rPr>
            </w:pPr>
            <w:r w:rsidRPr="007D3AF3">
              <w:rPr>
                <w:rFonts w:ascii="Avenir Book" w:eastAsia="MS Mincho" w:hAnsi="Avenir Book"/>
                <w:lang w:val="en-US"/>
              </w:rPr>
              <w:t>0.0</w:t>
            </w:r>
          </w:p>
        </w:tc>
      </w:tr>
      <w:tr w:rsidR="007D3AF3" w:rsidRPr="007D3AF3" w14:paraId="18AA3BA6" w14:textId="77777777" w:rsidTr="00240EBC">
        <w:trPr>
          <w:trHeight w:val="296"/>
          <w:jc w:val="center"/>
        </w:trPr>
        <w:tc>
          <w:tcPr>
            <w:tcW w:w="1705" w:type="dxa"/>
            <w:tcBorders>
              <w:top w:val="nil"/>
              <w:left w:val="single" w:sz="4" w:space="0" w:color="auto"/>
              <w:bottom w:val="single" w:sz="4" w:space="0" w:color="auto"/>
              <w:right w:val="single" w:sz="4" w:space="0" w:color="auto"/>
            </w:tcBorders>
            <w:noWrap/>
            <w:vAlign w:val="center"/>
          </w:tcPr>
          <w:p w14:paraId="615D73CD" w14:textId="77777777" w:rsidR="007D3AF3" w:rsidRPr="00E32A42" w:rsidRDefault="007D3AF3" w:rsidP="007D3AF3">
            <w:pPr>
              <w:jc w:val="left"/>
              <w:rPr>
                <w:rFonts w:ascii="Avenir Book" w:eastAsia="MS Mincho" w:hAnsi="Avenir Book"/>
                <w:iCs/>
                <w:lang w:val="en-US"/>
              </w:rPr>
            </w:pPr>
            <w:r w:rsidRPr="00E32A42">
              <w:rPr>
                <w:rFonts w:ascii="Avenir Book" w:eastAsia="MS Mincho" w:hAnsi="Avenir Book"/>
                <w:iCs/>
                <w:lang w:val="en-US"/>
              </w:rPr>
              <w:t>NUCLEER</w:t>
            </w:r>
          </w:p>
        </w:tc>
        <w:tc>
          <w:tcPr>
            <w:tcW w:w="1124" w:type="dxa"/>
            <w:tcBorders>
              <w:top w:val="nil"/>
              <w:left w:val="nil"/>
              <w:bottom w:val="single" w:sz="4" w:space="0" w:color="auto"/>
              <w:right w:val="nil"/>
            </w:tcBorders>
            <w:shd w:val="clear" w:color="auto" w:fill="auto"/>
            <w:noWrap/>
            <w:vAlign w:val="center"/>
          </w:tcPr>
          <w:p w14:paraId="59307901" w14:textId="77777777" w:rsidR="007D3AF3" w:rsidRPr="007D3AF3" w:rsidRDefault="007D3AF3" w:rsidP="007D3AF3">
            <w:pPr>
              <w:jc w:val="center"/>
              <w:rPr>
                <w:rFonts w:ascii="Avenir Book" w:eastAsia="MS Mincho" w:hAnsi="Avenir Book"/>
                <w:bCs/>
                <w:i/>
                <w:iCs/>
                <w:lang w:val="en-US"/>
              </w:rPr>
            </w:pPr>
            <w:r w:rsidRPr="007D3AF3">
              <w:rPr>
                <w:rFonts w:ascii="Avenir Book" w:eastAsia="MS Mincho" w:hAnsi="Avenir Book"/>
                <w:lang w:val="en-US"/>
              </w:rPr>
              <w:t>0</w:t>
            </w:r>
          </w:p>
        </w:tc>
        <w:tc>
          <w:tcPr>
            <w:tcW w:w="1124" w:type="dxa"/>
            <w:tcBorders>
              <w:top w:val="nil"/>
              <w:left w:val="single" w:sz="8" w:space="0" w:color="auto"/>
              <w:bottom w:val="single" w:sz="4" w:space="0" w:color="auto"/>
              <w:right w:val="single" w:sz="4" w:space="0" w:color="auto"/>
            </w:tcBorders>
            <w:shd w:val="clear" w:color="auto" w:fill="auto"/>
            <w:noWrap/>
            <w:vAlign w:val="center"/>
          </w:tcPr>
          <w:p w14:paraId="339F0D08" w14:textId="77777777" w:rsidR="007D3AF3" w:rsidRPr="007D3AF3" w:rsidRDefault="007D3AF3" w:rsidP="007D3AF3">
            <w:pPr>
              <w:jc w:val="center"/>
              <w:rPr>
                <w:rFonts w:ascii="Avenir Book" w:eastAsia="MS Mincho" w:hAnsi="Avenir Book"/>
                <w:bCs/>
                <w:i/>
                <w:iCs/>
                <w:lang w:val="en-US"/>
              </w:rPr>
            </w:pPr>
            <w:r w:rsidRPr="007D3AF3">
              <w:rPr>
                <w:rFonts w:ascii="Avenir Book" w:eastAsia="MS Mincho" w:hAnsi="Avenir Book"/>
                <w:lang w:val="en-US"/>
              </w:rPr>
              <w:t>0</w:t>
            </w:r>
          </w:p>
        </w:tc>
        <w:tc>
          <w:tcPr>
            <w:tcW w:w="1124" w:type="dxa"/>
            <w:tcBorders>
              <w:top w:val="nil"/>
              <w:left w:val="nil"/>
              <w:bottom w:val="single" w:sz="4" w:space="0" w:color="auto"/>
              <w:right w:val="single" w:sz="4" w:space="0" w:color="auto"/>
            </w:tcBorders>
            <w:shd w:val="clear" w:color="auto" w:fill="auto"/>
            <w:noWrap/>
            <w:vAlign w:val="center"/>
          </w:tcPr>
          <w:p w14:paraId="77C3B46F" w14:textId="77777777" w:rsidR="007D3AF3" w:rsidRPr="007D3AF3" w:rsidRDefault="007D3AF3" w:rsidP="007D3AF3">
            <w:pPr>
              <w:jc w:val="center"/>
              <w:rPr>
                <w:rFonts w:ascii="Avenir Book" w:eastAsia="MS Mincho" w:hAnsi="Avenir Book"/>
                <w:bCs/>
                <w:i/>
                <w:iCs/>
                <w:lang w:val="en-US"/>
              </w:rPr>
            </w:pPr>
            <w:r w:rsidRPr="007D3AF3">
              <w:rPr>
                <w:rFonts w:ascii="Avenir Book" w:eastAsia="MS Mincho" w:hAnsi="Avenir Book"/>
                <w:lang w:val="en-US"/>
              </w:rPr>
              <w:t>0</w:t>
            </w:r>
          </w:p>
        </w:tc>
        <w:tc>
          <w:tcPr>
            <w:tcW w:w="1124" w:type="dxa"/>
            <w:tcBorders>
              <w:top w:val="nil"/>
              <w:left w:val="nil"/>
              <w:bottom w:val="single" w:sz="4" w:space="0" w:color="auto"/>
              <w:right w:val="single" w:sz="4" w:space="0" w:color="auto"/>
            </w:tcBorders>
            <w:shd w:val="clear" w:color="auto" w:fill="auto"/>
            <w:noWrap/>
            <w:vAlign w:val="center"/>
          </w:tcPr>
          <w:p w14:paraId="29EDFFEF" w14:textId="77777777" w:rsidR="007D3AF3" w:rsidRPr="007D3AF3" w:rsidRDefault="007D3AF3" w:rsidP="007D3AF3">
            <w:pPr>
              <w:jc w:val="center"/>
              <w:rPr>
                <w:rFonts w:ascii="Avenir Book" w:eastAsia="MS Mincho" w:hAnsi="Avenir Book"/>
                <w:bCs/>
                <w:i/>
                <w:iCs/>
                <w:lang w:val="en-US"/>
              </w:rPr>
            </w:pPr>
            <w:r w:rsidRPr="007D3AF3">
              <w:rPr>
                <w:rFonts w:ascii="Avenir Book" w:eastAsia="MS Mincho" w:hAnsi="Avenir Book"/>
                <w:lang w:val="en-US"/>
              </w:rPr>
              <w:t>0</w:t>
            </w:r>
          </w:p>
        </w:tc>
        <w:tc>
          <w:tcPr>
            <w:tcW w:w="1124" w:type="dxa"/>
            <w:tcBorders>
              <w:top w:val="nil"/>
              <w:left w:val="nil"/>
              <w:bottom w:val="single" w:sz="4" w:space="0" w:color="auto"/>
              <w:right w:val="single" w:sz="4" w:space="0" w:color="auto"/>
            </w:tcBorders>
            <w:shd w:val="clear" w:color="auto" w:fill="auto"/>
            <w:noWrap/>
            <w:vAlign w:val="center"/>
          </w:tcPr>
          <w:p w14:paraId="2A80462C" w14:textId="77777777" w:rsidR="007D3AF3" w:rsidRPr="007D3AF3" w:rsidRDefault="007D3AF3" w:rsidP="007D3AF3">
            <w:pPr>
              <w:jc w:val="center"/>
              <w:rPr>
                <w:rFonts w:ascii="Avenir Book" w:eastAsia="MS Mincho" w:hAnsi="Avenir Book"/>
                <w:bCs/>
                <w:i/>
                <w:iCs/>
                <w:lang w:val="en-US"/>
              </w:rPr>
            </w:pPr>
            <w:r w:rsidRPr="007D3AF3">
              <w:rPr>
                <w:rFonts w:ascii="Avenir Book" w:eastAsia="MS Mincho" w:hAnsi="Avenir Book"/>
                <w:lang w:val="en-US"/>
              </w:rPr>
              <w:t>0</w:t>
            </w:r>
          </w:p>
        </w:tc>
        <w:tc>
          <w:tcPr>
            <w:tcW w:w="1124" w:type="dxa"/>
            <w:tcBorders>
              <w:top w:val="nil"/>
              <w:left w:val="nil"/>
              <w:bottom w:val="single" w:sz="4" w:space="0" w:color="auto"/>
              <w:right w:val="single" w:sz="8" w:space="0" w:color="auto"/>
            </w:tcBorders>
            <w:shd w:val="clear" w:color="auto" w:fill="auto"/>
            <w:noWrap/>
            <w:vAlign w:val="center"/>
          </w:tcPr>
          <w:p w14:paraId="1610D15D" w14:textId="77777777" w:rsidR="007D3AF3" w:rsidRPr="007D3AF3" w:rsidRDefault="007D3AF3" w:rsidP="007D3AF3">
            <w:pPr>
              <w:jc w:val="center"/>
              <w:rPr>
                <w:rFonts w:ascii="Avenir Book" w:eastAsia="MS Mincho" w:hAnsi="Avenir Book"/>
                <w:bCs/>
                <w:i/>
                <w:iCs/>
                <w:lang w:val="en-US"/>
              </w:rPr>
            </w:pPr>
            <w:r w:rsidRPr="007D3AF3">
              <w:rPr>
                <w:rFonts w:ascii="Avenir Book" w:eastAsia="MS Mincho" w:hAnsi="Avenir Book"/>
                <w:lang w:val="en-US"/>
              </w:rPr>
              <w:t>0</w:t>
            </w:r>
          </w:p>
        </w:tc>
        <w:tc>
          <w:tcPr>
            <w:tcW w:w="919" w:type="dxa"/>
            <w:tcBorders>
              <w:top w:val="nil"/>
              <w:left w:val="nil"/>
              <w:bottom w:val="single" w:sz="4" w:space="0" w:color="auto"/>
              <w:right w:val="single" w:sz="8" w:space="0" w:color="auto"/>
            </w:tcBorders>
            <w:shd w:val="clear" w:color="auto" w:fill="auto"/>
            <w:noWrap/>
            <w:vAlign w:val="center"/>
          </w:tcPr>
          <w:p w14:paraId="1E3CAC49" w14:textId="77777777" w:rsidR="007D3AF3" w:rsidRPr="007D3AF3" w:rsidRDefault="007D3AF3" w:rsidP="007D3AF3">
            <w:pPr>
              <w:jc w:val="center"/>
              <w:rPr>
                <w:rFonts w:ascii="Avenir Book" w:eastAsia="MS Mincho" w:hAnsi="Avenir Book"/>
                <w:bCs/>
                <w:i/>
                <w:iCs/>
                <w:lang w:val="en-US"/>
              </w:rPr>
            </w:pPr>
            <w:r w:rsidRPr="007D3AF3">
              <w:rPr>
                <w:rFonts w:ascii="Avenir Book" w:eastAsia="MS Mincho" w:hAnsi="Avenir Book"/>
                <w:lang w:val="en-US"/>
              </w:rPr>
              <w:t>0.0</w:t>
            </w:r>
          </w:p>
        </w:tc>
      </w:tr>
      <w:tr w:rsidR="007D3AF3" w:rsidRPr="007D3AF3" w14:paraId="1236179E" w14:textId="77777777" w:rsidTr="00240EBC">
        <w:trPr>
          <w:trHeight w:val="296"/>
          <w:jc w:val="center"/>
        </w:trPr>
        <w:tc>
          <w:tcPr>
            <w:tcW w:w="1705" w:type="dxa"/>
            <w:tcBorders>
              <w:top w:val="nil"/>
              <w:left w:val="single" w:sz="4" w:space="0" w:color="auto"/>
              <w:bottom w:val="single" w:sz="4" w:space="0" w:color="auto"/>
              <w:right w:val="single" w:sz="4" w:space="0" w:color="auto"/>
            </w:tcBorders>
            <w:noWrap/>
            <w:vAlign w:val="center"/>
          </w:tcPr>
          <w:p w14:paraId="55BEFB96" w14:textId="77777777" w:rsidR="007D3AF3" w:rsidRPr="00E32A42" w:rsidRDefault="007D3AF3" w:rsidP="007D3AF3">
            <w:pPr>
              <w:jc w:val="left"/>
              <w:rPr>
                <w:rFonts w:ascii="Avenir Book" w:eastAsia="MS Mincho" w:hAnsi="Avenir Book"/>
                <w:iCs/>
                <w:lang w:val="en-US"/>
              </w:rPr>
            </w:pPr>
            <w:r w:rsidRPr="00E32A42">
              <w:rPr>
                <w:rFonts w:ascii="Avenir Book" w:eastAsia="MS Mincho" w:hAnsi="Avenir Book"/>
                <w:iCs/>
                <w:lang w:val="en-US"/>
              </w:rPr>
              <w:t>OTHER</w:t>
            </w:r>
          </w:p>
        </w:tc>
        <w:tc>
          <w:tcPr>
            <w:tcW w:w="1124" w:type="dxa"/>
            <w:tcBorders>
              <w:top w:val="nil"/>
              <w:left w:val="nil"/>
              <w:bottom w:val="single" w:sz="4" w:space="0" w:color="auto"/>
              <w:right w:val="nil"/>
            </w:tcBorders>
            <w:shd w:val="clear" w:color="auto" w:fill="auto"/>
            <w:noWrap/>
            <w:vAlign w:val="center"/>
          </w:tcPr>
          <w:p w14:paraId="1AC690BF" w14:textId="5562F6CA"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520</w:t>
            </w:r>
          </w:p>
        </w:tc>
        <w:tc>
          <w:tcPr>
            <w:tcW w:w="1124" w:type="dxa"/>
            <w:tcBorders>
              <w:top w:val="nil"/>
              <w:left w:val="single" w:sz="8" w:space="0" w:color="auto"/>
              <w:bottom w:val="single" w:sz="4" w:space="0" w:color="auto"/>
              <w:right w:val="single" w:sz="4" w:space="0" w:color="auto"/>
            </w:tcBorders>
            <w:shd w:val="clear" w:color="auto" w:fill="auto"/>
            <w:noWrap/>
            <w:vAlign w:val="center"/>
          </w:tcPr>
          <w:p w14:paraId="4EABAE67" w14:textId="1439ED86"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948</w:t>
            </w:r>
          </w:p>
        </w:tc>
        <w:tc>
          <w:tcPr>
            <w:tcW w:w="1124" w:type="dxa"/>
            <w:tcBorders>
              <w:top w:val="nil"/>
              <w:left w:val="nil"/>
              <w:bottom w:val="single" w:sz="4" w:space="0" w:color="auto"/>
              <w:right w:val="single" w:sz="4" w:space="0" w:color="auto"/>
            </w:tcBorders>
            <w:shd w:val="clear" w:color="auto" w:fill="auto"/>
            <w:noWrap/>
            <w:vAlign w:val="center"/>
          </w:tcPr>
          <w:p w14:paraId="2B4E760B" w14:textId="5DCA0BC4"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1.198</w:t>
            </w:r>
          </w:p>
        </w:tc>
        <w:tc>
          <w:tcPr>
            <w:tcW w:w="1124" w:type="dxa"/>
            <w:tcBorders>
              <w:top w:val="nil"/>
              <w:left w:val="nil"/>
              <w:bottom w:val="single" w:sz="4" w:space="0" w:color="auto"/>
              <w:right w:val="single" w:sz="4" w:space="0" w:color="auto"/>
            </w:tcBorders>
            <w:shd w:val="clear" w:color="auto" w:fill="auto"/>
            <w:noWrap/>
            <w:vAlign w:val="center"/>
          </w:tcPr>
          <w:p w14:paraId="7C13488D" w14:textId="2BA34D66" w:rsidR="007D3AF3" w:rsidRPr="007D3AF3" w:rsidRDefault="007D0035" w:rsidP="007D3AF3">
            <w:pPr>
              <w:jc w:val="center"/>
              <w:rPr>
                <w:rFonts w:ascii="Avenir Book" w:eastAsia="MS Mincho" w:hAnsi="Avenir Book"/>
                <w:bCs/>
                <w:i/>
                <w:iCs/>
                <w:lang w:val="en-US"/>
              </w:rPr>
            </w:pPr>
            <w:r>
              <w:rPr>
                <w:rFonts w:ascii="Avenir Book" w:eastAsia="MS Mincho" w:hAnsi="Avenir Book"/>
                <w:lang w:val="en-US"/>
              </w:rPr>
              <w:t>1.241</w:t>
            </w:r>
          </w:p>
        </w:tc>
        <w:tc>
          <w:tcPr>
            <w:tcW w:w="1124" w:type="dxa"/>
            <w:tcBorders>
              <w:top w:val="nil"/>
              <w:left w:val="nil"/>
              <w:bottom w:val="single" w:sz="4" w:space="0" w:color="auto"/>
              <w:right w:val="single" w:sz="4" w:space="0" w:color="auto"/>
            </w:tcBorders>
            <w:shd w:val="clear" w:color="auto" w:fill="auto"/>
            <w:noWrap/>
            <w:vAlign w:val="center"/>
          </w:tcPr>
          <w:p w14:paraId="0AD35125" w14:textId="66955C98" w:rsidR="007D3AF3" w:rsidRPr="007D3AF3" w:rsidRDefault="007D0035" w:rsidP="007D3AF3">
            <w:pPr>
              <w:jc w:val="center"/>
              <w:rPr>
                <w:rFonts w:ascii="Avenir Book" w:eastAsia="MS Mincho" w:hAnsi="Avenir Book"/>
                <w:bCs/>
                <w:i/>
                <w:iCs/>
                <w:lang w:val="en-US"/>
              </w:rPr>
            </w:pPr>
            <w:r>
              <w:rPr>
                <w:rFonts w:ascii="Avenir Book" w:eastAsia="MS Mincho" w:hAnsi="Avenir Book"/>
                <w:lang w:val="en-US"/>
              </w:rPr>
              <w:t>1.241</w:t>
            </w:r>
          </w:p>
        </w:tc>
        <w:tc>
          <w:tcPr>
            <w:tcW w:w="1124" w:type="dxa"/>
            <w:tcBorders>
              <w:top w:val="nil"/>
              <w:left w:val="nil"/>
              <w:bottom w:val="single" w:sz="4" w:space="0" w:color="auto"/>
              <w:right w:val="single" w:sz="8" w:space="0" w:color="auto"/>
            </w:tcBorders>
            <w:shd w:val="clear" w:color="auto" w:fill="auto"/>
            <w:noWrap/>
            <w:vAlign w:val="center"/>
          </w:tcPr>
          <w:p w14:paraId="67DCBEF2" w14:textId="3A4AAE3E" w:rsidR="007D3AF3" w:rsidRPr="007D3AF3" w:rsidRDefault="007D0035" w:rsidP="007D3AF3">
            <w:pPr>
              <w:jc w:val="center"/>
              <w:rPr>
                <w:rFonts w:ascii="Avenir Book" w:eastAsia="MS Mincho" w:hAnsi="Avenir Book"/>
                <w:bCs/>
                <w:i/>
                <w:iCs/>
                <w:lang w:val="en-US"/>
              </w:rPr>
            </w:pPr>
            <w:r>
              <w:rPr>
                <w:rFonts w:ascii="Avenir Book" w:eastAsia="MS Mincho" w:hAnsi="Avenir Book"/>
                <w:lang w:val="en-US"/>
              </w:rPr>
              <w:t>1.241</w:t>
            </w:r>
          </w:p>
        </w:tc>
        <w:tc>
          <w:tcPr>
            <w:tcW w:w="919" w:type="dxa"/>
            <w:tcBorders>
              <w:top w:val="nil"/>
              <w:left w:val="nil"/>
              <w:bottom w:val="single" w:sz="4" w:space="0" w:color="auto"/>
              <w:right w:val="single" w:sz="8" w:space="0" w:color="auto"/>
            </w:tcBorders>
            <w:shd w:val="clear" w:color="auto" w:fill="auto"/>
            <w:noWrap/>
            <w:vAlign w:val="center"/>
          </w:tcPr>
          <w:p w14:paraId="1A964732" w14:textId="77777777" w:rsidR="007D3AF3" w:rsidRPr="007D3AF3" w:rsidRDefault="007D3AF3" w:rsidP="007D3AF3">
            <w:pPr>
              <w:jc w:val="center"/>
              <w:rPr>
                <w:rFonts w:ascii="Avenir Book" w:eastAsia="MS Mincho" w:hAnsi="Avenir Book"/>
                <w:bCs/>
                <w:i/>
                <w:iCs/>
                <w:lang w:val="en-US"/>
              </w:rPr>
            </w:pPr>
            <w:r w:rsidRPr="007D3AF3">
              <w:rPr>
                <w:rFonts w:ascii="Avenir Book" w:eastAsia="MS Mincho" w:hAnsi="Avenir Book"/>
                <w:lang w:val="en-US"/>
              </w:rPr>
              <w:t>0.2</w:t>
            </w:r>
          </w:p>
        </w:tc>
      </w:tr>
      <w:tr w:rsidR="007D3AF3" w:rsidRPr="007D3AF3" w14:paraId="4B17F8E1" w14:textId="77777777" w:rsidTr="00240EBC">
        <w:trPr>
          <w:trHeight w:val="296"/>
          <w:jc w:val="center"/>
        </w:trPr>
        <w:tc>
          <w:tcPr>
            <w:tcW w:w="1705" w:type="dxa"/>
            <w:tcBorders>
              <w:top w:val="nil"/>
              <w:left w:val="single" w:sz="4" w:space="0" w:color="auto"/>
              <w:bottom w:val="single" w:sz="4" w:space="0" w:color="auto"/>
              <w:right w:val="single" w:sz="4" w:space="0" w:color="auto"/>
            </w:tcBorders>
            <w:noWrap/>
            <w:vAlign w:val="center"/>
          </w:tcPr>
          <w:p w14:paraId="39930338" w14:textId="77777777" w:rsidR="007D3AF3" w:rsidRPr="00E32A42" w:rsidRDefault="007D3AF3" w:rsidP="007D3AF3">
            <w:pPr>
              <w:jc w:val="left"/>
              <w:rPr>
                <w:rFonts w:ascii="Avenir Book" w:eastAsia="MS Mincho" w:hAnsi="Avenir Book"/>
                <w:iCs/>
                <w:lang w:val="en-US"/>
              </w:rPr>
            </w:pPr>
            <w:r w:rsidRPr="00E32A42">
              <w:rPr>
                <w:rFonts w:ascii="Avenir Book" w:eastAsia="MS Mincho" w:hAnsi="Avenir Book"/>
                <w:iCs/>
                <w:lang w:val="en-US"/>
              </w:rPr>
              <w:t>BIOGAS+WASTE</w:t>
            </w:r>
          </w:p>
        </w:tc>
        <w:tc>
          <w:tcPr>
            <w:tcW w:w="1124" w:type="dxa"/>
            <w:tcBorders>
              <w:top w:val="nil"/>
              <w:left w:val="nil"/>
              <w:bottom w:val="single" w:sz="4" w:space="0" w:color="auto"/>
              <w:right w:val="nil"/>
            </w:tcBorders>
            <w:shd w:val="clear" w:color="auto" w:fill="auto"/>
            <w:noWrap/>
            <w:vAlign w:val="center"/>
          </w:tcPr>
          <w:p w14:paraId="57EF5D6C" w14:textId="30C43080"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3.261</w:t>
            </w:r>
          </w:p>
        </w:tc>
        <w:tc>
          <w:tcPr>
            <w:tcW w:w="1124" w:type="dxa"/>
            <w:tcBorders>
              <w:top w:val="nil"/>
              <w:left w:val="single" w:sz="8" w:space="0" w:color="auto"/>
              <w:bottom w:val="single" w:sz="4" w:space="0" w:color="auto"/>
              <w:right w:val="single" w:sz="4" w:space="0" w:color="auto"/>
            </w:tcBorders>
            <w:shd w:val="clear" w:color="auto" w:fill="auto"/>
            <w:noWrap/>
            <w:vAlign w:val="center"/>
          </w:tcPr>
          <w:p w14:paraId="14DFEF86" w14:textId="082FCDEB"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3.511</w:t>
            </w:r>
          </w:p>
        </w:tc>
        <w:tc>
          <w:tcPr>
            <w:tcW w:w="1124" w:type="dxa"/>
            <w:tcBorders>
              <w:top w:val="nil"/>
              <w:left w:val="nil"/>
              <w:bottom w:val="single" w:sz="4" w:space="0" w:color="auto"/>
              <w:right w:val="single" w:sz="4" w:space="0" w:color="auto"/>
            </w:tcBorders>
            <w:shd w:val="clear" w:color="auto" w:fill="auto"/>
            <w:noWrap/>
            <w:vAlign w:val="center"/>
          </w:tcPr>
          <w:p w14:paraId="6DF4A1BF" w14:textId="0D18B253"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3.743</w:t>
            </w:r>
          </w:p>
        </w:tc>
        <w:tc>
          <w:tcPr>
            <w:tcW w:w="1124" w:type="dxa"/>
            <w:tcBorders>
              <w:top w:val="nil"/>
              <w:left w:val="nil"/>
              <w:bottom w:val="single" w:sz="4" w:space="0" w:color="auto"/>
              <w:right w:val="single" w:sz="4" w:space="0" w:color="auto"/>
            </w:tcBorders>
            <w:shd w:val="clear" w:color="auto" w:fill="auto"/>
            <w:noWrap/>
            <w:vAlign w:val="center"/>
          </w:tcPr>
          <w:p w14:paraId="5CEE13D2" w14:textId="7827841D" w:rsidR="007D3AF3" w:rsidRPr="007D3AF3" w:rsidRDefault="007D0035" w:rsidP="007D3AF3">
            <w:pPr>
              <w:jc w:val="center"/>
              <w:rPr>
                <w:rFonts w:ascii="Avenir Book" w:eastAsia="MS Mincho" w:hAnsi="Avenir Book"/>
                <w:bCs/>
                <w:i/>
                <w:iCs/>
                <w:lang w:val="en-US"/>
              </w:rPr>
            </w:pPr>
            <w:r>
              <w:rPr>
                <w:rFonts w:ascii="Avenir Book" w:eastAsia="MS Mincho" w:hAnsi="Avenir Book"/>
                <w:lang w:val="en-US"/>
              </w:rPr>
              <w:t>3.796</w:t>
            </w:r>
          </w:p>
        </w:tc>
        <w:tc>
          <w:tcPr>
            <w:tcW w:w="1124" w:type="dxa"/>
            <w:tcBorders>
              <w:top w:val="nil"/>
              <w:left w:val="nil"/>
              <w:bottom w:val="single" w:sz="4" w:space="0" w:color="auto"/>
              <w:right w:val="single" w:sz="4" w:space="0" w:color="auto"/>
            </w:tcBorders>
            <w:shd w:val="clear" w:color="auto" w:fill="auto"/>
            <w:noWrap/>
            <w:vAlign w:val="center"/>
          </w:tcPr>
          <w:p w14:paraId="347B4DA9" w14:textId="0442B1ED" w:rsidR="007D3AF3" w:rsidRPr="007D3AF3" w:rsidRDefault="007D0035" w:rsidP="007D3AF3">
            <w:pPr>
              <w:jc w:val="center"/>
              <w:rPr>
                <w:rFonts w:ascii="Avenir Book" w:eastAsia="MS Mincho" w:hAnsi="Avenir Book"/>
                <w:bCs/>
                <w:i/>
                <w:iCs/>
                <w:lang w:val="en-US"/>
              </w:rPr>
            </w:pPr>
            <w:r>
              <w:rPr>
                <w:rFonts w:ascii="Avenir Book" w:eastAsia="MS Mincho" w:hAnsi="Avenir Book"/>
                <w:lang w:val="en-US"/>
              </w:rPr>
              <w:t>3.796</w:t>
            </w:r>
          </w:p>
        </w:tc>
        <w:tc>
          <w:tcPr>
            <w:tcW w:w="1124" w:type="dxa"/>
            <w:tcBorders>
              <w:top w:val="nil"/>
              <w:left w:val="nil"/>
              <w:bottom w:val="single" w:sz="4" w:space="0" w:color="auto"/>
              <w:right w:val="single" w:sz="8" w:space="0" w:color="auto"/>
            </w:tcBorders>
            <w:shd w:val="clear" w:color="auto" w:fill="auto"/>
            <w:noWrap/>
            <w:vAlign w:val="center"/>
          </w:tcPr>
          <w:p w14:paraId="795F1539" w14:textId="48A6E3E4" w:rsidR="007D3AF3" w:rsidRPr="007D3AF3" w:rsidRDefault="007D0035" w:rsidP="007D3AF3">
            <w:pPr>
              <w:jc w:val="center"/>
              <w:rPr>
                <w:rFonts w:ascii="Avenir Book" w:eastAsia="MS Mincho" w:hAnsi="Avenir Book"/>
                <w:bCs/>
                <w:i/>
                <w:iCs/>
                <w:lang w:val="en-US"/>
              </w:rPr>
            </w:pPr>
            <w:r>
              <w:rPr>
                <w:rFonts w:ascii="Avenir Book" w:eastAsia="MS Mincho" w:hAnsi="Avenir Book"/>
                <w:lang w:val="en-US"/>
              </w:rPr>
              <w:t>3.796</w:t>
            </w:r>
          </w:p>
        </w:tc>
        <w:tc>
          <w:tcPr>
            <w:tcW w:w="919" w:type="dxa"/>
            <w:tcBorders>
              <w:top w:val="nil"/>
              <w:left w:val="nil"/>
              <w:bottom w:val="single" w:sz="4" w:space="0" w:color="auto"/>
              <w:right w:val="single" w:sz="8" w:space="0" w:color="auto"/>
            </w:tcBorders>
            <w:shd w:val="clear" w:color="auto" w:fill="auto"/>
            <w:noWrap/>
            <w:vAlign w:val="center"/>
          </w:tcPr>
          <w:p w14:paraId="4FBE1AD3" w14:textId="2DB86935" w:rsidR="007D3AF3" w:rsidRPr="007D3AF3" w:rsidRDefault="00B068BE" w:rsidP="007D3AF3">
            <w:pPr>
              <w:jc w:val="center"/>
              <w:rPr>
                <w:rFonts w:ascii="Avenir Book" w:eastAsia="MS Mincho" w:hAnsi="Avenir Book"/>
                <w:bCs/>
                <w:i/>
                <w:iCs/>
                <w:lang w:val="en-US"/>
              </w:rPr>
            </w:pPr>
            <w:r>
              <w:rPr>
                <w:rFonts w:ascii="Avenir Book" w:eastAsia="MS Mincho" w:hAnsi="Avenir Book"/>
                <w:lang w:val="en-US"/>
              </w:rPr>
              <w:t>0.7</w:t>
            </w:r>
          </w:p>
        </w:tc>
      </w:tr>
      <w:tr w:rsidR="007D3AF3" w:rsidRPr="007D3AF3" w14:paraId="6BE19F80" w14:textId="77777777" w:rsidTr="00240EBC">
        <w:trPr>
          <w:trHeight w:val="296"/>
          <w:jc w:val="center"/>
        </w:trPr>
        <w:tc>
          <w:tcPr>
            <w:tcW w:w="1705" w:type="dxa"/>
            <w:tcBorders>
              <w:top w:val="nil"/>
              <w:left w:val="single" w:sz="4" w:space="0" w:color="auto"/>
              <w:bottom w:val="single" w:sz="4" w:space="0" w:color="auto"/>
              <w:right w:val="single" w:sz="4" w:space="0" w:color="auto"/>
            </w:tcBorders>
            <w:noWrap/>
            <w:vAlign w:val="center"/>
          </w:tcPr>
          <w:p w14:paraId="71B39C9D" w14:textId="77777777" w:rsidR="007D3AF3" w:rsidRPr="00E32A42" w:rsidRDefault="007D3AF3" w:rsidP="007D3AF3">
            <w:pPr>
              <w:jc w:val="left"/>
              <w:rPr>
                <w:rFonts w:ascii="Avenir Book" w:eastAsia="MS Mincho" w:hAnsi="Avenir Book"/>
                <w:iCs/>
                <w:lang w:val="en-US"/>
              </w:rPr>
            </w:pPr>
            <w:r w:rsidRPr="00E32A42">
              <w:rPr>
                <w:rFonts w:ascii="Avenir Book" w:eastAsia="MS Mincho" w:hAnsi="Avenir Book"/>
                <w:iCs/>
                <w:lang w:val="en-US"/>
              </w:rPr>
              <w:t>HYDRO</w:t>
            </w:r>
          </w:p>
        </w:tc>
        <w:tc>
          <w:tcPr>
            <w:tcW w:w="1124" w:type="dxa"/>
            <w:tcBorders>
              <w:top w:val="nil"/>
              <w:left w:val="nil"/>
              <w:bottom w:val="single" w:sz="4" w:space="0" w:color="auto"/>
              <w:right w:val="nil"/>
            </w:tcBorders>
            <w:shd w:val="clear" w:color="auto" w:fill="auto"/>
            <w:noWrap/>
            <w:vAlign w:val="center"/>
          </w:tcPr>
          <w:p w14:paraId="128C1AD0" w14:textId="344AFB86"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91.548</w:t>
            </w:r>
          </w:p>
        </w:tc>
        <w:tc>
          <w:tcPr>
            <w:tcW w:w="1124" w:type="dxa"/>
            <w:tcBorders>
              <w:top w:val="nil"/>
              <w:left w:val="single" w:sz="8" w:space="0" w:color="auto"/>
              <w:bottom w:val="single" w:sz="4" w:space="0" w:color="auto"/>
              <w:right w:val="single" w:sz="4" w:space="0" w:color="auto"/>
            </w:tcBorders>
            <w:shd w:val="clear" w:color="auto" w:fill="auto"/>
            <w:noWrap/>
            <w:vAlign w:val="center"/>
          </w:tcPr>
          <w:p w14:paraId="23ED6712" w14:textId="45C1B004"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95.219</w:t>
            </w:r>
          </w:p>
        </w:tc>
        <w:tc>
          <w:tcPr>
            <w:tcW w:w="1124" w:type="dxa"/>
            <w:tcBorders>
              <w:top w:val="nil"/>
              <w:left w:val="nil"/>
              <w:bottom w:val="single" w:sz="4" w:space="0" w:color="auto"/>
              <w:right w:val="single" w:sz="4" w:space="0" w:color="auto"/>
            </w:tcBorders>
            <w:shd w:val="clear" w:color="auto" w:fill="auto"/>
            <w:noWrap/>
            <w:vAlign w:val="center"/>
          </w:tcPr>
          <w:p w14:paraId="6597D848" w14:textId="38A625C7" w:rsidR="007D3AF3" w:rsidRPr="007D3AF3" w:rsidRDefault="007D02D2" w:rsidP="007D3AF3">
            <w:pPr>
              <w:jc w:val="center"/>
              <w:rPr>
                <w:rFonts w:ascii="Avenir Book" w:eastAsia="MS Mincho" w:hAnsi="Avenir Book"/>
                <w:bCs/>
                <w:i/>
                <w:iCs/>
                <w:lang w:val="en-US"/>
              </w:rPr>
            </w:pPr>
            <w:r>
              <w:rPr>
                <w:rFonts w:ascii="Avenir Book" w:eastAsia="MS Mincho" w:hAnsi="Avenir Book"/>
                <w:lang w:val="en-US"/>
              </w:rPr>
              <w:t>96.538</w:t>
            </w:r>
          </w:p>
        </w:tc>
        <w:tc>
          <w:tcPr>
            <w:tcW w:w="1124" w:type="dxa"/>
            <w:tcBorders>
              <w:top w:val="nil"/>
              <w:left w:val="nil"/>
              <w:bottom w:val="single" w:sz="4" w:space="0" w:color="auto"/>
              <w:right w:val="single" w:sz="4" w:space="0" w:color="auto"/>
            </w:tcBorders>
            <w:shd w:val="clear" w:color="auto" w:fill="auto"/>
            <w:noWrap/>
            <w:vAlign w:val="center"/>
          </w:tcPr>
          <w:p w14:paraId="0D512B95" w14:textId="1585E8DF" w:rsidR="007D3AF3" w:rsidRPr="007D3AF3" w:rsidRDefault="007D0035" w:rsidP="007D3AF3">
            <w:pPr>
              <w:jc w:val="center"/>
              <w:rPr>
                <w:rFonts w:ascii="Avenir Book" w:eastAsia="MS Mincho" w:hAnsi="Avenir Book"/>
                <w:bCs/>
                <w:i/>
                <w:iCs/>
                <w:lang w:val="en-US"/>
              </w:rPr>
            </w:pPr>
            <w:r>
              <w:rPr>
                <w:rFonts w:ascii="Avenir Book" w:eastAsia="MS Mincho" w:hAnsi="Avenir Book"/>
                <w:lang w:val="en-US"/>
              </w:rPr>
              <w:t>101.262</w:t>
            </w:r>
          </w:p>
        </w:tc>
        <w:tc>
          <w:tcPr>
            <w:tcW w:w="1124" w:type="dxa"/>
            <w:tcBorders>
              <w:top w:val="nil"/>
              <w:left w:val="nil"/>
              <w:bottom w:val="single" w:sz="4" w:space="0" w:color="auto"/>
              <w:right w:val="single" w:sz="4" w:space="0" w:color="auto"/>
            </w:tcBorders>
            <w:shd w:val="clear" w:color="auto" w:fill="auto"/>
            <w:noWrap/>
            <w:vAlign w:val="center"/>
          </w:tcPr>
          <w:p w14:paraId="7E01BC68" w14:textId="2E693374" w:rsidR="007D3AF3" w:rsidRPr="007D3AF3" w:rsidRDefault="007D0035" w:rsidP="007D3AF3">
            <w:pPr>
              <w:jc w:val="center"/>
              <w:rPr>
                <w:rFonts w:ascii="Avenir Book" w:eastAsia="MS Mincho" w:hAnsi="Avenir Book"/>
                <w:bCs/>
                <w:i/>
                <w:iCs/>
                <w:lang w:val="en-US"/>
              </w:rPr>
            </w:pPr>
            <w:r>
              <w:rPr>
                <w:rFonts w:ascii="Avenir Book" w:eastAsia="MS Mincho" w:hAnsi="Avenir Book"/>
                <w:lang w:val="en-US"/>
              </w:rPr>
              <w:t>107.542</w:t>
            </w:r>
          </w:p>
        </w:tc>
        <w:tc>
          <w:tcPr>
            <w:tcW w:w="1124" w:type="dxa"/>
            <w:tcBorders>
              <w:top w:val="nil"/>
              <w:left w:val="nil"/>
              <w:bottom w:val="single" w:sz="4" w:space="0" w:color="auto"/>
              <w:right w:val="single" w:sz="8" w:space="0" w:color="auto"/>
            </w:tcBorders>
            <w:shd w:val="clear" w:color="auto" w:fill="auto"/>
            <w:noWrap/>
            <w:vAlign w:val="center"/>
          </w:tcPr>
          <w:p w14:paraId="23A5D459" w14:textId="182D6002" w:rsidR="007D3AF3" w:rsidRPr="007D3AF3" w:rsidRDefault="007D0035" w:rsidP="007D3AF3">
            <w:pPr>
              <w:jc w:val="center"/>
              <w:rPr>
                <w:rFonts w:ascii="Avenir Book" w:eastAsia="MS Mincho" w:hAnsi="Avenir Book"/>
                <w:bCs/>
                <w:i/>
                <w:iCs/>
                <w:lang w:val="en-US"/>
              </w:rPr>
            </w:pPr>
            <w:r>
              <w:rPr>
                <w:rFonts w:ascii="Avenir Book" w:eastAsia="MS Mincho" w:hAnsi="Avenir Book"/>
                <w:lang w:val="en-US"/>
              </w:rPr>
              <w:t>108.751</w:t>
            </w:r>
          </w:p>
        </w:tc>
        <w:tc>
          <w:tcPr>
            <w:tcW w:w="919" w:type="dxa"/>
            <w:tcBorders>
              <w:top w:val="nil"/>
              <w:left w:val="nil"/>
              <w:bottom w:val="nil"/>
              <w:right w:val="single" w:sz="8" w:space="0" w:color="auto"/>
            </w:tcBorders>
            <w:shd w:val="clear" w:color="auto" w:fill="auto"/>
            <w:noWrap/>
            <w:vAlign w:val="center"/>
          </w:tcPr>
          <w:p w14:paraId="2BD029D5" w14:textId="66E21EFD" w:rsidR="007D3AF3" w:rsidRPr="007D3AF3" w:rsidRDefault="00B068BE" w:rsidP="007D3AF3">
            <w:pPr>
              <w:jc w:val="center"/>
              <w:rPr>
                <w:rFonts w:ascii="Avenir Book" w:eastAsia="MS Mincho" w:hAnsi="Avenir Book"/>
                <w:bCs/>
                <w:i/>
                <w:iCs/>
                <w:lang w:val="en-US"/>
              </w:rPr>
            </w:pPr>
            <w:r>
              <w:rPr>
                <w:rFonts w:ascii="Avenir Book" w:eastAsia="MS Mincho" w:hAnsi="Avenir Book"/>
                <w:lang w:val="en-US"/>
              </w:rPr>
              <w:t>19.4</w:t>
            </w:r>
          </w:p>
        </w:tc>
      </w:tr>
      <w:tr w:rsidR="007D3AF3" w:rsidRPr="007D3AF3" w14:paraId="7C5690D9" w14:textId="77777777" w:rsidTr="00240EBC">
        <w:trPr>
          <w:trHeight w:val="296"/>
          <w:jc w:val="center"/>
        </w:trPr>
        <w:tc>
          <w:tcPr>
            <w:tcW w:w="1705" w:type="dxa"/>
            <w:tcBorders>
              <w:top w:val="nil"/>
              <w:left w:val="single" w:sz="4" w:space="0" w:color="auto"/>
              <w:bottom w:val="single" w:sz="4" w:space="0" w:color="auto"/>
              <w:right w:val="single" w:sz="4" w:space="0" w:color="auto"/>
            </w:tcBorders>
            <w:noWrap/>
            <w:vAlign w:val="center"/>
          </w:tcPr>
          <w:p w14:paraId="49B0EA82" w14:textId="77777777" w:rsidR="007D3AF3" w:rsidRPr="00E32A42" w:rsidRDefault="007D3AF3" w:rsidP="007D3AF3">
            <w:pPr>
              <w:jc w:val="left"/>
              <w:rPr>
                <w:rFonts w:ascii="Avenir Book" w:eastAsia="MS Mincho" w:hAnsi="Avenir Book"/>
                <w:iCs/>
                <w:lang w:val="en-US"/>
              </w:rPr>
            </w:pPr>
            <w:r w:rsidRPr="00E32A42">
              <w:rPr>
                <w:rFonts w:ascii="Avenir Book" w:eastAsia="MS Mincho" w:hAnsi="Avenir Book"/>
                <w:iCs/>
                <w:lang w:val="en-US"/>
              </w:rPr>
              <w:t xml:space="preserve">WIND </w:t>
            </w:r>
          </w:p>
        </w:tc>
        <w:tc>
          <w:tcPr>
            <w:tcW w:w="1124" w:type="dxa"/>
            <w:tcBorders>
              <w:top w:val="nil"/>
              <w:left w:val="nil"/>
              <w:bottom w:val="single" w:sz="8" w:space="0" w:color="auto"/>
              <w:right w:val="nil"/>
            </w:tcBorders>
            <w:shd w:val="clear" w:color="auto" w:fill="auto"/>
            <w:noWrap/>
            <w:vAlign w:val="center"/>
          </w:tcPr>
          <w:p w14:paraId="2321648E" w14:textId="4A2DA438" w:rsidR="007D3AF3" w:rsidRPr="007D3AF3" w:rsidRDefault="007D3AF3" w:rsidP="007D3AF3">
            <w:pPr>
              <w:jc w:val="center"/>
              <w:rPr>
                <w:rFonts w:ascii="Avenir Book" w:eastAsia="MS Mincho" w:hAnsi="Avenir Book"/>
                <w:bCs/>
                <w:i/>
                <w:iCs/>
                <w:lang w:val="en-US"/>
              </w:rPr>
            </w:pPr>
            <w:r w:rsidRPr="007D3AF3">
              <w:rPr>
                <w:rFonts w:ascii="Avenir Book" w:eastAsia="MS Mincho" w:hAnsi="Avenir Book"/>
                <w:lang w:val="en-US"/>
              </w:rPr>
              <w:t>1</w:t>
            </w:r>
            <w:r w:rsidR="00A43787">
              <w:rPr>
                <w:rFonts w:ascii="Avenir Book" w:eastAsia="MS Mincho" w:hAnsi="Avenir Book"/>
                <w:lang w:val="en-US"/>
              </w:rPr>
              <w:t>8.476</w:t>
            </w:r>
          </w:p>
        </w:tc>
        <w:tc>
          <w:tcPr>
            <w:tcW w:w="1124" w:type="dxa"/>
            <w:tcBorders>
              <w:top w:val="nil"/>
              <w:left w:val="single" w:sz="8" w:space="0" w:color="auto"/>
              <w:bottom w:val="single" w:sz="8" w:space="0" w:color="auto"/>
              <w:right w:val="single" w:sz="4" w:space="0" w:color="auto"/>
            </w:tcBorders>
            <w:shd w:val="clear" w:color="auto" w:fill="auto"/>
            <w:noWrap/>
            <w:vAlign w:val="center"/>
          </w:tcPr>
          <w:p w14:paraId="531B6191" w14:textId="04EA2513" w:rsidR="007D3AF3" w:rsidRPr="007D3AF3" w:rsidRDefault="00A43787" w:rsidP="007D3AF3">
            <w:pPr>
              <w:jc w:val="center"/>
              <w:rPr>
                <w:rFonts w:ascii="Avenir Book" w:eastAsia="MS Mincho" w:hAnsi="Avenir Book"/>
                <w:bCs/>
                <w:i/>
                <w:iCs/>
                <w:lang w:val="en-US"/>
              </w:rPr>
            </w:pPr>
            <w:r>
              <w:rPr>
                <w:rFonts w:ascii="Avenir Book" w:eastAsia="MS Mincho" w:hAnsi="Avenir Book"/>
                <w:lang w:val="en-US"/>
              </w:rPr>
              <w:t>21.422</w:t>
            </w:r>
          </w:p>
        </w:tc>
        <w:tc>
          <w:tcPr>
            <w:tcW w:w="1124" w:type="dxa"/>
            <w:tcBorders>
              <w:top w:val="nil"/>
              <w:left w:val="nil"/>
              <w:bottom w:val="single" w:sz="8" w:space="0" w:color="auto"/>
              <w:right w:val="single" w:sz="4" w:space="0" w:color="auto"/>
            </w:tcBorders>
            <w:shd w:val="clear" w:color="auto" w:fill="auto"/>
            <w:noWrap/>
            <w:vAlign w:val="center"/>
          </w:tcPr>
          <w:p w14:paraId="5C7AEA8A" w14:textId="0A635B1E" w:rsidR="007D3AF3" w:rsidRPr="007D3AF3" w:rsidRDefault="007D02D2" w:rsidP="007D3AF3">
            <w:pPr>
              <w:jc w:val="center"/>
              <w:rPr>
                <w:rFonts w:ascii="Avenir Book" w:eastAsia="MS Mincho" w:hAnsi="Avenir Book"/>
                <w:bCs/>
                <w:i/>
                <w:iCs/>
                <w:lang w:val="en-US"/>
              </w:rPr>
            </w:pPr>
            <w:r>
              <w:rPr>
                <w:rFonts w:ascii="Avenir Book" w:eastAsia="MS Mincho" w:hAnsi="Avenir Book"/>
                <w:lang w:val="en-US"/>
              </w:rPr>
              <w:t>25.007</w:t>
            </w:r>
          </w:p>
        </w:tc>
        <w:tc>
          <w:tcPr>
            <w:tcW w:w="1124" w:type="dxa"/>
            <w:tcBorders>
              <w:top w:val="nil"/>
              <w:left w:val="nil"/>
              <w:bottom w:val="single" w:sz="8" w:space="0" w:color="auto"/>
              <w:right w:val="single" w:sz="4" w:space="0" w:color="auto"/>
            </w:tcBorders>
            <w:shd w:val="clear" w:color="auto" w:fill="auto"/>
            <w:noWrap/>
            <w:vAlign w:val="center"/>
          </w:tcPr>
          <w:p w14:paraId="72849B6D" w14:textId="798D0E34" w:rsidR="007D3AF3" w:rsidRPr="007D3AF3" w:rsidRDefault="007D0035" w:rsidP="007D3AF3">
            <w:pPr>
              <w:jc w:val="center"/>
              <w:rPr>
                <w:rFonts w:ascii="Avenir Book" w:eastAsia="MS Mincho" w:hAnsi="Avenir Book"/>
                <w:bCs/>
                <w:i/>
                <w:iCs/>
                <w:lang w:val="en-US"/>
              </w:rPr>
            </w:pPr>
            <w:r>
              <w:rPr>
                <w:rFonts w:ascii="Avenir Book" w:eastAsia="MS Mincho" w:hAnsi="Avenir Book"/>
                <w:lang w:val="en-US"/>
              </w:rPr>
              <w:t>28.448</w:t>
            </w:r>
          </w:p>
        </w:tc>
        <w:tc>
          <w:tcPr>
            <w:tcW w:w="1124" w:type="dxa"/>
            <w:tcBorders>
              <w:top w:val="nil"/>
              <w:left w:val="nil"/>
              <w:bottom w:val="single" w:sz="8" w:space="0" w:color="auto"/>
              <w:right w:val="single" w:sz="4" w:space="0" w:color="auto"/>
            </w:tcBorders>
            <w:shd w:val="clear" w:color="auto" w:fill="auto"/>
            <w:noWrap/>
            <w:vAlign w:val="center"/>
          </w:tcPr>
          <w:p w14:paraId="644BA8FE" w14:textId="0D350320" w:rsidR="007D3AF3" w:rsidRPr="007D3AF3" w:rsidRDefault="007D0035" w:rsidP="007D3AF3">
            <w:pPr>
              <w:jc w:val="center"/>
              <w:rPr>
                <w:rFonts w:ascii="Avenir Book" w:eastAsia="MS Mincho" w:hAnsi="Avenir Book"/>
                <w:bCs/>
                <w:i/>
                <w:iCs/>
                <w:lang w:val="en-US"/>
              </w:rPr>
            </w:pPr>
            <w:r>
              <w:rPr>
                <w:rFonts w:ascii="Avenir Book" w:eastAsia="MS Mincho" w:hAnsi="Avenir Book"/>
                <w:lang w:val="en-US"/>
              </w:rPr>
              <w:t>32.593</w:t>
            </w:r>
          </w:p>
        </w:tc>
        <w:tc>
          <w:tcPr>
            <w:tcW w:w="1124" w:type="dxa"/>
            <w:tcBorders>
              <w:top w:val="nil"/>
              <w:left w:val="nil"/>
              <w:bottom w:val="single" w:sz="8" w:space="0" w:color="auto"/>
              <w:right w:val="single" w:sz="8" w:space="0" w:color="auto"/>
            </w:tcBorders>
            <w:shd w:val="clear" w:color="auto" w:fill="auto"/>
            <w:noWrap/>
            <w:vAlign w:val="center"/>
          </w:tcPr>
          <w:p w14:paraId="459F16FA" w14:textId="4AA8B7C3" w:rsidR="007D3AF3" w:rsidRPr="007D3AF3" w:rsidRDefault="007D0035" w:rsidP="007D3AF3">
            <w:pPr>
              <w:jc w:val="center"/>
              <w:rPr>
                <w:rFonts w:ascii="Avenir Book" w:eastAsia="MS Mincho" w:hAnsi="Avenir Book"/>
                <w:bCs/>
                <w:i/>
                <w:iCs/>
                <w:lang w:val="en-US"/>
              </w:rPr>
            </w:pPr>
            <w:r>
              <w:rPr>
                <w:rFonts w:ascii="Avenir Book" w:eastAsia="MS Mincho" w:hAnsi="Avenir Book"/>
                <w:lang w:val="en-US"/>
              </w:rPr>
              <w:t>33.697</w:t>
            </w:r>
          </w:p>
        </w:tc>
        <w:tc>
          <w:tcPr>
            <w:tcW w:w="919" w:type="dxa"/>
            <w:tcBorders>
              <w:top w:val="single" w:sz="8" w:space="0" w:color="auto"/>
              <w:left w:val="nil"/>
              <w:bottom w:val="single" w:sz="8" w:space="0" w:color="auto"/>
              <w:right w:val="single" w:sz="8" w:space="0" w:color="auto"/>
            </w:tcBorders>
            <w:shd w:val="clear" w:color="auto" w:fill="auto"/>
            <w:noWrap/>
            <w:vAlign w:val="center"/>
          </w:tcPr>
          <w:p w14:paraId="03415495" w14:textId="2757E4B4" w:rsidR="007D3AF3" w:rsidRPr="007D3AF3" w:rsidRDefault="00B068BE" w:rsidP="007D3AF3">
            <w:pPr>
              <w:jc w:val="center"/>
              <w:rPr>
                <w:rFonts w:ascii="Avenir Book" w:eastAsia="MS Mincho" w:hAnsi="Avenir Book"/>
                <w:bCs/>
                <w:i/>
                <w:iCs/>
                <w:lang w:val="en-US"/>
              </w:rPr>
            </w:pPr>
            <w:r>
              <w:rPr>
                <w:rFonts w:ascii="Avenir Book" w:eastAsia="MS Mincho" w:hAnsi="Avenir Book"/>
                <w:lang w:val="en-US"/>
              </w:rPr>
              <w:t>6.0</w:t>
            </w:r>
          </w:p>
        </w:tc>
      </w:tr>
      <w:tr w:rsidR="007D3AF3" w:rsidRPr="007D3AF3" w14:paraId="05042330" w14:textId="77777777" w:rsidTr="00240EBC">
        <w:trPr>
          <w:trHeight w:val="296"/>
          <w:jc w:val="center"/>
        </w:trPr>
        <w:tc>
          <w:tcPr>
            <w:tcW w:w="1705" w:type="dxa"/>
            <w:tcBorders>
              <w:top w:val="nil"/>
              <w:left w:val="single" w:sz="4" w:space="0" w:color="auto"/>
              <w:bottom w:val="single" w:sz="4" w:space="0" w:color="auto"/>
              <w:right w:val="single" w:sz="4" w:space="0" w:color="auto"/>
            </w:tcBorders>
            <w:noWrap/>
            <w:vAlign w:val="center"/>
          </w:tcPr>
          <w:p w14:paraId="1FFFC1EF" w14:textId="77777777" w:rsidR="007D3AF3" w:rsidRPr="00E32A42" w:rsidRDefault="007D3AF3" w:rsidP="007D3AF3">
            <w:pPr>
              <w:jc w:val="left"/>
              <w:rPr>
                <w:rFonts w:ascii="Avenir Book" w:eastAsia="MS Mincho" w:hAnsi="Avenir Book"/>
                <w:iCs/>
                <w:lang w:val="en-US"/>
              </w:rPr>
            </w:pPr>
            <w:r w:rsidRPr="00E32A42">
              <w:rPr>
                <w:rFonts w:ascii="Avenir Book" w:eastAsia="MS Mincho" w:hAnsi="Avenir Book"/>
                <w:iCs/>
                <w:lang w:val="en-US"/>
              </w:rPr>
              <w:t>SOLAR</w:t>
            </w:r>
          </w:p>
        </w:tc>
        <w:tc>
          <w:tcPr>
            <w:tcW w:w="1124" w:type="dxa"/>
            <w:tcBorders>
              <w:top w:val="nil"/>
              <w:left w:val="nil"/>
              <w:bottom w:val="single" w:sz="8" w:space="0" w:color="auto"/>
              <w:right w:val="nil"/>
            </w:tcBorders>
            <w:shd w:val="clear" w:color="auto" w:fill="auto"/>
            <w:noWrap/>
            <w:vAlign w:val="center"/>
          </w:tcPr>
          <w:p w14:paraId="31BFA3D9" w14:textId="4F23C5A2" w:rsidR="007D3AF3" w:rsidRPr="007D3AF3" w:rsidRDefault="00A43787" w:rsidP="007D3AF3">
            <w:pPr>
              <w:jc w:val="center"/>
              <w:rPr>
                <w:rFonts w:ascii="Avenir Book" w:eastAsia="MS Mincho" w:hAnsi="Avenir Book"/>
                <w:lang w:val="en-US"/>
              </w:rPr>
            </w:pPr>
            <w:r>
              <w:rPr>
                <w:rFonts w:ascii="Avenir Book" w:eastAsia="MS Mincho" w:hAnsi="Avenir Book"/>
                <w:lang w:val="en-US"/>
              </w:rPr>
              <w:t>2.081</w:t>
            </w:r>
          </w:p>
        </w:tc>
        <w:tc>
          <w:tcPr>
            <w:tcW w:w="1124" w:type="dxa"/>
            <w:tcBorders>
              <w:top w:val="nil"/>
              <w:left w:val="single" w:sz="8" w:space="0" w:color="auto"/>
              <w:bottom w:val="single" w:sz="8" w:space="0" w:color="auto"/>
              <w:right w:val="single" w:sz="4" w:space="0" w:color="auto"/>
            </w:tcBorders>
            <w:shd w:val="clear" w:color="auto" w:fill="auto"/>
            <w:noWrap/>
            <w:vAlign w:val="center"/>
          </w:tcPr>
          <w:p w14:paraId="1FFD9440" w14:textId="10FC5792" w:rsidR="007D3AF3" w:rsidRPr="007D3AF3" w:rsidRDefault="00A43787" w:rsidP="007D3AF3">
            <w:pPr>
              <w:jc w:val="center"/>
              <w:rPr>
                <w:rFonts w:ascii="Avenir Book" w:eastAsia="MS Mincho" w:hAnsi="Avenir Book"/>
                <w:lang w:val="en-US"/>
              </w:rPr>
            </w:pPr>
            <w:r>
              <w:rPr>
                <w:rFonts w:ascii="Avenir Book" w:eastAsia="MS Mincho" w:hAnsi="Avenir Book"/>
                <w:lang w:val="en-US"/>
              </w:rPr>
              <w:t>6.300</w:t>
            </w:r>
          </w:p>
        </w:tc>
        <w:tc>
          <w:tcPr>
            <w:tcW w:w="1124" w:type="dxa"/>
            <w:tcBorders>
              <w:top w:val="nil"/>
              <w:left w:val="nil"/>
              <w:bottom w:val="single" w:sz="8" w:space="0" w:color="auto"/>
              <w:right w:val="single" w:sz="4" w:space="0" w:color="auto"/>
            </w:tcBorders>
            <w:shd w:val="clear" w:color="auto" w:fill="auto"/>
            <w:noWrap/>
            <w:vAlign w:val="center"/>
          </w:tcPr>
          <w:p w14:paraId="5E2D1B9D" w14:textId="66A13E68" w:rsidR="007D3AF3" w:rsidRPr="007D3AF3" w:rsidRDefault="007D02D2" w:rsidP="007D3AF3">
            <w:pPr>
              <w:jc w:val="center"/>
              <w:rPr>
                <w:rFonts w:ascii="Avenir Book" w:eastAsia="MS Mincho" w:hAnsi="Avenir Book"/>
                <w:lang w:val="en-US"/>
              </w:rPr>
            </w:pPr>
            <w:r>
              <w:rPr>
                <w:rFonts w:ascii="Avenir Book" w:eastAsia="MS Mincho" w:hAnsi="Avenir Book"/>
                <w:lang w:val="en-US"/>
              </w:rPr>
              <w:t>11.850</w:t>
            </w:r>
          </w:p>
        </w:tc>
        <w:tc>
          <w:tcPr>
            <w:tcW w:w="1124" w:type="dxa"/>
            <w:tcBorders>
              <w:top w:val="nil"/>
              <w:left w:val="nil"/>
              <w:bottom w:val="single" w:sz="8" w:space="0" w:color="auto"/>
              <w:right w:val="single" w:sz="4" w:space="0" w:color="auto"/>
            </w:tcBorders>
            <w:shd w:val="clear" w:color="auto" w:fill="auto"/>
            <w:noWrap/>
            <w:vAlign w:val="center"/>
          </w:tcPr>
          <w:p w14:paraId="03893101" w14:textId="6C669822" w:rsidR="007D3AF3" w:rsidRPr="007D3AF3" w:rsidRDefault="007D0035" w:rsidP="007D3AF3">
            <w:pPr>
              <w:jc w:val="center"/>
              <w:rPr>
                <w:rFonts w:ascii="Avenir Book" w:eastAsia="MS Mincho" w:hAnsi="Avenir Book"/>
                <w:lang w:val="en-US"/>
              </w:rPr>
            </w:pPr>
            <w:r>
              <w:rPr>
                <w:rFonts w:ascii="Avenir Book" w:eastAsia="MS Mincho" w:hAnsi="Avenir Book"/>
                <w:lang w:val="en-US"/>
              </w:rPr>
              <w:t>13.375</w:t>
            </w:r>
          </w:p>
        </w:tc>
        <w:tc>
          <w:tcPr>
            <w:tcW w:w="1124" w:type="dxa"/>
            <w:tcBorders>
              <w:top w:val="nil"/>
              <w:left w:val="nil"/>
              <w:bottom w:val="single" w:sz="8" w:space="0" w:color="auto"/>
              <w:right w:val="single" w:sz="4" w:space="0" w:color="auto"/>
            </w:tcBorders>
            <w:shd w:val="clear" w:color="auto" w:fill="auto"/>
            <w:noWrap/>
            <w:vAlign w:val="center"/>
          </w:tcPr>
          <w:p w14:paraId="4129941B" w14:textId="61DC56D6" w:rsidR="007D3AF3" w:rsidRPr="007D3AF3" w:rsidRDefault="007D0035" w:rsidP="007D3AF3">
            <w:pPr>
              <w:jc w:val="center"/>
              <w:rPr>
                <w:rFonts w:ascii="Avenir Book" w:eastAsia="MS Mincho" w:hAnsi="Avenir Book"/>
                <w:lang w:val="en-US"/>
              </w:rPr>
            </w:pPr>
            <w:r>
              <w:rPr>
                <w:rFonts w:ascii="Avenir Book" w:eastAsia="MS Mincho" w:hAnsi="Avenir Book"/>
                <w:lang w:val="en-US"/>
              </w:rPr>
              <w:t>16.921</w:t>
            </w:r>
          </w:p>
        </w:tc>
        <w:tc>
          <w:tcPr>
            <w:tcW w:w="1124" w:type="dxa"/>
            <w:tcBorders>
              <w:top w:val="nil"/>
              <w:left w:val="nil"/>
              <w:bottom w:val="single" w:sz="8" w:space="0" w:color="auto"/>
              <w:right w:val="single" w:sz="8" w:space="0" w:color="auto"/>
            </w:tcBorders>
            <w:shd w:val="clear" w:color="auto" w:fill="auto"/>
            <w:noWrap/>
            <w:vAlign w:val="center"/>
          </w:tcPr>
          <w:p w14:paraId="7323B81B" w14:textId="525DD915" w:rsidR="007D3AF3" w:rsidRPr="007D3AF3" w:rsidRDefault="007D0035" w:rsidP="007D3AF3">
            <w:pPr>
              <w:jc w:val="center"/>
              <w:rPr>
                <w:rFonts w:ascii="Avenir Book" w:eastAsia="MS Mincho" w:hAnsi="Avenir Book"/>
                <w:lang w:val="en-US"/>
              </w:rPr>
            </w:pPr>
            <w:r>
              <w:rPr>
                <w:rFonts w:ascii="Avenir Book" w:eastAsia="MS Mincho" w:hAnsi="Avenir Book"/>
                <w:lang w:val="en-US"/>
              </w:rPr>
              <w:t>20.657</w:t>
            </w:r>
          </w:p>
        </w:tc>
        <w:tc>
          <w:tcPr>
            <w:tcW w:w="919" w:type="dxa"/>
            <w:tcBorders>
              <w:top w:val="single" w:sz="8" w:space="0" w:color="auto"/>
              <w:left w:val="nil"/>
              <w:bottom w:val="single" w:sz="4" w:space="0" w:color="auto"/>
              <w:right w:val="single" w:sz="8" w:space="0" w:color="auto"/>
            </w:tcBorders>
            <w:shd w:val="clear" w:color="auto" w:fill="auto"/>
            <w:noWrap/>
            <w:vAlign w:val="center"/>
          </w:tcPr>
          <w:p w14:paraId="3C5ADE04" w14:textId="529791D5" w:rsidR="007D3AF3" w:rsidRPr="007D3AF3" w:rsidRDefault="00B068BE" w:rsidP="007D3AF3">
            <w:pPr>
              <w:jc w:val="center"/>
              <w:rPr>
                <w:rFonts w:ascii="Avenir Book" w:eastAsia="MS Mincho" w:hAnsi="Avenir Book"/>
                <w:bCs/>
                <w:i/>
                <w:iCs/>
                <w:lang w:val="en-US"/>
              </w:rPr>
            </w:pPr>
            <w:r>
              <w:rPr>
                <w:rFonts w:ascii="Avenir Book" w:eastAsia="MS Mincho" w:hAnsi="Avenir Book"/>
                <w:lang w:val="en-US"/>
              </w:rPr>
              <w:t>3.7</w:t>
            </w:r>
          </w:p>
        </w:tc>
      </w:tr>
      <w:tr w:rsidR="007D3AF3" w:rsidRPr="007D3AF3" w14:paraId="4EF1A50D" w14:textId="77777777" w:rsidTr="00240EBC">
        <w:trPr>
          <w:trHeight w:val="296"/>
          <w:jc w:val="center"/>
        </w:trPr>
        <w:tc>
          <w:tcPr>
            <w:tcW w:w="1705" w:type="dxa"/>
            <w:tcBorders>
              <w:top w:val="nil"/>
              <w:left w:val="single" w:sz="4" w:space="0" w:color="auto"/>
              <w:bottom w:val="single" w:sz="4" w:space="0" w:color="auto"/>
              <w:right w:val="single" w:sz="4" w:space="0" w:color="auto"/>
            </w:tcBorders>
            <w:noWrap/>
            <w:vAlign w:val="center"/>
          </w:tcPr>
          <w:p w14:paraId="0AC692DA" w14:textId="77777777" w:rsidR="007D3AF3" w:rsidRPr="00E32A42" w:rsidRDefault="007D3AF3" w:rsidP="007D3AF3">
            <w:pPr>
              <w:jc w:val="left"/>
              <w:rPr>
                <w:rFonts w:ascii="Avenir Book" w:eastAsia="MS Mincho" w:hAnsi="Avenir Book"/>
                <w:b/>
                <w:bCs/>
                <w:iCs/>
                <w:lang w:val="en-US"/>
              </w:rPr>
            </w:pPr>
            <w:r w:rsidRPr="00E32A42">
              <w:rPr>
                <w:rFonts w:ascii="Avenir Book" w:eastAsia="MS Mincho" w:hAnsi="Avenir Book"/>
                <w:b/>
                <w:bCs/>
                <w:iCs/>
                <w:lang w:val="en-US"/>
              </w:rPr>
              <w:t>TOTAL</w:t>
            </w:r>
          </w:p>
        </w:tc>
        <w:tc>
          <w:tcPr>
            <w:tcW w:w="1124" w:type="dxa"/>
            <w:tcBorders>
              <w:top w:val="nil"/>
              <w:left w:val="nil"/>
              <w:bottom w:val="single" w:sz="8" w:space="0" w:color="auto"/>
              <w:right w:val="nil"/>
            </w:tcBorders>
            <w:shd w:val="clear" w:color="auto" w:fill="auto"/>
            <w:noWrap/>
            <w:vAlign w:val="center"/>
          </w:tcPr>
          <w:p w14:paraId="7EFC6153" w14:textId="15C39170" w:rsidR="007D3AF3" w:rsidRPr="007D3AF3" w:rsidRDefault="0026184E" w:rsidP="007D3AF3">
            <w:pPr>
              <w:jc w:val="center"/>
              <w:rPr>
                <w:rFonts w:ascii="Avenir Book" w:eastAsia="MS Mincho" w:hAnsi="Avenir Book"/>
                <w:b/>
                <w:bCs/>
                <w:i/>
                <w:iCs/>
                <w:lang w:val="en-US"/>
              </w:rPr>
            </w:pPr>
            <w:r>
              <w:rPr>
                <w:rFonts w:ascii="Avenir Book" w:eastAsia="MS Mincho" w:hAnsi="Avenir Book"/>
                <w:b/>
                <w:bCs/>
                <w:lang w:val="en-US"/>
              </w:rPr>
              <w:t>429.416</w:t>
            </w:r>
          </w:p>
        </w:tc>
        <w:tc>
          <w:tcPr>
            <w:tcW w:w="1124" w:type="dxa"/>
            <w:tcBorders>
              <w:top w:val="nil"/>
              <w:left w:val="single" w:sz="8" w:space="0" w:color="auto"/>
              <w:bottom w:val="single" w:sz="8" w:space="0" w:color="auto"/>
              <w:right w:val="single" w:sz="4" w:space="0" w:color="auto"/>
            </w:tcBorders>
            <w:shd w:val="clear" w:color="auto" w:fill="auto"/>
            <w:noWrap/>
            <w:vAlign w:val="center"/>
          </w:tcPr>
          <w:p w14:paraId="332EACD5" w14:textId="7C74C5CE" w:rsidR="007D3AF3" w:rsidRPr="007D3AF3" w:rsidRDefault="0026184E" w:rsidP="007D3AF3">
            <w:pPr>
              <w:jc w:val="center"/>
              <w:rPr>
                <w:rFonts w:ascii="Avenir Book" w:eastAsia="MS Mincho" w:hAnsi="Avenir Book"/>
                <w:b/>
                <w:bCs/>
                <w:i/>
                <w:iCs/>
                <w:lang w:val="en-US"/>
              </w:rPr>
            </w:pPr>
            <w:r>
              <w:rPr>
                <w:rFonts w:ascii="Avenir Book" w:eastAsia="MS Mincho" w:hAnsi="Avenir Book"/>
                <w:b/>
                <w:bCs/>
                <w:lang w:val="en-US"/>
              </w:rPr>
              <w:t>481.415</w:t>
            </w:r>
          </w:p>
        </w:tc>
        <w:tc>
          <w:tcPr>
            <w:tcW w:w="1124" w:type="dxa"/>
            <w:tcBorders>
              <w:top w:val="nil"/>
              <w:left w:val="nil"/>
              <w:bottom w:val="single" w:sz="8" w:space="0" w:color="auto"/>
              <w:right w:val="single" w:sz="4" w:space="0" w:color="auto"/>
            </w:tcBorders>
            <w:shd w:val="clear" w:color="auto" w:fill="auto"/>
            <w:noWrap/>
            <w:vAlign w:val="center"/>
          </w:tcPr>
          <w:p w14:paraId="20A92EA3" w14:textId="666E7369" w:rsidR="007D3AF3" w:rsidRPr="007D3AF3" w:rsidRDefault="0026184E" w:rsidP="007D3AF3">
            <w:pPr>
              <w:jc w:val="center"/>
              <w:rPr>
                <w:rFonts w:ascii="Avenir Book" w:eastAsia="MS Mincho" w:hAnsi="Avenir Book"/>
                <w:b/>
                <w:bCs/>
                <w:i/>
                <w:iCs/>
                <w:lang w:val="en-US"/>
              </w:rPr>
            </w:pPr>
            <w:r>
              <w:rPr>
                <w:rFonts w:ascii="Avenir Book" w:eastAsia="MS Mincho" w:hAnsi="Avenir Book"/>
                <w:b/>
                <w:bCs/>
                <w:lang w:val="en-US"/>
              </w:rPr>
              <w:t>497.051</w:t>
            </w:r>
          </w:p>
        </w:tc>
        <w:tc>
          <w:tcPr>
            <w:tcW w:w="1124" w:type="dxa"/>
            <w:tcBorders>
              <w:top w:val="nil"/>
              <w:left w:val="nil"/>
              <w:bottom w:val="single" w:sz="8" w:space="0" w:color="auto"/>
              <w:right w:val="single" w:sz="4" w:space="0" w:color="auto"/>
            </w:tcBorders>
            <w:shd w:val="clear" w:color="auto" w:fill="auto"/>
            <w:noWrap/>
            <w:vAlign w:val="center"/>
          </w:tcPr>
          <w:p w14:paraId="156EF317" w14:textId="7A967B95" w:rsidR="007D3AF3" w:rsidRPr="007D3AF3" w:rsidRDefault="0026184E" w:rsidP="007D3AF3">
            <w:pPr>
              <w:jc w:val="center"/>
              <w:rPr>
                <w:rFonts w:ascii="Avenir Book" w:eastAsia="MS Mincho" w:hAnsi="Avenir Book"/>
                <w:b/>
                <w:bCs/>
                <w:i/>
                <w:iCs/>
                <w:lang w:val="en-US"/>
              </w:rPr>
            </w:pPr>
            <w:r>
              <w:rPr>
                <w:rFonts w:ascii="Avenir Book" w:eastAsia="MS Mincho" w:hAnsi="Avenir Book"/>
                <w:b/>
                <w:bCs/>
                <w:lang w:val="en-US"/>
              </w:rPr>
              <w:t>504.472</w:t>
            </w:r>
          </w:p>
        </w:tc>
        <w:tc>
          <w:tcPr>
            <w:tcW w:w="1124" w:type="dxa"/>
            <w:tcBorders>
              <w:top w:val="nil"/>
              <w:left w:val="nil"/>
              <w:bottom w:val="single" w:sz="8" w:space="0" w:color="auto"/>
              <w:right w:val="single" w:sz="4" w:space="0" w:color="auto"/>
            </w:tcBorders>
            <w:shd w:val="clear" w:color="auto" w:fill="auto"/>
            <w:noWrap/>
            <w:vAlign w:val="center"/>
          </w:tcPr>
          <w:p w14:paraId="5C7084F5" w14:textId="51CD1787" w:rsidR="007D3AF3" w:rsidRPr="007D3AF3" w:rsidRDefault="0026184E" w:rsidP="007D3AF3">
            <w:pPr>
              <w:jc w:val="center"/>
              <w:rPr>
                <w:rFonts w:ascii="Avenir Book" w:eastAsia="MS Mincho" w:hAnsi="Avenir Book"/>
                <w:b/>
                <w:bCs/>
                <w:i/>
                <w:iCs/>
                <w:lang w:val="en-US"/>
              </w:rPr>
            </w:pPr>
            <w:r>
              <w:rPr>
                <w:rFonts w:ascii="Avenir Book" w:eastAsia="MS Mincho" w:hAnsi="Avenir Book"/>
                <w:b/>
                <w:bCs/>
                <w:lang w:val="en-US"/>
              </w:rPr>
              <w:t>529.440</w:t>
            </w:r>
          </w:p>
        </w:tc>
        <w:tc>
          <w:tcPr>
            <w:tcW w:w="1124" w:type="dxa"/>
            <w:tcBorders>
              <w:top w:val="nil"/>
              <w:left w:val="nil"/>
              <w:bottom w:val="single" w:sz="8" w:space="0" w:color="auto"/>
              <w:right w:val="single" w:sz="8" w:space="0" w:color="auto"/>
            </w:tcBorders>
            <w:shd w:val="clear" w:color="auto" w:fill="auto"/>
            <w:noWrap/>
            <w:vAlign w:val="center"/>
          </w:tcPr>
          <w:p w14:paraId="63A98F68" w14:textId="2BBA07F3" w:rsidR="007D3AF3" w:rsidRPr="007D3AF3" w:rsidRDefault="0026184E" w:rsidP="007D3AF3">
            <w:pPr>
              <w:jc w:val="center"/>
              <w:rPr>
                <w:rFonts w:ascii="Avenir Book" w:eastAsia="MS Mincho" w:hAnsi="Avenir Book"/>
                <w:b/>
                <w:bCs/>
                <w:i/>
                <w:iCs/>
                <w:lang w:val="en-US"/>
              </w:rPr>
            </w:pPr>
            <w:r>
              <w:rPr>
                <w:rFonts w:ascii="Avenir Book" w:eastAsia="MS Mincho" w:hAnsi="Avenir Book"/>
                <w:b/>
                <w:bCs/>
                <w:lang w:val="en-US"/>
              </w:rPr>
              <w:t>560.729</w:t>
            </w:r>
          </w:p>
        </w:tc>
        <w:tc>
          <w:tcPr>
            <w:tcW w:w="919" w:type="dxa"/>
            <w:tcBorders>
              <w:top w:val="nil"/>
              <w:left w:val="nil"/>
              <w:bottom w:val="single" w:sz="4" w:space="0" w:color="auto"/>
              <w:right w:val="single" w:sz="4" w:space="0" w:color="auto"/>
            </w:tcBorders>
            <w:noWrap/>
            <w:vAlign w:val="center"/>
          </w:tcPr>
          <w:p w14:paraId="7AEF71E7" w14:textId="77777777" w:rsidR="007D3AF3" w:rsidRPr="007D3AF3" w:rsidRDefault="007D3AF3" w:rsidP="007D3AF3">
            <w:pPr>
              <w:jc w:val="center"/>
              <w:rPr>
                <w:rFonts w:ascii="Avenir Book" w:eastAsia="MS Mincho" w:hAnsi="Avenir Book"/>
                <w:b/>
                <w:bCs/>
                <w:i/>
                <w:iCs/>
                <w:lang w:val="en-US"/>
              </w:rPr>
            </w:pPr>
            <w:r w:rsidRPr="007D3AF3">
              <w:rPr>
                <w:rFonts w:ascii="Avenir Book" w:eastAsia="MS Mincho" w:hAnsi="Avenir Book"/>
                <w:b/>
                <w:bCs/>
                <w:i/>
                <w:iCs/>
                <w:lang w:val="en-US"/>
              </w:rPr>
              <w:t>100.0%</w:t>
            </w:r>
          </w:p>
        </w:tc>
      </w:tr>
    </w:tbl>
    <w:p w14:paraId="0732B3AB" w14:textId="77777777" w:rsidR="00D8389D" w:rsidRPr="007D3AF3" w:rsidRDefault="00D8389D" w:rsidP="007D3AF3">
      <w:pPr>
        <w:jc w:val="center"/>
        <w:rPr>
          <w:rFonts w:ascii="Avenir Book" w:eastAsia="MS Mincho" w:hAnsi="Avenir Book"/>
          <w:i/>
        </w:rPr>
      </w:pPr>
    </w:p>
    <w:p w14:paraId="29840203" w14:textId="29ED9574" w:rsidR="007D3AF3" w:rsidRPr="009E041C" w:rsidRDefault="00D8389D" w:rsidP="007D3AF3">
      <w:pPr>
        <w:rPr>
          <w:rFonts w:ascii="Avenir Book" w:eastAsia="MS Mincho" w:hAnsi="Avenir Book"/>
          <w:color w:val="7030A0"/>
        </w:rPr>
      </w:pPr>
      <w:r w:rsidRPr="009E041C">
        <w:rPr>
          <w:rFonts w:ascii="Avenir Book" w:eastAsia="MS Mincho" w:hAnsi="Avenir Book"/>
        </w:rPr>
        <w:t>According to the 5-year projection it is clear that fossil fuels will remain the main sources for electr</w:t>
      </w:r>
      <w:r w:rsidR="00240EBC" w:rsidRPr="009E041C">
        <w:rPr>
          <w:rFonts w:ascii="Avenir Book" w:eastAsia="MS Mincho" w:hAnsi="Avenir Book"/>
        </w:rPr>
        <w:t>icity generation</w:t>
      </w:r>
      <w:r w:rsidR="009E041C" w:rsidRPr="009E041C">
        <w:rPr>
          <w:rFonts w:ascii="Avenir Book" w:eastAsia="MS Mincho" w:hAnsi="Avenir Book"/>
        </w:rPr>
        <w:t xml:space="preserve"> (68.8</w:t>
      </w:r>
      <w:r w:rsidR="00240EBC" w:rsidRPr="009E041C">
        <w:rPr>
          <w:rFonts w:ascii="Avenir Book" w:eastAsia="MS Mincho" w:hAnsi="Avenir Book"/>
        </w:rPr>
        <w:t xml:space="preserve"> % in 2021</w:t>
      </w:r>
      <w:r w:rsidRPr="009E041C">
        <w:rPr>
          <w:rFonts w:ascii="Avenir Book" w:eastAsia="MS Mincho" w:hAnsi="Avenir Book"/>
        </w:rPr>
        <w:t xml:space="preserve">). Natural gas will continue to dominate the market. </w:t>
      </w:r>
      <w:r w:rsidR="009E041C" w:rsidRPr="009E041C">
        <w:rPr>
          <w:rFonts w:ascii="Avenir Book" w:eastAsia="MS Mincho" w:hAnsi="Avenir Book"/>
        </w:rPr>
        <w:t>Hydro will account for 19.4</w:t>
      </w:r>
      <w:r w:rsidRPr="009E041C">
        <w:rPr>
          <w:rFonts w:ascii="Avenir Book" w:eastAsia="MS Mincho" w:hAnsi="Avenir Book"/>
        </w:rPr>
        <w:t>% of the mix whereas all non-hydro renewable combined (geothermal/biogas/waste/wind/solar) will only account for</w:t>
      </w:r>
      <w:r w:rsidR="009E041C" w:rsidRPr="009E041C">
        <w:rPr>
          <w:rFonts w:ascii="Avenir Book" w:eastAsia="MS Mincho" w:hAnsi="Avenir Book"/>
        </w:rPr>
        <w:t xml:space="preserve"> </w:t>
      </w:r>
      <w:r w:rsidR="009E041C">
        <w:rPr>
          <w:rFonts w:ascii="Avenir Book" w:eastAsia="MS Mincho" w:hAnsi="Avenir Book"/>
        </w:rPr>
        <w:t>11.8</w:t>
      </w:r>
      <w:r w:rsidRPr="009E041C">
        <w:rPr>
          <w:rFonts w:ascii="Avenir Book" w:eastAsia="MS Mincho" w:hAnsi="Avenir Book"/>
        </w:rPr>
        <w:t xml:space="preserve">% of all electricity generation. This projection is consistent with continuing fossil fuel dependent characteristics of Turkish electricity sector, which is given in </w:t>
      </w:r>
      <w:r w:rsidRPr="009E041C">
        <w:rPr>
          <w:rFonts w:ascii="Avenir Book" w:eastAsia="MS Mincho" w:hAnsi="Avenir Book"/>
          <w:b/>
        </w:rPr>
        <w:t>Figure 5</w:t>
      </w:r>
      <w:r w:rsidRPr="009E041C">
        <w:rPr>
          <w:rFonts w:ascii="Avenir Book" w:eastAsia="MS Mincho" w:hAnsi="Avenir Book"/>
        </w:rPr>
        <w:t xml:space="preserve">. </w:t>
      </w:r>
    </w:p>
    <w:p w14:paraId="3F236829" w14:textId="2ACF92D1" w:rsidR="00D8389D" w:rsidRDefault="00D8389D" w:rsidP="001D5960">
      <w:pPr>
        <w:rPr>
          <w:rFonts w:ascii="Avenir Book" w:eastAsia="MS Mincho" w:hAnsi="Avenir Book"/>
        </w:rPr>
      </w:pPr>
    </w:p>
    <w:p w14:paraId="4296EA6A" w14:textId="614F28EC" w:rsidR="00FD1196" w:rsidRDefault="009029EF" w:rsidP="00DD2158">
      <w:pPr>
        <w:jc w:val="center"/>
        <w:rPr>
          <w:rFonts w:ascii="Avenir Book" w:eastAsia="MS Mincho" w:hAnsi="Avenir Book"/>
        </w:rPr>
      </w:pPr>
      <w:r>
        <w:rPr>
          <w:noProof/>
          <w:lang w:val="tr-TR" w:eastAsia="tr-TR"/>
        </w:rPr>
        <mc:AlternateContent>
          <mc:Choice Requires="wps">
            <w:drawing>
              <wp:anchor distT="0" distB="0" distL="114300" distR="114300" simplePos="0" relativeHeight="251675648" behindDoc="0" locked="0" layoutInCell="1" allowOverlap="1" wp14:anchorId="2AF0659B" wp14:editId="34E1D54E">
                <wp:simplePos x="0" y="0"/>
                <wp:positionH relativeFrom="column">
                  <wp:posOffset>2024380</wp:posOffset>
                </wp:positionH>
                <wp:positionV relativeFrom="paragraph">
                  <wp:posOffset>1337310</wp:posOffset>
                </wp:positionV>
                <wp:extent cx="440690" cy="260350"/>
                <wp:effectExtent l="0" t="0" r="0" b="6350"/>
                <wp:wrapNone/>
                <wp:docPr id="26" name="CaixaDeTexto 5"/>
                <wp:cNvGraphicFramePr/>
                <a:graphic xmlns:a="http://schemas.openxmlformats.org/drawingml/2006/main">
                  <a:graphicData uri="http://schemas.microsoft.com/office/word/2010/wordprocessingShape">
                    <wps:wsp>
                      <wps:cNvSpPr txBox="1"/>
                      <wps:spPr>
                        <a:xfrm>
                          <a:off x="0" y="0"/>
                          <a:ext cx="440690" cy="26035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01FF0EA6" w14:textId="77777777" w:rsidR="001E2409" w:rsidRDefault="001E2409" w:rsidP="00FD1196">
                            <w:pPr>
                              <w:pStyle w:val="NormalWeb"/>
                              <w:spacing w:before="0" w:beforeAutospacing="0" w:after="0" w:afterAutospacing="0"/>
                            </w:pPr>
                            <w:r>
                              <w:rPr>
                                <w:rFonts w:ascii="Avenir Book" w:hAnsi="Avenir Book" w:cstheme="minorBidi"/>
                                <w:color w:val="000000" w:themeColor="dark1"/>
                                <w:sz w:val="18"/>
                                <w:szCs w:val="18"/>
                                <w:lang w:val="pt-PT"/>
                              </w:rPr>
                              <w:t>19,7</w:t>
                            </w:r>
                          </w:p>
                        </w:txbxContent>
                      </wps:txbx>
                      <wps:bodyPr vertOverflow="clip" horzOverflow="clip" wrap="square" rtlCol="0" anchor="t"/>
                    </wps:wsp>
                  </a:graphicData>
                </a:graphic>
              </wp:anchor>
            </w:drawing>
          </mc:Choice>
          <mc:Fallback>
            <w:pict>
              <v:shape id="CaixaDeTexto 5" o:spid="_x0000_s1027" type="#_x0000_t202" style="position:absolute;left:0;text-align:left;margin-left:159.4pt;margin-top:105.3pt;width:34.7pt;height:2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" filled="f" stroked="f">
                <v:textbox>
                  <w:txbxContent>
                    <w:p w14:paraId="01FF0EA6" w14:textId="77777777" w:rsidR="00FD1196" w:rsidRDefault="00FD1196" w:rsidP="00FD1196">
                      <w:pPr>
                        <w:pStyle w:val="NormalWeb"/>
                        <w:spacing w:before="0" w:beforeAutospacing="0" w:after="0" w:afterAutospacing="0"/>
                      </w:pPr>
                      <w:r>
                        <w:rPr>
                          <w:rFonts w:ascii="Avenir Book" w:hAnsi="Avenir Book" w:cstheme="minorBidi"/>
                          <w:color w:val="000000" w:themeColor="dark1"/>
                          <w:sz w:val="18"/>
                          <w:szCs w:val="18"/>
                          <w:lang w:val="pt-PT"/>
                        </w:rPr>
                        <w:t>19,7</w:t>
                      </w:r>
                    </w:p>
                  </w:txbxContent>
                </v:textbox>
              </v:shape>
            </w:pict>
          </mc:Fallback>
        </mc:AlternateContent>
      </w:r>
      <w:r>
        <w:rPr>
          <w:noProof/>
          <w:lang w:val="tr-TR" w:eastAsia="tr-TR"/>
        </w:rPr>
        <mc:AlternateContent>
          <mc:Choice Requires="wps">
            <w:drawing>
              <wp:anchor distT="0" distB="0" distL="114300" distR="114300" simplePos="0" relativeHeight="251679744" behindDoc="0" locked="0" layoutInCell="1" allowOverlap="1" wp14:anchorId="290311B0" wp14:editId="4DBE12E2">
                <wp:simplePos x="0" y="0"/>
                <wp:positionH relativeFrom="column">
                  <wp:posOffset>2712066</wp:posOffset>
                </wp:positionH>
                <wp:positionV relativeFrom="paragraph">
                  <wp:posOffset>943288</wp:posOffset>
                </wp:positionV>
                <wp:extent cx="430530" cy="240030"/>
                <wp:effectExtent l="0" t="0" r="0" b="0"/>
                <wp:wrapNone/>
                <wp:docPr id="32" name="CaixaDeTexto 7"/>
                <wp:cNvGraphicFramePr/>
                <a:graphic xmlns:a="http://schemas.openxmlformats.org/drawingml/2006/main">
                  <a:graphicData uri="http://schemas.microsoft.com/office/word/2010/wordprocessingShape">
                    <wps:wsp>
                      <wps:cNvSpPr txBox="1"/>
                      <wps:spPr>
                        <a:xfrm>
                          <a:off x="0" y="0"/>
                          <a:ext cx="430530" cy="24003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102391C3" w14:textId="77777777" w:rsidR="001E2409" w:rsidRDefault="001E2409" w:rsidP="00FD1196">
                            <w:pPr>
                              <w:pStyle w:val="NormalWeb"/>
                              <w:spacing w:before="0" w:beforeAutospacing="0" w:after="0" w:afterAutospacing="0"/>
                            </w:pPr>
                            <w:r>
                              <w:rPr>
                                <w:rFonts w:ascii="Avenir Book" w:hAnsi="Avenir Book" w:cstheme="minorBidi"/>
                                <w:color w:val="000000" w:themeColor="dark1"/>
                                <w:sz w:val="18"/>
                                <w:szCs w:val="18"/>
                                <w:lang w:val="pt-PT"/>
                              </w:rPr>
                              <w:t>30,7</w:t>
                            </w:r>
                          </w:p>
                        </w:txbxContent>
                      </wps:txbx>
                      <wps:bodyPr vertOverflow="clip" horzOverflow="clip" wrap="square" rtlCol="0" anchor="t"/>
                    </wps:wsp>
                  </a:graphicData>
                </a:graphic>
              </wp:anchor>
            </w:drawing>
          </mc:Choice>
          <mc:Fallback>
            <w:pict>
              <v:shape id="CaixaDeTexto 7" o:spid="_x0000_s1028" type="#_x0000_t202" style="position:absolute;left:0;text-align:left;margin-left:213.55pt;margin-top:74.25pt;width:33.9pt;height:18.9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" filled="f" stroked="f">
                <v:textbox>
                  <w:txbxContent>
                    <w:p w14:paraId="102391C3" w14:textId="77777777" w:rsidR="00FD1196" w:rsidRDefault="00FD1196" w:rsidP="00FD1196">
                      <w:pPr>
                        <w:pStyle w:val="NormalWeb"/>
                        <w:spacing w:before="0" w:beforeAutospacing="0" w:after="0" w:afterAutospacing="0"/>
                      </w:pPr>
                      <w:r>
                        <w:rPr>
                          <w:rFonts w:ascii="Avenir Book" w:hAnsi="Avenir Book" w:cstheme="minorBidi"/>
                          <w:color w:val="000000" w:themeColor="dark1"/>
                          <w:sz w:val="18"/>
                          <w:szCs w:val="18"/>
                          <w:lang w:val="pt-PT"/>
                        </w:rPr>
                        <w:t>30,7</w:t>
                      </w:r>
                    </w:p>
                  </w:txbxContent>
                </v:textbox>
              </v:shape>
            </w:pict>
          </mc:Fallback>
        </mc:AlternateContent>
      </w:r>
      <w:r>
        <w:rPr>
          <w:noProof/>
          <w:lang w:val="tr-TR" w:eastAsia="tr-TR"/>
        </w:rPr>
        <mc:AlternateContent>
          <mc:Choice Requires="wps">
            <w:drawing>
              <wp:anchor distT="0" distB="0" distL="114300" distR="114300" simplePos="0" relativeHeight="251683840" behindDoc="0" locked="0" layoutInCell="1" allowOverlap="1" wp14:anchorId="020C6B47" wp14:editId="3432EA1A">
                <wp:simplePos x="0" y="0"/>
                <wp:positionH relativeFrom="column">
                  <wp:posOffset>4618791</wp:posOffset>
                </wp:positionH>
                <wp:positionV relativeFrom="paragraph">
                  <wp:posOffset>1010597</wp:posOffset>
                </wp:positionV>
                <wp:extent cx="541020" cy="240030"/>
                <wp:effectExtent l="0" t="0" r="0" b="0"/>
                <wp:wrapNone/>
                <wp:docPr id="10" name="CaixaDeTexto 9"/>
                <wp:cNvGraphicFramePr/>
                <a:graphic xmlns:a="http://schemas.openxmlformats.org/drawingml/2006/main">
                  <a:graphicData uri="http://schemas.microsoft.com/office/word/2010/wordprocessingShape">
                    <wps:wsp>
                      <wps:cNvSpPr txBox="1"/>
                      <wps:spPr>
                        <a:xfrm>
                          <a:off x="0" y="0"/>
                          <a:ext cx="541020" cy="24003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853FBEB" w14:textId="77777777" w:rsidR="001E2409" w:rsidRDefault="001E2409" w:rsidP="00FD1196">
                            <w:pPr>
                              <w:pStyle w:val="NormalWeb"/>
                              <w:spacing w:before="0" w:beforeAutospacing="0" w:after="0" w:afterAutospacing="0"/>
                            </w:pPr>
                            <w:r>
                              <w:rPr>
                                <w:rFonts w:ascii="Avenir Book" w:hAnsi="Avenir Book" w:cstheme="minorBidi"/>
                                <w:color w:val="000000" w:themeColor="dark1"/>
                                <w:sz w:val="18"/>
                                <w:szCs w:val="18"/>
                                <w:lang w:val="pt-PT"/>
                              </w:rPr>
                              <w:t>28,5</w:t>
                            </w:r>
                          </w:p>
                        </w:txbxContent>
                      </wps:txbx>
                      <wps:bodyPr vertOverflow="clip" horzOverflow="clip" wrap="square" rtlCol="0" anchor="t"/>
                    </wps:wsp>
                  </a:graphicData>
                </a:graphic>
              </wp:anchor>
            </w:drawing>
          </mc:Choice>
          <mc:Fallback>
            <w:pict>
              <v:shape id="CaixaDeTexto 9" o:spid="_x0000_s1029" type="#_x0000_t202" style="position:absolute;left:0;text-align:left;margin-left:363.7pt;margin-top:79.55pt;width:42.6pt;height:18.9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" filled="f" stroked="f">
                <v:textbox>
                  <w:txbxContent>
                    <w:p w14:paraId="7853FBEB" w14:textId="77777777" w:rsidR="00FD1196" w:rsidRDefault="00FD1196" w:rsidP="00FD1196">
                      <w:pPr>
                        <w:pStyle w:val="NormalWeb"/>
                        <w:spacing w:before="0" w:beforeAutospacing="0" w:after="0" w:afterAutospacing="0"/>
                      </w:pPr>
                      <w:r>
                        <w:rPr>
                          <w:rFonts w:ascii="Avenir Book" w:hAnsi="Avenir Book" w:cstheme="minorBidi"/>
                          <w:color w:val="000000" w:themeColor="dark1"/>
                          <w:sz w:val="18"/>
                          <w:szCs w:val="18"/>
                          <w:lang w:val="pt-PT"/>
                        </w:rPr>
                        <w:t>28,5</w:t>
                      </w:r>
                    </w:p>
                  </w:txbxContent>
                </v:textbox>
              </v:shape>
            </w:pict>
          </mc:Fallback>
        </mc:AlternateContent>
      </w:r>
      <w:r>
        <w:rPr>
          <w:noProof/>
          <w:lang w:val="tr-TR" w:eastAsia="tr-TR"/>
        </w:rPr>
        <mc:AlternateContent>
          <mc:Choice Requires="wps">
            <w:drawing>
              <wp:anchor distT="0" distB="0" distL="114300" distR="114300" simplePos="0" relativeHeight="251673600" behindDoc="0" locked="0" layoutInCell="1" allowOverlap="1" wp14:anchorId="358B4605" wp14:editId="7FD87C6E">
                <wp:simplePos x="0" y="0"/>
                <wp:positionH relativeFrom="column">
                  <wp:posOffset>1985010</wp:posOffset>
                </wp:positionH>
                <wp:positionV relativeFrom="paragraph">
                  <wp:posOffset>36830</wp:posOffset>
                </wp:positionV>
                <wp:extent cx="402590" cy="260350"/>
                <wp:effectExtent l="0" t="0" r="0" b="6350"/>
                <wp:wrapNone/>
                <wp:docPr id="25" name="CaixaDeTexto 4"/>
                <wp:cNvGraphicFramePr/>
                <a:graphic xmlns:a="http://schemas.openxmlformats.org/drawingml/2006/main">
                  <a:graphicData uri="http://schemas.microsoft.com/office/word/2010/wordprocessingShape">
                    <wps:wsp>
                      <wps:cNvSpPr txBox="1"/>
                      <wps:spPr>
                        <a:xfrm>
                          <a:off x="0" y="0"/>
                          <a:ext cx="402590" cy="26035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2FA2889C" w14:textId="77777777" w:rsidR="001E2409" w:rsidRDefault="001E2409" w:rsidP="00FD1196">
                            <w:pPr>
                              <w:pStyle w:val="NormalWeb"/>
                              <w:spacing w:before="0" w:beforeAutospacing="0" w:after="0" w:afterAutospacing="0"/>
                            </w:pPr>
                            <w:r>
                              <w:rPr>
                                <w:rFonts w:ascii="Avenir Book" w:hAnsi="Avenir Book" w:cstheme="minorBidi"/>
                                <w:color w:val="000000" w:themeColor="dark1"/>
                                <w:sz w:val="18"/>
                                <w:szCs w:val="18"/>
                                <w:lang w:val="pt-PT"/>
                              </w:rPr>
                              <w:t>80.3</w:t>
                            </w:r>
                          </w:p>
                        </w:txbxContent>
                      </wps:txbx>
                      <wps:bodyPr vertOverflow="clip" horzOverflow="clip" wrap="square" rtlCol="0" anchor="t"/>
                    </wps:wsp>
                  </a:graphicData>
                </a:graphic>
                <wp14:sizeRelH relativeFrom="margin">
                  <wp14:pctWidth>0</wp14:pctWidth>
                </wp14:sizeRelH>
              </wp:anchor>
            </w:drawing>
          </mc:Choice>
          <mc:Fallback>
            <w:pict>
              <v:shape id="CaixaDeTexto 4" o:spid="_x0000_s1030" type="#_x0000_t202" style="position:absolute;left:0;text-align:left;margin-left:156.3pt;margin-top:2.9pt;width:31.7pt;height:2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" filled="f" stroked="f">
                <v:textbox>
                  <w:txbxContent>
                    <w:p w14:paraId="2FA2889C" w14:textId="77777777" w:rsidR="00FD1196" w:rsidRDefault="00FD1196" w:rsidP="00FD1196">
                      <w:pPr>
                        <w:pStyle w:val="NormalWeb"/>
                        <w:spacing w:before="0" w:beforeAutospacing="0" w:after="0" w:afterAutospacing="0"/>
                      </w:pPr>
                      <w:r>
                        <w:rPr>
                          <w:rFonts w:ascii="Avenir Book" w:hAnsi="Avenir Book" w:cstheme="minorBidi"/>
                          <w:color w:val="000000" w:themeColor="dark1"/>
                          <w:sz w:val="18"/>
                          <w:szCs w:val="18"/>
                          <w:lang w:val="pt-PT"/>
                        </w:rPr>
                        <w:t>80.3</w:t>
                      </w:r>
                    </w:p>
                  </w:txbxContent>
                </v:textbox>
              </v:shape>
            </w:pict>
          </mc:Fallback>
        </mc:AlternateContent>
      </w:r>
      <w:r>
        <w:rPr>
          <w:noProof/>
          <w:lang w:val="tr-TR" w:eastAsia="tr-TR"/>
        </w:rPr>
        <mc:AlternateContent>
          <mc:Choice Requires="wps">
            <w:drawing>
              <wp:anchor distT="0" distB="0" distL="114300" distR="114300" simplePos="0" relativeHeight="251677696" behindDoc="0" locked="0" layoutInCell="1" allowOverlap="1" wp14:anchorId="3ED08952" wp14:editId="1910B907">
                <wp:simplePos x="0" y="0"/>
                <wp:positionH relativeFrom="column">
                  <wp:posOffset>2657475</wp:posOffset>
                </wp:positionH>
                <wp:positionV relativeFrom="paragraph">
                  <wp:posOffset>429260</wp:posOffset>
                </wp:positionV>
                <wp:extent cx="430530" cy="240030"/>
                <wp:effectExtent l="0" t="0" r="0" b="0"/>
                <wp:wrapNone/>
                <wp:docPr id="30" name="CaixaDeTexto 6"/>
                <wp:cNvGraphicFramePr/>
                <a:graphic xmlns:a="http://schemas.openxmlformats.org/drawingml/2006/main">
                  <a:graphicData uri="http://schemas.microsoft.com/office/word/2010/wordprocessingShape">
                    <wps:wsp>
                      <wps:cNvSpPr txBox="1"/>
                      <wps:spPr>
                        <a:xfrm>
                          <a:off x="0" y="0"/>
                          <a:ext cx="430530" cy="24003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65E0A476" w14:textId="77777777" w:rsidR="001E2409" w:rsidRDefault="001E2409" w:rsidP="00FD1196">
                            <w:pPr>
                              <w:pStyle w:val="NormalWeb"/>
                              <w:spacing w:before="0" w:beforeAutospacing="0" w:after="0" w:afterAutospacing="0"/>
                            </w:pPr>
                            <w:r>
                              <w:rPr>
                                <w:rFonts w:ascii="Avenir Book" w:hAnsi="Avenir Book" w:cstheme="minorBidi"/>
                                <w:color w:val="000000" w:themeColor="dark1"/>
                                <w:sz w:val="18"/>
                                <w:szCs w:val="18"/>
                                <w:lang w:val="pt-PT"/>
                              </w:rPr>
                              <w:t>69,3</w:t>
                            </w:r>
                          </w:p>
                        </w:txbxContent>
                      </wps:txbx>
                      <wps:bodyPr vertOverflow="clip" horzOverflow="clip" wrap="square" rtlCol="0" anchor="t"/>
                    </wps:wsp>
                  </a:graphicData>
                </a:graphic>
              </wp:anchor>
            </w:drawing>
          </mc:Choice>
          <mc:Fallback>
            <w:pict>
              <v:shape id="CaixaDeTexto 6" o:spid="_x0000_s1031" type="#_x0000_t202" style="position:absolute;left:0;text-align:left;margin-left:209.25pt;margin-top:33.8pt;width:33.9pt;height:18.9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" filled="f" stroked="f">
                <v:textbox>
                  <w:txbxContent>
                    <w:p w14:paraId="65E0A476" w14:textId="77777777" w:rsidR="00FD1196" w:rsidRDefault="00FD1196" w:rsidP="00FD1196">
                      <w:pPr>
                        <w:pStyle w:val="NormalWeb"/>
                        <w:spacing w:before="0" w:beforeAutospacing="0" w:after="0" w:afterAutospacing="0"/>
                      </w:pPr>
                      <w:r>
                        <w:rPr>
                          <w:rFonts w:ascii="Avenir Book" w:hAnsi="Avenir Book" w:cstheme="minorBidi"/>
                          <w:color w:val="000000" w:themeColor="dark1"/>
                          <w:sz w:val="18"/>
                          <w:szCs w:val="18"/>
                          <w:lang w:val="pt-PT"/>
                        </w:rPr>
                        <w:t>69,3</w:t>
                      </w:r>
                    </w:p>
                  </w:txbxContent>
                </v:textbox>
              </v:shape>
            </w:pict>
          </mc:Fallback>
        </mc:AlternateContent>
      </w:r>
      <w:r w:rsidR="00FD1196">
        <w:rPr>
          <w:noProof/>
          <w:lang w:val="tr-TR" w:eastAsia="tr-TR"/>
        </w:rPr>
        <w:t xml:space="preserve"> </w:t>
      </w:r>
      <w:r w:rsidR="00FD1196">
        <w:rPr>
          <w:noProof/>
          <w:lang w:val="tr-TR" w:eastAsia="tr-TR"/>
        </w:rPr>
        <mc:AlternateContent>
          <mc:Choice Requires="wps">
            <w:drawing>
              <wp:anchor distT="0" distB="0" distL="114300" distR="114300" simplePos="0" relativeHeight="251681792" behindDoc="0" locked="0" layoutInCell="1" allowOverlap="1" wp14:anchorId="5CBD14E1" wp14:editId="36C21FC9">
                <wp:simplePos x="0" y="0"/>
                <wp:positionH relativeFrom="column">
                  <wp:posOffset>4667250</wp:posOffset>
                </wp:positionH>
                <wp:positionV relativeFrom="paragraph">
                  <wp:posOffset>523875</wp:posOffset>
                </wp:positionV>
                <wp:extent cx="493797" cy="240632"/>
                <wp:effectExtent l="0" t="0" r="0" b="0"/>
                <wp:wrapNone/>
                <wp:docPr id="9" name="CaixaDeTexto 8"/>
                <wp:cNvGraphicFramePr/>
                <a:graphic xmlns:a="http://schemas.openxmlformats.org/drawingml/2006/main">
                  <a:graphicData uri="http://schemas.microsoft.com/office/word/2010/wordprocessingShape">
                    <wps:wsp>
                      <wps:cNvSpPr txBox="1"/>
                      <wps:spPr>
                        <a:xfrm>
                          <a:off x="0" y="0"/>
                          <a:ext cx="493797" cy="240632"/>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684A7823" w14:textId="77777777" w:rsidR="001E2409" w:rsidRDefault="001E2409" w:rsidP="00FD1196">
                            <w:pPr>
                              <w:pStyle w:val="NormalWeb"/>
                              <w:spacing w:before="0" w:beforeAutospacing="0" w:after="0" w:afterAutospacing="0"/>
                            </w:pPr>
                            <w:r>
                              <w:rPr>
                                <w:rFonts w:ascii="Avenir Book" w:hAnsi="Avenir Book" w:cstheme="minorBidi"/>
                                <w:color w:val="000000" w:themeColor="dark1"/>
                                <w:sz w:val="18"/>
                                <w:szCs w:val="18"/>
                                <w:lang w:val="pt-PT"/>
                              </w:rPr>
                              <w:t>71,5</w:t>
                            </w:r>
                          </w:p>
                        </w:txbxContent>
                      </wps:txbx>
                      <wps:bodyPr vertOverflow="clip" horzOverflow="clip" wrap="square" rtlCol="0" anchor="t"/>
                    </wps:wsp>
                  </a:graphicData>
                </a:graphic>
              </wp:anchor>
            </w:drawing>
          </mc:Choice>
          <mc:Fallback>
            <w:pict>
              <v:shape id="CaixaDeTexto 8" o:spid="_x0000_s1032" type="#_x0000_t202" style="position:absolute;left:0;text-align:left;margin-left:367.5pt;margin-top:41.25pt;width:38.9pt;height:18.9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" filled="f" stroked="f">
                <v:textbox>
                  <w:txbxContent>
                    <w:p w14:paraId="684A7823" w14:textId="77777777" w:rsidR="00FD1196" w:rsidRDefault="00FD1196" w:rsidP="00FD1196">
                      <w:pPr>
                        <w:pStyle w:val="NormalWeb"/>
                        <w:spacing w:before="0" w:beforeAutospacing="0" w:after="0" w:afterAutospacing="0"/>
                      </w:pPr>
                      <w:r>
                        <w:rPr>
                          <w:rFonts w:ascii="Avenir Book" w:hAnsi="Avenir Book" w:cstheme="minorBidi"/>
                          <w:color w:val="000000" w:themeColor="dark1"/>
                          <w:sz w:val="18"/>
                          <w:szCs w:val="18"/>
                          <w:lang w:val="pt-PT"/>
                        </w:rPr>
                        <w:t>71,5</w:t>
                      </w:r>
                    </w:p>
                  </w:txbxContent>
                </v:textbox>
              </v:shape>
            </w:pict>
          </mc:Fallback>
        </mc:AlternateContent>
      </w:r>
      <w:r w:rsidR="00FD1196">
        <w:rPr>
          <w:noProof/>
          <w:lang w:val="tr-TR" w:eastAsia="tr-TR"/>
        </w:rPr>
        <w:t xml:space="preserve">     </w:t>
      </w:r>
      <w:r w:rsidR="00FD1196">
        <w:rPr>
          <w:noProof/>
          <w:lang w:val="tr-TR" w:eastAsia="tr-TR"/>
        </w:rPr>
        <w:drawing>
          <wp:inline distT="0" distB="0" distL="0" distR="0" wp14:anchorId="7568CD27" wp14:editId="6740E80F">
            <wp:extent cx="5001904" cy="2395182"/>
            <wp:effectExtent l="0" t="0" r="27305" b="24765"/>
            <wp:docPr id="24" name="Grafik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DAAF3AD" w14:textId="1AEC8020" w:rsidR="00DD2158" w:rsidRPr="00DD2158" w:rsidRDefault="00DD2158" w:rsidP="00120FD9">
      <w:pPr>
        <w:jc w:val="center"/>
        <w:rPr>
          <w:rFonts w:ascii="Avenir Book" w:eastAsia="MS Mincho" w:hAnsi="Avenir Book"/>
          <w:i/>
        </w:rPr>
      </w:pPr>
      <w:r w:rsidRPr="00DD2158">
        <w:rPr>
          <w:rFonts w:ascii="Avenir Book" w:eastAsia="MS Mincho" w:hAnsi="Avenir Book"/>
          <w:b/>
          <w:i/>
        </w:rPr>
        <w:t>Figure 5</w:t>
      </w:r>
      <w:r w:rsidRPr="00DD2158">
        <w:rPr>
          <w:rFonts w:ascii="Avenir Book" w:eastAsia="MS Mincho" w:hAnsi="Avenir Book"/>
          <w:i/>
        </w:rPr>
        <w:t xml:space="preserve">: Fossil Fuels and Renewable </w:t>
      </w:r>
      <w:r w:rsidR="008903B9">
        <w:rPr>
          <w:rFonts w:ascii="Avenir Book" w:eastAsia="MS Mincho" w:hAnsi="Avenir Book"/>
          <w:i/>
        </w:rPr>
        <w:t>in Turkish Electricity Mix (1996-2016</w:t>
      </w:r>
      <w:r w:rsidRPr="00DD2158">
        <w:rPr>
          <w:rFonts w:ascii="Avenir Book" w:eastAsia="MS Mincho" w:hAnsi="Avenir Book"/>
          <w:i/>
        </w:rPr>
        <w:t>)</w:t>
      </w:r>
      <w:r w:rsidR="008903B9">
        <w:rPr>
          <w:rStyle w:val="DipnotBavurusu"/>
          <w:rFonts w:ascii="Avenir Book" w:eastAsia="MS Mincho" w:hAnsi="Avenir Book"/>
          <w:i/>
        </w:rPr>
        <w:footnoteReference w:id="16"/>
      </w:r>
    </w:p>
    <w:p w14:paraId="73C6534D" w14:textId="795D5C42" w:rsidR="005F055D" w:rsidRDefault="00DD2158" w:rsidP="00DD2158">
      <w:pPr>
        <w:tabs>
          <w:tab w:val="left" w:pos="2043"/>
        </w:tabs>
        <w:rPr>
          <w:rFonts w:ascii="Avenir Book" w:eastAsia="MS Mincho" w:hAnsi="Avenir Book"/>
        </w:rPr>
      </w:pPr>
      <w:r>
        <w:rPr>
          <w:rFonts w:ascii="Avenir Book" w:eastAsia="MS Mincho" w:hAnsi="Avenir Book"/>
        </w:rPr>
        <w:lastRenderedPageBreak/>
        <w:tab/>
      </w:r>
    </w:p>
    <w:p w14:paraId="091372E5" w14:textId="77777777" w:rsidR="00DD2158" w:rsidRPr="00DD2158" w:rsidRDefault="00DD2158" w:rsidP="00DD2158">
      <w:pPr>
        <w:tabs>
          <w:tab w:val="left" w:pos="2043"/>
        </w:tabs>
        <w:rPr>
          <w:rFonts w:ascii="Avenir Book" w:eastAsia="MS Mincho" w:hAnsi="Avenir Book"/>
        </w:rPr>
      </w:pPr>
      <w:r w:rsidRPr="00DD2158">
        <w:rPr>
          <w:rFonts w:ascii="Avenir Book" w:eastAsia="MS Mincho" w:hAnsi="Avenir Book"/>
        </w:rPr>
        <w:t xml:space="preserve">In the shed of above analysis for the baseline scenario (continuation of current situation) it can be concluded that: </w:t>
      </w:r>
    </w:p>
    <w:p w14:paraId="4A2B800D" w14:textId="77777777" w:rsidR="00DD2158" w:rsidRPr="00DD2158" w:rsidRDefault="00DD2158" w:rsidP="00DD2158">
      <w:pPr>
        <w:tabs>
          <w:tab w:val="left" w:pos="2043"/>
        </w:tabs>
        <w:rPr>
          <w:rFonts w:ascii="Avenir Book" w:eastAsia="MS Mincho" w:hAnsi="Avenir Book"/>
        </w:rPr>
      </w:pPr>
    </w:p>
    <w:p w14:paraId="01DC49CB" w14:textId="62C49BA4" w:rsidR="00DD2158" w:rsidRPr="00DD2158" w:rsidRDefault="00DD2158" w:rsidP="00DD2158">
      <w:pPr>
        <w:tabs>
          <w:tab w:val="left" w:pos="2043"/>
        </w:tabs>
        <w:rPr>
          <w:rFonts w:ascii="Avenir Book" w:eastAsia="MS Mincho" w:hAnsi="Avenir Book"/>
        </w:rPr>
      </w:pPr>
      <w:r>
        <w:rPr>
          <w:rFonts w:ascii="Avenir Book" w:eastAsia="MS Mincho" w:hAnsi="Avenir Book"/>
        </w:rPr>
        <w:t xml:space="preserve">• </w:t>
      </w:r>
      <w:r w:rsidRPr="00DD2158">
        <w:rPr>
          <w:rFonts w:ascii="Avenir Book" w:eastAsia="MS Mincho" w:hAnsi="Avenir Book"/>
          <w:u w:val="single"/>
        </w:rPr>
        <w:t>Conclusion-1</w:t>
      </w:r>
      <w:r w:rsidRPr="00DD2158">
        <w:rPr>
          <w:rFonts w:ascii="Avenir Book" w:eastAsia="MS Mincho" w:hAnsi="Avenir Book"/>
        </w:rPr>
        <w:t xml:space="preserve">: Energy demand in Turkey has been increasing with significant rates since ten years, and it is expected to continue at least for next ten years. </w:t>
      </w:r>
    </w:p>
    <w:p w14:paraId="7B07A6C4" w14:textId="77777777" w:rsidR="00DD2158" w:rsidRPr="00DD2158" w:rsidRDefault="00DD2158" w:rsidP="00DD2158">
      <w:pPr>
        <w:tabs>
          <w:tab w:val="left" w:pos="2043"/>
        </w:tabs>
        <w:rPr>
          <w:rFonts w:ascii="Avenir Book" w:eastAsia="MS Mincho" w:hAnsi="Avenir Book"/>
        </w:rPr>
      </w:pPr>
    </w:p>
    <w:p w14:paraId="6F95ABFB" w14:textId="6CAE018A" w:rsidR="00DD2158" w:rsidRPr="00DD2158" w:rsidRDefault="00DD2158" w:rsidP="00DD2158">
      <w:pPr>
        <w:tabs>
          <w:tab w:val="left" w:pos="2043"/>
        </w:tabs>
        <w:rPr>
          <w:rFonts w:ascii="Avenir Book" w:eastAsia="MS Mincho" w:hAnsi="Avenir Book"/>
        </w:rPr>
      </w:pPr>
      <w:r>
        <w:rPr>
          <w:rFonts w:ascii="Avenir Book" w:eastAsia="MS Mincho" w:hAnsi="Avenir Book"/>
        </w:rPr>
        <w:t xml:space="preserve">• </w:t>
      </w:r>
      <w:r w:rsidRPr="00DD2158">
        <w:rPr>
          <w:rFonts w:ascii="Avenir Book" w:eastAsia="MS Mincho" w:hAnsi="Avenir Book"/>
          <w:u w:val="single"/>
        </w:rPr>
        <w:t>Conclusion-2</w:t>
      </w:r>
      <w:r w:rsidRPr="00DD2158">
        <w:rPr>
          <w:rFonts w:ascii="Avenir Book" w:eastAsia="MS Mincho" w:hAnsi="Avenir Book"/>
        </w:rPr>
        <w:t>: Even all operational plants, construction phase plants and licensed ones are taken into account lack of supply is project</w:t>
      </w:r>
      <w:r>
        <w:rPr>
          <w:rFonts w:ascii="Avenir Book" w:eastAsia="MS Mincho" w:hAnsi="Avenir Book"/>
        </w:rPr>
        <w:t>ed after five operational years</w:t>
      </w:r>
      <w:r w:rsidRPr="00DD2158">
        <w:rPr>
          <w:rFonts w:ascii="Avenir Book" w:eastAsia="MS Mincho" w:hAnsi="Avenir Book"/>
        </w:rPr>
        <w:t>.</w:t>
      </w:r>
      <w:r>
        <w:rPr>
          <w:rStyle w:val="DipnotBavurusu"/>
          <w:rFonts w:ascii="Avenir Book" w:eastAsia="MS Mincho" w:hAnsi="Avenir Book"/>
        </w:rPr>
        <w:footnoteReference w:id="17"/>
      </w:r>
      <w:r w:rsidRPr="00DD2158">
        <w:rPr>
          <w:rFonts w:ascii="Avenir Book" w:eastAsia="MS Mincho" w:hAnsi="Avenir Book"/>
        </w:rPr>
        <w:t xml:space="preserve"> So, there is significant need for electricity generation investments to satisfy demand, which means electricity to be generated by the project activity would otherwise be generated by new power plants to avoid power shortage in coming years.</w:t>
      </w:r>
    </w:p>
    <w:p w14:paraId="5BF3B9D6" w14:textId="77777777" w:rsidR="00DD2158" w:rsidRPr="00DD2158" w:rsidRDefault="00DD2158" w:rsidP="00DD2158">
      <w:pPr>
        <w:tabs>
          <w:tab w:val="left" w:pos="2043"/>
        </w:tabs>
        <w:rPr>
          <w:rFonts w:ascii="Avenir Book" w:eastAsia="MS Mincho" w:hAnsi="Avenir Book"/>
        </w:rPr>
      </w:pPr>
    </w:p>
    <w:p w14:paraId="302D381C" w14:textId="3262F3D7" w:rsidR="00DD2158" w:rsidRPr="00AB46CF" w:rsidRDefault="00DD2158" w:rsidP="00DD2158">
      <w:pPr>
        <w:tabs>
          <w:tab w:val="left" w:pos="2043"/>
        </w:tabs>
        <w:rPr>
          <w:rFonts w:ascii="Avenir Book" w:eastAsia="MS Mincho" w:hAnsi="Avenir Book"/>
        </w:rPr>
      </w:pPr>
      <w:r>
        <w:rPr>
          <w:rFonts w:ascii="Avenir Book" w:eastAsia="MS Mincho" w:hAnsi="Avenir Book"/>
        </w:rPr>
        <w:t xml:space="preserve">• </w:t>
      </w:r>
      <w:r w:rsidRPr="00DD2158">
        <w:rPr>
          <w:rFonts w:ascii="Avenir Book" w:eastAsia="MS Mincho" w:hAnsi="Avenir Book"/>
          <w:u w:val="single"/>
        </w:rPr>
        <w:t>Conclusion-3</w:t>
      </w:r>
      <w:r w:rsidRPr="00DD2158">
        <w:rPr>
          <w:rFonts w:ascii="Avenir Book" w:eastAsia="MS Mincho" w:hAnsi="Avenir Book"/>
        </w:rPr>
        <w:t>: Fossil fuels will hold the dominance in gen</w:t>
      </w:r>
      <w:r w:rsidR="00AB46CF">
        <w:rPr>
          <w:rFonts w:ascii="Avenir Book" w:eastAsia="MS Mincho" w:hAnsi="Avenir Book"/>
        </w:rPr>
        <w:t>eration mix till the end of 2021 with 68.8</w:t>
      </w:r>
      <w:r w:rsidRPr="00DD2158">
        <w:rPr>
          <w:rFonts w:ascii="Avenir Book" w:eastAsia="MS Mincho" w:hAnsi="Avenir Book"/>
        </w:rPr>
        <w:t xml:space="preserve">% share. Hydro </w:t>
      </w:r>
      <w:r w:rsidRPr="00AB46CF">
        <w:rPr>
          <w:rFonts w:ascii="Avenir Book" w:eastAsia="MS Mincho" w:hAnsi="Avenir Book"/>
        </w:rPr>
        <w:t>included ren</w:t>
      </w:r>
      <w:r w:rsidR="00AB46CF" w:rsidRPr="00AB46CF">
        <w:rPr>
          <w:rFonts w:ascii="Avenir Book" w:eastAsia="MS Mincho" w:hAnsi="Avenir Book"/>
        </w:rPr>
        <w:t>ewable will remain low with 31.2</w:t>
      </w:r>
      <w:r w:rsidRPr="00AB46CF">
        <w:rPr>
          <w:rFonts w:ascii="Avenir Book" w:eastAsia="MS Mincho" w:hAnsi="Avenir Book"/>
        </w:rPr>
        <w:t>% share and non-hydro energy contribution will</w:t>
      </w:r>
      <w:r w:rsidR="00AB46CF" w:rsidRPr="00AB46CF">
        <w:rPr>
          <w:rFonts w:ascii="Avenir Book" w:eastAsia="MS Mincho" w:hAnsi="Avenir Book"/>
        </w:rPr>
        <w:t xml:space="preserve"> stay with only 11.8</w:t>
      </w:r>
      <w:r w:rsidRPr="00AB46CF">
        <w:rPr>
          <w:rFonts w:ascii="Avenir Book" w:eastAsia="MS Mincho" w:hAnsi="Avenir Book"/>
        </w:rPr>
        <w:t>% of total share by the end of that period. This also shows that most of new capacity additions will be fossil fuel fired power plants.</w:t>
      </w:r>
    </w:p>
    <w:p w14:paraId="51CE5D31" w14:textId="77777777" w:rsidR="00DD2158" w:rsidRPr="00DD2158" w:rsidRDefault="00DD2158" w:rsidP="00DD2158">
      <w:pPr>
        <w:tabs>
          <w:tab w:val="left" w:pos="2043"/>
        </w:tabs>
        <w:rPr>
          <w:rFonts w:ascii="Avenir Book" w:eastAsia="MS Mincho" w:hAnsi="Avenir Book"/>
        </w:rPr>
      </w:pPr>
    </w:p>
    <w:p w14:paraId="5733B4BE" w14:textId="74DA0487" w:rsidR="00DD2158" w:rsidRDefault="00DD2158" w:rsidP="00DD2158">
      <w:pPr>
        <w:tabs>
          <w:tab w:val="left" w:pos="2043"/>
        </w:tabs>
        <w:rPr>
          <w:rFonts w:ascii="Avenir Book" w:eastAsia="MS Mincho" w:hAnsi="Avenir Book"/>
        </w:rPr>
      </w:pPr>
      <w:r w:rsidRPr="00DD2158">
        <w:rPr>
          <w:rFonts w:ascii="Avenir Book" w:eastAsia="MS Mincho" w:hAnsi="Avenir Book"/>
        </w:rPr>
        <w:t xml:space="preserve">The combination of aforementioned trends indicates that if </w:t>
      </w:r>
      <w:proofErr w:type="spellStart"/>
      <w:r w:rsidRPr="00DD2158">
        <w:rPr>
          <w:rFonts w:ascii="Avenir Book" w:eastAsia="MS Mincho" w:hAnsi="Avenir Book"/>
        </w:rPr>
        <w:t>Gezin</w:t>
      </w:r>
      <w:proofErr w:type="spellEnd"/>
      <w:r w:rsidRPr="00DD2158">
        <w:rPr>
          <w:rFonts w:ascii="Avenir Book" w:eastAsia="MS Mincho" w:hAnsi="Avenir Book"/>
        </w:rPr>
        <w:t xml:space="preserve"> SPP would not be built, power from a new grid-connected thermal plant would be the most likely scenario.</w:t>
      </w:r>
    </w:p>
    <w:p w14:paraId="3C95B255" w14:textId="77777777" w:rsidR="00E56EF2" w:rsidRPr="007D3AF3" w:rsidRDefault="00E56EF2" w:rsidP="00DD2158">
      <w:pPr>
        <w:tabs>
          <w:tab w:val="left" w:pos="2043"/>
        </w:tabs>
        <w:rPr>
          <w:rFonts w:ascii="Avenir Book" w:eastAsia="MS Mincho" w:hAnsi="Avenir Book"/>
        </w:rPr>
      </w:pPr>
    </w:p>
    <w:p w14:paraId="10E50F67" w14:textId="516B5AA4" w:rsidR="00CC25EE" w:rsidRDefault="00A3357E" w:rsidP="00E56EF2">
      <w:pPr>
        <w:pStyle w:val="SDMPDDPoASubSection1"/>
        <w:numPr>
          <w:ilvl w:val="2"/>
          <w:numId w:val="11"/>
        </w:numPr>
        <w:tabs>
          <w:tab w:val="clear" w:pos="1474"/>
        </w:tabs>
        <w:spacing w:before="0" w:after="0"/>
        <w:ind w:left="709" w:hanging="709"/>
        <w:rPr>
          <w:rFonts w:ascii="Avenir Book" w:hAnsi="Avenir Book"/>
        </w:rPr>
      </w:pPr>
      <w:r w:rsidRPr="007C1D64">
        <w:rPr>
          <w:rFonts w:ascii="Avenir Book" w:hAnsi="Avenir Book"/>
        </w:rPr>
        <w:tab/>
      </w:r>
      <w:r w:rsidR="00CC25EE" w:rsidRPr="007D3AF3">
        <w:rPr>
          <w:rFonts w:ascii="Avenir Book" w:hAnsi="Avenir Book"/>
        </w:rPr>
        <w:t xml:space="preserve">Demonstration of </w:t>
      </w:r>
      <w:proofErr w:type="spellStart"/>
      <w:r w:rsidR="00CC25EE" w:rsidRPr="007D3AF3">
        <w:rPr>
          <w:rFonts w:ascii="Avenir Book" w:hAnsi="Avenir Book"/>
        </w:rPr>
        <w:t>additionality</w:t>
      </w:r>
      <w:bookmarkEnd w:id="12"/>
      <w:proofErr w:type="spellEnd"/>
    </w:p>
    <w:p w14:paraId="58805BA1" w14:textId="77777777" w:rsidR="001014E1" w:rsidRDefault="001014E1" w:rsidP="001014E1">
      <w:pPr>
        <w:pStyle w:val="RegSectionLevel1"/>
        <w:numPr>
          <w:ilvl w:val="0"/>
          <w:numId w:val="0"/>
        </w:numPr>
        <w:spacing w:before="0"/>
        <w:rPr>
          <w:rFonts w:ascii="Avenir Book" w:hAnsi="Avenir Book"/>
        </w:rPr>
      </w:pPr>
    </w:p>
    <w:p w14:paraId="50D26BCE" w14:textId="745CD548" w:rsidR="002C1ED7" w:rsidRDefault="00786CF5" w:rsidP="00E56EF2">
      <w:pPr>
        <w:rPr>
          <w:rFonts w:ascii="Avenir Book" w:eastAsia="Malgun Gothic" w:hAnsi="Avenir Book"/>
          <w:lang w:eastAsia="ko-KR"/>
        </w:rPr>
      </w:pPr>
      <w:bookmarkStart w:id="14" w:name="_Ref317687795"/>
      <w:r>
        <w:rPr>
          <w:rFonts w:ascii="Avenir Book" w:eastAsia="Malgun Gothic" w:hAnsi="Avenir Book"/>
          <w:lang w:eastAsia="ko-KR"/>
        </w:rPr>
        <w:t xml:space="preserve">The project is </w:t>
      </w:r>
      <w:r w:rsidR="00723FC3">
        <w:rPr>
          <w:rFonts w:ascii="Avenir Book" w:eastAsia="Malgun Gothic" w:hAnsi="Avenir Book"/>
          <w:lang w:eastAsia="ko-KR"/>
        </w:rPr>
        <w:t xml:space="preserve">a </w:t>
      </w:r>
      <w:r>
        <w:rPr>
          <w:rFonts w:ascii="Avenir Book" w:eastAsia="Malgun Gothic" w:hAnsi="Avenir Book"/>
          <w:lang w:eastAsia="ko-KR"/>
        </w:rPr>
        <w:t xml:space="preserve">micro-scale project. Therefore, there is no </w:t>
      </w:r>
      <w:proofErr w:type="spellStart"/>
      <w:r>
        <w:rPr>
          <w:rFonts w:ascii="Avenir Book" w:eastAsia="Malgun Gothic" w:hAnsi="Avenir Book"/>
          <w:lang w:eastAsia="ko-KR"/>
        </w:rPr>
        <w:t>additionality</w:t>
      </w:r>
      <w:proofErr w:type="spellEnd"/>
      <w:r>
        <w:rPr>
          <w:rFonts w:ascii="Avenir Book" w:eastAsia="Malgun Gothic" w:hAnsi="Avenir Book"/>
          <w:lang w:eastAsia="ko-KR"/>
        </w:rPr>
        <w:t>.</w:t>
      </w:r>
    </w:p>
    <w:p w14:paraId="337EAE74" w14:textId="77777777" w:rsidR="002C1ED7" w:rsidRDefault="002C1ED7" w:rsidP="00E56EF2">
      <w:pPr>
        <w:rPr>
          <w:rFonts w:ascii="Avenir Book" w:eastAsia="Malgun Gothic" w:hAnsi="Avenir Book"/>
          <w:lang w:eastAsia="ko-KR"/>
        </w:rPr>
      </w:pPr>
    </w:p>
    <w:p w14:paraId="38CCB2C6" w14:textId="214090BC" w:rsidR="00CD3C4E" w:rsidRDefault="00CD3C4E" w:rsidP="00E56EF2">
      <w:pPr>
        <w:rPr>
          <w:rFonts w:ascii="Avenir Book" w:eastAsia="Malgun Gothic" w:hAnsi="Avenir Book"/>
          <w:lang w:eastAsia="ko-KR"/>
        </w:rPr>
      </w:pPr>
      <w:r w:rsidRPr="00CD3C4E">
        <w:rPr>
          <w:rFonts w:ascii="Avenir Book" w:eastAsia="Malgun Gothic" w:hAnsi="Avenir Book"/>
          <w:lang w:eastAsia="ko-KR"/>
        </w:rPr>
        <w:t>Milestones indicating the project implementation schedule are given below:</w:t>
      </w:r>
    </w:p>
    <w:p w14:paraId="44FD3A1D" w14:textId="77777777" w:rsidR="00CD3C4E" w:rsidRDefault="00CD3C4E" w:rsidP="00E56EF2">
      <w:pPr>
        <w:rPr>
          <w:rFonts w:ascii="Avenir Book" w:eastAsia="Malgun Gothic" w:hAnsi="Avenir Book"/>
          <w:lang w:eastAsia="ko-KR"/>
        </w:rPr>
      </w:pPr>
    </w:p>
    <w:tbl>
      <w:tblPr>
        <w:tblW w:w="9572" w:type="dxa"/>
        <w:jc w:val="center"/>
        <w:tblInd w:w="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7"/>
        <w:gridCol w:w="7195"/>
      </w:tblGrid>
      <w:tr w:rsidR="00CD3C4E" w:rsidRPr="00CD3C4E" w14:paraId="42FD7215" w14:textId="77777777" w:rsidTr="00E32A42">
        <w:trPr>
          <w:jc w:val="center"/>
        </w:trPr>
        <w:tc>
          <w:tcPr>
            <w:tcW w:w="2377" w:type="dxa"/>
            <w:shd w:val="clear" w:color="auto" w:fill="D9D9D9" w:themeFill="background1" w:themeFillShade="D9"/>
            <w:vAlign w:val="center"/>
          </w:tcPr>
          <w:p w14:paraId="419F005A" w14:textId="77777777" w:rsidR="00CD3C4E" w:rsidRPr="00CD3C4E" w:rsidRDefault="00CD3C4E" w:rsidP="00CD3C4E">
            <w:pPr>
              <w:jc w:val="center"/>
              <w:rPr>
                <w:rFonts w:ascii="Avenir Book" w:eastAsia="Malgun Gothic" w:hAnsi="Avenir Book"/>
                <w:b/>
                <w:lang w:val="en-US" w:eastAsia="ko-KR"/>
              </w:rPr>
            </w:pPr>
            <w:r w:rsidRPr="00CD3C4E">
              <w:rPr>
                <w:rFonts w:ascii="Avenir Book" w:eastAsia="Malgun Gothic" w:hAnsi="Avenir Book"/>
                <w:b/>
                <w:lang w:val="en-US" w:eastAsia="ko-KR"/>
              </w:rPr>
              <w:t>Date</w:t>
            </w:r>
          </w:p>
        </w:tc>
        <w:tc>
          <w:tcPr>
            <w:tcW w:w="7195" w:type="dxa"/>
            <w:shd w:val="clear" w:color="auto" w:fill="D9D9D9" w:themeFill="background1" w:themeFillShade="D9"/>
            <w:vAlign w:val="center"/>
          </w:tcPr>
          <w:p w14:paraId="0BDD471A" w14:textId="7A75CF70" w:rsidR="00CD3C4E" w:rsidRPr="00CD3C4E" w:rsidRDefault="00CD3C4E" w:rsidP="00CD3C4E">
            <w:pPr>
              <w:jc w:val="center"/>
              <w:rPr>
                <w:rFonts w:ascii="Avenir Book" w:eastAsia="Malgun Gothic" w:hAnsi="Avenir Book"/>
                <w:b/>
                <w:lang w:val="en-US" w:eastAsia="ko-KR"/>
              </w:rPr>
            </w:pPr>
            <w:r w:rsidRPr="00CD3C4E">
              <w:rPr>
                <w:rFonts w:ascii="Avenir Book" w:eastAsia="Malgun Gothic" w:hAnsi="Avenir Book"/>
                <w:b/>
                <w:lang w:val="en-US" w:eastAsia="ko-KR"/>
              </w:rPr>
              <w:t>Activity</w:t>
            </w:r>
            <w:r w:rsidR="0041550C">
              <w:rPr>
                <w:rFonts w:ascii="Avenir Book" w:eastAsia="Malgun Gothic" w:hAnsi="Avenir Book"/>
                <w:b/>
                <w:lang w:val="en-US" w:eastAsia="ko-KR"/>
              </w:rPr>
              <w:t xml:space="preserve"> (Gezin3 &amp; </w:t>
            </w:r>
            <w:proofErr w:type="spellStart"/>
            <w:r w:rsidR="0041550C">
              <w:rPr>
                <w:rFonts w:ascii="Avenir Book" w:eastAsia="Malgun Gothic" w:hAnsi="Avenir Book"/>
                <w:b/>
                <w:lang w:val="en-US" w:eastAsia="ko-KR"/>
              </w:rPr>
              <w:t>Gezin</w:t>
            </w:r>
            <w:proofErr w:type="spellEnd"/>
            <w:r w:rsidR="0041550C">
              <w:rPr>
                <w:rFonts w:ascii="Avenir Book" w:eastAsia="Malgun Gothic" w:hAnsi="Avenir Book"/>
                <w:b/>
                <w:lang w:val="en-US" w:eastAsia="ko-KR"/>
              </w:rPr>
              <w:t xml:space="preserve"> 4 &amp; </w:t>
            </w:r>
            <w:proofErr w:type="spellStart"/>
            <w:r w:rsidR="0041550C">
              <w:rPr>
                <w:rFonts w:ascii="Avenir Book" w:eastAsia="Malgun Gothic" w:hAnsi="Avenir Book"/>
                <w:b/>
                <w:lang w:val="en-US" w:eastAsia="ko-KR"/>
              </w:rPr>
              <w:t>Gezin</w:t>
            </w:r>
            <w:proofErr w:type="spellEnd"/>
            <w:r w:rsidR="0041550C">
              <w:rPr>
                <w:rFonts w:ascii="Avenir Book" w:eastAsia="Malgun Gothic" w:hAnsi="Avenir Book"/>
                <w:b/>
                <w:lang w:val="en-US" w:eastAsia="ko-KR"/>
              </w:rPr>
              <w:t xml:space="preserve"> 5)</w:t>
            </w:r>
          </w:p>
        </w:tc>
      </w:tr>
      <w:tr w:rsidR="00CD3C4E" w:rsidRPr="00CD3C4E" w14:paraId="760BC588" w14:textId="77777777" w:rsidTr="00CD3C4E">
        <w:trPr>
          <w:jc w:val="center"/>
        </w:trPr>
        <w:tc>
          <w:tcPr>
            <w:tcW w:w="2377" w:type="dxa"/>
            <w:shd w:val="clear" w:color="auto" w:fill="auto"/>
            <w:vAlign w:val="center"/>
          </w:tcPr>
          <w:p w14:paraId="100E6DF8" w14:textId="74BCD102" w:rsidR="00CD3C4E" w:rsidRPr="0041550C" w:rsidRDefault="0041550C" w:rsidP="00CD3C4E">
            <w:pPr>
              <w:jc w:val="left"/>
              <w:rPr>
                <w:rFonts w:ascii="Avenir Book" w:eastAsia="Malgun Gothic" w:hAnsi="Avenir Book"/>
                <w:lang w:val="en-US" w:eastAsia="ko-KR"/>
              </w:rPr>
            </w:pPr>
            <w:r w:rsidRPr="0041550C">
              <w:rPr>
                <w:rFonts w:ascii="Avenir Book" w:eastAsia="Malgun Gothic" w:hAnsi="Avenir Book"/>
                <w:lang w:val="en-US" w:eastAsia="ko-KR"/>
              </w:rPr>
              <w:t>15.04.2016</w:t>
            </w:r>
          </w:p>
        </w:tc>
        <w:tc>
          <w:tcPr>
            <w:tcW w:w="7195" w:type="dxa"/>
            <w:shd w:val="clear" w:color="auto" w:fill="auto"/>
            <w:vAlign w:val="center"/>
          </w:tcPr>
          <w:p w14:paraId="149D6A82" w14:textId="0CEBCC96" w:rsidR="00CD3C4E" w:rsidRPr="0041550C" w:rsidRDefault="0041550C" w:rsidP="00CD3C4E">
            <w:pPr>
              <w:jc w:val="left"/>
              <w:rPr>
                <w:rFonts w:ascii="Avenir Book" w:eastAsia="Malgun Gothic" w:hAnsi="Avenir Book"/>
                <w:lang w:val="en-US" w:eastAsia="ko-KR"/>
              </w:rPr>
            </w:pPr>
            <w:r w:rsidRPr="0041550C">
              <w:rPr>
                <w:rFonts w:ascii="Avenir Book" w:eastAsia="Malgun Gothic" w:hAnsi="Avenir Book"/>
                <w:lang w:val="en-US" w:eastAsia="ko-KR"/>
              </w:rPr>
              <w:t>Call Letter for Connection Agreement</w:t>
            </w:r>
          </w:p>
        </w:tc>
      </w:tr>
      <w:tr w:rsidR="00CD3C4E" w:rsidRPr="00CD3C4E" w14:paraId="6FAF677B" w14:textId="77777777" w:rsidTr="00CD3C4E">
        <w:trPr>
          <w:jc w:val="center"/>
        </w:trPr>
        <w:tc>
          <w:tcPr>
            <w:tcW w:w="2377" w:type="dxa"/>
            <w:shd w:val="clear" w:color="auto" w:fill="auto"/>
            <w:vAlign w:val="center"/>
          </w:tcPr>
          <w:p w14:paraId="3CA5D71C" w14:textId="70D23DC4" w:rsidR="00CD3C4E" w:rsidRPr="0041550C" w:rsidRDefault="0041550C" w:rsidP="00CD3C4E">
            <w:pPr>
              <w:jc w:val="left"/>
              <w:rPr>
                <w:rFonts w:ascii="Avenir Book" w:eastAsia="Malgun Gothic" w:hAnsi="Avenir Book"/>
                <w:lang w:val="en-US" w:eastAsia="ko-KR"/>
              </w:rPr>
            </w:pPr>
            <w:r w:rsidRPr="0041550C">
              <w:rPr>
                <w:rFonts w:ascii="Avenir Book" w:eastAsia="Malgun Gothic" w:hAnsi="Avenir Book"/>
                <w:lang w:val="en-US" w:eastAsia="ko-KR"/>
              </w:rPr>
              <w:t>02.05.2017</w:t>
            </w:r>
          </w:p>
        </w:tc>
        <w:tc>
          <w:tcPr>
            <w:tcW w:w="7195" w:type="dxa"/>
            <w:shd w:val="clear" w:color="auto" w:fill="auto"/>
            <w:vAlign w:val="center"/>
          </w:tcPr>
          <w:p w14:paraId="413A2BCE" w14:textId="5AE5655A" w:rsidR="00CD3C4E" w:rsidRPr="0041550C" w:rsidRDefault="0041550C" w:rsidP="00CD3C4E">
            <w:pPr>
              <w:jc w:val="left"/>
              <w:rPr>
                <w:rFonts w:ascii="Avenir Book" w:eastAsia="Malgun Gothic" w:hAnsi="Avenir Book"/>
                <w:lang w:val="en-US" w:eastAsia="ko-KR"/>
              </w:rPr>
            </w:pPr>
            <w:r w:rsidRPr="0041550C">
              <w:rPr>
                <w:rFonts w:ascii="Avenir Book" w:eastAsia="Malgun Gothic" w:hAnsi="Avenir Book"/>
                <w:lang w:val="en-US" w:eastAsia="ko-KR"/>
              </w:rPr>
              <w:t>Connection Agreement Date</w:t>
            </w:r>
          </w:p>
        </w:tc>
      </w:tr>
      <w:tr w:rsidR="00CD3C4E" w:rsidRPr="00CD3C4E" w14:paraId="189914A3" w14:textId="77777777" w:rsidTr="00CD3C4E">
        <w:trPr>
          <w:jc w:val="center"/>
        </w:trPr>
        <w:tc>
          <w:tcPr>
            <w:tcW w:w="2377" w:type="dxa"/>
            <w:shd w:val="clear" w:color="auto" w:fill="auto"/>
            <w:vAlign w:val="center"/>
          </w:tcPr>
          <w:p w14:paraId="3721DE3C" w14:textId="325B8349" w:rsidR="00CD3C4E" w:rsidRPr="0041550C" w:rsidRDefault="0041550C" w:rsidP="00CD3C4E">
            <w:pPr>
              <w:jc w:val="left"/>
              <w:rPr>
                <w:rFonts w:ascii="Avenir Book" w:eastAsia="Malgun Gothic" w:hAnsi="Avenir Book"/>
                <w:lang w:val="en-US" w:eastAsia="ko-KR"/>
              </w:rPr>
            </w:pPr>
            <w:r w:rsidRPr="0041550C">
              <w:rPr>
                <w:rFonts w:ascii="Avenir Book" w:eastAsia="Malgun Gothic" w:hAnsi="Avenir Book"/>
                <w:lang w:val="en-US" w:eastAsia="ko-KR"/>
              </w:rPr>
              <w:t>28.07.2017</w:t>
            </w:r>
          </w:p>
        </w:tc>
        <w:tc>
          <w:tcPr>
            <w:tcW w:w="7195" w:type="dxa"/>
            <w:shd w:val="clear" w:color="auto" w:fill="auto"/>
            <w:vAlign w:val="center"/>
          </w:tcPr>
          <w:p w14:paraId="295763B6" w14:textId="23599115" w:rsidR="00CD3C4E" w:rsidRPr="0041550C" w:rsidRDefault="0041550C" w:rsidP="00CD3C4E">
            <w:pPr>
              <w:jc w:val="left"/>
              <w:rPr>
                <w:rFonts w:ascii="Avenir Book" w:eastAsia="Malgun Gothic" w:hAnsi="Avenir Book"/>
                <w:lang w:val="en-US" w:eastAsia="ko-KR"/>
              </w:rPr>
            </w:pPr>
            <w:r w:rsidRPr="0041550C">
              <w:rPr>
                <w:rFonts w:ascii="Avenir Book" w:eastAsia="Malgun Gothic" w:hAnsi="Avenir Book"/>
                <w:lang w:val="en-US" w:eastAsia="ko-KR"/>
              </w:rPr>
              <w:t xml:space="preserve">EPC Agreement with </w:t>
            </w:r>
            <w:proofErr w:type="spellStart"/>
            <w:r w:rsidRPr="0041550C">
              <w:rPr>
                <w:rFonts w:ascii="Avenir Book" w:eastAsia="Malgun Gothic" w:hAnsi="Avenir Book"/>
                <w:lang w:val="en-US" w:eastAsia="ko-KR"/>
              </w:rPr>
              <w:t>Girişim</w:t>
            </w:r>
            <w:proofErr w:type="spellEnd"/>
            <w:r w:rsidRPr="0041550C">
              <w:rPr>
                <w:rFonts w:ascii="Avenir Book" w:eastAsia="Malgun Gothic" w:hAnsi="Avenir Book"/>
                <w:lang w:val="en-US" w:eastAsia="ko-KR"/>
              </w:rPr>
              <w:t xml:space="preserve"> </w:t>
            </w:r>
            <w:proofErr w:type="spellStart"/>
            <w:r w:rsidRPr="0041550C">
              <w:rPr>
                <w:rFonts w:ascii="Avenir Book" w:eastAsia="Malgun Gothic" w:hAnsi="Avenir Book"/>
                <w:lang w:val="en-US" w:eastAsia="ko-KR"/>
              </w:rPr>
              <w:t>Elektrik</w:t>
            </w:r>
            <w:proofErr w:type="spellEnd"/>
          </w:p>
        </w:tc>
      </w:tr>
      <w:tr w:rsidR="00CD3C4E" w:rsidRPr="00CD3C4E" w14:paraId="6CCB6019" w14:textId="77777777" w:rsidTr="00CD3C4E">
        <w:trPr>
          <w:jc w:val="center"/>
        </w:trPr>
        <w:tc>
          <w:tcPr>
            <w:tcW w:w="2377" w:type="dxa"/>
            <w:shd w:val="clear" w:color="auto" w:fill="auto"/>
            <w:vAlign w:val="center"/>
          </w:tcPr>
          <w:p w14:paraId="43B96AAF" w14:textId="01C26BEC" w:rsidR="00CD3C4E" w:rsidRPr="00ED259E" w:rsidRDefault="00ED259E" w:rsidP="00CD3C4E">
            <w:pPr>
              <w:jc w:val="left"/>
              <w:rPr>
                <w:rFonts w:ascii="Avenir Book" w:eastAsia="Malgun Gothic" w:hAnsi="Avenir Book"/>
                <w:lang w:val="en-US" w:eastAsia="ko-KR"/>
              </w:rPr>
            </w:pPr>
            <w:r w:rsidRPr="00ED259E">
              <w:rPr>
                <w:rFonts w:ascii="Avenir Book" w:eastAsia="Malgun Gothic" w:hAnsi="Avenir Book"/>
                <w:lang w:val="en-US" w:eastAsia="ko-KR"/>
              </w:rPr>
              <w:t>01.08.2017</w:t>
            </w:r>
          </w:p>
        </w:tc>
        <w:tc>
          <w:tcPr>
            <w:tcW w:w="7195" w:type="dxa"/>
            <w:shd w:val="clear" w:color="auto" w:fill="auto"/>
            <w:vAlign w:val="center"/>
          </w:tcPr>
          <w:p w14:paraId="3B3EA1A1" w14:textId="41201131" w:rsidR="00CD3C4E" w:rsidRPr="00ED259E" w:rsidRDefault="00ED259E" w:rsidP="00CD3C4E">
            <w:pPr>
              <w:jc w:val="left"/>
              <w:rPr>
                <w:rFonts w:ascii="Avenir Book" w:eastAsia="Malgun Gothic" w:hAnsi="Avenir Book"/>
                <w:lang w:val="en-US" w:eastAsia="ko-KR"/>
              </w:rPr>
            </w:pPr>
            <w:r w:rsidRPr="00ED259E">
              <w:rPr>
                <w:rFonts w:ascii="Avenir Book" w:eastAsia="Malgun Gothic" w:hAnsi="Avenir Book"/>
                <w:lang w:val="en-US" w:eastAsia="ko-KR"/>
              </w:rPr>
              <w:t>Construction Start Date</w:t>
            </w:r>
            <w:r w:rsidR="00393948">
              <w:rPr>
                <w:rStyle w:val="DipnotBavurusu"/>
                <w:rFonts w:ascii="Avenir Book" w:eastAsia="Malgun Gothic" w:hAnsi="Avenir Book"/>
                <w:lang w:val="en-US" w:eastAsia="ko-KR"/>
              </w:rPr>
              <w:footnoteReference w:id="18"/>
            </w:r>
          </w:p>
        </w:tc>
      </w:tr>
      <w:tr w:rsidR="00CD3C4E" w:rsidRPr="00CD3C4E" w14:paraId="37331162" w14:textId="77777777" w:rsidTr="00CD3C4E">
        <w:trPr>
          <w:jc w:val="center"/>
        </w:trPr>
        <w:tc>
          <w:tcPr>
            <w:tcW w:w="2377" w:type="dxa"/>
            <w:shd w:val="clear" w:color="auto" w:fill="auto"/>
            <w:vAlign w:val="center"/>
          </w:tcPr>
          <w:p w14:paraId="51328B47" w14:textId="1EBC46BE" w:rsidR="00CD3C4E" w:rsidRPr="00ED259E" w:rsidRDefault="00ED259E" w:rsidP="00CD3C4E">
            <w:pPr>
              <w:jc w:val="left"/>
              <w:rPr>
                <w:rFonts w:ascii="Avenir Book" w:eastAsia="Malgun Gothic" w:hAnsi="Avenir Book"/>
                <w:lang w:val="en-US" w:eastAsia="ko-KR"/>
              </w:rPr>
            </w:pPr>
            <w:r w:rsidRPr="00ED259E">
              <w:rPr>
                <w:rFonts w:ascii="Avenir Book" w:eastAsia="Malgun Gothic" w:hAnsi="Avenir Book"/>
                <w:lang w:val="en-US" w:eastAsia="ko-KR"/>
              </w:rPr>
              <w:t>15.01.2018</w:t>
            </w:r>
          </w:p>
        </w:tc>
        <w:tc>
          <w:tcPr>
            <w:tcW w:w="7195" w:type="dxa"/>
            <w:shd w:val="clear" w:color="auto" w:fill="auto"/>
            <w:vAlign w:val="center"/>
          </w:tcPr>
          <w:p w14:paraId="1B1607B9" w14:textId="0197BE8B" w:rsidR="00CD3C4E" w:rsidRPr="00ED259E" w:rsidRDefault="00ED259E" w:rsidP="00CD3C4E">
            <w:pPr>
              <w:jc w:val="left"/>
              <w:rPr>
                <w:rFonts w:ascii="Avenir Book" w:eastAsia="Malgun Gothic" w:hAnsi="Avenir Book"/>
                <w:lang w:val="en-US" w:eastAsia="ko-KR"/>
              </w:rPr>
            </w:pPr>
            <w:r w:rsidRPr="00ED259E">
              <w:rPr>
                <w:rFonts w:ascii="Avenir Book" w:eastAsia="Malgun Gothic" w:hAnsi="Avenir Book"/>
                <w:lang w:val="en-US" w:eastAsia="ko-KR"/>
              </w:rPr>
              <w:t>System Connection Agreement date (Commercial Start Date)</w:t>
            </w:r>
            <w:r w:rsidR="00173DB6">
              <w:rPr>
                <w:rFonts w:ascii="Avenir Book" w:eastAsia="Malgun Gothic" w:hAnsi="Avenir Book"/>
                <w:lang w:val="en-US" w:eastAsia="ko-KR"/>
              </w:rPr>
              <w:t xml:space="preserve"> Crediting Period Start Date</w:t>
            </w:r>
          </w:p>
        </w:tc>
      </w:tr>
    </w:tbl>
    <w:p w14:paraId="59CE1D35" w14:textId="77777777" w:rsidR="00852110" w:rsidRPr="007C1D64" w:rsidRDefault="00852110" w:rsidP="00365220">
      <w:pPr>
        <w:rPr>
          <w:rFonts w:ascii="Avenir Book" w:eastAsia="MS Mincho" w:hAnsi="Avenir Book"/>
        </w:rPr>
      </w:pPr>
    </w:p>
    <w:p w14:paraId="4B63050E" w14:textId="77777777" w:rsidR="00CC25EE" w:rsidRDefault="00A3357E" w:rsidP="00CD3C4E">
      <w:pPr>
        <w:pStyle w:val="SDMPDDPoASubSection1"/>
        <w:numPr>
          <w:ilvl w:val="2"/>
          <w:numId w:val="11"/>
        </w:numPr>
        <w:tabs>
          <w:tab w:val="clear" w:pos="1474"/>
        </w:tabs>
        <w:spacing w:before="0"/>
        <w:ind w:left="709" w:hanging="709"/>
        <w:rPr>
          <w:rFonts w:ascii="Avenir Book" w:hAnsi="Avenir Book"/>
        </w:rPr>
      </w:pPr>
      <w:r w:rsidRPr="00CD0C1B">
        <w:rPr>
          <w:rFonts w:ascii="Avenir Book" w:hAnsi="Avenir Book"/>
        </w:rPr>
        <w:tab/>
      </w:r>
      <w:bookmarkEnd w:id="14"/>
      <w:r w:rsidR="00362A84" w:rsidRPr="00CD0C1B">
        <w:rPr>
          <w:rFonts w:ascii="Avenir Book" w:hAnsi="Avenir Book"/>
        </w:rPr>
        <w:t>Sustainable Development Goals (SDG) outcomes</w:t>
      </w:r>
    </w:p>
    <w:p w14:paraId="07806D10" w14:textId="77777777" w:rsidR="00D5637C" w:rsidRPr="00CD0C1B" w:rsidRDefault="00D5637C" w:rsidP="00D5637C">
      <w:pPr>
        <w:pStyle w:val="SDMPDDPoASubSection1"/>
        <w:tabs>
          <w:tab w:val="clear" w:pos="1474"/>
        </w:tabs>
        <w:spacing w:before="0"/>
        <w:rPr>
          <w:rFonts w:ascii="Avenir Book" w:hAnsi="Avenir Book"/>
        </w:rPr>
      </w:pPr>
    </w:p>
    <w:p w14:paraId="237E5E5D" w14:textId="52920794" w:rsidR="00D5637C" w:rsidRPr="00D5637C" w:rsidRDefault="00A3357E" w:rsidP="00D5637C">
      <w:pPr>
        <w:pStyle w:val="SDMPDDPoASubSection2"/>
        <w:numPr>
          <w:ilvl w:val="3"/>
          <w:numId w:val="11"/>
        </w:numPr>
        <w:tabs>
          <w:tab w:val="clear" w:pos="1474"/>
        </w:tabs>
        <w:spacing w:before="0" w:after="0"/>
        <w:ind w:left="709" w:hanging="709"/>
        <w:rPr>
          <w:rFonts w:ascii="Avenir Book" w:eastAsia="MS Mincho" w:hAnsi="Avenir Book"/>
        </w:rPr>
      </w:pPr>
      <w:r w:rsidRPr="00D5637C">
        <w:rPr>
          <w:rFonts w:ascii="Avenir Book" w:eastAsia="MS Mincho" w:hAnsi="Avenir Book"/>
        </w:rPr>
        <w:tab/>
      </w:r>
      <w:r w:rsidR="00961509" w:rsidRPr="00D5637C">
        <w:rPr>
          <w:rFonts w:ascii="Avenir Book" w:eastAsia="MS Mincho" w:hAnsi="Avenir Book"/>
        </w:rPr>
        <w:t>Relevant target for each of the three SDGs</w:t>
      </w:r>
    </w:p>
    <w:p w14:paraId="473997C6" w14:textId="77777777" w:rsidR="00D5637C" w:rsidRPr="00D5637C" w:rsidRDefault="00D5637C" w:rsidP="00D5637C">
      <w:pPr>
        <w:pStyle w:val="SDMPDDPoASubSection2"/>
        <w:tabs>
          <w:tab w:val="clear" w:pos="1474"/>
        </w:tabs>
        <w:spacing w:before="0" w:after="0"/>
        <w:ind w:left="709"/>
        <w:rPr>
          <w:rFonts w:ascii="Avenir Book" w:eastAsia="MS Mincho" w:hAnsi="Avenir Book"/>
          <w:color w:val="FF0000"/>
        </w:rPr>
      </w:pPr>
    </w:p>
    <w:p w14:paraId="6C64FDA2" w14:textId="1EB55671" w:rsidR="00D5637C" w:rsidRPr="00D5637C" w:rsidRDefault="00D5637C" w:rsidP="00D5637C">
      <w:pPr>
        <w:pStyle w:val="ListeParagraf"/>
        <w:numPr>
          <w:ilvl w:val="0"/>
          <w:numId w:val="49"/>
        </w:numPr>
        <w:rPr>
          <w:rFonts w:ascii="Avenir Book" w:eastAsia="MS Mincho" w:hAnsi="Avenir Book"/>
        </w:rPr>
      </w:pPr>
      <w:bookmarkStart w:id="15" w:name="_Ref317687675"/>
      <w:r w:rsidRPr="00D5637C">
        <w:rPr>
          <w:rFonts w:ascii="Avenir Book" w:eastAsia="MS Mincho" w:hAnsi="Avenir Book"/>
        </w:rPr>
        <w:t>SDG7 Affordable and Clean Energy</w:t>
      </w:r>
      <w:r>
        <w:rPr>
          <w:rFonts w:ascii="Avenir Book" w:eastAsia="MS Mincho" w:hAnsi="Avenir Book"/>
        </w:rPr>
        <w:t xml:space="preserve">: The project is expected to generate </w:t>
      </w:r>
      <w:proofErr w:type="gramStart"/>
      <w:r w:rsidR="00404D2D">
        <w:rPr>
          <w:rFonts w:ascii="Avenir Book" w:eastAsia="MS Mincho" w:hAnsi="Avenir Book"/>
        </w:rPr>
        <w:t xml:space="preserve">5,400 </w:t>
      </w:r>
      <w:proofErr w:type="spellStart"/>
      <w:r w:rsidR="00404D2D">
        <w:rPr>
          <w:rFonts w:ascii="Avenir Book" w:eastAsia="MS Mincho" w:hAnsi="Avenir Book"/>
        </w:rPr>
        <w:t>MWh</w:t>
      </w:r>
      <w:proofErr w:type="spellEnd"/>
      <w:r w:rsidR="00404D2D">
        <w:rPr>
          <w:rFonts w:ascii="Avenir Book" w:eastAsia="MS Mincho" w:hAnsi="Avenir Book"/>
        </w:rPr>
        <w:t xml:space="preserve"> clean energy</w:t>
      </w:r>
      <w:proofErr w:type="gramEnd"/>
      <w:r w:rsidR="00404D2D">
        <w:rPr>
          <w:rFonts w:ascii="Avenir Book" w:eastAsia="MS Mincho" w:hAnsi="Avenir Book"/>
        </w:rPr>
        <w:t xml:space="preserve"> per annum</w:t>
      </w:r>
      <w:r w:rsidR="00440D2A">
        <w:rPr>
          <w:rFonts w:ascii="Avenir Book" w:eastAsia="MS Mincho" w:hAnsi="Avenir Book"/>
        </w:rPr>
        <w:t>.</w:t>
      </w:r>
    </w:p>
    <w:p w14:paraId="79631753" w14:textId="526E4A76" w:rsidR="00D5637C" w:rsidRPr="00D5637C" w:rsidRDefault="00D5637C" w:rsidP="00D5637C">
      <w:pPr>
        <w:pStyle w:val="ListeParagraf"/>
        <w:numPr>
          <w:ilvl w:val="0"/>
          <w:numId w:val="49"/>
        </w:numPr>
        <w:rPr>
          <w:rFonts w:ascii="Avenir Book" w:eastAsia="MS Mincho" w:hAnsi="Avenir Book"/>
        </w:rPr>
      </w:pPr>
      <w:r w:rsidRPr="00D5637C">
        <w:rPr>
          <w:rFonts w:ascii="Avenir Book" w:eastAsia="MS Mincho" w:hAnsi="Avenir Book"/>
        </w:rPr>
        <w:t>SDG8 Decent Work and Economic Growth</w:t>
      </w:r>
      <w:r>
        <w:rPr>
          <w:rFonts w:ascii="Avenir Book" w:eastAsia="MS Mincho" w:hAnsi="Avenir Book"/>
        </w:rPr>
        <w:t>:</w:t>
      </w:r>
      <w:r w:rsidR="00842F4C">
        <w:rPr>
          <w:rFonts w:ascii="Avenir Book" w:eastAsia="MS Mincho" w:hAnsi="Avenir Book"/>
        </w:rPr>
        <w:t xml:space="preserve"> </w:t>
      </w:r>
      <w:r w:rsidR="002B70B3">
        <w:rPr>
          <w:rFonts w:ascii="Avenir Book" w:eastAsia="MS Mincho" w:hAnsi="Avenir Book"/>
        </w:rPr>
        <w:t xml:space="preserve">The </w:t>
      </w:r>
      <w:r w:rsidR="002B70B3" w:rsidRPr="00310DFA">
        <w:rPr>
          <w:rFonts w:ascii="Avenir Book" w:eastAsia="MS Mincho" w:hAnsi="Avenir Book"/>
        </w:rPr>
        <w:t xml:space="preserve">project </w:t>
      </w:r>
      <w:r w:rsidR="002B70B3">
        <w:rPr>
          <w:rFonts w:ascii="Avenir Book" w:eastAsia="MS Mincho" w:hAnsi="Avenir Book"/>
        </w:rPr>
        <w:t>provides</w:t>
      </w:r>
      <w:r w:rsidR="002B70B3" w:rsidRPr="002B70B3">
        <w:rPr>
          <w:rFonts w:ascii="Avenir Book" w:eastAsia="MS Mincho" w:hAnsi="Avenir Book"/>
        </w:rPr>
        <w:t xml:space="preserve"> local employment during the construction and activity phases.</w:t>
      </w:r>
    </w:p>
    <w:p w14:paraId="6982C582" w14:textId="1F4B16C5" w:rsidR="00D5637C" w:rsidRDefault="00D5637C" w:rsidP="00D5637C">
      <w:pPr>
        <w:pStyle w:val="ListeParagraf"/>
        <w:numPr>
          <w:ilvl w:val="0"/>
          <w:numId w:val="49"/>
        </w:numPr>
        <w:rPr>
          <w:rFonts w:ascii="Avenir Book" w:eastAsia="MS Mincho" w:hAnsi="Avenir Book"/>
        </w:rPr>
      </w:pPr>
      <w:r>
        <w:rPr>
          <w:rFonts w:ascii="Avenir Book" w:eastAsia="MS Mincho" w:hAnsi="Avenir Book"/>
        </w:rPr>
        <w:t>SDG13 Climate Action:</w:t>
      </w:r>
      <w:r w:rsidR="00440D2A">
        <w:rPr>
          <w:rFonts w:ascii="Avenir Book" w:eastAsia="MS Mincho" w:hAnsi="Avenir Book"/>
        </w:rPr>
        <w:t xml:space="preserve"> The project would lead to reduction of approx.3</w:t>
      </w:r>
      <w:proofErr w:type="gramStart"/>
      <w:r w:rsidR="00440D2A">
        <w:rPr>
          <w:rFonts w:ascii="Avenir Book" w:eastAsia="MS Mincho" w:hAnsi="Avenir Book"/>
        </w:rPr>
        <w:t>,062</w:t>
      </w:r>
      <w:proofErr w:type="gramEnd"/>
      <w:r w:rsidR="00440D2A">
        <w:rPr>
          <w:rFonts w:ascii="Avenir Book" w:eastAsia="MS Mincho" w:hAnsi="Avenir Book"/>
        </w:rPr>
        <w:t xml:space="preserve"> tCO</w:t>
      </w:r>
      <w:r w:rsidR="00440D2A" w:rsidRPr="00440D2A">
        <w:rPr>
          <w:rFonts w:ascii="Avenir Book" w:eastAsia="MS Mincho" w:hAnsi="Avenir Book"/>
        </w:rPr>
        <w:t>2</w:t>
      </w:r>
      <w:r w:rsidR="00440D2A">
        <w:rPr>
          <w:rFonts w:ascii="Avenir Book" w:eastAsia="MS Mincho" w:hAnsi="Avenir Book"/>
        </w:rPr>
        <w:t xml:space="preserve"> per annum.</w:t>
      </w:r>
    </w:p>
    <w:p w14:paraId="3DACB923" w14:textId="77777777" w:rsidR="00C751AD" w:rsidRDefault="00C751AD" w:rsidP="00C751AD">
      <w:pPr>
        <w:pStyle w:val="ListeParagraf"/>
        <w:rPr>
          <w:rFonts w:ascii="Avenir Book" w:eastAsia="MS Mincho" w:hAnsi="Avenir Book"/>
        </w:rPr>
      </w:pPr>
    </w:p>
    <w:p w14:paraId="03E6658C" w14:textId="77777777" w:rsidR="00677EBA" w:rsidRDefault="00677EBA" w:rsidP="00C751AD">
      <w:pPr>
        <w:pStyle w:val="ListeParagraf"/>
        <w:rPr>
          <w:rFonts w:ascii="Avenir Book" w:eastAsia="MS Mincho" w:hAnsi="Avenir Book"/>
        </w:rPr>
      </w:pPr>
    </w:p>
    <w:p w14:paraId="38D26422" w14:textId="77777777" w:rsidR="00677EBA" w:rsidRDefault="00677EBA" w:rsidP="00C751AD">
      <w:pPr>
        <w:pStyle w:val="ListeParagraf"/>
        <w:rPr>
          <w:rFonts w:ascii="Avenir Book" w:eastAsia="MS Mincho" w:hAnsi="Avenir Book"/>
        </w:rPr>
      </w:pPr>
    </w:p>
    <w:p w14:paraId="7A582FA2" w14:textId="77777777" w:rsidR="00677EBA" w:rsidRPr="001E2409" w:rsidRDefault="00677EBA" w:rsidP="001E2409">
      <w:pPr>
        <w:rPr>
          <w:rFonts w:ascii="Avenir Book" w:eastAsia="MS Mincho" w:hAnsi="Avenir Book"/>
        </w:rPr>
      </w:pPr>
    </w:p>
    <w:p w14:paraId="24285E67" w14:textId="77777777" w:rsidR="00677EBA" w:rsidRPr="001E3E9B" w:rsidRDefault="00677EBA" w:rsidP="001E3E9B">
      <w:pPr>
        <w:rPr>
          <w:rFonts w:ascii="Avenir Book" w:eastAsia="MS Mincho" w:hAnsi="Avenir Book"/>
        </w:rPr>
      </w:pPr>
    </w:p>
    <w:p w14:paraId="4E67E632" w14:textId="77777777" w:rsidR="00961509" w:rsidRPr="009712DE" w:rsidRDefault="00961509" w:rsidP="00C751AD">
      <w:pPr>
        <w:pStyle w:val="SDMPDDPoASubSection2"/>
        <w:numPr>
          <w:ilvl w:val="3"/>
          <w:numId w:val="11"/>
        </w:numPr>
        <w:tabs>
          <w:tab w:val="clear" w:pos="1474"/>
        </w:tabs>
        <w:spacing w:before="0"/>
        <w:ind w:left="709" w:hanging="709"/>
        <w:rPr>
          <w:rFonts w:ascii="Avenir Book" w:eastAsia="MS Mincho" w:hAnsi="Avenir Book"/>
        </w:rPr>
      </w:pPr>
      <w:r w:rsidRPr="009712DE">
        <w:rPr>
          <w:rFonts w:ascii="Avenir Book" w:eastAsia="MS Mincho" w:hAnsi="Avenir Book"/>
        </w:rPr>
        <w:tab/>
        <w:t>Explanation of methodological choices/approaches</w:t>
      </w:r>
      <w:r w:rsidR="00065EBC" w:rsidRPr="009712DE">
        <w:rPr>
          <w:rFonts w:ascii="Avenir Book" w:eastAsia="MS Mincho" w:hAnsi="Avenir Book"/>
        </w:rPr>
        <w:t xml:space="preserve"> for estimating the SDG outcome</w:t>
      </w:r>
    </w:p>
    <w:p w14:paraId="6DDF3019" w14:textId="77777777" w:rsidR="00310DFA" w:rsidRDefault="00310DFA" w:rsidP="00B266DE">
      <w:pPr>
        <w:rPr>
          <w:rFonts w:ascii="Avenir Book" w:eastAsia="MS Mincho" w:hAnsi="Avenir Book"/>
          <w:color w:val="FF0000"/>
        </w:rPr>
      </w:pPr>
    </w:p>
    <w:p w14:paraId="4BB040FC" w14:textId="460F933E" w:rsidR="00310DFA" w:rsidRPr="00310DFA" w:rsidRDefault="00310DFA" w:rsidP="00310DFA">
      <w:pPr>
        <w:rPr>
          <w:rFonts w:ascii="Avenir Book" w:eastAsia="MS Mincho" w:hAnsi="Avenir Book"/>
          <w:u w:val="single"/>
        </w:rPr>
      </w:pPr>
      <w:r w:rsidRPr="00310DFA">
        <w:rPr>
          <w:rFonts w:ascii="Avenir Book" w:eastAsia="MS Mincho" w:hAnsi="Avenir Book"/>
          <w:u w:val="single"/>
        </w:rPr>
        <w:t xml:space="preserve">SDG </w:t>
      </w:r>
      <w:proofErr w:type="gramStart"/>
      <w:r w:rsidRPr="00310DFA">
        <w:rPr>
          <w:rFonts w:ascii="Avenir Book" w:eastAsia="MS Mincho" w:hAnsi="Avenir Book"/>
          <w:u w:val="single"/>
        </w:rPr>
        <w:t>7  Affordable</w:t>
      </w:r>
      <w:proofErr w:type="gramEnd"/>
      <w:r w:rsidRPr="00310DFA">
        <w:rPr>
          <w:rFonts w:ascii="Avenir Book" w:eastAsia="MS Mincho" w:hAnsi="Avenir Book"/>
          <w:u w:val="single"/>
        </w:rPr>
        <w:t xml:space="preserve"> and Clean Energy</w:t>
      </w:r>
    </w:p>
    <w:p w14:paraId="26451031" w14:textId="27E96736" w:rsidR="00310DFA" w:rsidRDefault="00310DFA" w:rsidP="00310DFA">
      <w:pPr>
        <w:rPr>
          <w:rFonts w:ascii="Avenir Book" w:eastAsia="MS Mincho" w:hAnsi="Avenir Book"/>
          <w:color w:val="FF0000"/>
        </w:rPr>
      </w:pPr>
      <w:r w:rsidRPr="00310DFA">
        <w:rPr>
          <w:rFonts w:ascii="Avenir Book" w:eastAsia="MS Mincho" w:hAnsi="Avenir Book"/>
        </w:rPr>
        <w:t>The baseline for the project is no project, thus leading to generation in the rele</w:t>
      </w:r>
      <w:r>
        <w:rPr>
          <w:rFonts w:ascii="Avenir Book" w:eastAsia="MS Mincho" w:hAnsi="Avenir Book"/>
        </w:rPr>
        <w:t xml:space="preserve">vant grid which is dominated by </w:t>
      </w:r>
      <w:r w:rsidRPr="00310DFA">
        <w:rPr>
          <w:rFonts w:ascii="Avenir Book" w:eastAsia="MS Mincho" w:hAnsi="Avenir Book"/>
        </w:rPr>
        <w:t>fossil fuel. The clean energy generated by the project is calculated based on the amount of electricity generated</w:t>
      </w:r>
      <w:r>
        <w:rPr>
          <w:rFonts w:ascii="Avenir Book" w:eastAsia="MS Mincho" w:hAnsi="Avenir Book"/>
        </w:rPr>
        <w:t xml:space="preserve"> </w:t>
      </w:r>
      <w:r w:rsidRPr="00310DFA">
        <w:rPr>
          <w:rFonts w:ascii="Avenir Book" w:eastAsia="MS Mincho" w:hAnsi="Avenir Book"/>
        </w:rPr>
        <w:t>by the project per annum. The projec</w:t>
      </w:r>
      <w:r>
        <w:rPr>
          <w:rFonts w:ascii="Avenir Book" w:eastAsia="MS Mincho" w:hAnsi="Avenir Book"/>
        </w:rPr>
        <w:t>t is expected to generate 5,400</w:t>
      </w:r>
      <w:r w:rsidRPr="00310DFA">
        <w:rPr>
          <w:rFonts w:ascii="Avenir Book" w:eastAsia="MS Mincho" w:hAnsi="Avenir Book"/>
        </w:rPr>
        <w:t xml:space="preserve"> </w:t>
      </w:r>
      <w:proofErr w:type="spellStart"/>
      <w:r w:rsidRPr="00310DFA">
        <w:rPr>
          <w:rFonts w:ascii="Avenir Book" w:eastAsia="MS Mincho" w:hAnsi="Avenir Book"/>
        </w:rPr>
        <w:t>MWh</w:t>
      </w:r>
      <w:proofErr w:type="spellEnd"/>
      <w:r w:rsidRPr="00310DFA">
        <w:rPr>
          <w:rFonts w:ascii="Avenir Book" w:eastAsia="MS Mincho" w:hAnsi="Avenir Book"/>
        </w:rPr>
        <w:t xml:space="preserve"> of clean energy per annum</w:t>
      </w:r>
      <w:r w:rsidR="00176EBD">
        <w:rPr>
          <w:rFonts w:ascii="Avenir Book" w:eastAsia="MS Mincho" w:hAnsi="Avenir Book"/>
          <w:color w:val="FF0000"/>
        </w:rPr>
        <w:t>.</w:t>
      </w:r>
    </w:p>
    <w:p w14:paraId="78672452" w14:textId="77777777" w:rsidR="00176EBD" w:rsidRPr="00310DFA" w:rsidRDefault="00176EBD" w:rsidP="00310DFA">
      <w:pPr>
        <w:rPr>
          <w:rFonts w:ascii="Avenir Book" w:eastAsia="MS Mincho" w:hAnsi="Avenir Book"/>
        </w:rPr>
      </w:pPr>
    </w:p>
    <w:p w14:paraId="6000DC28" w14:textId="73AB6D8F" w:rsidR="00310DFA" w:rsidRPr="00310DFA" w:rsidRDefault="00310DFA" w:rsidP="00310DFA">
      <w:pPr>
        <w:rPr>
          <w:rFonts w:ascii="Avenir Book" w:eastAsia="MS Mincho" w:hAnsi="Avenir Book"/>
          <w:u w:val="single"/>
        </w:rPr>
      </w:pPr>
      <w:r w:rsidRPr="00310DFA">
        <w:rPr>
          <w:rFonts w:ascii="Avenir Book" w:eastAsia="MS Mincho" w:hAnsi="Avenir Book"/>
          <w:u w:val="single"/>
        </w:rPr>
        <w:t xml:space="preserve">SDG 8 Decent </w:t>
      </w:r>
      <w:proofErr w:type="gramStart"/>
      <w:r w:rsidRPr="00310DFA">
        <w:rPr>
          <w:rFonts w:ascii="Avenir Book" w:eastAsia="MS Mincho" w:hAnsi="Avenir Book"/>
          <w:u w:val="single"/>
        </w:rPr>
        <w:t>Work</w:t>
      </w:r>
      <w:proofErr w:type="gramEnd"/>
      <w:r w:rsidRPr="00310DFA">
        <w:rPr>
          <w:rFonts w:ascii="Avenir Book" w:eastAsia="MS Mincho" w:hAnsi="Avenir Book"/>
          <w:u w:val="single"/>
        </w:rPr>
        <w:t xml:space="preserve"> and Economic Growth</w:t>
      </w:r>
    </w:p>
    <w:p w14:paraId="03230598" w14:textId="1BC4C785" w:rsidR="00310DFA" w:rsidRDefault="00310DFA" w:rsidP="00310DFA">
      <w:pPr>
        <w:rPr>
          <w:rFonts w:ascii="Avenir Book" w:eastAsia="MS Mincho" w:hAnsi="Avenir Book"/>
        </w:rPr>
      </w:pPr>
      <w:r w:rsidRPr="00310DFA">
        <w:rPr>
          <w:rFonts w:ascii="Avenir Book" w:eastAsia="MS Mincho" w:hAnsi="Avenir Book"/>
        </w:rPr>
        <w:t>The project leads to employment opportunities which would not have been possib</w:t>
      </w:r>
      <w:r>
        <w:rPr>
          <w:rFonts w:ascii="Avenir Book" w:eastAsia="MS Mincho" w:hAnsi="Avenir Book"/>
        </w:rPr>
        <w:t>le</w:t>
      </w:r>
      <w:r w:rsidR="005710F4">
        <w:rPr>
          <w:rFonts w:ascii="Avenir Book" w:eastAsia="MS Mincho" w:hAnsi="Avenir Book"/>
        </w:rPr>
        <w:t xml:space="preserve"> </w:t>
      </w:r>
      <w:r>
        <w:rPr>
          <w:rFonts w:ascii="Avenir Book" w:eastAsia="MS Mincho" w:hAnsi="Avenir Book"/>
        </w:rPr>
        <w:t xml:space="preserve">in the baseline scenario. The </w:t>
      </w:r>
      <w:r w:rsidRPr="00310DFA">
        <w:rPr>
          <w:rFonts w:ascii="Avenir Book" w:eastAsia="MS Mincho" w:hAnsi="Avenir Book"/>
        </w:rPr>
        <w:t xml:space="preserve">project </w:t>
      </w:r>
      <w:r w:rsidR="002B70B3">
        <w:rPr>
          <w:rFonts w:ascii="Avenir Book" w:eastAsia="MS Mincho" w:hAnsi="Avenir Book"/>
        </w:rPr>
        <w:t>provides</w:t>
      </w:r>
      <w:r w:rsidR="002B70B3" w:rsidRPr="002B70B3">
        <w:rPr>
          <w:rFonts w:ascii="Avenir Book" w:eastAsia="MS Mincho" w:hAnsi="Avenir Book"/>
        </w:rPr>
        <w:t xml:space="preserve"> local employment during the construction and activity phases.</w:t>
      </w:r>
      <w:r w:rsidR="005710F4" w:rsidRPr="005710F4">
        <w:rPr>
          <w:rFonts w:ascii="Avenir Book" w:eastAsia="MS Mincho" w:hAnsi="Avenir Book"/>
        </w:rPr>
        <w:t xml:space="preserve"> </w:t>
      </w:r>
      <w:r w:rsidR="005710F4" w:rsidRPr="005710F4">
        <w:rPr>
          <w:rFonts w:ascii="Avenir Book" w:hAnsi="Avenir Book"/>
          <w:szCs w:val="22"/>
        </w:rPr>
        <w:t xml:space="preserve">All employees have social </w:t>
      </w:r>
      <w:proofErr w:type="spellStart"/>
      <w:r w:rsidR="005710F4" w:rsidRPr="005710F4">
        <w:rPr>
          <w:rFonts w:ascii="Avenir Book" w:hAnsi="Avenir Book"/>
          <w:szCs w:val="22"/>
        </w:rPr>
        <w:t>sequrity</w:t>
      </w:r>
      <w:proofErr w:type="spellEnd"/>
      <w:r w:rsidR="005710F4" w:rsidRPr="005710F4">
        <w:rPr>
          <w:rFonts w:ascii="Avenir Book" w:hAnsi="Avenir Book"/>
          <w:szCs w:val="22"/>
        </w:rPr>
        <w:t xml:space="preserve"> and they were trained.</w:t>
      </w:r>
      <w:r w:rsidRPr="005710F4">
        <w:rPr>
          <w:rFonts w:ascii="Avenir Book" w:eastAsia="MS Mincho" w:hAnsi="Avenir Book"/>
        </w:rPr>
        <w:cr/>
      </w:r>
    </w:p>
    <w:p w14:paraId="36E89902" w14:textId="2A90E77C" w:rsidR="00707170" w:rsidRPr="00707170" w:rsidRDefault="00707170" w:rsidP="00707170">
      <w:pPr>
        <w:rPr>
          <w:rFonts w:ascii="Avenir Book" w:eastAsia="MS Mincho" w:hAnsi="Avenir Book"/>
          <w:u w:val="single"/>
        </w:rPr>
      </w:pPr>
      <w:proofErr w:type="gramStart"/>
      <w:r w:rsidRPr="00707170">
        <w:rPr>
          <w:rFonts w:ascii="Avenir Book" w:eastAsia="MS Mincho" w:hAnsi="Avenir Book"/>
          <w:u w:val="single"/>
        </w:rPr>
        <w:t>SDG13  Climate</w:t>
      </w:r>
      <w:proofErr w:type="gramEnd"/>
      <w:r w:rsidRPr="00707170">
        <w:rPr>
          <w:rFonts w:ascii="Avenir Book" w:eastAsia="MS Mincho" w:hAnsi="Avenir Book"/>
          <w:u w:val="single"/>
        </w:rPr>
        <w:t xml:space="preserve"> Action </w:t>
      </w:r>
    </w:p>
    <w:p w14:paraId="2BCD6950" w14:textId="677903AA" w:rsidR="00707170" w:rsidRDefault="00707170" w:rsidP="00707170">
      <w:pPr>
        <w:rPr>
          <w:rFonts w:ascii="Avenir Book" w:eastAsia="MS Mincho" w:hAnsi="Avenir Book"/>
        </w:rPr>
      </w:pPr>
      <w:r w:rsidRPr="00707170">
        <w:rPr>
          <w:rFonts w:ascii="Avenir Book" w:eastAsia="MS Mincho" w:hAnsi="Avenir Book"/>
        </w:rPr>
        <w:t>The proje</w:t>
      </w:r>
      <w:r>
        <w:rPr>
          <w:rFonts w:ascii="Avenir Book" w:eastAsia="MS Mincho" w:hAnsi="Avenir Book"/>
        </w:rPr>
        <w:t>ct leads to mitigation of 3,062</w:t>
      </w:r>
      <w:r w:rsidRPr="00707170">
        <w:rPr>
          <w:rFonts w:ascii="Avenir Book" w:eastAsia="MS Mincho" w:hAnsi="Avenir Book"/>
        </w:rPr>
        <w:t xml:space="preserve"> tCO2 per annum.</w:t>
      </w:r>
    </w:p>
    <w:p w14:paraId="0FD2F77C" w14:textId="77777777" w:rsidR="002E7D42" w:rsidRDefault="002E7D42" w:rsidP="00707170">
      <w:pPr>
        <w:rPr>
          <w:rFonts w:ascii="Avenir Book" w:eastAsia="MS Mincho" w:hAnsi="Avenir Book"/>
        </w:rPr>
      </w:pPr>
    </w:p>
    <w:p w14:paraId="1121525D" w14:textId="77777777" w:rsidR="002E7D42" w:rsidRDefault="002E7D42" w:rsidP="002E7D42">
      <w:pPr>
        <w:rPr>
          <w:rFonts w:ascii="Avenir Book" w:eastAsia="MS Mincho" w:hAnsi="Avenir Book"/>
        </w:rPr>
      </w:pPr>
      <w:r w:rsidRPr="002E7D42">
        <w:rPr>
          <w:rFonts w:ascii="Avenir Book" w:eastAsia="MS Mincho" w:hAnsi="Avenir Book"/>
        </w:rPr>
        <w:t>Baseline scenario is identified and described in B.4. Emission reductions due to project activity will be calculated according to “Tool to calculate the emission factor for an electricity system</w:t>
      </w:r>
      <w:proofErr w:type="gramStart"/>
      <w:r w:rsidRPr="002E7D42">
        <w:rPr>
          <w:rFonts w:ascii="Avenir Book" w:eastAsia="MS Mincho" w:hAnsi="Avenir Book"/>
        </w:rPr>
        <w:t>”(</w:t>
      </w:r>
      <w:proofErr w:type="gramEnd"/>
      <w:r w:rsidRPr="002E7D42">
        <w:rPr>
          <w:rFonts w:ascii="Avenir Book" w:eastAsia="MS Mincho" w:hAnsi="Avenir Book"/>
        </w:rPr>
        <w:t>v5) (Tool)</w:t>
      </w:r>
      <w:r w:rsidRPr="002E7D42">
        <w:rPr>
          <w:rStyle w:val="DipnotBavurusu"/>
          <w:rFonts w:ascii="Avenir Book" w:eastAsia="MS Mincho" w:hAnsi="Avenir Book"/>
        </w:rPr>
        <w:footnoteReference w:id="19"/>
      </w:r>
      <w:r w:rsidRPr="002E7D42">
        <w:rPr>
          <w:rFonts w:ascii="Avenir Book" w:eastAsia="MS Mincho" w:hAnsi="Avenir Book"/>
        </w:rPr>
        <w:t xml:space="preserve"> as indicated in AMS I.D. </w:t>
      </w:r>
    </w:p>
    <w:p w14:paraId="43015897" w14:textId="77777777" w:rsidR="002E7D42" w:rsidRPr="002E7D42" w:rsidRDefault="002E7D42" w:rsidP="002E7D42">
      <w:pPr>
        <w:rPr>
          <w:rFonts w:ascii="Avenir Book" w:eastAsia="MS Mincho" w:hAnsi="Avenir Book"/>
        </w:rPr>
      </w:pPr>
    </w:p>
    <w:p w14:paraId="04B2AC0F" w14:textId="3A3F5CEA" w:rsidR="004E6678" w:rsidRPr="004E6678" w:rsidRDefault="004E6678" w:rsidP="004E6678">
      <w:pPr>
        <w:rPr>
          <w:rFonts w:ascii="Avenir Book" w:hAnsi="Avenir Book"/>
          <w:szCs w:val="22"/>
          <w:lang w:val="en-US"/>
        </w:rPr>
      </w:pPr>
      <w:r w:rsidRPr="004E6678">
        <w:rPr>
          <w:rFonts w:ascii="Avenir Book" w:hAnsi="Avenir Book"/>
          <w:szCs w:val="22"/>
          <w:lang w:val="en-US"/>
        </w:rPr>
        <w:t>Stepwise approach of „</w:t>
      </w:r>
      <w:r w:rsidRPr="004E6678">
        <w:rPr>
          <w:rFonts w:ascii="Avenir Book" w:hAnsi="Avenir Book"/>
          <w:i/>
          <w:iCs/>
          <w:szCs w:val="22"/>
          <w:lang w:val="en-US"/>
        </w:rPr>
        <w:t>Tool to calculate the emission factor for an electricity system</w:t>
      </w:r>
      <w:r w:rsidRPr="004E6678">
        <w:rPr>
          <w:rFonts w:ascii="Avenir Book" w:hAnsi="Avenir Book"/>
          <w:szCs w:val="22"/>
          <w:lang w:val="en-US"/>
        </w:rPr>
        <w:t>” version 05.0.0 is used to find this combined margin (emission coefficient) as described below:</w:t>
      </w:r>
    </w:p>
    <w:p w14:paraId="557F7093" w14:textId="77777777" w:rsidR="004E6678" w:rsidRPr="004E6678" w:rsidRDefault="004E6678" w:rsidP="004E6678">
      <w:pPr>
        <w:rPr>
          <w:rFonts w:ascii="Avenir Book" w:hAnsi="Avenir Book"/>
          <w:bCs/>
          <w:i/>
          <w:color w:val="000000"/>
          <w:szCs w:val="22"/>
          <w:highlight w:val="yellow"/>
          <w:u w:val="single"/>
          <w:lang w:val="en-US"/>
        </w:rPr>
      </w:pPr>
    </w:p>
    <w:p w14:paraId="150E88ED" w14:textId="77777777" w:rsidR="004E6678" w:rsidRPr="00971001" w:rsidRDefault="004E6678" w:rsidP="004E6678">
      <w:pPr>
        <w:rPr>
          <w:rFonts w:ascii="Avenir Book" w:hAnsi="Avenir Book"/>
          <w:i/>
          <w:szCs w:val="22"/>
          <w:lang w:val="en-US"/>
        </w:rPr>
      </w:pPr>
      <w:proofErr w:type="gramStart"/>
      <w:r w:rsidRPr="00971001">
        <w:rPr>
          <w:rFonts w:ascii="Avenir Book" w:hAnsi="Avenir Book"/>
          <w:bCs/>
          <w:i/>
          <w:color w:val="000000"/>
          <w:szCs w:val="22"/>
          <w:u w:val="single"/>
          <w:lang w:val="en-US"/>
        </w:rPr>
        <w:t>Step 1</w:t>
      </w:r>
      <w:r w:rsidRPr="00971001">
        <w:rPr>
          <w:rFonts w:ascii="Avenir Book" w:hAnsi="Avenir Book"/>
          <w:bCs/>
          <w:i/>
          <w:color w:val="000000"/>
          <w:szCs w:val="22"/>
          <w:lang w:val="en-US"/>
        </w:rPr>
        <w:t>.</w:t>
      </w:r>
      <w:proofErr w:type="gramEnd"/>
      <w:r w:rsidRPr="00971001">
        <w:rPr>
          <w:rFonts w:ascii="Avenir Book" w:hAnsi="Avenir Book"/>
          <w:bCs/>
          <w:i/>
          <w:color w:val="000000"/>
          <w:szCs w:val="22"/>
          <w:lang w:val="en-US"/>
        </w:rPr>
        <w:t xml:space="preserve"> Identify the relevant electric systems</w:t>
      </w:r>
    </w:p>
    <w:p w14:paraId="69A7B78C" w14:textId="77777777" w:rsidR="004E6678" w:rsidRPr="004E6678" w:rsidRDefault="004E6678" w:rsidP="004E6678">
      <w:pPr>
        <w:rPr>
          <w:rFonts w:ascii="Avenir Book" w:hAnsi="Avenir Book"/>
          <w:b/>
          <w:szCs w:val="22"/>
          <w:lang w:val="en-US"/>
        </w:rPr>
      </w:pPr>
    </w:p>
    <w:p w14:paraId="623972B0" w14:textId="77777777" w:rsidR="004E6678" w:rsidRPr="004E6678" w:rsidRDefault="004E6678" w:rsidP="004E6678">
      <w:pPr>
        <w:rPr>
          <w:rFonts w:ascii="Avenir Book" w:hAnsi="Avenir Book"/>
          <w:color w:val="000000"/>
          <w:szCs w:val="22"/>
          <w:lang w:val="en-US"/>
        </w:rPr>
      </w:pPr>
      <w:r w:rsidRPr="004E6678">
        <w:rPr>
          <w:rFonts w:ascii="Avenir Book" w:hAnsi="Avenir Book"/>
          <w:color w:val="000000"/>
          <w:szCs w:val="22"/>
          <w:lang w:val="en-US"/>
        </w:rPr>
        <w:t>There are 21 regional distribution regions in Turkey but no regional transmission system is defined. In Article 20 of License Regulation it is stated that:</w:t>
      </w:r>
    </w:p>
    <w:p w14:paraId="50F1BB4E" w14:textId="77777777" w:rsidR="004E6678" w:rsidRPr="004E6678" w:rsidRDefault="004E6678" w:rsidP="004E6678">
      <w:pPr>
        <w:rPr>
          <w:rFonts w:ascii="Avenir Book" w:hAnsi="Avenir Book"/>
          <w:color w:val="000000"/>
          <w:szCs w:val="22"/>
          <w:lang w:val="en-US"/>
        </w:rPr>
      </w:pPr>
    </w:p>
    <w:p w14:paraId="64AB725B" w14:textId="77777777" w:rsidR="004E6678" w:rsidRPr="004E6678" w:rsidRDefault="004E6678" w:rsidP="004E6678">
      <w:pPr>
        <w:ind w:left="567" w:right="283"/>
        <w:rPr>
          <w:rFonts w:ascii="Avenir Book" w:hAnsi="Avenir Book"/>
          <w:color w:val="000000"/>
          <w:szCs w:val="22"/>
          <w:lang w:val="en-US"/>
        </w:rPr>
      </w:pPr>
      <w:r w:rsidRPr="004E6678">
        <w:rPr>
          <w:rFonts w:ascii="Avenir Book" w:hAnsi="Avenir Book"/>
          <w:color w:val="000000"/>
          <w:szCs w:val="22"/>
          <w:lang w:val="en-US"/>
        </w:rPr>
        <w:t xml:space="preserve"> “</w:t>
      </w:r>
      <w:r w:rsidRPr="004E6678">
        <w:rPr>
          <w:rFonts w:ascii="Avenir Book" w:hAnsi="Avenir Book"/>
          <w:i/>
          <w:szCs w:val="22"/>
          <w:lang w:val="en-US"/>
        </w:rPr>
        <w:t xml:space="preserve">TEIAS shall be in charge of all transmission activities to be performed over the existing transmission facilities and those to be constructed as well as the activities pertaining to the operation of </w:t>
      </w:r>
      <w:r w:rsidRPr="004E6678">
        <w:rPr>
          <w:rFonts w:ascii="Avenir Book" w:hAnsi="Avenir Book"/>
          <w:b/>
          <w:i/>
          <w:szCs w:val="22"/>
          <w:lang w:val="en-US"/>
        </w:rPr>
        <w:t>national transmission system</w:t>
      </w:r>
      <w:r w:rsidRPr="004E6678">
        <w:rPr>
          <w:rFonts w:ascii="Avenir Book" w:hAnsi="Avenir Book"/>
          <w:i/>
          <w:szCs w:val="22"/>
          <w:lang w:val="en-US"/>
        </w:rPr>
        <w:t xml:space="preserve"> via the National Load Dispatch Center and the regional load dispatch centers connected to this center and the operation of Market Financial Reconciliation Center</w:t>
      </w:r>
      <w:r w:rsidRPr="004E6678">
        <w:rPr>
          <w:rStyle w:val="DipnotBavurusu"/>
          <w:rFonts w:ascii="Avenir Book" w:hAnsi="Avenir Book"/>
          <w:i/>
          <w:szCs w:val="22"/>
          <w:lang w:val="en-US"/>
        </w:rPr>
        <w:footnoteReference w:id="20"/>
      </w:r>
      <w:r w:rsidRPr="004E6678">
        <w:rPr>
          <w:rFonts w:ascii="Avenir Book" w:hAnsi="Avenir Book"/>
          <w:szCs w:val="22"/>
          <w:lang w:val="en-US"/>
        </w:rPr>
        <w:t>”.</w:t>
      </w:r>
      <w:r w:rsidRPr="004E6678">
        <w:rPr>
          <w:rFonts w:ascii="Avenir Book" w:hAnsi="Avenir Book"/>
          <w:color w:val="000000"/>
          <w:szCs w:val="22"/>
          <w:lang w:val="en-US"/>
        </w:rPr>
        <w:t xml:space="preserve"> </w:t>
      </w:r>
    </w:p>
    <w:p w14:paraId="204EF0CA" w14:textId="77777777" w:rsidR="004E6678" w:rsidRPr="004E6678" w:rsidRDefault="004E6678" w:rsidP="004E6678">
      <w:pPr>
        <w:rPr>
          <w:rFonts w:ascii="Avenir Book" w:hAnsi="Avenir Book"/>
          <w:color w:val="000000"/>
          <w:szCs w:val="22"/>
          <w:lang w:val="en-US"/>
        </w:rPr>
      </w:pPr>
    </w:p>
    <w:p w14:paraId="6706C8DB" w14:textId="5625FB74" w:rsidR="004E6678" w:rsidRPr="004E6678" w:rsidRDefault="004E6678" w:rsidP="004E6678">
      <w:pPr>
        <w:rPr>
          <w:rFonts w:ascii="Avenir Book" w:hAnsi="Avenir Book"/>
          <w:color w:val="000000"/>
          <w:szCs w:val="22"/>
          <w:lang w:val="en-US"/>
        </w:rPr>
      </w:pPr>
      <w:r w:rsidRPr="004E6678">
        <w:rPr>
          <w:rFonts w:ascii="Avenir Book" w:hAnsi="Avenir Book"/>
          <w:color w:val="000000"/>
          <w:szCs w:val="22"/>
          <w:lang w:val="en-US"/>
        </w:rPr>
        <w:t>As it can be understood from this phrase, only one transmission system, which is national transmission system is defined and only TEİAŞ is in the charge of all transmission system related activities. Moreover, a communication with representative of TEIAS, which indicates that: “</w:t>
      </w:r>
      <w:r w:rsidRPr="004E6678">
        <w:rPr>
          <w:rFonts w:ascii="Avenir Book" w:hAnsi="Avenir Book"/>
          <w:i/>
          <w:iCs/>
          <w:color w:val="000000"/>
          <w:szCs w:val="22"/>
          <w:lang w:val="en-US"/>
        </w:rPr>
        <w:t>There are not significant transmission constraints in the national grid system which is preventing dispatch of already connected power plants</w:t>
      </w:r>
      <w:r w:rsidRPr="004E6678">
        <w:rPr>
          <w:rFonts w:ascii="Avenir Book" w:hAnsi="Avenir Book"/>
          <w:color w:val="000000"/>
          <w:szCs w:val="22"/>
          <w:lang w:val="en-US"/>
        </w:rPr>
        <w:t>” is submitted to the DOE. Therefore, the national grid is used as electric power system for project activity. The national grid of Turkey is connected to the electricity systems of neighboring countries. Complying with the rules of the tool, the emission factor for imports from neighboring countries is considered 0 (zero) tCO</w:t>
      </w:r>
      <w:r w:rsidRPr="004E6678">
        <w:rPr>
          <w:rFonts w:ascii="Avenir Book" w:hAnsi="Avenir Book"/>
          <w:color w:val="000000"/>
          <w:szCs w:val="22"/>
          <w:vertAlign w:val="subscript"/>
          <w:lang w:val="en-US"/>
        </w:rPr>
        <w:t>2</w:t>
      </w:r>
      <w:r w:rsidRPr="004E6678">
        <w:rPr>
          <w:rFonts w:ascii="Avenir Book" w:hAnsi="Avenir Book"/>
          <w:color w:val="000000"/>
          <w:szCs w:val="22"/>
          <w:lang w:val="en-US"/>
        </w:rPr>
        <w:t>/</w:t>
      </w:r>
      <w:proofErr w:type="spellStart"/>
      <w:r w:rsidRPr="004E6678">
        <w:rPr>
          <w:rFonts w:ascii="Avenir Book" w:hAnsi="Avenir Book"/>
          <w:color w:val="000000"/>
          <w:szCs w:val="22"/>
          <w:lang w:val="en-US"/>
        </w:rPr>
        <w:t>MWh</w:t>
      </w:r>
      <w:proofErr w:type="spellEnd"/>
      <w:r w:rsidRPr="004E6678">
        <w:rPr>
          <w:rFonts w:ascii="Avenir Book" w:hAnsi="Avenir Book"/>
          <w:color w:val="000000"/>
          <w:szCs w:val="22"/>
          <w:lang w:val="en-US"/>
        </w:rPr>
        <w:t xml:space="preserve"> for determining the OM.</w:t>
      </w:r>
      <w:r w:rsidR="00E42DF9">
        <w:rPr>
          <w:rFonts w:ascii="Avenir Book" w:hAnsi="Avenir Book"/>
          <w:color w:val="000000"/>
          <w:szCs w:val="22"/>
          <w:lang w:val="en-US"/>
        </w:rPr>
        <w:t xml:space="preserve"> </w:t>
      </w:r>
      <w:r w:rsidRPr="004E6678">
        <w:rPr>
          <w:rFonts w:ascii="Avenir Book" w:hAnsi="Avenir Book"/>
          <w:color w:val="000000"/>
          <w:szCs w:val="22"/>
          <w:lang w:val="en-US"/>
        </w:rPr>
        <w:t>There is no information about interconnected transmission capacity investments, as TEİAŞ, who operates the grid, also didn’t take into account imports-exports for electricity capacity projections.</w:t>
      </w:r>
      <w:r w:rsidRPr="004E6678">
        <w:rPr>
          <w:rStyle w:val="DipnotBavurusu"/>
          <w:rFonts w:ascii="Avenir Book" w:hAnsi="Avenir Book"/>
          <w:color w:val="000000"/>
          <w:szCs w:val="22"/>
          <w:lang w:val="en-US"/>
        </w:rPr>
        <w:footnoteReference w:id="21"/>
      </w:r>
      <w:r w:rsidRPr="004E6678">
        <w:rPr>
          <w:rFonts w:ascii="Avenir Book" w:hAnsi="Avenir Book"/>
          <w:color w:val="000000"/>
          <w:szCs w:val="22"/>
          <w:lang w:val="en-US"/>
        </w:rPr>
        <w:t>Because of that, for BM calculation transmission capacity is not considered.</w:t>
      </w:r>
    </w:p>
    <w:p w14:paraId="0A54672F" w14:textId="77777777" w:rsidR="004E6678" w:rsidRPr="004E6678" w:rsidRDefault="004E6678" w:rsidP="004E6678">
      <w:pPr>
        <w:pStyle w:val="SonnotMetni"/>
        <w:rPr>
          <w:rFonts w:ascii="Avenir Book" w:hAnsi="Avenir Book"/>
          <w:szCs w:val="22"/>
          <w:lang w:val="en-US"/>
        </w:rPr>
      </w:pPr>
    </w:p>
    <w:p w14:paraId="63071F95" w14:textId="77777777" w:rsidR="004E6678" w:rsidRPr="00971001" w:rsidRDefault="004E6678" w:rsidP="004E6678">
      <w:pPr>
        <w:rPr>
          <w:rFonts w:ascii="Avenir Book" w:hAnsi="Avenir Book"/>
          <w:i/>
          <w:color w:val="000000"/>
          <w:szCs w:val="22"/>
          <w:lang w:val="en-US"/>
        </w:rPr>
      </w:pPr>
      <w:proofErr w:type="gramStart"/>
      <w:r w:rsidRPr="00971001">
        <w:rPr>
          <w:rFonts w:ascii="Avenir Book" w:hAnsi="Avenir Book"/>
          <w:bCs/>
          <w:i/>
          <w:color w:val="000000"/>
          <w:szCs w:val="22"/>
          <w:u w:val="single"/>
          <w:lang w:val="en-US"/>
        </w:rPr>
        <w:t>Step 2</w:t>
      </w:r>
      <w:r w:rsidRPr="00971001">
        <w:rPr>
          <w:rFonts w:ascii="Avenir Book" w:hAnsi="Avenir Book"/>
          <w:bCs/>
          <w:i/>
          <w:color w:val="000000"/>
          <w:szCs w:val="22"/>
          <w:lang w:val="en-US"/>
        </w:rPr>
        <w:t>.</w:t>
      </w:r>
      <w:proofErr w:type="gramEnd"/>
      <w:r w:rsidRPr="00971001">
        <w:rPr>
          <w:rFonts w:ascii="Avenir Book" w:hAnsi="Avenir Book"/>
          <w:bCs/>
          <w:i/>
          <w:color w:val="000000"/>
          <w:szCs w:val="22"/>
          <w:lang w:val="en-US"/>
        </w:rPr>
        <w:t xml:space="preserve"> </w:t>
      </w:r>
      <w:r w:rsidRPr="00971001">
        <w:rPr>
          <w:rFonts w:ascii="Avenir Book" w:hAnsi="Avenir Book"/>
          <w:i/>
          <w:color w:val="000000"/>
          <w:szCs w:val="22"/>
          <w:lang w:val="en-US"/>
        </w:rPr>
        <w:t>Choose whether to include off-grid power plants in the Project electricity system (optional)</w:t>
      </w:r>
    </w:p>
    <w:p w14:paraId="23538919" w14:textId="77777777" w:rsidR="004E6678" w:rsidRPr="004E6678" w:rsidRDefault="004E6678" w:rsidP="004E6678">
      <w:pPr>
        <w:rPr>
          <w:rFonts w:ascii="Avenir Book" w:hAnsi="Avenir Book"/>
          <w:bCs/>
          <w:i/>
          <w:color w:val="000000"/>
          <w:szCs w:val="22"/>
          <w:lang w:val="en-US"/>
        </w:rPr>
      </w:pPr>
    </w:p>
    <w:p w14:paraId="76687564" w14:textId="77777777" w:rsidR="00677EBA" w:rsidRDefault="00677EBA" w:rsidP="004E6678">
      <w:pPr>
        <w:rPr>
          <w:rFonts w:ascii="Avenir Book" w:hAnsi="Avenir Book"/>
          <w:iCs/>
          <w:color w:val="000000"/>
          <w:szCs w:val="22"/>
          <w:lang w:val="en-US"/>
        </w:rPr>
      </w:pPr>
    </w:p>
    <w:p w14:paraId="56BF421F" w14:textId="77777777" w:rsidR="004E6678" w:rsidRPr="004E6678" w:rsidRDefault="004E6678" w:rsidP="004E6678">
      <w:pPr>
        <w:rPr>
          <w:rFonts w:ascii="Avenir Book" w:hAnsi="Avenir Book"/>
          <w:iCs/>
          <w:color w:val="000000"/>
          <w:szCs w:val="22"/>
          <w:lang w:val="en-US"/>
        </w:rPr>
      </w:pPr>
      <w:r w:rsidRPr="004E6678">
        <w:rPr>
          <w:rFonts w:ascii="Avenir Book" w:hAnsi="Avenir Book"/>
          <w:iCs/>
          <w:color w:val="000000"/>
          <w:szCs w:val="22"/>
          <w:lang w:val="en-US"/>
        </w:rPr>
        <w:t xml:space="preserve">According to Tool project participants may choose between the following two options to calculate the operating margin and build margin emission factor: </w:t>
      </w:r>
    </w:p>
    <w:p w14:paraId="02588864" w14:textId="77777777" w:rsidR="004E6678" w:rsidRPr="004E6678" w:rsidRDefault="004E6678" w:rsidP="004E6678">
      <w:pPr>
        <w:rPr>
          <w:rFonts w:ascii="Avenir Book" w:hAnsi="Avenir Book"/>
          <w:i/>
          <w:color w:val="000000"/>
          <w:szCs w:val="22"/>
          <w:lang w:val="en-US"/>
        </w:rPr>
      </w:pPr>
    </w:p>
    <w:p w14:paraId="197511BD" w14:textId="77777777" w:rsidR="004E6678" w:rsidRDefault="004E6678" w:rsidP="004E6678">
      <w:pPr>
        <w:ind w:left="567"/>
        <w:rPr>
          <w:rFonts w:ascii="Avenir Book" w:hAnsi="Avenir Book"/>
          <w:iCs/>
          <w:color w:val="000000"/>
          <w:szCs w:val="22"/>
          <w:lang w:val="en-US"/>
        </w:rPr>
      </w:pPr>
      <w:r w:rsidRPr="004E6678">
        <w:rPr>
          <w:rFonts w:ascii="Avenir Book" w:hAnsi="Avenir Book"/>
          <w:b/>
          <w:bCs/>
          <w:iCs/>
          <w:color w:val="000000"/>
          <w:szCs w:val="22"/>
          <w:lang w:val="en-US"/>
        </w:rPr>
        <w:t>Option I:</w:t>
      </w:r>
      <w:r w:rsidRPr="004E6678">
        <w:rPr>
          <w:rFonts w:ascii="Avenir Book" w:hAnsi="Avenir Book"/>
          <w:iCs/>
          <w:color w:val="000000"/>
          <w:szCs w:val="22"/>
          <w:lang w:val="en-US"/>
        </w:rPr>
        <w:t xml:space="preserve"> Only grid power plants are included in the calculation. </w:t>
      </w:r>
    </w:p>
    <w:p w14:paraId="686405DC" w14:textId="77777777" w:rsidR="00ED259E" w:rsidRPr="004E6678" w:rsidRDefault="00ED259E" w:rsidP="004E6678">
      <w:pPr>
        <w:ind w:left="567"/>
        <w:rPr>
          <w:rFonts w:ascii="Avenir Book" w:hAnsi="Avenir Book"/>
          <w:iCs/>
          <w:color w:val="000000"/>
          <w:szCs w:val="22"/>
          <w:lang w:val="en-US"/>
        </w:rPr>
      </w:pPr>
    </w:p>
    <w:p w14:paraId="3B3635FC" w14:textId="77777777" w:rsidR="004E6678" w:rsidRPr="004E6678" w:rsidRDefault="004E6678" w:rsidP="004E6678">
      <w:pPr>
        <w:ind w:left="567"/>
        <w:rPr>
          <w:rFonts w:ascii="Avenir Book" w:hAnsi="Avenir Book"/>
          <w:i/>
          <w:color w:val="000000"/>
          <w:szCs w:val="22"/>
          <w:lang w:val="en-US"/>
        </w:rPr>
      </w:pPr>
      <w:r w:rsidRPr="004E6678">
        <w:rPr>
          <w:rFonts w:ascii="Avenir Book" w:hAnsi="Avenir Book"/>
          <w:b/>
          <w:bCs/>
          <w:iCs/>
          <w:color w:val="000000"/>
          <w:szCs w:val="22"/>
          <w:lang w:val="en-US"/>
        </w:rPr>
        <w:t>Option II:</w:t>
      </w:r>
      <w:r w:rsidRPr="004E6678">
        <w:rPr>
          <w:rFonts w:ascii="Avenir Book" w:hAnsi="Avenir Book"/>
          <w:iCs/>
          <w:color w:val="000000"/>
          <w:szCs w:val="22"/>
          <w:lang w:val="en-US"/>
        </w:rPr>
        <w:t xml:space="preserve"> Both grid power plants and off-grid power plants are included</w:t>
      </w:r>
      <w:r w:rsidRPr="004E6678">
        <w:rPr>
          <w:rFonts w:ascii="Avenir Book" w:hAnsi="Avenir Book"/>
          <w:i/>
          <w:color w:val="000000"/>
          <w:szCs w:val="22"/>
          <w:lang w:val="en-US"/>
        </w:rPr>
        <w:t xml:space="preserve"> </w:t>
      </w:r>
    </w:p>
    <w:p w14:paraId="29C1E97A" w14:textId="77777777" w:rsidR="004E6678" w:rsidRPr="004E6678" w:rsidRDefault="004E6678" w:rsidP="004E6678">
      <w:pPr>
        <w:rPr>
          <w:rFonts w:ascii="Avenir Book" w:hAnsi="Avenir Book"/>
          <w:i/>
          <w:color w:val="000000"/>
          <w:szCs w:val="22"/>
          <w:lang w:val="en-US"/>
        </w:rPr>
      </w:pPr>
    </w:p>
    <w:p w14:paraId="0F26BA80" w14:textId="77777777" w:rsidR="004E6678" w:rsidRPr="004E6678" w:rsidRDefault="004E6678" w:rsidP="004E6678">
      <w:pPr>
        <w:rPr>
          <w:rFonts w:ascii="Avenir Book" w:hAnsi="Avenir Book"/>
          <w:iCs/>
          <w:color w:val="000000"/>
          <w:szCs w:val="22"/>
          <w:lang w:val="en-US"/>
        </w:rPr>
      </w:pPr>
      <w:r w:rsidRPr="004E6678">
        <w:rPr>
          <w:rFonts w:ascii="Avenir Book" w:hAnsi="Avenir Book"/>
          <w:iCs/>
          <w:color w:val="000000"/>
          <w:szCs w:val="22"/>
          <w:lang w:val="en-US"/>
        </w:rPr>
        <w:t xml:space="preserve">For this project </w:t>
      </w:r>
      <w:r w:rsidRPr="004E6678">
        <w:rPr>
          <w:rFonts w:ascii="Avenir Book" w:hAnsi="Avenir Book"/>
          <w:b/>
          <w:bCs/>
          <w:iCs/>
          <w:color w:val="000000"/>
          <w:szCs w:val="22"/>
          <w:lang w:val="en-US"/>
        </w:rPr>
        <w:t>Option I</w:t>
      </w:r>
      <w:r w:rsidRPr="004E6678">
        <w:rPr>
          <w:rFonts w:ascii="Avenir Book" w:hAnsi="Avenir Book"/>
          <w:iCs/>
          <w:color w:val="000000"/>
          <w:szCs w:val="22"/>
          <w:lang w:val="en-US"/>
        </w:rPr>
        <w:t xml:space="preserve"> </w:t>
      </w:r>
      <w:proofErr w:type="gramStart"/>
      <w:r w:rsidRPr="004E6678">
        <w:rPr>
          <w:rFonts w:ascii="Avenir Book" w:hAnsi="Avenir Book"/>
          <w:iCs/>
          <w:color w:val="000000"/>
          <w:szCs w:val="22"/>
          <w:lang w:val="en-US"/>
        </w:rPr>
        <w:t>is</w:t>
      </w:r>
      <w:proofErr w:type="gramEnd"/>
      <w:r w:rsidRPr="004E6678">
        <w:rPr>
          <w:rFonts w:ascii="Avenir Book" w:hAnsi="Avenir Book"/>
          <w:iCs/>
          <w:color w:val="000000"/>
          <w:szCs w:val="22"/>
          <w:lang w:val="en-US"/>
        </w:rPr>
        <w:t xml:space="preserve"> chosen.</w:t>
      </w:r>
    </w:p>
    <w:p w14:paraId="5BCD776C" w14:textId="77777777" w:rsidR="004E6678" w:rsidRPr="004E6678" w:rsidRDefault="004E6678" w:rsidP="004E6678">
      <w:pPr>
        <w:rPr>
          <w:rFonts w:ascii="Avenir Book" w:hAnsi="Avenir Book"/>
          <w:szCs w:val="22"/>
          <w:lang w:val="en-US"/>
        </w:rPr>
      </w:pPr>
    </w:p>
    <w:p w14:paraId="746B498A" w14:textId="77777777" w:rsidR="004E6678" w:rsidRPr="00971001" w:rsidRDefault="004E6678" w:rsidP="004E6678">
      <w:pPr>
        <w:rPr>
          <w:rFonts w:ascii="Avenir Book" w:hAnsi="Avenir Book"/>
          <w:i/>
          <w:iCs/>
          <w:szCs w:val="22"/>
          <w:lang w:val="en-US"/>
        </w:rPr>
      </w:pPr>
      <w:r w:rsidRPr="00971001">
        <w:rPr>
          <w:rFonts w:ascii="Avenir Book" w:hAnsi="Avenir Book"/>
          <w:bCs/>
          <w:i/>
          <w:color w:val="000000"/>
          <w:szCs w:val="22"/>
          <w:u w:val="single"/>
          <w:lang w:val="en-US"/>
        </w:rPr>
        <w:t xml:space="preserve">Step 3: </w:t>
      </w:r>
      <w:r w:rsidRPr="00971001">
        <w:rPr>
          <w:rFonts w:ascii="Avenir Book" w:hAnsi="Avenir Book"/>
          <w:i/>
          <w:iCs/>
          <w:szCs w:val="22"/>
          <w:lang w:val="en-US"/>
        </w:rPr>
        <w:t>Select a method to determine the operating margin (OM);</w:t>
      </w:r>
    </w:p>
    <w:p w14:paraId="52F13522" w14:textId="77777777" w:rsidR="004E6678" w:rsidRPr="004E6678" w:rsidRDefault="004E6678" w:rsidP="004E6678">
      <w:pPr>
        <w:rPr>
          <w:rFonts w:ascii="Avenir Book" w:hAnsi="Avenir Book"/>
          <w:i/>
          <w:iCs/>
          <w:szCs w:val="22"/>
          <w:lang w:val="en-US"/>
        </w:rPr>
      </w:pPr>
    </w:p>
    <w:p w14:paraId="0A9038E4" w14:textId="77777777" w:rsidR="004E6678" w:rsidRPr="004E6678" w:rsidRDefault="004E6678" w:rsidP="004E6678">
      <w:pPr>
        <w:rPr>
          <w:rFonts w:ascii="Avenir Book" w:hAnsi="Avenir Book"/>
          <w:bCs/>
          <w:color w:val="000000"/>
          <w:szCs w:val="22"/>
          <w:lang w:val="en-US"/>
        </w:rPr>
      </w:pPr>
      <w:r w:rsidRPr="004E6678">
        <w:rPr>
          <w:rFonts w:ascii="Avenir Book" w:hAnsi="Avenir Book"/>
          <w:bCs/>
          <w:color w:val="000000"/>
          <w:szCs w:val="22"/>
          <w:lang w:val="en-US"/>
        </w:rPr>
        <w:t>The calculation of the operating margin emission factor (</w:t>
      </w:r>
      <w:proofErr w:type="spellStart"/>
      <w:r w:rsidRPr="004E6678">
        <w:rPr>
          <w:rFonts w:ascii="Avenir Book" w:hAnsi="Avenir Book"/>
          <w:bCs/>
          <w:i/>
          <w:iCs/>
          <w:color w:val="000000"/>
          <w:szCs w:val="22"/>
          <w:lang w:val="en-US"/>
        </w:rPr>
        <w:t>EF</w:t>
      </w:r>
      <w:r w:rsidRPr="004E6678">
        <w:rPr>
          <w:rFonts w:ascii="Avenir Book" w:hAnsi="Avenir Book"/>
          <w:bCs/>
          <w:i/>
          <w:iCs/>
          <w:color w:val="000000"/>
          <w:szCs w:val="22"/>
          <w:vertAlign w:val="subscript"/>
          <w:lang w:val="en-US"/>
        </w:rPr>
        <w:t>grid</w:t>
      </w:r>
      <w:proofErr w:type="gramStart"/>
      <w:r w:rsidRPr="004E6678">
        <w:rPr>
          <w:rFonts w:ascii="Avenir Book" w:hAnsi="Avenir Book"/>
          <w:bCs/>
          <w:i/>
          <w:iCs/>
          <w:color w:val="000000"/>
          <w:szCs w:val="22"/>
          <w:vertAlign w:val="subscript"/>
          <w:lang w:val="en-US"/>
        </w:rPr>
        <w:t>,OM,y</w:t>
      </w:r>
      <w:proofErr w:type="spellEnd"/>
      <w:proofErr w:type="gramEnd"/>
      <w:r w:rsidRPr="004E6678">
        <w:rPr>
          <w:rFonts w:ascii="Avenir Book" w:hAnsi="Avenir Book"/>
          <w:bCs/>
          <w:color w:val="000000"/>
          <w:szCs w:val="22"/>
          <w:lang w:val="en-US"/>
        </w:rPr>
        <w:t>) is based on one of the following methods:</w:t>
      </w:r>
    </w:p>
    <w:p w14:paraId="59E326A5" w14:textId="77777777" w:rsidR="004E6678" w:rsidRPr="004E6678" w:rsidRDefault="004E6678" w:rsidP="004E6678">
      <w:pPr>
        <w:rPr>
          <w:rFonts w:ascii="Avenir Book" w:hAnsi="Avenir Book"/>
          <w:bCs/>
          <w:color w:val="000000"/>
          <w:szCs w:val="22"/>
          <w:lang w:val="en-US"/>
        </w:rPr>
      </w:pPr>
    </w:p>
    <w:p w14:paraId="7A4E5B09" w14:textId="77777777" w:rsidR="004E6678" w:rsidRPr="004E6678" w:rsidRDefault="004E6678" w:rsidP="004E6678">
      <w:pPr>
        <w:rPr>
          <w:rFonts w:ascii="Avenir Book" w:hAnsi="Avenir Book"/>
          <w:bCs/>
          <w:color w:val="000000"/>
          <w:szCs w:val="22"/>
          <w:lang w:val="en-US"/>
        </w:rPr>
      </w:pPr>
      <w:r w:rsidRPr="004E6678">
        <w:rPr>
          <w:rFonts w:ascii="Avenir Book" w:hAnsi="Avenir Book"/>
          <w:bCs/>
          <w:color w:val="000000"/>
          <w:szCs w:val="22"/>
          <w:lang w:val="en-US"/>
        </w:rPr>
        <w:t>(a) Simple OM; or</w:t>
      </w:r>
    </w:p>
    <w:p w14:paraId="2B0752F8" w14:textId="77777777" w:rsidR="004E6678" w:rsidRPr="004E6678" w:rsidRDefault="004E6678" w:rsidP="004E6678">
      <w:pPr>
        <w:rPr>
          <w:rFonts w:ascii="Avenir Book" w:hAnsi="Avenir Book"/>
          <w:bCs/>
          <w:color w:val="000000"/>
          <w:szCs w:val="22"/>
          <w:lang w:val="en-US"/>
        </w:rPr>
      </w:pPr>
      <w:r w:rsidRPr="004E6678">
        <w:rPr>
          <w:rFonts w:ascii="Avenir Book" w:hAnsi="Avenir Book"/>
          <w:bCs/>
          <w:color w:val="000000"/>
          <w:szCs w:val="22"/>
          <w:lang w:val="en-US"/>
        </w:rPr>
        <w:t>(b) Simple adjusted OM; or</w:t>
      </w:r>
    </w:p>
    <w:p w14:paraId="5306C0BF" w14:textId="77777777" w:rsidR="004E6678" w:rsidRPr="004E6678" w:rsidRDefault="004E6678" w:rsidP="004E6678">
      <w:pPr>
        <w:rPr>
          <w:rFonts w:ascii="Avenir Book" w:hAnsi="Avenir Book"/>
          <w:bCs/>
          <w:color w:val="000000"/>
          <w:szCs w:val="22"/>
          <w:lang w:val="en-US"/>
        </w:rPr>
      </w:pPr>
      <w:r w:rsidRPr="004E6678">
        <w:rPr>
          <w:rFonts w:ascii="Avenir Book" w:hAnsi="Avenir Book"/>
          <w:bCs/>
          <w:color w:val="000000"/>
          <w:szCs w:val="22"/>
          <w:lang w:val="en-US"/>
        </w:rPr>
        <w:t>(c) Dispatch data analysis OM; or</w:t>
      </w:r>
    </w:p>
    <w:p w14:paraId="451D3242" w14:textId="77777777" w:rsidR="004E6678" w:rsidRPr="004E6678" w:rsidRDefault="004E6678" w:rsidP="004E6678">
      <w:pPr>
        <w:rPr>
          <w:rFonts w:ascii="Avenir Book" w:hAnsi="Avenir Book"/>
          <w:bCs/>
          <w:color w:val="000000"/>
          <w:szCs w:val="22"/>
          <w:lang w:val="en-US"/>
        </w:rPr>
      </w:pPr>
      <w:r w:rsidRPr="004E6678">
        <w:rPr>
          <w:rFonts w:ascii="Avenir Book" w:hAnsi="Avenir Book"/>
          <w:bCs/>
          <w:color w:val="000000"/>
          <w:szCs w:val="22"/>
          <w:lang w:val="en-US"/>
        </w:rPr>
        <w:t>(d) Average OM.</w:t>
      </w:r>
    </w:p>
    <w:p w14:paraId="0C1DE3C6" w14:textId="77777777" w:rsidR="004E6678" w:rsidRPr="004E6678" w:rsidRDefault="004E6678" w:rsidP="004E6678">
      <w:pPr>
        <w:rPr>
          <w:rFonts w:ascii="Avenir Book" w:hAnsi="Avenir Book"/>
          <w:bCs/>
          <w:color w:val="000000"/>
          <w:szCs w:val="22"/>
          <w:lang w:val="en-US"/>
        </w:rPr>
      </w:pPr>
    </w:p>
    <w:p w14:paraId="1B081FCF" w14:textId="67D1312B" w:rsidR="004E6678" w:rsidRPr="00E42DF9" w:rsidRDefault="004E6678" w:rsidP="004E6678">
      <w:pPr>
        <w:rPr>
          <w:rFonts w:ascii="Avenir Book" w:hAnsi="Avenir Book"/>
          <w:bCs/>
          <w:color w:val="000000"/>
          <w:szCs w:val="22"/>
          <w:lang w:val="en-US"/>
        </w:rPr>
      </w:pPr>
      <w:r w:rsidRPr="004E6678">
        <w:rPr>
          <w:rFonts w:ascii="Avenir Book" w:hAnsi="Avenir Book"/>
          <w:bCs/>
          <w:color w:val="000000"/>
          <w:szCs w:val="22"/>
          <w:lang w:val="en-US"/>
        </w:rPr>
        <w:t>The Simple Operating Margin (OM) emission factor (</w:t>
      </w:r>
      <w:proofErr w:type="spellStart"/>
      <w:r w:rsidRPr="004E6678">
        <w:rPr>
          <w:rFonts w:ascii="Avenir Book" w:hAnsi="Avenir Book"/>
          <w:bCs/>
          <w:color w:val="000000"/>
          <w:szCs w:val="22"/>
          <w:lang w:val="en-US"/>
        </w:rPr>
        <w:t>EF</w:t>
      </w:r>
      <w:r w:rsidRPr="004E6678">
        <w:rPr>
          <w:rFonts w:ascii="Avenir Book" w:hAnsi="Avenir Book"/>
          <w:bCs/>
          <w:color w:val="000000"/>
          <w:szCs w:val="22"/>
          <w:vertAlign w:val="subscript"/>
          <w:lang w:val="en-US"/>
        </w:rPr>
        <w:t>grid</w:t>
      </w:r>
      <w:proofErr w:type="spellEnd"/>
      <w:r w:rsidRPr="004E6678">
        <w:rPr>
          <w:rFonts w:ascii="Avenir Book" w:hAnsi="Avenir Book"/>
          <w:bCs/>
          <w:color w:val="000000"/>
          <w:szCs w:val="22"/>
          <w:vertAlign w:val="subscript"/>
          <w:lang w:val="en-US"/>
        </w:rPr>
        <w:t xml:space="preserve">, OM, </w:t>
      </w:r>
      <w:proofErr w:type="gramStart"/>
      <w:r w:rsidRPr="004E6678">
        <w:rPr>
          <w:rFonts w:ascii="Avenir Book" w:hAnsi="Avenir Book"/>
          <w:bCs/>
          <w:color w:val="000000"/>
          <w:szCs w:val="22"/>
          <w:vertAlign w:val="subscript"/>
          <w:lang w:val="en-US"/>
        </w:rPr>
        <w:t>y</w:t>
      </w:r>
      <w:proofErr w:type="gramEnd"/>
      <w:r w:rsidRPr="004E6678">
        <w:rPr>
          <w:rFonts w:ascii="Avenir Book" w:hAnsi="Avenir Book"/>
          <w:bCs/>
          <w:color w:val="000000"/>
          <w:szCs w:val="22"/>
          <w:lang w:val="en-US"/>
        </w:rPr>
        <w:t>) is calculated as the generation weighted average CO</w:t>
      </w:r>
      <w:r w:rsidRPr="004E6678">
        <w:rPr>
          <w:rFonts w:ascii="Avenir Book" w:hAnsi="Avenir Book"/>
          <w:bCs/>
          <w:color w:val="000000"/>
          <w:szCs w:val="22"/>
          <w:vertAlign w:val="subscript"/>
          <w:lang w:val="en-US"/>
        </w:rPr>
        <w:t>2</w:t>
      </w:r>
      <w:r w:rsidRPr="004E6678">
        <w:rPr>
          <w:rFonts w:ascii="Avenir Book" w:hAnsi="Avenir Book"/>
          <w:bCs/>
          <w:color w:val="000000"/>
          <w:szCs w:val="22"/>
          <w:lang w:val="en-US"/>
        </w:rPr>
        <w:t xml:space="preserve"> emissions per unit net electricity generation (tCO</w:t>
      </w:r>
      <w:r w:rsidRPr="004E6678">
        <w:rPr>
          <w:rFonts w:ascii="Avenir Book" w:hAnsi="Avenir Book"/>
          <w:bCs/>
          <w:color w:val="000000"/>
          <w:szCs w:val="22"/>
          <w:vertAlign w:val="subscript"/>
          <w:lang w:val="en-US"/>
        </w:rPr>
        <w:t>2</w:t>
      </w:r>
      <w:r w:rsidRPr="004E6678">
        <w:rPr>
          <w:rFonts w:ascii="Avenir Book" w:hAnsi="Avenir Book"/>
          <w:bCs/>
          <w:color w:val="000000"/>
          <w:szCs w:val="22"/>
          <w:lang w:val="en-US"/>
        </w:rPr>
        <w:t>/</w:t>
      </w:r>
      <w:proofErr w:type="spellStart"/>
      <w:r w:rsidRPr="004E6678">
        <w:rPr>
          <w:rFonts w:ascii="Avenir Book" w:hAnsi="Avenir Book"/>
          <w:bCs/>
          <w:color w:val="000000"/>
          <w:szCs w:val="22"/>
          <w:lang w:val="en-US"/>
        </w:rPr>
        <w:t>MWh</w:t>
      </w:r>
      <w:proofErr w:type="spellEnd"/>
      <w:r w:rsidRPr="004E6678">
        <w:rPr>
          <w:rFonts w:ascii="Avenir Book" w:hAnsi="Avenir Book"/>
          <w:bCs/>
          <w:color w:val="000000"/>
          <w:szCs w:val="22"/>
          <w:lang w:val="en-US"/>
        </w:rPr>
        <w:t>) of all the generating plants serving the system, excluding low-cost/must-run power plants. As electricity generation from solar and low cost biomass facilities is insignificant and there are no nuclear plants in Turkey, the only low cost /must run plants considered are hydroelectric, wind and geothermal facilities.</w:t>
      </w:r>
      <w:r w:rsidR="00E42DF9">
        <w:rPr>
          <w:rFonts w:ascii="Avenir Book" w:hAnsi="Avenir Book"/>
          <w:bCs/>
          <w:color w:val="000000"/>
          <w:szCs w:val="22"/>
          <w:lang w:val="en-US"/>
        </w:rPr>
        <w:t xml:space="preserve"> </w:t>
      </w:r>
      <w:r w:rsidRPr="004E6678">
        <w:rPr>
          <w:rFonts w:ascii="Avenir Book" w:hAnsi="Avenir Book"/>
          <w:color w:val="000000"/>
          <w:szCs w:val="22"/>
          <w:lang w:val="en-US"/>
        </w:rPr>
        <w:t>The Turkish electricity mix does not comprise nuclear energy. Also there is no obvious indication that coal is used as must run resources. Therefore, the only low cost resources in Turkey, which are considered as must-run, are Hydro, Renewables and Waste, Geothermal and Wind (according to statistics of TEIAS).</w:t>
      </w:r>
    </w:p>
    <w:p w14:paraId="405372AD" w14:textId="77777777" w:rsidR="004E6678" w:rsidRDefault="004E6678" w:rsidP="004E6678">
      <w:pPr>
        <w:rPr>
          <w:rFonts w:ascii="Times New Roman" w:eastAsia="MS Mincho" w:hAnsi="Times New Roman"/>
          <w:b/>
          <w:iCs/>
          <w:sz w:val="24"/>
          <w:szCs w:val="24"/>
          <w:lang w:val="en-US"/>
        </w:rPr>
      </w:pPr>
    </w:p>
    <w:p w14:paraId="4BF8A444" w14:textId="10E232B2" w:rsidR="001E3E9B" w:rsidRPr="001E3E9B" w:rsidRDefault="001E3E9B" w:rsidP="001E3E9B">
      <w:pPr>
        <w:jc w:val="center"/>
        <w:rPr>
          <w:rFonts w:ascii="Avenir Book" w:eastAsia="MS Mincho" w:hAnsi="Avenir Book"/>
          <w:bCs/>
          <w:i/>
          <w:szCs w:val="22"/>
          <w:lang w:val="en-US"/>
        </w:rPr>
      </w:pPr>
      <w:r w:rsidRPr="0094325B">
        <w:rPr>
          <w:rFonts w:ascii="Avenir Book" w:eastAsia="MS Mincho" w:hAnsi="Avenir Book"/>
          <w:b/>
          <w:bCs/>
          <w:i/>
          <w:szCs w:val="22"/>
          <w:lang w:val="en-US"/>
        </w:rPr>
        <w:t xml:space="preserve">Table </w:t>
      </w:r>
      <w:r w:rsidRPr="0094325B">
        <w:rPr>
          <w:rFonts w:ascii="Avenir Book" w:eastAsia="MS Mincho" w:hAnsi="Avenir Book"/>
          <w:b/>
          <w:bCs/>
          <w:i/>
          <w:szCs w:val="22"/>
          <w:lang w:val="en-US"/>
        </w:rPr>
        <w:fldChar w:fldCharType="begin"/>
      </w:r>
      <w:r w:rsidRPr="0094325B">
        <w:rPr>
          <w:rFonts w:ascii="Avenir Book" w:eastAsia="MS Mincho" w:hAnsi="Avenir Book"/>
          <w:b/>
          <w:bCs/>
          <w:i/>
          <w:szCs w:val="22"/>
          <w:lang w:val="en-US"/>
        </w:rPr>
        <w:instrText xml:space="preserve"> SEQ Table \* ARABIC </w:instrText>
      </w:r>
      <w:r w:rsidRPr="0094325B">
        <w:rPr>
          <w:rFonts w:ascii="Avenir Book" w:eastAsia="MS Mincho" w:hAnsi="Avenir Book"/>
          <w:b/>
          <w:bCs/>
          <w:i/>
          <w:szCs w:val="22"/>
          <w:lang w:val="en-US"/>
        </w:rPr>
        <w:fldChar w:fldCharType="separate"/>
      </w:r>
      <w:r w:rsidRPr="0094325B">
        <w:rPr>
          <w:rFonts w:ascii="Avenir Book" w:eastAsia="MS Mincho" w:hAnsi="Avenir Book"/>
          <w:b/>
          <w:bCs/>
          <w:i/>
          <w:noProof/>
          <w:szCs w:val="22"/>
          <w:lang w:val="en-US"/>
        </w:rPr>
        <w:t>11</w:t>
      </w:r>
      <w:r w:rsidRPr="0094325B">
        <w:rPr>
          <w:rFonts w:ascii="Avenir Book" w:eastAsia="MS Mincho" w:hAnsi="Avenir Book"/>
          <w:i/>
          <w:szCs w:val="22"/>
          <w:lang w:val="en-US"/>
        </w:rPr>
        <w:fldChar w:fldCharType="end"/>
      </w:r>
      <w:r w:rsidRPr="0094325B">
        <w:rPr>
          <w:rFonts w:ascii="Avenir Book" w:eastAsia="MS Mincho" w:hAnsi="Avenir Book"/>
          <w:b/>
          <w:bCs/>
          <w:i/>
          <w:iCs/>
          <w:szCs w:val="22"/>
          <w:lang w:val="en-US"/>
        </w:rPr>
        <w:t>:</w:t>
      </w:r>
      <w:r w:rsidRPr="0094325B">
        <w:rPr>
          <w:rFonts w:ascii="Avenir Book" w:eastAsia="MS Mincho" w:hAnsi="Avenir Book"/>
          <w:b/>
          <w:i/>
          <w:iCs/>
          <w:szCs w:val="22"/>
          <w:lang w:val="en-US"/>
        </w:rPr>
        <w:t xml:space="preserve"> </w:t>
      </w:r>
      <w:r w:rsidRPr="0094325B">
        <w:rPr>
          <w:rFonts w:ascii="Avenir Book" w:eastAsia="MS Mincho" w:hAnsi="Avenir Book"/>
          <w:bCs/>
          <w:i/>
          <w:szCs w:val="22"/>
          <w:lang w:val="en-US"/>
        </w:rPr>
        <w:t xml:space="preserve">Share of Low Cost Resource (LCR) Production 2012-2016 (Production in </w:t>
      </w:r>
      <w:proofErr w:type="spellStart"/>
      <w:r w:rsidRPr="0094325B">
        <w:rPr>
          <w:rFonts w:ascii="Avenir Book" w:eastAsia="MS Mincho" w:hAnsi="Avenir Book"/>
          <w:bCs/>
          <w:i/>
          <w:szCs w:val="22"/>
          <w:lang w:val="en-US"/>
        </w:rPr>
        <w:t>GWh</w:t>
      </w:r>
      <w:proofErr w:type="spellEnd"/>
      <w:r w:rsidRPr="0094325B">
        <w:rPr>
          <w:rFonts w:ascii="Avenir Book" w:eastAsia="MS Mincho" w:hAnsi="Avenir Book"/>
          <w:bCs/>
          <w:i/>
          <w:szCs w:val="22"/>
          <w:lang w:val="en-US"/>
        </w:rPr>
        <w:t>)</w:t>
      </w:r>
      <w:r w:rsidRPr="0094325B">
        <w:rPr>
          <w:rFonts w:ascii="Avenir Book" w:eastAsia="MS Mincho" w:hAnsi="Avenir Book"/>
          <w:bCs/>
          <w:i/>
          <w:iCs/>
          <w:szCs w:val="22"/>
          <w:vertAlign w:val="superscript"/>
          <w:lang w:val="en-US"/>
        </w:rPr>
        <w:footnoteReference w:id="22"/>
      </w:r>
    </w:p>
    <w:tbl>
      <w:tblPr>
        <w:tblW w:w="9412" w:type="dxa"/>
        <w:jc w:val="center"/>
        <w:tblInd w:w="55" w:type="dxa"/>
        <w:tblCellMar>
          <w:left w:w="70" w:type="dxa"/>
          <w:right w:w="70" w:type="dxa"/>
        </w:tblCellMar>
        <w:tblLook w:val="04A0" w:firstRow="1" w:lastRow="0" w:firstColumn="1" w:lastColumn="0" w:noHBand="0" w:noVBand="1"/>
      </w:tblPr>
      <w:tblGrid>
        <w:gridCol w:w="2959"/>
        <w:gridCol w:w="1233"/>
        <w:gridCol w:w="1255"/>
        <w:gridCol w:w="1366"/>
        <w:gridCol w:w="1366"/>
        <w:gridCol w:w="1233"/>
      </w:tblGrid>
      <w:tr w:rsidR="004E6678" w:rsidRPr="006B0AD4" w14:paraId="6407C4D7" w14:textId="77777777" w:rsidTr="00E32A42">
        <w:trPr>
          <w:trHeight w:val="220"/>
          <w:jc w:val="center"/>
        </w:trPr>
        <w:tc>
          <w:tcPr>
            <w:tcW w:w="9411"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C632ED0" w14:textId="77777777" w:rsidR="004E6678" w:rsidRPr="0094325B" w:rsidRDefault="004E6678" w:rsidP="00971001">
            <w:pPr>
              <w:jc w:val="center"/>
              <w:rPr>
                <w:rFonts w:ascii="Avenir Book" w:hAnsi="Avenir Book"/>
                <w:b/>
                <w:bCs/>
                <w:color w:val="000000"/>
                <w:szCs w:val="22"/>
                <w:lang w:val="en-US" w:eastAsia="tr-TR"/>
              </w:rPr>
            </w:pPr>
            <w:r w:rsidRPr="0094325B">
              <w:rPr>
                <w:rFonts w:ascii="Avenir Book" w:hAnsi="Avenir Book"/>
                <w:b/>
                <w:bCs/>
                <w:color w:val="000000"/>
                <w:szCs w:val="22"/>
                <w:lang w:val="en-US" w:eastAsia="tr-TR"/>
              </w:rPr>
              <w:t>Share of Low Cost Resource (LCR) Production 2012-2016 (Production in GWH)</w:t>
            </w:r>
          </w:p>
        </w:tc>
      </w:tr>
      <w:tr w:rsidR="004E6678" w:rsidRPr="006B0AD4" w14:paraId="159E722B" w14:textId="77777777" w:rsidTr="00587793">
        <w:trPr>
          <w:trHeight w:val="220"/>
          <w:jc w:val="center"/>
        </w:trPr>
        <w:tc>
          <w:tcPr>
            <w:tcW w:w="2959" w:type="dxa"/>
            <w:tcBorders>
              <w:top w:val="single" w:sz="4" w:space="0" w:color="auto"/>
              <w:left w:val="single" w:sz="4" w:space="0" w:color="auto"/>
              <w:bottom w:val="single" w:sz="4" w:space="0" w:color="auto"/>
              <w:right w:val="single" w:sz="4" w:space="0" w:color="000000"/>
            </w:tcBorders>
            <w:shd w:val="clear" w:color="auto" w:fill="auto"/>
            <w:noWrap/>
            <w:hideMark/>
          </w:tcPr>
          <w:p w14:paraId="19175FCC" w14:textId="77777777" w:rsidR="004E6678" w:rsidRPr="0094325B" w:rsidRDefault="004E6678" w:rsidP="00971001">
            <w:pPr>
              <w:rPr>
                <w:rFonts w:ascii="Avenir Book" w:hAnsi="Avenir Book"/>
                <w:szCs w:val="22"/>
              </w:rPr>
            </w:pPr>
          </w:p>
        </w:tc>
        <w:tc>
          <w:tcPr>
            <w:tcW w:w="1233" w:type="dxa"/>
            <w:tcBorders>
              <w:top w:val="nil"/>
              <w:left w:val="nil"/>
              <w:bottom w:val="single" w:sz="4" w:space="0" w:color="auto"/>
              <w:right w:val="single" w:sz="4" w:space="0" w:color="auto"/>
            </w:tcBorders>
            <w:shd w:val="clear" w:color="auto" w:fill="auto"/>
            <w:noWrap/>
            <w:vAlign w:val="center"/>
            <w:hideMark/>
          </w:tcPr>
          <w:p w14:paraId="30C2D9F8" w14:textId="77777777" w:rsidR="004E6678" w:rsidRPr="0094325B" w:rsidRDefault="004E6678" w:rsidP="00587793">
            <w:pPr>
              <w:jc w:val="center"/>
              <w:rPr>
                <w:rFonts w:ascii="Avenir Book" w:hAnsi="Avenir Book"/>
                <w:b/>
                <w:szCs w:val="22"/>
              </w:rPr>
            </w:pPr>
            <w:r w:rsidRPr="0094325B">
              <w:rPr>
                <w:rFonts w:ascii="Avenir Book" w:hAnsi="Avenir Book"/>
                <w:b/>
                <w:szCs w:val="22"/>
              </w:rPr>
              <w:t>2012</w:t>
            </w:r>
          </w:p>
        </w:tc>
        <w:tc>
          <w:tcPr>
            <w:tcW w:w="1255" w:type="dxa"/>
            <w:tcBorders>
              <w:top w:val="nil"/>
              <w:left w:val="nil"/>
              <w:bottom w:val="single" w:sz="4" w:space="0" w:color="auto"/>
              <w:right w:val="single" w:sz="4" w:space="0" w:color="auto"/>
            </w:tcBorders>
            <w:shd w:val="clear" w:color="auto" w:fill="auto"/>
            <w:noWrap/>
            <w:vAlign w:val="center"/>
            <w:hideMark/>
          </w:tcPr>
          <w:p w14:paraId="3E30D629" w14:textId="77777777" w:rsidR="004E6678" w:rsidRPr="0094325B" w:rsidRDefault="004E6678" w:rsidP="00587793">
            <w:pPr>
              <w:jc w:val="center"/>
              <w:rPr>
                <w:rFonts w:ascii="Avenir Book" w:hAnsi="Avenir Book"/>
                <w:b/>
                <w:szCs w:val="22"/>
              </w:rPr>
            </w:pPr>
            <w:r w:rsidRPr="0094325B">
              <w:rPr>
                <w:rFonts w:ascii="Avenir Book" w:hAnsi="Avenir Book"/>
                <w:b/>
                <w:szCs w:val="22"/>
              </w:rPr>
              <w:t>2013</w:t>
            </w:r>
          </w:p>
        </w:tc>
        <w:tc>
          <w:tcPr>
            <w:tcW w:w="1366" w:type="dxa"/>
            <w:tcBorders>
              <w:top w:val="nil"/>
              <w:left w:val="nil"/>
              <w:bottom w:val="single" w:sz="4" w:space="0" w:color="auto"/>
              <w:right w:val="single" w:sz="4" w:space="0" w:color="auto"/>
            </w:tcBorders>
            <w:shd w:val="clear" w:color="auto" w:fill="auto"/>
            <w:noWrap/>
            <w:vAlign w:val="center"/>
            <w:hideMark/>
          </w:tcPr>
          <w:p w14:paraId="7294BF47" w14:textId="77777777" w:rsidR="004E6678" w:rsidRPr="0094325B" w:rsidRDefault="004E6678" w:rsidP="00587793">
            <w:pPr>
              <w:jc w:val="center"/>
              <w:rPr>
                <w:rFonts w:ascii="Avenir Book" w:hAnsi="Avenir Book"/>
                <w:b/>
                <w:szCs w:val="22"/>
              </w:rPr>
            </w:pPr>
            <w:r w:rsidRPr="0094325B">
              <w:rPr>
                <w:rFonts w:ascii="Avenir Book" w:hAnsi="Avenir Book"/>
                <w:b/>
                <w:szCs w:val="22"/>
              </w:rPr>
              <w:t>2014</w:t>
            </w:r>
          </w:p>
        </w:tc>
        <w:tc>
          <w:tcPr>
            <w:tcW w:w="1366" w:type="dxa"/>
            <w:tcBorders>
              <w:top w:val="nil"/>
              <w:left w:val="nil"/>
              <w:bottom w:val="single" w:sz="4" w:space="0" w:color="auto"/>
              <w:right w:val="single" w:sz="4" w:space="0" w:color="auto"/>
            </w:tcBorders>
            <w:shd w:val="clear" w:color="auto" w:fill="auto"/>
            <w:noWrap/>
            <w:vAlign w:val="center"/>
            <w:hideMark/>
          </w:tcPr>
          <w:p w14:paraId="4F7B0592" w14:textId="77777777" w:rsidR="004E6678" w:rsidRPr="0094325B" w:rsidRDefault="004E6678" w:rsidP="00587793">
            <w:pPr>
              <w:jc w:val="center"/>
              <w:rPr>
                <w:rFonts w:ascii="Avenir Book" w:hAnsi="Avenir Book"/>
                <w:b/>
                <w:szCs w:val="22"/>
              </w:rPr>
            </w:pPr>
            <w:r w:rsidRPr="0094325B">
              <w:rPr>
                <w:rFonts w:ascii="Avenir Book" w:hAnsi="Avenir Book"/>
                <w:b/>
                <w:szCs w:val="22"/>
              </w:rPr>
              <w:t>2015</w:t>
            </w:r>
          </w:p>
        </w:tc>
        <w:tc>
          <w:tcPr>
            <w:tcW w:w="1233" w:type="dxa"/>
            <w:tcBorders>
              <w:top w:val="nil"/>
              <w:left w:val="nil"/>
              <w:bottom w:val="single" w:sz="4" w:space="0" w:color="auto"/>
              <w:right w:val="single" w:sz="4" w:space="0" w:color="auto"/>
            </w:tcBorders>
            <w:shd w:val="clear" w:color="auto" w:fill="auto"/>
            <w:noWrap/>
            <w:vAlign w:val="center"/>
            <w:hideMark/>
          </w:tcPr>
          <w:p w14:paraId="3D9198C4" w14:textId="77777777" w:rsidR="004E6678" w:rsidRPr="0094325B" w:rsidRDefault="004E6678" w:rsidP="00587793">
            <w:pPr>
              <w:jc w:val="center"/>
              <w:rPr>
                <w:rFonts w:ascii="Avenir Book" w:hAnsi="Avenir Book"/>
                <w:b/>
                <w:szCs w:val="22"/>
              </w:rPr>
            </w:pPr>
            <w:r w:rsidRPr="0094325B">
              <w:rPr>
                <w:rFonts w:ascii="Avenir Book" w:hAnsi="Avenir Book"/>
                <w:b/>
                <w:szCs w:val="22"/>
              </w:rPr>
              <w:t>2016</w:t>
            </w:r>
          </w:p>
        </w:tc>
      </w:tr>
      <w:tr w:rsidR="004E6678" w:rsidRPr="006B0AD4" w14:paraId="333CFA28" w14:textId="77777777" w:rsidTr="00E42DF9">
        <w:trPr>
          <w:trHeight w:val="220"/>
          <w:jc w:val="center"/>
        </w:trPr>
        <w:tc>
          <w:tcPr>
            <w:tcW w:w="29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8EA2BA" w14:textId="77777777" w:rsidR="004E6678" w:rsidRPr="0094325B" w:rsidRDefault="004E6678" w:rsidP="00971001">
            <w:pPr>
              <w:jc w:val="center"/>
              <w:rPr>
                <w:rFonts w:ascii="Avenir Book" w:hAnsi="Avenir Book"/>
                <w:szCs w:val="22"/>
              </w:rPr>
            </w:pPr>
            <w:r w:rsidRPr="0094325B">
              <w:rPr>
                <w:rFonts w:ascii="Avenir Book" w:hAnsi="Avenir Book"/>
                <w:szCs w:val="22"/>
              </w:rPr>
              <w:t>Gross production</w:t>
            </w:r>
          </w:p>
        </w:tc>
        <w:tc>
          <w:tcPr>
            <w:tcW w:w="1233" w:type="dxa"/>
            <w:tcBorders>
              <w:top w:val="nil"/>
              <w:left w:val="nil"/>
              <w:bottom w:val="single" w:sz="4" w:space="0" w:color="auto"/>
              <w:right w:val="single" w:sz="4" w:space="0" w:color="auto"/>
            </w:tcBorders>
            <w:shd w:val="clear" w:color="auto" w:fill="auto"/>
            <w:noWrap/>
            <w:vAlign w:val="center"/>
            <w:hideMark/>
          </w:tcPr>
          <w:p w14:paraId="4D05A1DF" w14:textId="77777777" w:rsidR="004E6678" w:rsidRPr="0094325B" w:rsidRDefault="004E6678" w:rsidP="00971001">
            <w:pPr>
              <w:jc w:val="center"/>
              <w:rPr>
                <w:rFonts w:ascii="Avenir Book" w:hAnsi="Avenir Book"/>
                <w:szCs w:val="22"/>
              </w:rPr>
            </w:pPr>
            <w:r w:rsidRPr="0094325B">
              <w:rPr>
                <w:rFonts w:ascii="Avenir Book" w:hAnsi="Avenir Book"/>
                <w:szCs w:val="22"/>
              </w:rPr>
              <w:t>239,496.8</w:t>
            </w:r>
          </w:p>
        </w:tc>
        <w:tc>
          <w:tcPr>
            <w:tcW w:w="1255" w:type="dxa"/>
            <w:tcBorders>
              <w:top w:val="nil"/>
              <w:left w:val="nil"/>
              <w:bottom w:val="single" w:sz="4" w:space="0" w:color="auto"/>
              <w:right w:val="single" w:sz="4" w:space="0" w:color="auto"/>
            </w:tcBorders>
            <w:shd w:val="clear" w:color="auto" w:fill="auto"/>
            <w:noWrap/>
            <w:vAlign w:val="center"/>
            <w:hideMark/>
          </w:tcPr>
          <w:p w14:paraId="6C1FBBDB" w14:textId="77777777" w:rsidR="004E6678" w:rsidRPr="0094325B" w:rsidRDefault="004E6678" w:rsidP="00971001">
            <w:pPr>
              <w:jc w:val="center"/>
              <w:rPr>
                <w:rFonts w:ascii="Avenir Book" w:hAnsi="Avenir Book"/>
                <w:szCs w:val="22"/>
              </w:rPr>
            </w:pPr>
            <w:r w:rsidRPr="0094325B">
              <w:rPr>
                <w:rFonts w:ascii="Avenir Book" w:hAnsi="Avenir Book"/>
                <w:szCs w:val="22"/>
              </w:rPr>
              <w:t>240,153.95</w:t>
            </w:r>
          </w:p>
        </w:tc>
        <w:tc>
          <w:tcPr>
            <w:tcW w:w="1366" w:type="dxa"/>
            <w:tcBorders>
              <w:top w:val="nil"/>
              <w:left w:val="nil"/>
              <w:bottom w:val="single" w:sz="4" w:space="0" w:color="auto"/>
              <w:right w:val="single" w:sz="4" w:space="0" w:color="auto"/>
            </w:tcBorders>
            <w:shd w:val="clear" w:color="auto" w:fill="auto"/>
            <w:noWrap/>
            <w:vAlign w:val="center"/>
            <w:hideMark/>
          </w:tcPr>
          <w:p w14:paraId="1876A437" w14:textId="77777777" w:rsidR="004E6678" w:rsidRPr="0094325B" w:rsidRDefault="004E6678" w:rsidP="00971001">
            <w:pPr>
              <w:jc w:val="center"/>
              <w:rPr>
                <w:rFonts w:ascii="Avenir Book" w:hAnsi="Avenir Book"/>
                <w:szCs w:val="22"/>
              </w:rPr>
            </w:pPr>
            <w:r w:rsidRPr="0094325B">
              <w:rPr>
                <w:rFonts w:ascii="Avenir Book" w:hAnsi="Avenir Book"/>
                <w:szCs w:val="22"/>
              </w:rPr>
              <w:t>251,962.82</w:t>
            </w:r>
          </w:p>
        </w:tc>
        <w:tc>
          <w:tcPr>
            <w:tcW w:w="1366" w:type="dxa"/>
            <w:tcBorders>
              <w:top w:val="nil"/>
              <w:left w:val="nil"/>
              <w:bottom w:val="single" w:sz="4" w:space="0" w:color="auto"/>
              <w:right w:val="single" w:sz="4" w:space="0" w:color="auto"/>
            </w:tcBorders>
            <w:shd w:val="clear" w:color="auto" w:fill="auto"/>
            <w:noWrap/>
            <w:vAlign w:val="center"/>
            <w:hideMark/>
          </w:tcPr>
          <w:p w14:paraId="1A869BCA" w14:textId="77777777" w:rsidR="004E6678" w:rsidRPr="0094325B" w:rsidRDefault="004E6678" w:rsidP="00971001">
            <w:pPr>
              <w:jc w:val="center"/>
              <w:rPr>
                <w:rFonts w:ascii="Avenir Book" w:hAnsi="Avenir Book"/>
                <w:szCs w:val="22"/>
              </w:rPr>
            </w:pPr>
            <w:r w:rsidRPr="0094325B">
              <w:rPr>
                <w:rFonts w:ascii="Avenir Book" w:hAnsi="Avenir Book"/>
                <w:szCs w:val="22"/>
              </w:rPr>
              <w:t>261,783.3</w:t>
            </w:r>
          </w:p>
        </w:tc>
        <w:tc>
          <w:tcPr>
            <w:tcW w:w="1233" w:type="dxa"/>
            <w:tcBorders>
              <w:top w:val="nil"/>
              <w:left w:val="nil"/>
              <w:bottom w:val="single" w:sz="4" w:space="0" w:color="auto"/>
              <w:right w:val="single" w:sz="4" w:space="0" w:color="auto"/>
            </w:tcBorders>
            <w:shd w:val="clear" w:color="000000" w:fill="FFFFFF"/>
            <w:noWrap/>
            <w:vAlign w:val="center"/>
            <w:hideMark/>
          </w:tcPr>
          <w:p w14:paraId="391344A3" w14:textId="77777777" w:rsidR="004E6678" w:rsidRPr="0094325B" w:rsidRDefault="004E6678" w:rsidP="00971001">
            <w:pPr>
              <w:jc w:val="center"/>
              <w:rPr>
                <w:rFonts w:ascii="Avenir Book" w:hAnsi="Avenir Book"/>
                <w:szCs w:val="22"/>
              </w:rPr>
            </w:pPr>
            <w:r w:rsidRPr="0094325B">
              <w:rPr>
                <w:rFonts w:ascii="Avenir Book" w:hAnsi="Avenir Book"/>
                <w:szCs w:val="22"/>
              </w:rPr>
              <w:t>274,407.7</w:t>
            </w:r>
          </w:p>
        </w:tc>
      </w:tr>
      <w:tr w:rsidR="004E6678" w:rsidRPr="006B0AD4" w14:paraId="547D677C" w14:textId="77777777" w:rsidTr="00E32A42">
        <w:trPr>
          <w:trHeight w:val="220"/>
          <w:jc w:val="center"/>
        </w:trPr>
        <w:tc>
          <w:tcPr>
            <w:tcW w:w="29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5559B4F" w14:textId="77777777" w:rsidR="004E6678" w:rsidRPr="0094325B" w:rsidRDefault="004E6678" w:rsidP="00971001">
            <w:pPr>
              <w:jc w:val="center"/>
              <w:rPr>
                <w:rFonts w:ascii="Avenir Book" w:hAnsi="Avenir Book"/>
                <w:szCs w:val="22"/>
              </w:rPr>
            </w:pPr>
            <w:r w:rsidRPr="0094325B">
              <w:rPr>
                <w:rFonts w:ascii="Avenir Book" w:hAnsi="Avenir Book"/>
                <w:szCs w:val="22"/>
              </w:rPr>
              <w:t>TOTAL LCR Production</w:t>
            </w:r>
          </w:p>
        </w:tc>
        <w:tc>
          <w:tcPr>
            <w:tcW w:w="1233" w:type="dxa"/>
            <w:tcBorders>
              <w:top w:val="nil"/>
              <w:left w:val="nil"/>
              <w:bottom w:val="single" w:sz="4" w:space="0" w:color="auto"/>
              <w:right w:val="single" w:sz="4" w:space="0" w:color="auto"/>
            </w:tcBorders>
            <w:shd w:val="clear" w:color="auto" w:fill="auto"/>
            <w:noWrap/>
            <w:vAlign w:val="center"/>
            <w:hideMark/>
          </w:tcPr>
          <w:p w14:paraId="00340A2F" w14:textId="77777777" w:rsidR="004E6678" w:rsidRPr="0094325B" w:rsidRDefault="004E6678" w:rsidP="00971001">
            <w:pPr>
              <w:jc w:val="center"/>
              <w:rPr>
                <w:rFonts w:ascii="Avenir Book" w:hAnsi="Avenir Book"/>
                <w:szCs w:val="22"/>
              </w:rPr>
            </w:pPr>
            <w:r w:rsidRPr="0094325B">
              <w:rPr>
                <w:rFonts w:ascii="Avenir Book" w:hAnsi="Avenir Book"/>
                <w:szCs w:val="22"/>
              </w:rPr>
              <w:t>65,345.8</w:t>
            </w:r>
          </w:p>
        </w:tc>
        <w:tc>
          <w:tcPr>
            <w:tcW w:w="1255" w:type="dxa"/>
            <w:tcBorders>
              <w:top w:val="nil"/>
              <w:left w:val="nil"/>
              <w:bottom w:val="single" w:sz="4" w:space="0" w:color="auto"/>
              <w:right w:val="single" w:sz="4" w:space="0" w:color="auto"/>
            </w:tcBorders>
            <w:shd w:val="clear" w:color="auto" w:fill="auto"/>
            <w:noWrap/>
            <w:vAlign w:val="center"/>
            <w:hideMark/>
          </w:tcPr>
          <w:p w14:paraId="67775070" w14:textId="77777777" w:rsidR="004E6678" w:rsidRPr="0094325B" w:rsidRDefault="004E6678" w:rsidP="00971001">
            <w:pPr>
              <w:jc w:val="center"/>
              <w:rPr>
                <w:rFonts w:ascii="Avenir Book" w:hAnsi="Avenir Book"/>
                <w:szCs w:val="22"/>
              </w:rPr>
            </w:pPr>
            <w:r w:rsidRPr="0094325B">
              <w:rPr>
                <w:rFonts w:ascii="Avenir Book" w:hAnsi="Avenir Book"/>
                <w:szCs w:val="22"/>
              </w:rPr>
              <w:t>69,512.7</w:t>
            </w:r>
          </w:p>
        </w:tc>
        <w:tc>
          <w:tcPr>
            <w:tcW w:w="1366" w:type="dxa"/>
            <w:tcBorders>
              <w:top w:val="nil"/>
              <w:left w:val="nil"/>
              <w:bottom w:val="single" w:sz="4" w:space="0" w:color="auto"/>
              <w:right w:val="single" w:sz="4" w:space="0" w:color="auto"/>
            </w:tcBorders>
            <w:shd w:val="clear" w:color="auto" w:fill="auto"/>
            <w:noWrap/>
            <w:vAlign w:val="center"/>
            <w:hideMark/>
          </w:tcPr>
          <w:p w14:paraId="6755CEB3" w14:textId="77777777" w:rsidR="004E6678" w:rsidRPr="0094325B" w:rsidRDefault="004E6678" w:rsidP="00971001">
            <w:pPr>
              <w:jc w:val="center"/>
              <w:rPr>
                <w:rFonts w:ascii="Avenir Book" w:hAnsi="Avenir Book"/>
                <w:szCs w:val="22"/>
              </w:rPr>
            </w:pPr>
            <w:r w:rsidRPr="0094325B">
              <w:rPr>
                <w:rFonts w:ascii="Avenir Book" w:hAnsi="Avenir Book"/>
                <w:szCs w:val="22"/>
              </w:rPr>
              <w:t>52,961.4</w:t>
            </w:r>
          </w:p>
        </w:tc>
        <w:tc>
          <w:tcPr>
            <w:tcW w:w="1366" w:type="dxa"/>
            <w:tcBorders>
              <w:top w:val="nil"/>
              <w:left w:val="nil"/>
              <w:bottom w:val="single" w:sz="4" w:space="0" w:color="auto"/>
              <w:right w:val="single" w:sz="4" w:space="0" w:color="auto"/>
            </w:tcBorders>
            <w:shd w:val="clear" w:color="auto" w:fill="auto"/>
            <w:noWrap/>
            <w:vAlign w:val="center"/>
            <w:hideMark/>
          </w:tcPr>
          <w:p w14:paraId="61E79479" w14:textId="77777777" w:rsidR="004E6678" w:rsidRPr="0094325B" w:rsidRDefault="004E6678" w:rsidP="00971001">
            <w:pPr>
              <w:jc w:val="center"/>
              <w:rPr>
                <w:rFonts w:ascii="Avenir Book" w:hAnsi="Avenir Book"/>
                <w:szCs w:val="22"/>
              </w:rPr>
            </w:pPr>
            <w:r w:rsidRPr="0094325B">
              <w:rPr>
                <w:rFonts w:ascii="Avenir Book" w:hAnsi="Avenir Book"/>
                <w:szCs w:val="22"/>
              </w:rPr>
              <w:t>83,981.00</w:t>
            </w:r>
          </w:p>
        </w:tc>
        <w:tc>
          <w:tcPr>
            <w:tcW w:w="1233" w:type="dxa"/>
            <w:tcBorders>
              <w:top w:val="nil"/>
              <w:left w:val="nil"/>
              <w:bottom w:val="single" w:sz="4" w:space="0" w:color="auto"/>
              <w:right w:val="single" w:sz="4" w:space="0" w:color="auto"/>
            </w:tcBorders>
            <w:shd w:val="clear" w:color="auto" w:fill="auto"/>
            <w:noWrap/>
            <w:vAlign w:val="center"/>
            <w:hideMark/>
          </w:tcPr>
          <w:p w14:paraId="0C37D1EF" w14:textId="77777777" w:rsidR="004E6678" w:rsidRPr="0094325B" w:rsidRDefault="004E6678" w:rsidP="00971001">
            <w:pPr>
              <w:jc w:val="center"/>
              <w:rPr>
                <w:rFonts w:ascii="Avenir Book" w:hAnsi="Avenir Book"/>
                <w:szCs w:val="22"/>
              </w:rPr>
            </w:pPr>
            <w:r w:rsidRPr="0094325B">
              <w:rPr>
                <w:rFonts w:ascii="Avenir Book" w:hAnsi="Avenir Book"/>
                <w:szCs w:val="22"/>
              </w:rPr>
              <w:t>89,938.1</w:t>
            </w:r>
          </w:p>
        </w:tc>
      </w:tr>
      <w:tr w:rsidR="004E6678" w:rsidRPr="006B0AD4" w14:paraId="10ABBECD" w14:textId="77777777" w:rsidTr="00E42DF9">
        <w:trPr>
          <w:trHeight w:val="220"/>
          <w:jc w:val="center"/>
        </w:trPr>
        <w:tc>
          <w:tcPr>
            <w:tcW w:w="29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7D995" w14:textId="77777777" w:rsidR="004E6678" w:rsidRPr="0094325B" w:rsidRDefault="004E6678" w:rsidP="00971001">
            <w:pPr>
              <w:jc w:val="center"/>
              <w:rPr>
                <w:rFonts w:ascii="Avenir Book" w:hAnsi="Avenir Book"/>
                <w:szCs w:val="22"/>
              </w:rPr>
            </w:pPr>
            <w:r w:rsidRPr="0094325B">
              <w:rPr>
                <w:rFonts w:ascii="Avenir Book" w:hAnsi="Avenir Book"/>
                <w:szCs w:val="22"/>
              </w:rPr>
              <w:t>Hydro</w:t>
            </w:r>
          </w:p>
        </w:tc>
        <w:tc>
          <w:tcPr>
            <w:tcW w:w="1233" w:type="dxa"/>
            <w:tcBorders>
              <w:top w:val="nil"/>
              <w:left w:val="nil"/>
              <w:bottom w:val="single" w:sz="4" w:space="0" w:color="auto"/>
              <w:right w:val="single" w:sz="4" w:space="0" w:color="auto"/>
            </w:tcBorders>
            <w:shd w:val="clear" w:color="auto" w:fill="auto"/>
            <w:noWrap/>
            <w:vAlign w:val="center"/>
            <w:hideMark/>
          </w:tcPr>
          <w:p w14:paraId="64632BA7" w14:textId="77777777" w:rsidR="004E6678" w:rsidRPr="0094325B" w:rsidRDefault="004E6678" w:rsidP="00971001">
            <w:pPr>
              <w:jc w:val="center"/>
              <w:rPr>
                <w:rFonts w:ascii="Avenir Book" w:hAnsi="Avenir Book"/>
                <w:szCs w:val="22"/>
              </w:rPr>
            </w:pPr>
            <w:r w:rsidRPr="0094325B">
              <w:rPr>
                <w:rFonts w:ascii="Avenir Book" w:hAnsi="Avenir Book"/>
                <w:szCs w:val="22"/>
              </w:rPr>
              <w:t>57,865.0</w:t>
            </w:r>
          </w:p>
        </w:tc>
        <w:tc>
          <w:tcPr>
            <w:tcW w:w="1255" w:type="dxa"/>
            <w:tcBorders>
              <w:top w:val="nil"/>
              <w:left w:val="nil"/>
              <w:bottom w:val="single" w:sz="4" w:space="0" w:color="auto"/>
              <w:right w:val="single" w:sz="4" w:space="0" w:color="auto"/>
            </w:tcBorders>
            <w:shd w:val="clear" w:color="auto" w:fill="auto"/>
            <w:noWrap/>
            <w:vAlign w:val="center"/>
            <w:hideMark/>
          </w:tcPr>
          <w:p w14:paraId="4B8E8F8B" w14:textId="77777777" w:rsidR="004E6678" w:rsidRPr="0094325B" w:rsidRDefault="004E6678" w:rsidP="00971001">
            <w:pPr>
              <w:jc w:val="center"/>
              <w:rPr>
                <w:rFonts w:ascii="Avenir Book" w:hAnsi="Avenir Book"/>
                <w:szCs w:val="22"/>
              </w:rPr>
            </w:pPr>
            <w:r w:rsidRPr="0094325B">
              <w:rPr>
                <w:rFonts w:ascii="Avenir Book" w:hAnsi="Avenir Book"/>
                <w:szCs w:val="22"/>
              </w:rPr>
              <w:t>59,420.47</w:t>
            </w:r>
          </w:p>
        </w:tc>
        <w:tc>
          <w:tcPr>
            <w:tcW w:w="1366" w:type="dxa"/>
            <w:tcBorders>
              <w:top w:val="nil"/>
              <w:left w:val="nil"/>
              <w:bottom w:val="single" w:sz="4" w:space="0" w:color="auto"/>
              <w:right w:val="single" w:sz="4" w:space="0" w:color="auto"/>
            </w:tcBorders>
            <w:shd w:val="clear" w:color="auto" w:fill="auto"/>
            <w:noWrap/>
            <w:vAlign w:val="center"/>
            <w:hideMark/>
          </w:tcPr>
          <w:p w14:paraId="37259439" w14:textId="77777777" w:rsidR="004E6678" w:rsidRPr="0094325B" w:rsidRDefault="004E6678" w:rsidP="00971001">
            <w:pPr>
              <w:jc w:val="center"/>
              <w:rPr>
                <w:rFonts w:ascii="Avenir Book" w:hAnsi="Avenir Book"/>
                <w:szCs w:val="22"/>
              </w:rPr>
            </w:pPr>
            <w:r w:rsidRPr="0094325B">
              <w:rPr>
                <w:rFonts w:ascii="Avenir Book" w:hAnsi="Avenir Book"/>
                <w:szCs w:val="22"/>
              </w:rPr>
              <w:t>40,644.70</w:t>
            </w:r>
          </w:p>
        </w:tc>
        <w:tc>
          <w:tcPr>
            <w:tcW w:w="1366" w:type="dxa"/>
            <w:tcBorders>
              <w:top w:val="nil"/>
              <w:left w:val="nil"/>
              <w:bottom w:val="single" w:sz="4" w:space="0" w:color="auto"/>
              <w:right w:val="single" w:sz="4" w:space="0" w:color="auto"/>
            </w:tcBorders>
            <w:shd w:val="clear" w:color="auto" w:fill="auto"/>
            <w:noWrap/>
            <w:vAlign w:val="center"/>
            <w:hideMark/>
          </w:tcPr>
          <w:p w14:paraId="37B4288C" w14:textId="77777777" w:rsidR="004E6678" w:rsidRPr="0094325B" w:rsidRDefault="004E6678" w:rsidP="00971001">
            <w:pPr>
              <w:jc w:val="center"/>
              <w:rPr>
                <w:rFonts w:ascii="Avenir Book" w:hAnsi="Avenir Book"/>
                <w:szCs w:val="22"/>
              </w:rPr>
            </w:pPr>
            <w:r w:rsidRPr="0094325B">
              <w:rPr>
                <w:rFonts w:ascii="Avenir Book" w:hAnsi="Avenir Book"/>
                <w:szCs w:val="22"/>
              </w:rPr>
              <w:t>67,145.8</w:t>
            </w:r>
          </w:p>
        </w:tc>
        <w:tc>
          <w:tcPr>
            <w:tcW w:w="1233" w:type="dxa"/>
            <w:tcBorders>
              <w:top w:val="nil"/>
              <w:left w:val="nil"/>
              <w:bottom w:val="single" w:sz="4" w:space="0" w:color="auto"/>
              <w:right w:val="single" w:sz="4" w:space="0" w:color="auto"/>
            </w:tcBorders>
            <w:shd w:val="clear" w:color="000000" w:fill="FFFFFF"/>
            <w:noWrap/>
            <w:vAlign w:val="center"/>
            <w:hideMark/>
          </w:tcPr>
          <w:p w14:paraId="15845489" w14:textId="77777777" w:rsidR="004E6678" w:rsidRPr="0094325B" w:rsidRDefault="004E6678" w:rsidP="00971001">
            <w:pPr>
              <w:jc w:val="center"/>
              <w:rPr>
                <w:rFonts w:ascii="Avenir Book" w:hAnsi="Avenir Book"/>
                <w:szCs w:val="22"/>
              </w:rPr>
            </w:pPr>
            <w:r w:rsidRPr="0094325B">
              <w:rPr>
                <w:rFonts w:ascii="Avenir Book" w:hAnsi="Avenir Book"/>
                <w:szCs w:val="22"/>
              </w:rPr>
              <w:t>67,230.9</w:t>
            </w:r>
          </w:p>
        </w:tc>
      </w:tr>
      <w:tr w:rsidR="004E6678" w:rsidRPr="006B0AD4" w14:paraId="2C2D4109" w14:textId="77777777" w:rsidTr="00E42DF9">
        <w:trPr>
          <w:trHeight w:val="220"/>
          <w:jc w:val="center"/>
        </w:trPr>
        <w:tc>
          <w:tcPr>
            <w:tcW w:w="29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C36656" w14:textId="77777777" w:rsidR="004E6678" w:rsidRPr="0094325B" w:rsidRDefault="004E6678" w:rsidP="00971001">
            <w:pPr>
              <w:jc w:val="center"/>
              <w:rPr>
                <w:rFonts w:ascii="Avenir Book" w:hAnsi="Avenir Book"/>
                <w:szCs w:val="22"/>
              </w:rPr>
            </w:pPr>
            <w:r w:rsidRPr="0094325B">
              <w:rPr>
                <w:rFonts w:ascii="Avenir Book" w:hAnsi="Avenir Book"/>
                <w:szCs w:val="22"/>
              </w:rPr>
              <w:t>Renewables and Waste</w:t>
            </w:r>
          </w:p>
        </w:tc>
        <w:tc>
          <w:tcPr>
            <w:tcW w:w="1233" w:type="dxa"/>
            <w:tcBorders>
              <w:top w:val="nil"/>
              <w:left w:val="nil"/>
              <w:bottom w:val="single" w:sz="4" w:space="0" w:color="auto"/>
              <w:right w:val="single" w:sz="4" w:space="0" w:color="auto"/>
            </w:tcBorders>
            <w:shd w:val="clear" w:color="auto" w:fill="auto"/>
            <w:noWrap/>
            <w:vAlign w:val="center"/>
            <w:hideMark/>
          </w:tcPr>
          <w:p w14:paraId="0E39BD00" w14:textId="77777777" w:rsidR="004E6678" w:rsidRPr="0094325B" w:rsidRDefault="004E6678" w:rsidP="00971001">
            <w:pPr>
              <w:jc w:val="center"/>
              <w:rPr>
                <w:rFonts w:ascii="Avenir Book" w:hAnsi="Avenir Book"/>
                <w:szCs w:val="22"/>
              </w:rPr>
            </w:pPr>
            <w:r w:rsidRPr="0094325B">
              <w:rPr>
                <w:rFonts w:ascii="Avenir Book" w:hAnsi="Avenir Book"/>
                <w:szCs w:val="22"/>
              </w:rPr>
              <w:t>720.7</w:t>
            </w:r>
          </w:p>
        </w:tc>
        <w:tc>
          <w:tcPr>
            <w:tcW w:w="1255" w:type="dxa"/>
            <w:tcBorders>
              <w:top w:val="nil"/>
              <w:left w:val="nil"/>
              <w:bottom w:val="single" w:sz="4" w:space="0" w:color="auto"/>
              <w:right w:val="single" w:sz="4" w:space="0" w:color="auto"/>
            </w:tcBorders>
            <w:shd w:val="clear" w:color="auto" w:fill="auto"/>
            <w:noWrap/>
            <w:vAlign w:val="center"/>
            <w:hideMark/>
          </w:tcPr>
          <w:p w14:paraId="58144E9D" w14:textId="77777777" w:rsidR="004E6678" w:rsidRPr="0094325B" w:rsidRDefault="004E6678" w:rsidP="00971001">
            <w:pPr>
              <w:jc w:val="center"/>
              <w:rPr>
                <w:rFonts w:ascii="Avenir Book" w:hAnsi="Avenir Book"/>
                <w:szCs w:val="22"/>
              </w:rPr>
            </w:pPr>
            <w:r w:rsidRPr="0094325B">
              <w:rPr>
                <w:rFonts w:ascii="Avenir Book" w:hAnsi="Avenir Book"/>
                <w:szCs w:val="22"/>
              </w:rPr>
              <w:t>1,171.20</w:t>
            </w:r>
          </w:p>
        </w:tc>
        <w:tc>
          <w:tcPr>
            <w:tcW w:w="1366" w:type="dxa"/>
            <w:tcBorders>
              <w:top w:val="nil"/>
              <w:left w:val="nil"/>
              <w:bottom w:val="single" w:sz="4" w:space="0" w:color="auto"/>
              <w:right w:val="single" w:sz="4" w:space="0" w:color="auto"/>
            </w:tcBorders>
            <w:shd w:val="clear" w:color="auto" w:fill="auto"/>
            <w:noWrap/>
            <w:vAlign w:val="center"/>
            <w:hideMark/>
          </w:tcPr>
          <w:p w14:paraId="1E18BDEB" w14:textId="77777777" w:rsidR="004E6678" w:rsidRPr="0094325B" w:rsidRDefault="004E6678" w:rsidP="00971001">
            <w:pPr>
              <w:jc w:val="center"/>
              <w:rPr>
                <w:rFonts w:ascii="Avenir Book" w:hAnsi="Avenir Book"/>
                <w:szCs w:val="22"/>
              </w:rPr>
            </w:pPr>
            <w:r w:rsidRPr="0094325B">
              <w:rPr>
                <w:rFonts w:ascii="Avenir Book" w:hAnsi="Avenir Book"/>
                <w:szCs w:val="22"/>
              </w:rPr>
              <w:t>1,432.59</w:t>
            </w:r>
          </w:p>
        </w:tc>
        <w:tc>
          <w:tcPr>
            <w:tcW w:w="1366" w:type="dxa"/>
            <w:tcBorders>
              <w:top w:val="nil"/>
              <w:left w:val="nil"/>
              <w:bottom w:val="single" w:sz="4" w:space="0" w:color="auto"/>
              <w:right w:val="single" w:sz="4" w:space="0" w:color="auto"/>
            </w:tcBorders>
            <w:shd w:val="clear" w:color="auto" w:fill="auto"/>
            <w:noWrap/>
            <w:vAlign w:val="center"/>
            <w:hideMark/>
          </w:tcPr>
          <w:p w14:paraId="363AB4E4" w14:textId="77777777" w:rsidR="004E6678" w:rsidRPr="0094325B" w:rsidRDefault="004E6678" w:rsidP="00971001">
            <w:pPr>
              <w:jc w:val="center"/>
              <w:rPr>
                <w:rFonts w:ascii="Avenir Book" w:hAnsi="Avenir Book"/>
                <w:szCs w:val="22"/>
              </w:rPr>
            </w:pPr>
            <w:r w:rsidRPr="0094325B">
              <w:rPr>
                <w:rFonts w:ascii="Avenir Book" w:hAnsi="Avenir Book"/>
                <w:szCs w:val="22"/>
              </w:rPr>
              <w:t>1,758.2</w:t>
            </w:r>
          </w:p>
        </w:tc>
        <w:tc>
          <w:tcPr>
            <w:tcW w:w="1233" w:type="dxa"/>
            <w:tcBorders>
              <w:top w:val="nil"/>
              <w:left w:val="nil"/>
              <w:bottom w:val="single" w:sz="4" w:space="0" w:color="auto"/>
              <w:right w:val="single" w:sz="4" w:space="0" w:color="auto"/>
            </w:tcBorders>
            <w:shd w:val="clear" w:color="000000" w:fill="FFFFFF"/>
            <w:noWrap/>
            <w:vAlign w:val="center"/>
            <w:hideMark/>
          </w:tcPr>
          <w:p w14:paraId="053A647A" w14:textId="77777777" w:rsidR="004E6678" w:rsidRPr="0094325B" w:rsidRDefault="004E6678" w:rsidP="00971001">
            <w:pPr>
              <w:jc w:val="center"/>
              <w:rPr>
                <w:rFonts w:ascii="Avenir Book" w:hAnsi="Avenir Book"/>
                <w:szCs w:val="22"/>
              </w:rPr>
            </w:pPr>
            <w:r w:rsidRPr="0094325B">
              <w:rPr>
                <w:rFonts w:ascii="Avenir Book" w:hAnsi="Avenir Book"/>
                <w:szCs w:val="22"/>
              </w:rPr>
              <w:t>2,371.6</w:t>
            </w:r>
          </w:p>
        </w:tc>
      </w:tr>
      <w:tr w:rsidR="004E6678" w:rsidRPr="006B0AD4" w14:paraId="44379B4A" w14:textId="77777777" w:rsidTr="00E42DF9">
        <w:trPr>
          <w:trHeight w:val="220"/>
          <w:jc w:val="center"/>
        </w:trPr>
        <w:tc>
          <w:tcPr>
            <w:tcW w:w="29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24D042" w14:textId="77777777" w:rsidR="004E6678" w:rsidRPr="0094325B" w:rsidRDefault="004E6678" w:rsidP="00971001">
            <w:pPr>
              <w:jc w:val="center"/>
              <w:rPr>
                <w:rFonts w:ascii="Avenir Book" w:hAnsi="Avenir Book"/>
                <w:szCs w:val="22"/>
              </w:rPr>
            </w:pPr>
            <w:r w:rsidRPr="0094325B">
              <w:rPr>
                <w:rFonts w:ascii="Avenir Book" w:hAnsi="Avenir Book"/>
                <w:szCs w:val="22"/>
              </w:rPr>
              <w:t>Geothermal and Wind</w:t>
            </w:r>
          </w:p>
        </w:tc>
        <w:tc>
          <w:tcPr>
            <w:tcW w:w="1233" w:type="dxa"/>
            <w:tcBorders>
              <w:top w:val="nil"/>
              <w:left w:val="nil"/>
              <w:bottom w:val="single" w:sz="4" w:space="0" w:color="auto"/>
              <w:right w:val="single" w:sz="4" w:space="0" w:color="auto"/>
            </w:tcBorders>
            <w:shd w:val="clear" w:color="auto" w:fill="auto"/>
            <w:noWrap/>
            <w:vAlign w:val="center"/>
            <w:hideMark/>
          </w:tcPr>
          <w:p w14:paraId="22565396" w14:textId="77777777" w:rsidR="004E6678" w:rsidRPr="0094325B" w:rsidRDefault="004E6678" w:rsidP="00971001">
            <w:pPr>
              <w:jc w:val="center"/>
              <w:rPr>
                <w:rFonts w:ascii="Avenir Book" w:hAnsi="Avenir Book"/>
                <w:szCs w:val="22"/>
              </w:rPr>
            </w:pPr>
            <w:r w:rsidRPr="0094325B">
              <w:rPr>
                <w:rFonts w:ascii="Avenir Book" w:hAnsi="Avenir Book"/>
                <w:szCs w:val="22"/>
              </w:rPr>
              <w:t>6,760.1</w:t>
            </w:r>
          </w:p>
        </w:tc>
        <w:tc>
          <w:tcPr>
            <w:tcW w:w="1255" w:type="dxa"/>
            <w:tcBorders>
              <w:top w:val="nil"/>
              <w:left w:val="nil"/>
              <w:bottom w:val="single" w:sz="4" w:space="0" w:color="auto"/>
              <w:right w:val="single" w:sz="4" w:space="0" w:color="auto"/>
            </w:tcBorders>
            <w:shd w:val="clear" w:color="auto" w:fill="auto"/>
            <w:noWrap/>
            <w:vAlign w:val="center"/>
            <w:hideMark/>
          </w:tcPr>
          <w:p w14:paraId="64D172A3" w14:textId="77777777" w:rsidR="004E6678" w:rsidRPr="0094325B" w:rsidRDefault="004E6678" w:rsidP="00971001">
            <w:pPr>
              <w:jc w:val="center"/>
              <w:rPr>
                <w:rFonts w:ascii="Avenir Book" w:hAnsi="Avenir Book"/>
                <w:szCs w:val="22"/>
              </w:rPr>
            </w:pPr>
            <w:r w:rsidRPr="0094325B">
              <w:rPr>
                <w:rFonts w:ascii="Avenir Book" w:hAnsi="Avenir Book"/>
                <w:szCs w:val="22"/>
              </w:rPr>
              <w:t>8,921.04</w:t>
            </w:r>
          </w:p>
        </w:tc>
        <w:tc>
          <w:tcPr>
            <w:tcW w:w="1366" w:type="dxa"/>
            <w:tcBorders>
              <w:top w:val="nil"/>
              <w:left w:val="nil"/>
              <w:bottom w:val="single" w:sz="4" w:space="0" w:color="auto"/>
              <w:right w:val="single" w:sz="4" w:space="0" w:color="auto"/>
            </w:tcBorders>
            <w:shd w:val="clear" w:color="auto" w:fill="auto"/>
            <w:noWrap/>
            <w:vAlign w:val="center"/>
            <w:hideMark/>
          </w:tcPr>
          <w:p w14:paraId="5227CC8D" w14:textId="77777777" w:rsidR="004E6678" w:rsidRPr="0094325B" w:rsidRDefault="004E6678" w:rsidP="00971001">
            <w:pPr>
              <w:jc w:val="center"/>
              <w:rPr>
                <w:rFonts w:ascii="Avenir Book" w:hAnsi="Avenir Book"/>
                <w:szCs w:val="22"/>
              </w:rPr>
            </w:pPr>
            <w:r w:rsidRPr="0094325B">
              <w:rPr>
                <w:rFonts w:ascii="Avenir Book" w:hAnsi="Avenir Book"/>
                <w:szCs w:val="22"/>
              </w:rPr>
              <w:t>10,884.12</w:t>
            </w:r>
          </w:p>
        </w:tc>
        <w:tc>
          <w:tcPr>
            <w:tcW w:w="1366" w:type="dxa"/>
            <w:tcBorders>
              <w:top w:val="nil"/>
              <w:left w:val="nil"/>
              <w:bottom w:val="single" w:sz="4" w:space="0" w:color="auto"/>
              <w:right w:val="single" w:sz="4" w:space="0" w:color="auto"/>
            </w:tcBorders>
            <w:shd w:val="clear" w:color="auto" w:fill="auto"/>
            <w:noWrap/>
            <w:vAlign w:val="center"/>
            <w:hideMark/>
          </w:tcPr>
          <w:p w14:paraId="5BDF284B" w14:textId="77777777" w:rsidR="004E6678" w:rsidRPr="0094325B" w:rsidRDefault="004E6678" w:rsidP="00971001">
            <w:pPr>
              <w:jc w:val="center"/>
              <w:rPr>
                <w:rFonts w:ascii="Avenir Book" w:hAnsi="Avenir Book"/>
                <w:szCs w:val="22"/>
              </w:rPr>
            </w:pPr>
            <w:r w:rsidRPr="0094325B">
              <w:rPr>
                <w:rFonts w:ascii="Avenir Book" w:hAnsi="Avenir Book"/>
                <w:szCs w:val="22"/>
              </w:rPr>
              <w:t>15,077.0</w:t>
            </w:r>
          </w:p>
        </w:tc>
        <w:tc>
          <w:tcPr>
            <w:tcW w:w="1233" w:type="dxa"/>
            <w:tcBorders>
              <w:top w:val="nil"/>
              <w:left w:val="nil"/>
              <w:bottom w:val="single" w:sz="4" w:space="0" w:color="auto"/>
              <w:right w:val="single" w:sz="4" w:space="0" w:color="auto"/>
            </w:tcBorders>
            <w:shd w:val="clear" w:color="000000" w:fill="FFFFFF"/>
            <w:noWrap/>
            <w:vAlign w:val="center"/>
            <w:hideMark/>
          </w:tcPr>
          <w:p w14:paraId="1B19B4BE" w14:textId="77777777" w:rsidR="004E6678" w:rsidRPr="0094325B" w:rsidRDefault="004E6678" w:rsidP="00971001">
            <w:pPr>
              <w:jc w:val="center"/>
              <w:rPr>
                <w:rFonts w:ascii="Avenir Book" w:hAnsi="Avenir Book"/>
                <w:szCs w:val="22"/>
              </w:rPr>
            </w:pPr>
            <w:r w:rsidRPr="0094325B">
              <w:rPr>
                <w:rFonts w:ascii="Avenir Book" w:hAnsi="Avenir Book"/>
                <w:szCs w:val="22"/>
              </w:rPr>
              <w:t>20,335.6</w:t>
            </w:r>
          </w:p>
        </w:tc>
      </w:tr>
      <w:tr w:rsidR="004E6678" w:rsidRPr="006B0AD4" w14:paraId="10E7CCD6" w14:textId="77777777" w:rsidTr="00E42DF9">
        <w:trPr>
          <w:trHeight w:val="220"/>
          <w:jc w:val="center"/>
        </w:trPr>
        <w:tc>
          <w:tcPr>
            <w:tcW w:w="29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D3D8D" w14:textId="77777777" w:rsidR="004E6678" w:rsidRPr="0094325B" w:rsidRDefault="004E6678" w:rsidP="00971001">
            <w:pPr>
              <w:jc w:val="center"/>
              <w:rPr>
                <w:rFonts w:ascii="Avenir Book" w:hAnsi="Avenir Book"/>
                <w:szCs w:val="22"/>
              </w:rPr>
            </w:pPr>
            <w:r w:rsidRPr="0094325B">
              <w:rPr>
                <w:rFonts w:ascii="Avenir Book" w:hAnsi="Avenir Book"/>
                <w:szCs w:val="22"/>
              </w:rPr>
              <w:t>Share of LCRs</w:t>
            </w:r>
          </w:p>
        </w:tc>
        <w:tc>
          <w:tcPr>
            <w:tcW w:w="1233" w:type="dxa"/>
            <w:tcBorders>
              <w:top w:val="nil"/>
              <w:left w:val="nil"/>
              <w:bottom w:val="single" w:sz="4" w:space="0" w:color="auto"/>
              <w:right w:val="single" w:sz="4" w:space="0" w:color="auto"/>
            </w:tcBorders>
            <w:shd w:val="clear" w:color="auto" w:fill="auto"/>
            <w:noWrap/>
            <w:vAlign w:val="center"/>
            <w:hideMark/>
          </w:tcPr>
          <w:p w14:paraId="423F11A1" w14:textId="77777777" w:rsidR="004E6678" w:rsidRPr="0094325B" w:rsidRDefault="004E6678" w:rsidP="00971001">
            <w:pPr>
              <w:jc w:val="center"/>
              <w:rPr>
                <w:rFonts w:ascii="Avenir Book" w:hAnsi="Avenir Book"/>
                <w:szCs w:val="22"/>
              </w:rPr>
            </w:pPr>
            <w:r w:rsidRPr="0094325B">
              <w:rPr>
                <w:rFonts w:ascii="Avenir Book" w:hAnsi="Avenir Book"/>
                <w:szCs w:val="22"/>
              </w:rPr>
              <w:t>27.28%</w:t>
            </w:r>
          </w:p>
        </w:tc>
        <w:tc>
          <w:tcPr>
            <w:tcW w:w="1255" w:type="dxa"/>
            <w:tcBorders>
              <w:top w:val="nil"/>
              <w:left w:val="nil"/>
              <w:bottom w:val="single" w:sz="4" w:space="0" w:color="auto"/>
              <w:right w:val="single" w:sz="4" w:space="0" w:color="auto"/>
            </w:tcBorders>
            <w:shd w:val="clear" w:color="auto" w:fill="auto"/>
            <w:noWrap/>
            <w:vAlign w:val="center"/>
            <w:hideMark/>
          </w:tcPr>
          <w:p w14:paraId="08942B4D" w14:textId="77777777" w:rsidR="004E6678" w:rsidRPr="0094325B" w:rsidRDefault="004E6678" w:rsidP="00971001">
            <w:pPr>
              <w:jc w:val="center"/>
              <w:rPr>
                <w:rFonts w:ascii="Avenir Book" w:hAnsi="Avenir Book"/>
                <w:szCs w:val="22"/>
              </w:rPr>
            </w:pPr>
            <w:r w:rsidRPr="0094325B">
              <w:rPr>
                <w:rFonts w:ascii="Avenir Book" w:hAnsi="Avenir Book"/>
                <w:szCs w:val="22"/>
              </w:rPr>
              <w:t>28.95%</w:t>
            </w:r>
          </w:p>
        </w:tc>
        <w:tc>
          <w:tcPr>
            <w:tcW w:w="1366" w:type="dxa"/>
            <w:tcBorders>
              <w:top w:val="nil"/>
              <w:left w:val="nil"/>
              <w:bottom w:val="single" w:sz="4" w:space="0" w:color="auto"/>
              <w:right w:val="single" w:sz="4" w:space="0" w:color="auto"/>
            </w:tcBorders>
            <w:shd w:val="clear" w:color="auto" w:fill="auto"/>
            <w:noWrap/>
            <w:vAlign w:val="center"/>
            <w:hideMark/>
          </w:tcPr>
          <w:p w14:paraId="374DEC56" w14:textId="77777777" w:rsidR="004E6678" w:rsidRPr="0094325B" w:rsidRDefault="004E6678" w:rsidP="00971001">
            <w:pPr>
              <w:jc w:val="center"/>
              <w:rPr>
                <w:rFonts w:ascii="Avenir Book" w:hAnsi="Avenir Book"/>
                <w:szCs w:val="22"/>
              </w:rPr>
            </w:pPr>
            <w:r w:rsidRPr="0094325B">
              <w:rPr>
                <w:rFonts w:ascii="Avenir Book" w:hAnsi="Avenir Book"/>
                <w:szCs w:val="22"/>
              </w:rPr>
              <w:t>21.02%</w:t>
            </w:r>
          </w:p>
        </w:tc>
        <w:tc>
          <w:tcPr>
            <w:tcW w:w="1366" w:type="dxa"/>
            <w:tcBorders>
              <w:top w:val="nil"/>
              <w:left w:val="nil"/>
              <w:bottom w:val="single" w:sz="4" w:space="0" w:color="auto"/>
              <w:right w:val="single" w:sz="4" w:space="0" w:color="auto"/>
            </w:tcBorders>
            <w:shd w:val="clear" w:color="auto" w:fill="auto"/>
            <w:noWrap/>
            <w:vAlign w:val="center"/>
            <w:hideMark/>
          </w:tcPr>
          <w:p w14:paraId="43705E08" w14:textId="77777777" w:rsidR="004E6678" w:rsidRPr="0094325B" w:rsidRDefault="004E6678" w:rsidP="00971001">
            <w:pPr>
              <w:jc w:val="center"/>
              <w:rPr>
                <w:rFonts w:ascii="Avenir Book" w:hAnsi="Avenir Book"/>
                <w:szCs w:val="22"/>
              </w:rPr>
            </w:pPr>
            <w:r w:rsidRPr="0094325B">
              <w:rPr>
                <w:rFonts w:ascii="Avenir Book" w:hAnsi="Avenir Book"/>
                <w:szCs w:val="22"/>
              </w:rPr>
              <w:t>32.08%</w:t>
            </w:r>
          </w:p>
        </w:tc>
        <w:tc>
          <w:tcPr>
            <w:tcW w:w="1233" w:type="dxa"/>
            <w:tcBorders>
              <w:top w:val="nil"/>
              <w:left w:val="nil"/>
              <w:bottom w:val="single" w:sz="4" w:space="0" w:color="auto"/>
              <w:right w:val="single" w:sz="4" w:space="0" w:color="auto"/>
            </w:tcBorders>
            <w:shd w:val="clear" w:color="auto" w:fill="auto"/>
            <w:noWrap/>
            <w:vAlign w:val="center"/>
            <w:hideMark/>
          </w:tcPr>
          <w:p w14:paraId="48D43AFD" w14:textId="77777777" w:rsidR="004E6678" w:rsidRPr="0094325B" w:rsidRDefault="004E6678" w:rsidP="00971001">
            <w:pPr>
              <w:jc w:val="center"/>
              <w:rPr>
                <w:rFonts w:ascii="Avenir Book" w:hAnsi="Avenir Book"/>
                <w:szCs w:val="22"/>
              </w:rPr>
            </w:pPr>
            <w:r w:rsidRPr="0094325B">
              <w:rPr>
                <w:rFonts w:ascii="Avenir Book" w:hAnsi="Avenir Book"/>
                <w:szCs w:val="22"/>
              </w:rPr>
              <w:t>32,08%</w:t>
            </w:r>
          </w:p>
        </w:tc>
      </w:tr>
      <w:tr w:rsidR="004E6678" w:rsidRPr="006B0AD4" w14:paraId="6E792038" w14:textId="77777777" w:rsidTr="00E42DF9">
        <w:trPr>
          <w:trHeight w:val="220"/>
          <w:jc w:val="center"/>
        </w:trPr>
        <w:tc>
          <w:tcPr>
            <w:tcW w:w="29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A9E7D0" w14:textId="77777777" w:rsidR="004E6678" w:rsidRPr="0094325B" w:rsidRDefault="004E6678" w:rsidP="00971001">
            <w:pPr>
              <w:jc w:val="center"/>
              <w:rPr>
                <w:rFonts w:ascii="Avenir Book" w:hAnsi="Avenir Book"/>
                <w:szCs w:val="22"/>
              </w:rPr>
            </w:pPr>
            <w:r w:rsidRPr="0094325B">
              <w:rPr>
                <w:rFonts w:ascii="Avenir Book" w:hAnsi="Avenir Book"/>
                <w:szCs w:val="22"/>
              </w:rPr>
              <w:t>Average of last five years</w:t>
            </w:r>
          </w:p>
        </w:tc>
        <w:tc>
          <w:tcPr>
            <w:tcW w:w="6452" w:type="dxa"/>
            <w:gridSpan w:val="5"/>
            <w:tcBorders>
              <w:top w:val="single" w:sz="4" w:space="0" w:color="auto"/>
              <w:left w:val="nil"/>
              <w:bottom w:val="single" w:sz="4" w:space="0" w:color="auto"/>
              <w:right w:val="single" w:sz="4" w:space="0" w:color="000000"/>
            </w:tcBorders>
            <w:shd w:val="clear" w:color="auto" w:fill="auto"/>
            <w:noWrap/>
            <w:vAlign w:val="center"/>
            <w:hideMark/>
          </w:tcPr>
          <w:p w14:paraId="3C2EE7A3" w14:textId="77777777" w:rsidR="004E6678" w:rsidRPr="0094325B" w:rsidRDefault="004E6678" w:rsidP="00971001">
            <w:pPr>
              <w:jc w:val="center"/>
              <w:rPr>
                <w:rFonts w:ascii="Avenir Book" w:hAnsi="Avenir Book"/>
                <w:szCs w:val="22"/>
              </w:rPr>
            </w:pPr>
            <w:r w:rsidRPr="0094325B">
              <w:rPr>
                <w:rFonts w:ascii="Avenir Book" w:hAnsi="Avenir Book"/>
                <w:szCs w:val="22"/>
              </w:rPr>
              <w:t>27.33%</w:t>
            </w:r>
          </w:p>
        </w:tc>
      </w:tr>
    </w:tbl>
    <w:p w14:paraId="25ECBDE4" w14:textId="77777777" w:rsidR="004E6678" w:rsidRPr="006B0AD4" w:rsidRDefault="004E6678" w:rsidP="004E6678">
      <w:pPr>
        <w:rPr>
          <w:rFonts w:ascii="Times New Roman" w:eastAsia="MS Mincho" w:hAnsi="Times New Roman"/>
          <w:sz w:val="24"/>
          <w:szCs w:val="24"/>
          <w:lang w:val="en-US"/>
        </w:rPr>
      </w:pPr>
    </w:p>
    <w:p w14:paraId="063D959E" w14:textId="77777777" w:rsidR="004E6678" w:rsidRPr="0094325B" w:rsidRDefault="004E6678" w:rsidP="004E6678">
      <w:pPr>
        <w:rPr>
          <w:rFonts w:ascii="Avenir Book" w:eastAsia="MS Mincho" w:hAnsi="Avenir Book"/>
          <w:szCs w:val="22"/>
          <w:lang w:val="en-US"/>
        </w:rPr>
      </w:pPr>
      <w:r w:rsidRPr="0094325B">
        <w:rPr>
          <w:rFonts w:ascii="Avenir Book" w:eastAsia="MS Mincho" w:hAnsi="Avenir Book"/>
          <w:szCs w:val="22"/>
          <w:lang w:val="en-US"/>
        </w:rPr>
        <w:t>As average share of low cost resources for the last five years is far below 50% (26</w:t>
      </w:r>
      <w:proofErr w:type="gramStart"/>
      <w:r w:rsidRPr="0094325B">
        <w:rPr>
          <w:rFonts w:ascii="Avenir Book" w:eastAsia="MS Mincho" w:hAnsi="Avenir Book"/>
          <w:szCs w:val="22"/>
          <w:lang w:val="en-US"/>
        </w:rPr>
        <w:t>,94</w:t>
      </w:r>
      <w:proofErr w:type="gramEnd"/>
      <w:r w:rsidRPr="0094325B">
        <w:rPr>
          <w:rFonts w:ascii="Avenir Book" w:eastAsia="MS Mincho" w:hAnsi="Avenir Book"/>
          <w:szCs w:val="22"/>
          <w:lang w:val="en-US"/>
        </w:rPr>
        <w:t>%), the simple OM method is applicable to calculate the operating margin emission factor (</w:t>
      </w:r>
      <w:proofErr w:type="spellStart"/>
      <w:r w:rsidRPr="0094325B">
        <w:rPr>
          <w:rFonts w:ascii="Avenir Book" w:eastAsia="MS Mincho" w:hAnsi="Avenir Book"/>
          <w:szCs w:val="22"/>
          <w:lang w:val="en-US"/>
        </w:rPr>
        <w:t>EF</w:t>
      </w:r>
      <w:r w:rsidRPr="0094325B">
        <w:rPr>
          <w:rFonts w:ascii="Avenir Book" w:eastAsia="MS Mincho" w:hAnsi="Avenir Book"/>
          <w:szCs w:val="22"/>
          <w:vertAlign w:val="subscript"/>
          <w:lang w:val="en-US"/>
        </w:rPr>
        <w:t>grid,OM,y</w:t>
      </w:r>
      <w:proofErr w:type="spellEnd"/>
      <w:r w:rsidRPr="0094325B">
        <w:rPr>
          <w:rFonts w:ascii="Avenir Book" w:eastAsia="MS Mincho" w:hAnsi="Avenir Book"/>
          <w:szCs w:val="22"/>
          <w:lang w:val="en-US"/>
        </w:rPr>
        <w:t>).</w:t>
      </w:r>
    </w:p>
    <w:p w14:paraId="03A1944F" w14:textId="77777777" w:rsidR="004E6678" w:rsidRPr="0094325B" w:rsidRDefault="004E6678" w:rsidP="004E6678">
      <w:pPr>
        <w:rPr>
          <w:rFonts w:ascii="Avenir Book" w:eastAsia="MS Mincho" w:hAnsi="Avenir Book"/>
          <w:szCs w:val="22"/>
          <w:lang w:val="en-US"/>
        </w:rPr>
      </w:pPr>
    </w:p>
    <w:p w14:paraId="68C3603B" w14:textId="77777777" w:rsidR="004E6678" w:rsidRPr="0094325B" w:rsidRDefault="004E6678" w:rsidP="004E6678">
      <w:pPr>
        <w:rPr>
          <w:rFonts w:ascii="Avenir Book" w:eastAsia="MS Mincho" w:hAnsi="Avenir Book"/>
          <w:szCs w:val="22"/>
          <w:lang w:val="en-US"/>
        </w:rPr>
      </w:pPr>
      <w:r w:rsidRPr="0094325B">
        <w:rPr>
          <w:rFonts w:ascii="Avenir Book" w:eastAsia="MS Mincho" w:hAnsi="Avenir Book"/>
          <w:szCs w:val="22"/>
          <w:lang w:val="en-US"/>
        </w:rPr>
        <w:t xml:space="preserve">For the simple OM, the emissions factor can be calculated using either of the two following data vintages: </w:t>
      </w:r>
    </w:p>
    <w:p w14:paraId="2A4FA6DB" w14:textId="77777777" w:rsidR="004E6678" w:rsidRPr="0094325B" w:rsidRDefault="004E6678" w:rsidP="004E6678">
      <w:pPr>
        <w:rPr>
          <w:rFonts w:ascii="Avenir Book" w:eastAsia="MS Mincho" w:hAnsi="Avenir Book"/>
          <w:szCs w:val="22"/>
          <w:lang w:val="en-US"/>
        </w:rPr>
      </w:pPr>
    </w:p>
    <w:p w14:paraId="4CC0D6DB" w14:textId="77777777" w:rsidR="004E6678" w:rsidRPr="0094325B" w:rsidRDefault="004E6678" w:rsidP="004E6678">
      <w:pPr>
        <w:numPr>
          <w:ilvl w:val="0"/>
          <w:numId w:val="34"/>
        </w:numPr>
        <w:rPr>
          <w:rFonts w:ascii="Avenir Book" w:eastAsia="MS Mincho" w:hAnsi="Avenir Book"/>
          <w:szCs w:val="22"/>
          <w:lang w:val="en-US"/>
        </w:rPr>
      </w:pPr>
      <w:proofErr w:type="spellStart"/>
      <w:r w:rsidRPr="0094325B">
        <w:rPr>
          <w:rFonts w:ascii="Avenir Book" w:eastAsia="MS Mincho" w:hAnsi="Avenir Book"/>
          <w:b/>
          <w:bCs/>
          <w:szCs w:val="22"/>
          <w:lang w:val="en-US"/>
        </w:rPr>
        <w:t>Ex ante</w:t>
      </w:r>
      <w:proofErr w:type="spellEnd"/>
      <w:r w:rsidRPr="0094325B">
        <w:rPr>
          <w:rFonts w:ascii="Avenir Book" w:eastAsia="MS Mincho" w:hAnsi="Avenir Book"/>
          <w:b/>
          <w:bCs/>
          <w:szCs w:val="22"/>
          <w:lang w:val="en-US"/>
        </w:rPr>
        <w:t xml:space="preserve"> option:</w:t>
      </w:r>
      <w:r w:rsidRPr="0094325B">
        <w:rPr>
          <w:rFonts w:ascii="Avenir Book" w:eastAsia="MS Mincho" w:hAnsi="Avenir Book"/>
          <w:szCs w:val="22"/>
          <w:lang w:val="en-US"/>
        </w:rPr>
        <w:t xml:space="preserve"> A 3-year generation-weighted average, based on the most recent data available at the time of submission of the CDM-PDD to the DOE for validation, or </w:t>
      </w:r>
    </w:p>
    <w:p w14:paraId="1CFF6B59" w14:textId="77777777" w:rsidR="004E6678" w:rsidRPr="0094325B" w:rsidRDefault="004E6678" w:rsidP="004E6678">
      <w:pPr>
        <w:numPr>
          <w:ilvl w:val="0"/>
          <w:numId w:val="34"/>
        </w:numPr>
        <w:rPr>
          <w:rFonts w:ascii="Avenir Book" w:eastAsia="MS Mincho" w:hAnsi="Avenir Book"/>
          <w:szCs w:val="22"/>
          <w:lang w:val="en-US"/>
        </w:rPr>
      </w:pPr>
      <w:r w:rsidRPr="0094325B">
        <w:rPr>
          <w:rFonts w:ascii="Avenir Book" w:eastAsia="MS Mincho" w:hAnsi="Avenir Book"/>
          <w:b/>
          <w:bCs/>
          <w:szCs w:val="22"/>
          <w:lang w:val="en-US"/>
        </w:rPr>
        <w:t>Ex post option:</w:t>
      </w:r>
      <w:r w:rsidRPr="0094325B">
        <w:rPr>
          <w:rFonts w:ascii="Avenir Book" w:eastAsia="MS Mincho" w:hAnsi="Avenir Book"/>
          <w:szCs w:val="22"/>
          <w:lang w:val="en-US"/>
        </w:rPr>
        <w:t xml:space="preserve"> The year, in which the project activity displaces grid electricity, requiring the emissions factor to be updated annually during monitoring.</w:t>
      </w:r>
    </w:p>
    <w:p w14:paraId="0DC5FC5E" w14:textId="77777777" w:rsidR="004E6678" w:rsidRPr="0094325B" w:rsidRDefault="004E6678" w:rsidP="004E6678">
      <w:pPr>
        <w:rPr>
          <w:rFonts w:ascii="Avenir Book" w:eastAsia="MS Mincho" w:hAnsi="Avenir Book"/>
          <w:szCs w:val="22"/>
          <w:lang w:val="en-US"/>
        </w:rPr>
      </w:pPr>
    </w:p>
    <w:p w14:paraId="206C8387" w14:textId="77777777" w:rsidR="00677EBA" w:rsidRDefault="00677EBA" w:rsidP="004E6678">
      <w:pPr>
        <w:rPr>
          <w:rFonts w:ascii="Avenir Book" w:eastAsia="MS Mincho" w:hAnsi="Avenir Book"/>
          <w:szCs w:val="22"/>
          <w:lang w:val="en-US"/>
        </w:rPr>
      </w:pPr>
    </w:p>
    <w:p w14:paraId="7F6F5D1D" w14:textId="77777777" w:rsidR="004E6678" w:rsidRPr="0094325B" w:rsidRDefault="004E6678" w:rsidP="004E6678">
      <w:pPr>
        <w:rPr>
          <w:rFonts w:ascii="Avenir Book" w:eastAsia="MS Mincho" w:hAnsi="Avenir Book"/>
          <w:szCs w:val="22"/>
          <w:lang w:val="en-US"/>
        </w:rPr>
      </w:pPr>
      <w:r w:rsidRPr="0094325B">
        <w:rPr>
          <w:rFonts w:ascii="Avenir Book" w:eastAsia="MS Mincho" w:hAnsi="Avenir Book"/>
          <w:szCs w:val="22"/>
          <w:lang w:val="en-US"/>
        </w:rPr>
        <w:t xml:space="preserve">The </w:t>
      </w:r>
      <w:r w:rsidRPr="0094325B">
        <w:rPr>
          <w:rFonts w:ascii="Avenir Book" w:eastAsia="MS Mincho" w:hAnsi="Avenir Book"/>
          <w:b/>
          <w:bCs/>
          <w:szCs w:val="22"/>
          <w:lang w:val="en-US"/>
        </w:rPr>
        <w:t>ex-ante option is selected for Simple OM method</w:t>
      </w:r>
      <w:r w:rsidRPr="0094325B">
        <w:rPr>
          <w:rFonts w:ascii="Avenir Book" w:eastAsia="MS Mincho" w:hAnsi="Avenir Book"/>
          <w:szCs w:val="22"/>
          <w:lang w:val="en-US"/>
        </w:rPr>
        <w:t>, with the most recent data for the baseline calculation stemming from the years 2011 to 2015.</w:t>
      </w:r>
    </w:p>
    <w:p w14:paraId="6E541FDD" w14:textId="77777777" w:rsidR="004E6678" w:rsidRPr="0094325B" w:rsidRDefault="004E6678" w:rsidP="004E6678">
      <w:pPr>
        <w:rPr>
          <w:rFonts w:ascii="Avenir Book" w:eastAsia="MS Mincho" w:hAnsi="Avenir Book"/>
          <w:bCs/>
          <w:i/>
          <w:szCs w:val="22"/>
          <w:lang w:val="en-US"/>
        </w:rPr>
      </w:pPr>
    </w:p>
    <w:p w14:paraId="2C574491" w14:textId="77777777" w:rsidR="004E6678" w:rsidRPr="00971001" w:rsidRDefault="004E6678" w:rsidP="004E6678">
      <w:pPr>
        <w:rPr>
          <w:rFonts w:ascii="Avenir Book" w:eastAsia="MS Mincho" w:hAnsi="Avenir Book"/>
          <w:i/>
          <w:szCs w:val="22"/>
          <w:lang w:val="en-US"/>
        </w:rPr>
      </w:pPr>
      <w:proofErr w:type="gramStart"/>
      <w:r w:rsidRPr="00971001">
        <w:rPr>
          <w:rFonts w:ascii="Avenir Book" w:eastAsia="MS Mincho" w:hAnsi="Avenir Book"/>
          <w:bCs/>
          <w:i/>
          <w:szCs w:val="22"/>
          <w:u w:val="single"/>
          <w:lang w:val="en-US"/>
        </w:rPr>
        <w:t>Step 4.</w:t>
      </w:r>
      <w:proofErr w:type="gramEnd"/>
      <w:r w:rsidRPr="00971001">
        <w:rPr>
          <w:rFonts w:ascii="Avenir Book" w:eastAsia="MS Mincho" w:hAnsi="Avenir Book"/>
          <w:bCs/>
          <w:i/>
          <w:szCs w:val="22"/>
          <w:lang w:val="en-US"/>
        </w:rPr>
        <w:t xml:space="preserve"> Calculate the operating margin emission factor according to the selected method</w:t>
      </w:r>
    </w:p>
    <w:p w14:paraId="2AEE3C14" w14:textId="77777777" w:rsidR="004E6678" w:rsidRPr="0094325B" w:rsidRDefault="004E6678" w:rsidP="004E6678">
      <w:pPr>
        <w:rPr>
          <w:rFonts w:ascii="Avenir Book" w:eastAsia="MS Mincho" w:hAnsi="Avenir Book"/>
          <w:szCs w:val="22"/>
          <w:lang w:val="en-US"/>
        </w:rPr>
      </w:pPr>
    </w:p>
    <w:p w14:paraId="10839719" w14:textId="77777777" w:rsidR="004E6678" w:rsidRPr="0094325B" w:rsidRDefault="004E6678" w:rsidP="004E6678">
      <w:pPr>
        <w:rPr>
          <w:rFonts w:ascii="Avenir Book" w:eastAsia="MS Mincho" w:hAnsi="Avenir Book"/>
          <w:szCs w:val="22"/>
          <w:lang w:val="en-US"/>
        </w:rPr>
      </w:pPr>
      <w:r w:rsidRPr="0094325B">
        <w:rPr>
          <w:rFonts w:ascii="Avenir Book" w:eastAsia="MS Mincho" w:hAnsi="Avenir Book"/>
          <w:szCs w:val="22"/>
          <w:lang w:val="en-US"/>
        </w:rPr>
        <w:t>The simple OM emission factor is calculated as the generation-weighted average CO</w:t>
      </w:r>
      <w:r w:rsidRPr="0094325B">
        <w:rPr>
          <w:rFonts w:ascii="Avenir Book" w:eastAsia="MS Mincho" w:hAnsi="Avenir Book"/>
          <w:szCs w:val="22"/>
          <w:vertAlign w:val="subscript"/>
          <w:lang w:val="en-US"/>
        </w:rPr>
        <w:t xml:space="preserve">2 </w:t>
      </w:r>
      <w:r w:rsidRPr="0094325B">
        <w:rPr>
          <w:rFonts w:ascii="Avenir Book" w:eastAsia="MS Mincho" w:hAnsi="Avenir Book"/>
          <w:szCs w:val="22"/>
          <w:lang w:val="en-US"/>
        </w:rPr>
        <w:t>emissions per unit net electricity generation (tCO</w:t>
      </w:r>
      <w:r w:rsidRPr="0094325B">
        <w:rPr>
          <w:rFonts w:ascii="Avenir Book" w:eastAsia="MS Mincho" w:hAnsi="Avenir Book"/>
          <w:szCs w:val="22"/>
          <w:vertAlign w:val="subscript"/>
          <w:lang w:val="en-US"/>
        </w:rPr>
        <w:t>2</w:t>
      </w:r>
      <w:r w:rsidRPr="0094325B">
        <w:rPr>
          <w:rFonts w:ascii="Avenir Book" w:eastAsia="MS Mincho" w:hAnsi="Avenir Book"/>
          <w:szCs w:val="22"/>
          <w:lang w:val="en-US"/>
        </w:rPr>
        <w:t>/</w:t>
      </w:r>
      <w:proofErr w:type="spellStart"/>
      <w:r w:rsidRPr="0094325B">
        <w:rPr>
          <w:rFonts w:ascii="Avenir Book" w:eastAsia="MS Mincho" w:hAnsi="Avenir Book"/>
          <w:szCs w:val="22"/>
          <w:lang w:val="en-US"/>
        </w:rPr>
        <w:t>MWh</w:t>
      </w:r>
      <w:proofErr w:type="spellEnd"/>
      <w:r w:rsidRPr="0094325B">
        <w:rPr>
          <w:rFonts w:ascii="Avenir Book" w:eastAsia="MS Mincho" w:hAnsi="Avenir Book"/>
          <w:szCs w:val="22"/>
          <w:lang w:val="en-US"/>
        </w:rPr>
        <w:t>) of all generating power plants serving the system, not including low-cost/must-run power plants. The calculation of the simple OM emission factor can be based on</w:t>
      </w:r>
    </w:p>
    <w:p w14:paraId="234846AB" w14:textId="77777777" w:rsidR="004E6678" w:rsidRPr="0094325B" w:rsidRDefault="004E6678" w:rsidP="004E6678">
      <w:pPr>
        <w:rPr>
          <w:rFonts w:ascii="Avenir Book" w:eastAsia="MS Mincho" w:hAnsi="Avenir Book"/>
          <w:szCs w:val="22"/>
          <w:lang w:val="en-US"/>
        </w:rPr>
      </w:pPr>
    </w:p>
    <w:p w14:paraId="26CBC485" w14:textId="77777777" w:rsidR="004E6678" w:rsidRPr="0094325B" w:rsidRDefault="004E6678" w:rsidP="004E6678">
      <w:pPr>
        <w:numPr>
          <w:ilvl w:val="0"/>
          <w:numId w:val="35"/>
        </w:numPr>
        <w:rPr>
          <w:rFonts w:ascii="Avenir Book" w:eastAsia="MS Mincho" w:hAnsi="Avenir Book"/>
          <w:szCs w:val="22"/>
          <w:lang w:val="en-US"/>
        </w:rPr>
      </w:pPr>
      <w:r w:rsidRPr="0094325B">
        <w:rPr>
          <w:rFonts w:ascii="Avenir Book" w:eastAsia="MS Mincho" w:hAnsi="Avenir Book"/>
          <w:b/>
          <w:bCs/>
          <w:szCs w:val="22"/>
          <w:lang w:val="en-US"/>
        </w:rPr>
        <w:t>Option A:</w:t>
      </w:r>
      <w:r w:rsidRPr="0094325B">
        <w:rPr>
          <w:rFonts w:ascii="Avenir Book" w:eastAsia="MS Mincho" w:hAnsi="Avenir Book"/>
          <w:szCs w:val="22"/>
          <w:lang w:val="en-US"/>
        </w:rPr>
        <w:t xml:space="preserve"> data on net electricity generation a CO</w:t>
      </w:r>
      <w:r w:rsidRPr="0094325B">
        <w:rPr>
          <w:rFonts w:ascii="Avenir Book" w:eastAsia="MS Mincho" w:hAnsi="Avenir Book"/>
          <w:szCs w:val="22"/>
          <w:vertAlign w:val="subscript"/>
          <w:lang w:val="en-US"/>
        </w:rPr>
        <w:t>2</w:t>
      </w:r>
      <w:r w:rsidRPr="0094325B">
        <w:rPr>
          <w:rFonts w:ascii="Avenir Book" w:eastAsia="MS Mincho" w:hAnsi="Avenir Book"/>
          <w:szCs w:val="22"/>
          <w:lang w:val="en-US"/>
        </w:rPr>
        <w:t xml:space="preserve"> emission factor of each power unit, or </w:t>
      </w:r>
    </w:p>
    <w:p w14:paraId="723EF735" w14:textId="77777777" w:rsidR="004E6678" w:rsidRPr="0094325B" w:rsidRDefault="004E6678" w:rsidP="004E6678">
      <w:pPr>
        <w:numPr>
          <w:ilvl w:val="0"/>
          <w:numId w:val="35"/>
        </w:numPr>
        <w:rPr>
          <w:rFonts w:ascii="Avenir Book" w:eastAsia="MS Mincho" w:hAnsi="Avenir Book"/>
          <w:szCs w:val="22"/>
          <w:lang w:val="en-US"/>
        </w:rPr>
      </w:pPr>
      <w:r w:rsidRPr="0094325B">
        <w:rPr>
          <w:rFonts w:ascii="Avenir Book" w:eastAsia="MS Mincho" w:hAnsi="Avenir Book"/>
          <w:b/>
          <w:bCs/>
          <w:szCs w:val="22"/>
          <w:lang w:val="en-US"/>
        </w:rPr>
        <w:t>Option B:</w:t>
      </w:r>
      <w:r w:rsidRPr="0094325B">
        <w:rPr>
          <w:rFonts w:ascii="Avenir Book" w:eastAsia="MS Mincho" w:hAnsi="Avenir Book"/>
          <w:szCs w:val="22"/>
          <w:lang w:val="en-US"/>
        </w:rPr>
        <w:t xml:space="preserve"> data on the total net electricity generation of all power plants serving the system and the fuel types and total fuel consumption of the project electricity system.</w:t>
      </w:r>
    </w:p>
    <w:p w14:paraId="749EA4BC" w14:textId="77777777" w:rsidR="004E6678" w:rsidRPr="0094325B" w:rsidRDefault="004E6678" w:rsidP="004E6678">
      <w:pPr>
        <w:rPr>
          <w:rFonts w:ascii="Avenir Book" w:eastAsia="MS Mincho" w:hAnsi="Avenir Book"/>
          <w:szCs w:val="22"/>
          <w:lang w:val="en-US"/>
        </w:rPr>
      </w:pPr>
    </w:p>
    <w:p w14:paraId="0522C380" w14:textId="77777777" w:rsidR="004E6678" w:rsidRPr="0094325B" w:rsidRDefault="004E6678" w:rsidP="004E6678">
      <w:pPr>
        <w:rPr>
          <w:rFonts w:ascii="Avenir Book" w:eastAsia="MS Mincho" w:hAnsi="Avenir Book"/>
          <w:szCs w:val="22"/>
          <w:lang w:val="en-US"/>
        </w:rPr>
      </w:pPr>
      <w:r w:rsidRPr="0094325B">
        <w:rPr>
          <w:rFonts w:ascii="Avenir Book" w:eastAsia="MS Mincho" w:hAnsi="Avenir Book"/>
          <w:b/>
          <w:bCs/>
          <w:szCs w:val="22"/>
          <w:lang w:val="en-US"/>
        </w:rPr>
        <w:t>Option B</w:t>
      </w:r>
      <w:r w:rsidRPr="0094325B">
        <w:rPr>
          <w:rFonts w:ascii="Avenir Book" w:eastAsia="MS Mincho" w:hAnsi="Avenir Book"/>
          <w:szCs w:val="22"/>
          <w:lang w:val="en-US"/>
        </w:rPr>
        <w:t xml:space="preserve"> is chosen to calculate the Simple OM, as there is no power plant specific data available, renewable power generation are considered as low-cost power sources and amount of electricity supplied to the grid by these sources is known.</w:t>
      </w:r>
    </w:p>
    <w:p w14:paraId="21B2BB13" w14:textId="77777777" w:rsidR="004E6678" w:rsidRPr="0094325B" w:rsidRDefault="004E6678" w:rsidP="004E6678">
      <w:pPr>
        <w:rPr>
          <w:rFonts w:ascii="Avenir Book" w:eastAsia="MS Mincho" w:hAnsi="Avenir Book"/>
          <w:szCs w:val="22"/>
          <w:lang w:val="en-US"/>
        </w:rPr>
      </w:pPr>
    </w:p>
    <w:p w14:paraId="60BF9CDF" w14:textId="77777777" w:rsidR="004E6678" w:rsidRPr="0094325B" w:rsidRDefault="004E6678" w:rsidP="004E6678">
      <w:pPr>
        <w:rPr>
          <w:rFonts w:ascii="Avenir Book" w:eastAsia="MS Mincho" w:hAnsi="Avenir Book"/>
          <w:szCs w:val="22"/>
          <w:lang w:val="en-US"/>
        </w:rPr>
      </w:pPr>
      <w:r w:rsidRPr="0094325B">
        <w:rPr>
          <w:rFonts w:ascii="Avenir Book" w:eastAsia="MS Mincho" w:hAnsi="Avenir Book"/>
          <w:szCs w:val="22"/>
          <w:lang w:val="en-US"/>
        </w:rPr>
        <w:t xml:space="preserve">Where Option B is used, the simple OM emission factor is calculated based on the net electricity supplied to the grid by all power plants serving the system, not including low-cost / must-run power plants, and based on the fuel type(s) and total fuel consumption of the project electricity system, as follows: </w:t>
      </w:r>
    </w:p>
    <w:p w14:paraId="31F1F01A" w14:textId="77777777" w:rsidR="004E6678" w:rsidRPr="0094325B" w:rsidRDefault="004E6678" w:rsidP="004E6678">
      <w:pPr>
        <w:rPr>
          <w:rFonts w:ascii="Avenir Book" w:hAnsi="Avenir Book"/>
          <w:szCs w:val="22"/>
        </w:rPr>
      </w:pPr>
    </w:p>
    <w:p w14:paraId="51817721" w14:textId="38A73D7D" w:rsidR="004E6678" w:rsidRDefault="004E6678" w:rsidP="004E6678">
      <w:pPr>
        <w:rPr>
          <w:rFonts w:ascii="Avenir Book" w:eastAsia="MS Mincho" w:hAnsi="Avenir Book" w:cs="Arial"/>
          <w:b/>
          <w:szCs w:val="22"/>
          <w:lang w:val="en-US"/>
        </w:rPr>
      </w:pPr>
      <w:r w:rsidRPr="0094325B">
        <w:rPr>
          <w:rFonts w:ascii="Avenir Book" w:eastAsia="MS Mincho" w:hAnsi="Avenir Book" w:cs="Arial"/>
          <w:szCs w:val="22"/>
          <w:lang w:val="en-US"/>
        </w:rPr>
        <w:object w:dxaOrig="4200" w:dyaOrig="900" w14:anchorId="57F8F3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95pt;height:44.05pt" o:ole="">
            <v:imagedata r:id="rId19" o:title=""/>
          </v:shape>
          <o:OLEObject Type="Embed" ProgID="Equation.3" ShapeID="_x0000_i1025" DrawAspect="Content" ObjectID="_1579949335" r:id="rId20"/>
        </w:object>
      </w:r>
      <w:r w:rsidR="0094325B">
        <w:rPr>
          <w:rFonts w:ascii="Avenir Book" w:eastAsia="MS Mincho" w:hAnsi="Avenir Book" w:cs="Arial"/>
          <w:szCs w:val="22"/>
          <w:lang w:val="en-US"/>
        </w:rPr>
        <w:t xml:space="preserve">   </w:t>
      </w:r>
      <w:r w:rsidR="0094325B">
        <w:rPr>
          <w:rFonts w:ascii="Avenir Book" w:eastAsia="MS Mincho" w:hAnsi="Avenir Book" w:cs="Arial"/>
          <w:szCs w:val="22"/>
          <w:lang w:val="en-US"/>
        </w:rPr>
        <w:tab/>
      </w:r>
      <w:r w:rsidR="0094325B">
        <w:rPr>
          <w:rFonts w:ascii="Avenir Book" w:eastAsia="MS Mincho" w:hAnsi="Avenir Book" w:cs="Arial"/>
          <w:szCs w:val="22"/>
          <w:lang w:val="en-US"/>
        </w:rPr>
        <w:tab/>
      </w:r>
      <w:r w:rsidR="0094325B">
        <w:rPr>
          <w:rFonts w:ascii="Avenir Book" w:eastAsia="MS Mincho" w:hAnsi="Avenir Book" w:cs="Arial"/>
          <w:szCs w:val="22"/>
          <w:lang w:val="en-US"/>
        </w:rPr>
        <w:tab/>
      </w:r>
      <w:r w:rsidR="0094325B" w:rsidRPr="0094325B">
        <w:rPr>
          <w:rFonts w:ascii="Avenir Book" w:eastAsia="MS Mincho" w:hAnsi="Avenir Book" w:cs="Arial"/>
          <w:b/>
          <w:szCs w:val="22"/>
          <w:lang w:val="en-US"/>
        </w:rPr>
        <w:t>(1)</w:t>
      </w:r>
    </w:p>
    <w:p w14:paraId="7FD34670" w14:textId="77777777" w:rsidR="0094325B" w:rsidRPr="0094325B" w:rsidRDefault="0094325B" w:rsidP="004E6678">
      <w:pPr>
        <w:rPr>
          <w:rFonts w:ascii="Avenir Book" w:eastAsia="MS Mincho" w:hAnsi="Avenir Book" w:cs="Arial"/>
          <w:b/>
          <w:szCs w:val="22"/>
          <w:lang w:val="en-US"/>
        </w:rPr>
      </w:pPr>
    </w:p>
    <w:p w14:paraId="6EC41DD4" w14:textId="77777777" w:rsidR="004E6678" w:rsidRPr="0094325B" w:rsidRDefault="004E6678" w:rsidP="004E6678">
      <w:pPr>
        <w:rPr>
          <w:rFonts w:ascii="Avenir Book" w:eastAsia="MS Mincho" w:hAnsi="Avenir Book"/>
          <w:szCs w:val="22"/>
          <w:lang w:val="en-US"/>
        </w:rPr>
      </w:pPr>
      <w:r w:rsidRPr="0094325B">
        <w:rPr>
          <w:rFonts w:ascii="Avenir Book" w:eastAsia="MS Mincho" w:hAnsi="Avenir Book"/>
          <w:szCs w:val="22"/>
          <w:lang w:val="en-US"/>
        </w:rPr>
        <w:t>Where:</w:t>
      </w:r>
    </w:p>
    <w:tbl>
      <w:tblPr>
        <w:tblW w:w="9791" w:type="dxa"/>
        <w:tblLayout w:type="fixed"/>
        <w:tblLook w:val="0000" w:firstRow="0" w:lastRow="0" w:firstColumn="0" w:lastColumn="0" w:noHBand="0" w:noVBand="0"/>
      </w:tblPr>
      <w:tblGrid>
        <w:gridCol w:w="1582"/>
        <w:gridCol w:w="441"/>
        <w:gridCol w:w="7768"/>
      </w:tblGrid>
      <w:tr w:rsidR="004E6678" w:rsidRPr="0094325B" w14:paraId="72C8BDD1" w14:textId="77777777" w:rsidTr="0094325B">
        <w:trPr>
          <w:trHeight w:val="363"/>
        </w:trPr>
        <w:tc>
          <w:tcPr>
            <w:tcW w:w="1582" w:type="dxa"/>
          </w:tcPr>
          <w:p w14:paraId="74B93CFB" w14:textId="77777777" w:rsidR="004E6678" w:rsidRPr="0094325B" w:rsidRDefault="004E6678" w:rsidP="00971001">
            <w:pPr>
              <w:rPr>
                <w:rFonts w:ascii="Avenir Book" w:eastAsia="MS Mincho" w:hAnsi="Avenir Book"/>
                <w:szCs w:val="22"/>
                <w:lang w:val="en-US"/>
              </w:rPr>
            </w:pPr>
            <w:proofErr w:type="spellStart"/>
            <w:r w:rsidRPr="0094325B">
              <w:rPr>
                <w:rFonts w:ascii="Avenir Book" w:eastAsia="MS Mincho" w:hAnsi="Avenir Book"/>
                <w:szCs w:val="22"/>
                <w:lang w:val="en-US"/>
              </w:rPr>
              <w:t>EF</w:t>
            </w:r>
            <w:r w:rsidRPr="0094325B">
              <w:rPr>
                <w:rFonts w:ascii="Avenir Book" w:eastAsia="MS Mincho" w:hAnsi="Avenir Book"/>
                <w:szCs w:val="22"/>
                <w:vertAlign w:val="subscript"/>
                <w:lang w:val="en-US"/>
              </w:rPr>
              <w:t>grid,OMsimple,y</w:t>
            </w:r>
            <w:proofErr w:type="spellEnd"/>
            <w:r w:rsidRPr="0094325B">
              <w:rPr>
                <w:rFonts w:ascii="Avenir Book" w:eastAsia="MS Mincho" w:hAnsi="Avenir Book"/>
                <w:szCs w:val="22"/>
                <w:vertAlign w:val="subscript"/>
                <w:lang w:val="en-US"/>
              </w:rPr>
              <w:t xml:space="preserve"> </w:t>
            </w:r>
          </w:p>
        </w:tc>
        <w:tc>
          <w:tcPr>
            <w:tcW w:w="441" w:type="dxa"/>
          </w:tcPr>
          <w:p w14:paraId="016569D7" w14:textId="77777777" w:rsidR="004E6678" w:rsidRPr="0094325B" w:rsidRDefault="004E6678" w:rsidP="00971001">
            <w:pPr>
              <w:rPr>
                <w:rFonts w:ascii="Avenir Book" w:eastAsia="MS Mincho" w:hAnsi="Avenir Book"/>
                <w:szCs w:val="22"/>
                <w:lang w:val="en-US"/>
              </w:rPr>
            </w:pPr>
            <w:r w:rsidRPr="0094325B">
              <w:rPr>
                <w:rFonts w:ascii="Avenir Book" w:eastAsia="MS Mincho" w:hAnsi="Avenir Book"/>
                <w:szCs w:val="22"/>
                <w:lang w:val="en-US"/>
              </w:rPr>
              <w:t xml:space="preserve">= </w:t>
            </w:r>
          </w:p>
        </w:tc>
        <w:tc>
          <w:tcPr>
            <w:tcW w:w="7768" w:type="dxa"/>
          </w:tcPr>
          <w:p w14:paraId="2A9A0BF0" w14:textId="77777777" w:rsidR="004E6678" w:rsidRPr="0094325B" w:rsidRDefault="004E6678" w:rsidP="00971001">
            <w:pPr>
              <w:rPr>
                <w:rFonts w:ascii="Avenir Book" w:eastAsia="MS Mincho" w:hAnsi="Avenir Book"/>
                <w:szCs w:val="22"/>
                <w:lang w:val="en-US"/>
              </w:rPr>
            </w:pPr>
            <w:r w:rsidRPr="0094325B">
              <w:rPr>
                <w:rFonts w:ascii="Avenir Book" w:eastAsia="MS Mincho" w:hAnsi="Avenir Book"/>
                <w:szCs w:val="22"/>
                <w:lang w:val="en-US"/>
              </w:rPr>
              <w:t>Simple operating margin CO</w:t>
            </w:r>
            <w:r w:rsidRPr="0094325B">
              <w:rPr>
                <w:rFonts w:ascii="Avenir Book" w:eastAsia="MS Mincho" w:hAnsi="Avenir Book"/>
                <w:szCs w:val="22"/>
                <w:vertAlign w:val="subscript"/>
                <w:lang w:val="en-US"/>
              </w:rPr>
              <w:t xml:space="preserve">2 </w:t>
            </w:r>
            <w:r w:rsidRPr="0094325B">
              <w:rPr>
                <w:rFonts w:ascii="Avenir Book" w:eastAsia="MS Mincho" w:hAnsi="Avenir Book"/>
                <w:szCs w:val="22"/>
                <w:lang w:val="en-US"/>
              </w:rPr>
              <w:t>emission factor in year y (tCO</w:t>
            </w:r>
            <w:r w:rsidRPr="0094325B">
              <w:rPr>
                <w:rFonts w:ascii="Avenir Book" w:eastAsia="MS Mincho" w:hAnsi="Avenir Book"/>
                <w:szCs w:val="22"/>
                <w:vertAlign w:val="subscript"/>
                <w:lang w:val="en-US"/>
              </w:rPr>
              <w:t>2</w:t>
            </w:r>
            <w:r w:rsidRPr="0094325B">
              <w:rPr>
                <w:rFonts w:ascii="Avenir Book" w:eastAsia="MS Mincho" w:hAnsi="Avenir Book"/>
                <w:szCs w:val="22"/>
                <w:lang w:val="en-US"/>
              </w:rPr>
              <w:t>/</w:t>
            </w:r>
            <w:proofErr w:type="spellStart"/>
            <w:r w:rsidRPr="0094325B">
              <w:rPr>
                <w:rFonts w:ascii="Avenir Book" w:eastAsia="MS Mincho" w:hAnsi="Avenir Book"/>
                <w:szCs w:val="22"/>
                <w:lang w:val="en-US"/>
              </w:rPr>
              <w:t>MWh</w:t>
            </w:r>
            <w:proofErr w:type="spellEnd"/>
            <w:r w:rsidRPr="0094325B">
              <w:rPr>
                <w:rFonts w:ascii="Avenir Book" w:eastAsia="MS Mincho" w:hAnsi="Avenir Book"/>
                <w:szCs w:val="22"/>
                <w:lang w:val="en-US"/>
              </w:rPr>
              <w:t xml:space="preserve">) </w:t>
            </w:r>
          </w:p>
        </w:tc>
      </w:tr>
      <w:tr w:rsidR="004E6678" w:rsidRPr="0094325B" w14:paraId="06CB68EE" w14:textId="77777777" w:rsidTr="0094325B">
        <w:trPr>
          <w:trHeight w:val="237"/>
        </w:trPr>
        <w:tc>
          <w:tcPr>
            <w:tcW w:w="1582" w:type="dxa"/>
          </w:tcPr>
          <w:p w14:paraId="1A26F925" w14:textId="77777777" w:rsidR="004E6678" w:rsidRPr="0094325B" w:rsidRDefault="004E6678" w:rsidP="00971001">
            <w:pPr>
              <w:rPr>
                <w:rFonts w:ascii="Avenir Book" w:eastAsia="MS Mincho" w:hAnsi="Avenir Book"/>
                <w:szCs w:val="22"/>
                <w:lang w:val="en-US"/>
              </w:rPr>
            </w:pPr>
            <w:proofErr w:type="spellStart"/>
            <w:r w:rsidRPr="0094325B">
              <w:rPr>
                <w:rFonts w:ascii="Avenir Book" w:eastAsia="MS Mincho" w:hAnsi="Avenir Book"/>
                <w:szCs w:val="22"/>
                <w:lang w:val="en-US"/>
              </w:rPr>
              <w:t>FC</w:t>
            </w:r>
            <w:r w:rsidRPr="0094325B">
              <w:rPr>
                <w:rFonts w:ascii="Avenir Book" w:eastAsia="MS Mincho" w:hAnsi="Avenir Book"/>
                <w:szCs w:val="22"/>
                <w:vertAlign w:val="subscript"/>
                <w:lang w:val="en-US"/>
              </w:rPr>
              <w:t>i,y</w:t>
            </w:r>
            <w:proofErr w:type="spellEnd"/>
            <w:r w:rsidRPr="0094325B">
              <w:rPr>
                <w:rFonts w:ascii="Avenir Book" w:eastAsia="MS Mincho" w:hAnsi="Avenir Book"/>
                <w:szCs w:val="22"/>
                <w:vertAlign w:val="subscript"/>
                <w:lang w:val="en-US"/>
              </w:rPr>
              <w:t xml:space="preserve"> </w:t>
            </w:r>
          </w:p>
        </w:tc>
        <w:tc>
          <w:tcPr>
            <w:tcW w:w="441" w:type="dxa"/>
          </w:tcPr>
          <w:p w14:paraId="6430C60C" w14:textId="77777777" w:rsidR="004E6678" w:rsidRPr="0094325B" w:rsidRDefault="004E6678" w:rsidP="00971001">
            <w:pPr>
              <w:rPr>
                <w:rFonts w:ascii="Avenir Book" w:eastAsia="MS Mincho" w:hAnsi="Avenir Book"/>
                <w:szCs w:val="22"/>
                <w:lang w:val="en-US"/>
              </w:rPr>
            </w:pPr>
            <w:r w:rsidRPr="0094325B">
              <w:rPr>
                <w:rFonts w:ascii="Avenir Book" w:eastAsia="MS Mincho" w:hAnsi="Avenir Book"/>
                <w:szCs w:val="22"/>
                <w:lang w:val="en-US"/>
              </w:rPr>
              <w:t xml:space="preserve">= </w:t>
            </w:r>
          </w:p>
        </w:tc>
        <w:tc>
          <w:tcPr>
            <w:tcW w:w="7768" w:type="dxa"/>
          </w:tcPr>
          <w:p w14:paraId="3E2AB0BF" w14:textId="77777777" w:rsidR="004E6678" w:rsidRPr="0094325B" w:rsidRDefault="004E6678" w:rsidP="00971001">
            <w:pPr>
              <w:rPr>
                <w:rFonts w:ascii="Avenir Book" w:eastAsia="MS Mincho" w:hAnsi="Avenir Book"/>
                <w:szCs w:val="22"/>
                <w:lang w:val="en-US"/>
              </w:rPr>
            </w:pPr>
            <w:r w:rsidRPr="0094325B">
              <w:rPr>
                <w:rFonts w:ascii="Avenir Book" w:eastAsia="MS Mincho" w:hAnsi="Avenir Book"/>
                <w:szCs w:val="22"/>
                <w:lang w:val="en-US"/>
              </w:rPr>
              <w:t>Amount of fossil fuel type i consumed in the project electricity system in year y (mass or volume unit)</w:t>
            </w:r>
          </w:p>
        </w:tc>
      </w:tr>
      <w:tr w:rsidR="004E6678" w:rsidRPr="0094325B" w14:paraId="1D782F93" w14:textId="77777777" w:rsidTr="0094325B">
        <w:trPr>
          <w:trHeight w:val="237"/>
        </w:trPr>
        <w:tc>
          <w:tcPr>
            <w:tcW w:w="1582" w:type="dxa"/>
          </w:tcPr>
          <w:p w14:paraId="44852842" w14:textId="77777777" w:rsidR="004E6678" w:rsidRPr="0094325B" w:rsidRDefault="004E6678" w:rsidP="00971001">
            <w:pPr>
              <w:rPr>
                <w:rFonts w:ascii="Avenir Book" w:eastAsia="MS Mincho" w:hAnsi="Avenir Book"/>
                <w:szCs w:val="22"/>
                <w:lang w:val="en-US"/>
              </w:rPr>
            </w:pPr>
            <w:proofErr w:type="spellStart"/>
            <w:r w:rsidRPr="0094325B">
              <w:rPr>
                <w:rFonts w:ascii="Avenir Book" w:eastAsia="MS Mincho" w:hAnsi="Avenir Book"/>
                <w:szCs w:val="22"/>
                <w:lang w:val="en-US"/>
              </w:rPr>
              <w:t>NCV</w:t>
            </w:r>
            <w:r w:rsidRPr="0094325B">
              <w:rPr>
                <w:rFonts w:ascii="Avenir Book" w:eastAsia="MS Mincho" w:hAnsi="Avenir Book"/>
                <w:szCs w:val="22"/>
                <w:vertAlign w:val="subscript"/>
                <w:lang w:val="en-US"/>
              </w:rPr>
              <w:t>i,y</w:t>
            </w:r>
            <w:proofErr w:type="spellEnd"/>
            <w:r w:rsidRPr="0094325B">
              <w:rPr>
                <w:rFonts w:ascii="Avenir Book" w:eastAsia="MS Mincho" w:hAnsi="Avenir Book"/>
                <w:szCs w:val="22"/>
                <w:vertAlign w:val="subscript"/>
                <w:lang w:val="en-US"/>
              </w:rPr>
              <w:t xml:space="preserve"> </w:t>
            </w:r>
          </w:p>
        </w:tc>
        <w:tc>
          <w:tcPr>
            <w:tcW w:w="441" w:type="dxa"/>
          </w:tcPr>
          <w:p w14:paraId="436655DA" w14:textId="77777777" w:rsidR="004E6678" w:rsidRPr="0094325B" w:rsidRDefault="004E6678" w:rsidP="00971001">
            <w:pPr>
              <w:rPr>
                <w:rFonts w:ascii="Avenir Book" w:eastAsia="MS Mincho" w:hAnsi="Avenir Book"/>
                <w:szCs w:val="22"/>
                <w:lang w:val="en-US"/>
              </w:rPr>
            </w:pPr>
            <w:r w:rsidRPr="0094325B">
              <w:rPr>
                <w:rFonts w:ascii="Avenir Book" w:eastAsia="MS Mincho" w:hAnsi="Avenir Book"/>
                <w:szCs w:val="22"/>
                <w:lang w:val="en-US"/>
              </w:rPr>
              <w:t xml:space="preserve">= </w:t>
            </w:r>
          </w:p>
        </w:tc>
        <w:tc>
          <w:tcPr>
            <w:tcW w:w="7768" w:type="dxa"/>
          </w:tcPr>
          <w:p w14:paraId="47F858EC" w14:textId="77777777" w:rsidR="004E6678" w:rsidRPr="0094325B" w:rsidRDefault="004E6678" w:rsidP="00971001">
            <w:pPr>
              <w:rPr>
                <w:rFonts w:ascii="Avenir Book" w:eastAsia="MS Mincho" w:hAnsi="Avenir Book"/>
                <w:szCs w:val="22"/>
                <w:lang w:val="en-US"/>
              </w:rPr>
            </w:pPr>
            <w:r w:rsidRPr="0094325B">
              <w:rPr>
                <w:rFonts w:ascii="Avenir Book" w:eastAsia="MS Mincho" w:hAnsi="Avenir Book"/>
                <w:szCs w:val="22"/>
                <w:lang w:val="en-US"/>
              </w:rPr>
              <w:t xml:space="preserve">Net calorific value (of fossil fuel type i in year y (GJ / mass or volume unit) </w:t>
            </w:r>
          </w:p>
        </w:tc>
      </w:tr>
      <w:tr w:rsidR="004E6678" w:rsidRPr="0094325B" w14:paraId="0E774AB6" w14:textId="77777777" w:rsidTr="0094325B">
        <w:trPr>
          <w:trHeight w:val="129"/>
        </w:trPr>
        <w:tc>
          <w:tcPr>
            <w:tcW w:w="1582" w:type="dxa"/>
          </w:tcPr>
          <w:p w14:paraId="26C5EC13" w14:textId="77777777" w:rsidR="004E6678" w:rsidRPr="0094325B" w:rsidRDefault="004E6678" w:rsidP="00971001">
            <w:pPr>
              <w:rPr>
                <w:rFonts w:ascii="Avenir Book" w:eastAsia="MS Mincho" w:hAnsi="Avenir Book"/>
                <w:szCs w:val="22"/>
                <w:lang w:val="en-US"/>
              </w:rPr>
            </w:pPr>
            <w:r w:rsidRPr="0094325B">
              <w:rPr>
                <w:rFonts w:ascii="Avenir Book" w:eastAsia="MS Mincho" w:hAnsi="Avenir Book"/>
                <w:szCs w:val="22"/>
                <w:lang w:val="en-US"/>
              </w:rPr>
              <w:t>EF</w:t>
            </w:r>
            <w:r w:rsidRPr="0094325B">
              <w:rPr>
                <w:rFonts w:ascii="Avenir Book" w:eastAsia="MS Mincho" w:hAnsi="Avenir Book"/>
                <w:szCs w:val="22"/>
                <w:vertAlign w:val="subscript"/>
                <w:lang w:val="en-US"/>
              </w:rPr>
              <w:t xml:space="preserve">CO2,i,y </w:t>
            </w:r>
          </w:p>
        </w:tc>
        <w:tc>
          <w:tcPr>
            <w:tcW w:w="441" w:type="dxa"/>
          </w:tcPr>
          <w:p w14:paraId="11FE6E4C" w14:textId="77777777" w:rsidR="004E6678" w:rsidRPr="0094325B" w:rsidRDefault="004E6678" w:rsidP="00971001">
            <w:pPr>
              <w:rPr>
                <w:rFonts w:ascii="Avenir Book" w:eastAsia="MS Mincho" w:hAnsi="Avenir Book"/>
                <w:szCs w:val="22"/>
                <w:lang w:val="en-US"/>
              </w:rPr>
            </w:pPr>
            <w:r w:rsidRPr="0094325B">
              <w:rPr>
                <w:rFonts w:ascii="Avenir Book" w:eastAsia="MS Mincho" w:hAnsi="Avenir Book"/>
                <w:szCs w:val="22"/>
                <w:lang w:val="en-US"/>
              </w:rPr>
              <w:t xml:space="preserve">= </w:t>
            </w:r>
          </w:p>
        </w:tc>
        <w:tc>
          <w:tcPr>
            <w:tcW w:w="7768" w:type="dxa"/>
          </w:tcPr>
          <w:p w14:paraId="68DA0178" w14:textId="77777777" w:rsidR="004E6678" w:rsidRPr="0094325B" w:rsidRDefault="004E6678" w:rsidP="00971001">
            <w:pPr>
              <w:rPr>
                <w:rFonts w:ascii="Avenir Book" w:eastAsia="MS Mincho" w:hAnsi="Avenir Book"/>
                <w:szCs w:val="22"/>
                <w:lang w:val="en-US"/>
              </w:rPr>
            </w:pPr>
            <w:r w:rsidRPr="0094325B">
              <w:rPr>
                <w:rFonts w:ascii="Avenir Book" w:eastAsia="MS Mincho" w:hAnsi="Avenir Book"/>
                <w:szCs w:val="22"/>
                <w:lang w:val="en-US"/>
              </w:rPr>
              <w:t>CO</w:t>
            </w:r>
            <w:r w:rsidRPr="0094325B">
              <w:rPr>
                <w:rFonts w:ascii="Avenir Book" w:eastAsia="MS Mincho" w:hAnsi="Avenir Book"/>
                <w:szCs w:val="22"/>
                <w:vertAlign w:val="subscript"/>
                <w:lang w:val="en-US"/>
              </w:rPr>
              <w:t xml:space="preserve">2 </w:t>
            </w:r>
            <w:r w:rsidRPr="0094325B">
              <w:rPr>
                <w:rFonts w:ascii="Avenir Book" w:eastAsia="MS Mincho" w:hAnsi="Avenir Book"/>
                <w:szCs w:val="22"/>
                <w:lang w:val="en-US"/>
              </w:rPr>
              <w:t>emission factor of fossil fuel type i in year y (tCO</w:t>
            </w:r>
            <w:r w:rsidRPr="0094325B">
              <w:rPr>
                <w:rFonts w:ascii="Avenir Book" w:eastAsia="MS Mincho" w:hAnsi="Avenir Book"/>
                <w:szCs w:val="22"/>
                <w:vertAlign w:val="subscript"/>
                <w:lang w:val="en-US"/>
              </w:rPr>
              <w:t>2</w:t>
            </w:r>
            <w:r w:rsidRPr="0094325B">
              <w:rPr>
                <w:rFonts w:ascii="Avenir Book" w:eastAsia="MS Mincho" w:hAnsi="Avenir Book"/>
                <w:szCs w:val="22"/>
                <w:lang w:val="en-US"/>
              </w:rPr>
              <w:t xml:space="preserve">/GJ) </w:t>
            </w:r>
          </w:p>
        </w:tc>
      </w:tr>
      <w:tr w:rsidR="004E6678" w:rsidRPr="0094325B" w14:paraId="35DFB7E0" w14:textId="77777777" w:rsidTr="0094325B">
        <w:trPr>
          <w:trHeight w:val="237"/>
        </w:trPr>
        <w:tc>
          <w:tcPr>
            <w:tcW w:w="1582" w:type="dxa"/>
          </w:tcPr>
          <w:p w14:paraId="1179F419" w14:textId="77777777" w:rsidR="004E6678" w:rsidRPr="0094325B" w:rsidRDefault="004E6678" w:rsidP="00971001">
            <w:pPr>
              <w:rPr>
                <w:rFonts w:ascii="Avenir Book" w:eastAsia="MS Mincho" w:hAnsi="Avenir Book"/>
                <w:szCs w:val="22"/>
                <w:lang w:val="en-US"/>
              </w:rPr>
            </w:pPr>
            <w:proofErr w:type="spellStart"/>
            <w:r w:rsidRPr="0094325B">
              <w:rPr>
                <w:rFonts w:ascii="Avenir Book" w:eastAsia="MS Mincho" w:hAnsi="Avenir Book"/>
                <w:szCs w:val="22"/>
                <w:lang w:val="en-US"/>
              </w:rPr>
              <w:t>EG</w:t>
            </w:r>
            <w:r w:rsidRPr="0094325B">
              <w:rPr>
                <w:rFonts w:ascii="Avenir Book" w:eastAsia="MS Mincho" w:hAnsi="Avenir Book"/>
                <w:szCs w:val="22"/>
                <w:vertAlign w:val="subscript"/>
                <w:lang w:val="en-US"/>
              </w:rPr>
              <w:t>y</w:t>
            </w:r>
            <w:proofErr w:type="spellEnd"/>
            <w:r w:rsidRPr="0094325B">
              <w:rPr>
                <w:rFonts w:ascii="Avenir Book" w:eastAsia="MS Mincho" w:hAnsi="Avenir Book"/>
                <w:szCs w:val="22"/>
                <w:vertAlign w:val="subscript"/>
                <w:lang w:val="en-US"/>
              </w:rPr>
              <w:t xml:space="preserve"> </w:t>
            </w:r>
          </w:p>
        </w:tc>
        <w:tc>
          <w:tcPr>
            <w:tcW w:w="441" w:type="dxa"/>
          </w:tcPr>
          <w:p w14:paraId="0E961D9B" w14:textId="77777777" w:rsidR="004E6678" w:rsidRPr="0094325B" w:rsidRDefault="004E6678" w:rsidP="00971001">
            <w:pPr>
              <w:rPr>
                <w:rFonts w:ascii="Avenir Book" w:eastAsia="MS Mincho" w:hAnsi="Avenir Book"/>
                <w:szCs w:val="22"/>
                <w:lang w:val="en-US"/>
              </w:rPr>
            </w:pPr>
            <w:r w:rsidRPr="0094325B">
              <w:rPr>
                <w:rFonts w:ascii="Avenir Book" w:eastAsia="MS Mincho" w:hAnsi="Avenir Book"/>
                <w:szCs w:val="22"/>
                <w:lang w:val="en-US"/>
              </w:rPr>
              <w:t xml:space="preserve">= </w:t>
            </w:r>
          </w:p>
        </w:tc>
        <w:tc>
          <w:tcPr>
            <w:tcW w:w="7768" w:type="dxa"/>
          </w:tcPr>
          <w:p w14:paraId="2FFA7177" w14:textId="77777777" w:rsidR="004E6678" w:rsidRPr="0094325B" w:rsidRDefault="004E6678" w:rsidP="00971001">
            <w:pPr>
              <w:rPr>
                <w:rFonts w:ascii="Avenir Book" w:eastAsia="MS Mincho" w:hAnsi="Avenir Book"/>
                <w:szCs w:val="22"/>
                <w:lang w:val="en-US"/>
              </w:rPr>
            </w:pPr>
            <w:r w:rsidRPr="0094325B">
              <w:rPr>
                <w:rFonts w:ascii="Avenir Book" w:eastAsia="MS Mincho" w:hAnsi="Avenir Book"/>
                <w:szCs w:val="22"/>
                <w:lang w:val="en-US"/>
              </w:rPr>
              <w:t>Net electricity generated and delivered to the grid by all power sources serving the system, not including low-cost / must-run power plants / units, in year y (</w:t>
            </w:r>
            <w:proofErr w:type="spellStart"/>
            <w:r w:rsidRPr="0094325B">
              <w:rPr>
                <w:rFonts w:ascii="Avenir Book" w:eastAsia="MS Mincho" w:hAnsi="Avenir Book"/>
                <w:szCs w:val="22"/>
                <w:lang w:val="en-US"/>
              </w:rPr>
              <w:t>MWh</w:t>
            </w:r>
            <w:proofErr w:type="spellEnd"/>
            <w:r w:rsidRPr="0094325B">
              <w:rPr>
                <w:rFonts w:ascii="Avenir Book" w:eastAsia="MS Mincho" w:hAnsi="Avenir Book"/>
                <w:szCs w:val="22"/>
                <w:lang w:val="en-US"/>
              </w:rPr>
              <w:t>)</w:t>
            </w:r>
          </w:p>
        </w:tc>
      </w:tr>
      <w:tr w:rsidR="004E6678" w:rsidRPr="0094325B" w14:paraId="68B8FABA" w14:textId="77777777" w:rsidTr="0094325B">
        <w:trPr>
          <w:trHeight w:val="127"/>
        </w:trPr>
        <w:tc>
          <w:tcPr>
            <w:tcW w:w="1582" w:type="dxa"/>
          </w:tcPr>
          <w:p w14:paraId="629DD774" w14:textId="77777777" w:rsidR="004E6678" w:rsidRPr="0094325B" w:rsidRDefault="004E6678" w:rsidP="00971001">
            <w:pPr>
              <w:rPr>
                <w:rFonts w:ascii="Avenir Book" w:eastAsia="MS Mincho" w:hAnsi="Avenir Book"/>
                <w:szCs w:val="22"/>
                <w:lang w:val="en-US"/>
              </w:rPr>
            </w:pPr>
            <w:r w:rsidRPr="0094325B">
              <w:rPr>
                <w:rFonts w:ascii="Avenir Book" w:eastAsia="MS Mincho" w:hAnsi="Avenir Book"/>
                <w:szCs w:val="22"/>
                <w:lang w:val="en-US"/>
              </w:rPr>
              <w:t xml:space="preserve">i </w:t>
            </w:r>
          </w:p>
        </w:tc>
        <w:tc>
          <w:tcPr>
            <w:tcW w:w="441" w:type="dxa"/>
          </w:tcPr>
          <w:p w14:paraId="5C5F5721" w14:textId="77777777" w:rsidR="004E6678" w:rsidRPr="0094325B" w:rsidRDefault="004E6678" w:rsidP="00971001">
            <w:pPr>
              <w:rPr>
                <w:rFonts w:ascii="Avenir Book" w:eastAsia="MS Mincho" w:hAnsi="Avenir Book"/>
                <w:szCs w:val="22"/>
                <w:lang w:val="en-US"/>
              </w:rPr>
            </w:pPr>
            <w:r w:rsidRPr="0094325B">
              <w:rPr>
                <w:rFonts w:ascii="Avenir Book" w:eastAsia="MS Mincho" w:hAnsi="Avenir Book"/>
                <w:szCs w:val="22"/>
                <w:lang w:val="en-US"/>
              </w:rPr>
              <w:t xml:space="preserve">= </w:t>
            </w:r>
          </w:p>
        </w:tc>
        <w:tc>
          <w:tcPr>
            <w:tcW w:w="7768" w:type="dxa"/>
          </w:tcPr>
          <w:p w14:paraId="509E6C99" w14:textId="77777777" w:rsidR="004E6678" w:rsidRPr="0094325B" w:rsidRDefault="004E6678" w:rsidP="00971001">
            <w:pPr>
              <w:rPr>
                <w:rFonts w:ascii="Avenir Book" w:eastAsia="MS Mincho" w:hAnsi="Avenir Book"/>
                <w:szCs w:val="22"/>
                <w:lang w:val="en-US"/>
              </w:rPr>
            </w:pPr>
            <w:r w:rsidRPr="0094325B">
              <w:rPr>
                <w:rFonts w:ascii="Avenir Book" w:eastAsia="MS Mincho" w:hAnsi="Avenir Book"/>
                <w:szCs w:val="22"/>
                <w:lang w:val="en-US"/>
              </w:rPr>
              <w:t>All fossil fuel types combusted in power sources in the project electricity system in year y</w:t>
            </w:r>
          </w:p>
        </w:tc>
      </w:tr>
      <w:tr w:rsidR="004E6678" w:rsidRPr="0094325B" w14:paraId="525EF711" w14:textId="77777777" w:rsidTr="0094325B">
        <w:trPr>
          <w:trHeight w:val="345"/>
        </w:trPr>
        <w:tc>
          <w:tcPr>
            <w:tcW w:w="1582" w:type="dxa"/>
          </w:tcPr>
          <w:p w14:paraId="1B77A6E9" w14:textId="77777777" w:rsidR="004E6678" w:rsidRPr="0094325B" w:rsidRDefault="004E6678" w:rsidP="00971001">
            <w:pPr>
              <w:rPr>
                <w:rFonts w:ascii="Avenir Book" w:eastAsia="MS Mincho" w:hAnsi="Avenir Book"/>
                <w:szCs w:val="22"/>
                <w:lang w:val="en-US"/>
              </w:rPr>
            </w:pPr>
            <w:r w:rsidRPr="0094325B">
              <w:rPr>
                <w:rFonts w:ascii="Avenir Book" w:eastAsia="MS Mincho" w:hAnsi="Avenir Book"/>
                <w:szCs w:val="22"/>
                <w:lang w:val="en-US"/>
              </w:rPr>
              <w:t xml:space="preserve">y </w:t>
            </w:r>
          </w:p>
        </w:tc>
        <w:tc>
          <w:tcPr>
            <w:tcW w:w="441" w:type="dxa"/>
          </w:tcPr>
          <w:p w14:paraId="584AFD5A" w14:textId="77777777" w:rsidR="004E6678" w:rsidRPr="0094325B" w:rsidRDefault="004E6678" w:rsidP="00971001">
            <w:pPr>
              <w:rPr>
                <w:rFonts w:ascii="Avenir Book" w:eastAsia="MS Mincho" w:hAnsi="Avenir Book"/>
                <w:szCs w:val="22"/>
                <w:lang w:val="en-US"/>
              </w:rPr>
            </w:pPr>
            <w:r w:rsidRPr="0094325B">
              <w:rPr>
                <w:rFonts w:ascii="Avenir Book" w:eastAsia="MS Mincho" w:hAnsi="Avenir Book"/>
                <w:szCs w:val="22"/>
                <w:lang w:val="en-US"/>
              </w:rPr>
              <w:t xml:space="preserve">= </w:t>
            </w:r>
          </w:p>
        </w:tc>
        <w:tc>
          <w:tcPr>
            <w:tcW w:w="7768" w:type="dxa"/>
          </w:tcPr>
          <w:p w14:paraId="4FE65530" w14:textId="77777777" w:rsidR="004E6678" w:rsidRPr="0094325B" w:rsidRDefault="004E6678" w:rsidP="00971001">
            <w:pPr>
              <w:rPr>
                <w:rFonts w:ascii="Avenir Book" w:eastAsia="MS Mincho" w:hAnsi="Avenir Book"/>
                <w:szCs w:val="22"/>
                <w:lang w:val="en-US"/>
              </w:rPr>
            </w:pPr>
            <w:r w:rsidRPr="0094325B">
              <w:rPr>
                <w:rFonts w:ascii="Avenir Book" w:eastAsia="MS Mincho" w:hAnsi="Avenir Book"/>
                <w:szCs w:val="22"/>
                <w:lang w:val="en-US"/>
              </w:rPr>
              <w:t>three most recent years for which data is available at the time of submission of the PDD to the DOE for validation</w:t>
            </w:r>
          </w:p>
        </w:tc>
      </w:tr>
    </w:tbl>
    <w:p w14:paraId="20391ED8" w14:textId="77777777" w:rsidR="004E6678" w:rsidRPr="0094325B" w:rsidRDefault="004E6678" w:rsidP="004E6678">
      <w:pPr>
        <w:rPr>
          <w:rFonts w:ascii="Avenir Book" w:eastAsia="MS Mincho" w:hAnsi="Avenir Book"/>
          <w:szCs w:val="22"/>
          <w:lang w:val="en-US"/>
        </w:rPr>
      </w:pPr>
    </w:p>
    <w:p w14:paraId="4A610BE0" w14:textId="5C39951B" w:rsidR="004E6678" w:rsidRPr="005308C5" w:rsidRDefault="004E6678" w:rsidP="004E6678">
      <w:pPr>
        <w:rPr>
          <w:rFonts w:ascii="Avenir Book" w:eastAsia="MS Mincho" w:hAnsi="Avenir Book"/>
          <w:szCs w:val="22"/>
          <w:lang w:val="en-US"/>
        </w:rPr>
      </w:pPr>
      <w:r w:rsidRPr="0094325B">
        <w:rPr>
          <w:rFonts w:ascii="Avenir Book" w:eastAsia="MS Mincho" w:hAnsi="Avenir Book"/>
          <w:szCs w:val="22"/>
          <w:lang w:val="en-US"/>
        </w:rPr>
        <w:t xml:space="preserve">For the calculation of the OM the consumption amount and heating values of the fuels for each sources used for the years 2014, 2015 and 2016, is taken from the TEİAŞ annual statistics, which holds data on annual fuel consumption by fuel types as well as electricity generation amounts by sources and electricity imports. All the </w:t>
      </w:r>
      <w:r w:rsidRPr="005308C5">
        <w:rPr>
          <w:rFonts w:ascii="Avenir Book" w:eastAsia="MS Mincho" w:hAnsi="Avenir Book"/>
          <w:szCs w:val="22"/>
          <w:lang w:val="en-US"/>
        </w:rPr>
        <w:t xml:space="preserve">data needed for the calculation, including the emission factors and net calorific values (NCVs), are provided in </w:t>
      </w:r>
      <w:r w:rsidR="00634A0B" w:rsidRPr="005308C5">
        <w:rPr>
          <w:rFonts w:ascii="Avenir Book" w:eastAsia="MS Mincho" w:hAnsi="Avenir Book"/>
          <w:szCs w:val="22"/>
          <w:lang w:val="en-US"/>
        </w:rPr>
        <w:t>excel table that shows OM emission factor</w:t>
      </w:r>
      <w:r w:rsidR="00FD5736" w:rsidRPr="005308C5">
        <w:rPr>
          <w:rFonts w:ascii="Avenir Book" w:eastAsia="MS Mincho" w:hAnsi="Avenir Book"/>
          <w:szCs w:val="22"/>
          <w:lang w:val="en-US"/>
        </w:rPr>
        <w:t>, Excel Table 8 Fossil Fuel Consumption Amount</w:t>
      </w:r>
      <w:r w:rsidR="001B1D29" w:rsidRPr="005308C5">
        <w:rPr>
          <w:rFonts w:ascii="Avenir Book" w:eastAsia="MS Mincho" w:hAnsi="Avenir Book"/>
          <w:szCs w:val="22"/>
          <w:lang w:val="en-US"/>
        </w:rPr>
        <w:t>s</w:t>
      </w:r>
      <w:r w:rsidR="00634A0B" w:rsidRPr="005308C5">
        <w:rPr>
          <w:rFonts w:ascii="Avenir Book" w:eastAsia="MS Mincho" w:hAnsi="Avenir Book"/>
          <w:szCs w:val="22"/>
          <w:lang w:val="en-US"/>
        </w:rPr>
        <w:t xml:space="preserve"> and Excel Table 9 Net Calorific Values</w:t>
      </w:r>
      <w:r w:rsidRPr="005308C5">
        <w:rPr>
          <w:rFonts w:ascii="Avenir Book" w:eastAsia="MS Mincho" w:hAnsi="Avenir Book"/>
          <w:szCs w:val="22"/>
          <w:lang w:val="en-US"/>
        </w:rPr>
        <w:t>. Total CO</w:t>
      </w:r>
      <w:r w:rsidRPr="005308C5">
        <w:rPr>
          <w:rFonts w:ascii="Avenir Book" w:eastAsia="MS Mincho" w:hAnsi="Avenir Book"/>
          <w:szCs w:val="22"/>
          <w:vertAlign w:val="subscript"/>
          <w:lang w:val="en-US"/>
        </w:rPr>
        <w:t>2</w:t>
      </w:r>
      <w:r w:rsidRPr="005308C5">
        <w:rPr>
          <w:rFonts w:ascii="Avenir Book" w:eastAsia="MS Mincho" w:hAnsi="Avenir Book"/>
          <w:szCs w:val="22"/>
          <w:lang w:val="en-US"/>
        </w:rPr>
        <w:t xml:space="preserve"> emission due to electricity generation in Turkey for the years of 2014, 2015 and 2016 are given in</w:t>
      </w:r>
      <w:r w:rsidR="00AE5CB8" w:rsidRPr="005308C5">
        <w:rPr>
          <w:rFonts w:ascii="Avenir Book" w:eastAsia="MS Mincho" w:hAnsi="Avenir Book"/>
          <w:b/>
          <w:szCs w:val="22"/>
          <w:lang w:val="en-US"/>
        </w:rPr>
        <w:t xml:space="preserve"> Table 12</w:t>
      </w:r>
      <w:r w:rsidR="001E3E9B" w:rsidRPr="005308C5">
        <w:rPr>
          <w:rFonts w:ascii="Avenir Book" w:eastAsia="MS Mincho" w:hAnsi="Avenir Book"/>
          <w:szCs w:val="22"/>
          <w:lang w:val="en-US"/>
        </w:rPr>
        <w:t>.</w:t>
      </w:r>
    </w:p>
    <w:p w14:paraId="549D7123" w14:textId="77777777" w:rsidR="001E3E9B" w:rsidRDefault="001E3E9B" w:rsidP="004E6678">
      <w:pPr>
        <w:rPr>
          <w:rFonts w:ascii="Avenir Book" w:eastAsia="MS Mincho" w:hAnsi="Avenir Book"/>
          <w:szCs w:val="22"/>
          <w:lang w:val="en-US"/>
        </w:rPr>
      </w:pPr>
    </w:p>
    <w:p w14:paraId="08116E30" w14:textId="3691A839" w:rsidR="004E6678" w:rsidRPr="001E3E9B" w:rsidRDefault="001E3E9B" w:rsidP="001E3E9B">
      <w:pPr>
        <w:jc w:val="center"/>
        <w:rPr>
          <w:rFonts w:ascii="Avenir Book" w:eastAsia="MS Mincho" w:hAnsi="Avenir Book"/>
          <w:i/>
          <w:szCs w:val="22"/>
          <w:lang w:val="en-US"/>
        </w:rPr>
      </w:pPr>
      <w:r w:rsidRPr="0094325B">
        <w:rPr>
          <w:rFonts w:ascii="Avenir Book" w:eastAsia="MS Mincho" w:hAnsi="Avenir Book"/>
          <w:b/>
          <w:bCs/>
          <w:i/>
          <w:szCs w:val="22"/>
          <w:lang w:val="en-US"/>
        </w:rPr>
        <w:t xml:space="preserve">Table </w:t>
      </w:r>
      <w:r w:rsidRPr="0094325B">
        <w:rPr>
          <w:rFonts w:ascii="Avenir Book" w:eastAsia="MS Mincho" w:hAnsi="Avenir Book"/>
          <w:b/>
          <w:bCs/>
          <w:i/>
          <w:szCs w:val="22"/>
          <w:lang w:val="en-US"/>
        </w:rPr>
        <w:fldChar w:fldCharType="begin"/>
      </w:r>
      <w:r w:rsidRPr="0094325B">
        <w:rPr>
          <w:rFonts w:ascii="Avenir Book" w:eastAsia="MS Mincho" w:hAnsi="Avenir Book"/>
          <w:b/>
          <w:bCs/>
          <w:i/>
          <w:szCs w:val="22"/>
          <w:lang w:val="en-US"/>
        </w:rPr>
        <w:instrText xml:space="preserve"> SEQ Table \* ARABIC </w:instrText>
      </w:r>
      <w:r w:rsidRPr="0094325B">
        <w:rPr>
          <w:rFonts w:ascii="Avenir Book" w:eastAsia="MS Mincho" w:hAnsi="Avenir Book"/>
          <w:b/>
          <w:bCs/>
          <w:i/>
          <w:szCs w:val="22"/>
          <w:lang w:val="en-US"/>
        </w:rPr>
        <w:fldChar w:fldCharType="separate"/>
      </w:r>
      <w:r w:rsidRPr="0094325B">
        <w:rPr>
          <w:rFonts w:ascii="Avenir Book" w:eastAsia="MS Mincho" w:hAnsi="Avenir Book"/>
          <w:b/>
          <w:bCs/>
          <w:i/>
          <w:noProof/>
          <w:szCs w:val="22"/>
          <w:lang w:val="en-US"/>
        </w:rPr>
        <w:t>12</w:t>
      </w:r>
      <w:r w:rsidRPr="0094325B">
        <w:rPr>
          <w:rFonts w:ascii="Avenir Book" w:eastAsia="MS Mincho" w:hAnsi="Avenir Book"/>
          <w:i/>
          <w:szCs w:val="22"/>
          <w:lang w:val="en-US"/>
        </w:rPr>
        <w:fldChar w:fldCharType="end"/>
      </w:r>
      <w:r w:rsidRPr="0094325B">
        <w:rPr>
          <w:rFonts w:ascii="Avenir Book" w:eastAsia="MS Mincho" w:hAnsi="Avenir Book"/>
          <w:bCs/>
          <w:i/>
          <w:szCs w:val="22"/>
          <w:lang w:val="en-US"/>
        </w:rPr>
        <w:t>:</w:t>
      </w:r>
      <w:r w:rsidRPr="0094325B">
        <w:rPr>
          <w:rFonts w:ascii="Avenir Book" w:eastAsia="MS Mincho" w:hAnsi="Avenir Book"/>
          <w:b/>
          <w:i/>
          <w:szCs w:val="22"/>
          <w:lang w:val="en-US"/>
        </w:rPr>
        <w:t xml:space="preserve"> </w:t>
      </w:r>
      <w:r w:rsidRPr="0094325B">
        <w:rPr>
          <w:rFonts w:ascii="Avenir Book" w:eastAsia="MS Mincho" w:hAnsi="Avenir Book"/>
          <w:i/>
          <w:szCs w:val="22"/>
          <w:lang w:val="en-US"/>
        </w:rPr>
        <w:t>CO</w:t>
      </w:r>
      <w:r w:rsidRPr="0094325B">
        <w:rPr>
          <w:rFonts w:ascii="Avenir Book" w:eastAsia="MS Mincho" w:hAnsi="Avenir Book"/>
          <w:i/>
          <w:szCs w:val="22"/>
          <w:vertAlign w:val="subscript"/>
          <w:lang w:val="en-US"/>
        </w:rPr>
        <w:t>2</w:t>
      </w:r>
      <w:r w:rsidRPr="0094325B">
        <w:rPr>
          <w:rFonts w:ascii="Avenir Book" w:eastAsia="MS Mincho" w:hAnsi="Avenir Book"/>
          <w:i/>
          <w:szCs w:val="22"/>
          <w:lang w:val="en-US"/>
        </w:rPr>
        <w:t xml:space="preserve"> emissions from electricity production 2014-2016 (ktCO</w:t>
      </w:r>
      <w:r w:rsidRPr="0094325B">
        <w:rPr>
          <w:rFonts w:ascii="Avenir Book" w:eastAsia="MS Mincho" w:hAnsi="Avenir Book"/>
          <w:i/>
          <w:szCs w:val="22"/>
          <w:vertAlign w:val="subscript"/>
          <w:lang w:val="en-US"/>
        </w:rPr>
        <w:t>2</w:t>
      </w:r>
      <w:r w:rsidRPr="0094325B">
        <w:rPr>
          <w:rFonts w:ascii="Avenir Book" w:eastAsia="MS Mincho" w:hAnsi="Avenir Book"/>
          <w:i/>
          <w:szCs w:val="22"/>
          <w:lang w:val="en-US"/>
        </w:rPr>
        <w:t>)</w:t>
      </w:r>
    </w:p>
    <w:tbl>
      <w:tblPr>
        <w:tblW w:w="7038" w:type="dxa"/>
        <w:jc w:val="center"/>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54"/>
        <w:gridCol w:w="1393"/>
        <w:gridCol w:w="1390"/>
        <w:gridCol w:w="1401"/>
      </w:tblGrid>
      <w:tr w:rsidR="004E6678" w:rsidRPr="0094325B" w14:paraId="450987F7" w14:textId="77777777" w:rsidTr="00E32A42">
        <w:trPr>
          <w:trHeight w:val="314"/>
          <w:jc w:val="center"/>
        </w:trPr>
        <w:tc>
          <w:tcPr>
            <w:tcW w:w="2853" w:type="dxa"/>
            <w:tcBorders>
              <w:top w:val="single" w:sz="4" w:space="0" w:color="auto"/>
              <w:left w:val="single" w:sz="4" w:space="0" w:color="auto"/>
              <w:bottom w:val="single" w:sz="4" w:space="0" w:color="auto"/>
              <w:right w:val="single" w:sz="4" w:space="0" w:color="auto"/>
            </w:tcBorders>
            <w:noWrap/>
            <w:vAlign w:val="center"/>
          </w:tcPr>
          <w:p w14:paraId="1FBCEACD" w14:textId="77777777" w:rsidR="004E6678" w:rsidRPr="0094325B" w:rsidRDefault="004E6678" w:rsidP="00971001">
            <w:pPr>
              <w:jc w:val="left"/>
              <w:rPr>
                <w:rFonts w:ascii="Avenir Book" w:eastAsia="MS Mincho" w:hAnsi="Avenir Book"/>
                <w:b/>
                <w:bCs/>
                <w:szCs w:val="22"/>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D887944" w14:textId="77777777" w:rsidR="004E6678" w:rsidRPr="0094325B" w:rsidRDefault="004E6678" w:rsidP="00971001">
            <w:pPr>
              <w:jc w:val="left"/>
              <w:rPr>
                <w:rFonts w:ascii="Avenir Book" w:eastAsia="MS Mincho" w:hAnsi="Avenir Book"/>
                <w:b/>
                <w:bCs/>
                <w:szCs w:val="22"/>
                <w:lang w:val="en-US"/>
              </w:rPr>
            </w:pPr>
            <w:r w:rsidRPr="0094325B">
              <w:rPr>
                <w:rFonts w:ascii="Avenir Book" w:eastAsia="MS Mincho" w:hAnsi="Avenir Book"/>
                <w:b/>
                <w:bCs/>
                <w:szCs w:val="22"/>
                <w:lang w:val="en-US"/>
              </w:rPr>
              <w:t>2014</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7A0E16B" w14:textId="77777777" w:rsidR="004E6678" w:rsidRPr="0094325B" w:rsidRDefault="004E6678" w:rsidP="00971001">
            <w:pPr>
              <w:jc w:val="left"/>
              <w:rPr>
                <w:rFonts w:ascii="Avenir Book" w:eastAsia="MS Mincho" w:hAnsi="Avenir Book"/>
                <w:b/>
                <w:bCs/>
                <w:szCs w:val="22"/>
                <w:lang w:val="en-US"/>
              </w:rPr>
            </w:pPr>
            <w:r w:rsidRPr="0094325B">
              <w:rPr>
                <w:rFonts w:ascii="Avenir Book" w:eastAsia="MS Mincho" w:hAnsi="Avenir Book"/>
                <w:b/>
                <w:bCs/>
                <w:szCs w:val="22"/>
                <w:lang w:val="en-US"/>
              </w:rPr>
              <w:t>2015</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1F4BD29" w14:textId="77777777" w:rsidR="004E6678" w:rsidRPr="0094325B" w:rsidRDefault="004E6678" w:rsidP="00971001">
            <w:pPr>
              <w:jc w:val="left"/>
              <w:rPr>
                <w:rFonts w:ascii="Avenir Book" w:eastAsia="MS Mincho" w:hAnsi="Avenir Book"/>
                <w:b/>
                <w:bCs/>
                <w:szCs w:val="22"/>
                <w:lang w:val="en-US"/>
              </w:rPr>
            </w:pPr>
            <w:r w:rsidRPr="0094325B">
              <w:rPr>
                <w:rFonts w:ascii="Avenir Book" w:eastAsia="MS Mincho" w:hAnsi="Avenir Book"/>
                <w:b/>
                <w:bCs/>
                <w:szCs w:val="22"/>
                <w:lang w:val="en-US"/>
              </w:rPr>
              <w:t>2016</w:t>
            </w:r>
          </w:p>
        </w:tc>
      </w:tr>
      <w:tr w:rsidR="004E6678" w:rsidRPr="0094325B" w14:paraId="32E37DB9" w14:textId="77777777" w:rsidTr="00E67B6C">
        <w:trPr>
          <w:trHeight w:val="314"/>
          <w:jc w:val="center"/>
        </w:trPr>
        <w:tc>
          <w:tcPr>
            <w:tcW w:w="2853" w:type="dxa"/>
            <w:tcBorders>
              <w:top w:val="single" w:sz="4" w:space="0" w:color="auto"/>
              <w:left w:val="single" w:sz="4" w:space="0" w:color="auto"/>
              <w:bottom w:val="single" w:sz="4" w:space="0" w:color="auto"/>
              <w:right w:val="single" w:sz="4" w:space="0" w:color="auto"/>
            </w:tcBorders>
            <w:noWrap/>
            <w:vAlign w:val="center"/>
          </w:tcPr>
          <w:p w14:paraId="19B1DFCE" w14:textId="77777777" w:rsidR="004E6678" w:rsidRPr="0094325B" w:rsidRDefault="004E6678" w:rsidP="00971001">
            <w:pPr>
              <w:jc w:val="left"/>
              <w:rPr>
                <w:rFonts w:ascii="Avenir Book" w:eastAsia="MS Mincho" w:hAnsi="Avenir Book"/>
                <w:b/>
                <w:bCs/>
                <w:szCs w:val="22"/>
                <w:lang w:val="en-US"/>
              </w:rPr>
            </w:pPr>
            <w:r w:rsidRPr="0094325B">
              <w:rPr>
                <w:rFonts w:ascii="Avenir Book" w:eastAsia="MS Mincho" w:hAnsi="Avenir Book"/>
                <w:b/>
                <w:bCs/>
                <w:szCs w:val="22"/>
                <w:lang w:val="en-US"/>
              </w:rPr>
              <w:t>CO2-Emmissions</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57E3A9D7" w14:textId="77777777" w:rsidR="004E6678" w:rsidRPr="0094325B" w:rsidRDefault="004E6678" w:rsidP="00971001">
            <w:pPr>
              <w:jc w:val="left"/>
              <w:rPr>
                <w:rFonts w:ascii="Avenir Book" w:eastAsia="MS Mincho" w:hAnsi="Avenir Book"/>
                <w:b/>
                <w:bCs/>
                <w:szCs w:val="22"/>
                <w:lang w:val="en-US"/>
              </w:rPr>
            </w:pPr>
            <w:r w:rsidRPr="0094325B">
              <w:rPr>
                <w:rFonts w:ascii="Avenir Book" w:eastAsia="MS Mincho" w:hAnsi="Avenir Book"/>
                <w:b/>
                <w:bCs/>
                <w:szCs w:val="22"/>
                <w:lang w:val="en-US"/>
              </w:rPr>
              <w:t>122,715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53F78C4C" w14:textId="77777777" w:rsidR="004E6678" w:rsidRPr="0094325B" w:rsidRDefault="004E6678" w:rsidP="00971001">
            <w:pPr>
              <w:jc w:val="left"/>
              <w:rPr>
                <w:rFonts w:ascii="Avenir Book" w:eastAsia="MS Mincho" w:hAnsi="Avenir Book"/>
                <w:b/>
                <w:bCs/>
                <w:szCs w:val="22"/>
                <w:lang w:val="en-US"/>
              </w:rPr>
            </w:pPr>
            <w:r w:rsidRPr="0094325B">
              <w:rPr>
                <w:rFonts w:ascii="Avenir Book" w:eastAsia="MS Mincho" w:hAnsi="Avenir Book"/>
                <w:b/>
                <w:bCs/>
                <w:szCs w:val="22"/>
                <w:lang w:val="en-US"/>
              </w:rPr>
              <w:t>113,727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5ACE2EBA" w14:textId="77777777" w:rsidR="004E6678" w:rsidRPr="0094325B" w:rsidRDefault="004E6678" w:rsidP="00971001">
            <w:pPr>
              <w:jc w:val="left"/>
              <w:rPr>
                <w:rFonts w:ascii="Avenir Book" w:eastAsia="MS Mincho" w:hAnsi="Avenir Book"/>
                <w:b/>
                <w:bCs/>
                <w:szCs w:val="22"/>
                <w:lang w:val="en-US"/>
              </w:rPr>
            </w:pPr>
            <w:r w:rsidRPr="0094325B">
              <w:rPr>
                <w:rFonts w:ascii="Avenir Book" w:eastAsia="MS Mincho" w:hAnsi="Avenir Book"/>
                <w:b/>
                <w:bCs/>
                <w:szCs w:val="22"/>
                <w:lang w:val="en-US"/>
              </w:rPr>
              <w:t>123,437</w:t>
            </w:r>
          </w:p>
        </w:tc>
      </w:tr>
    </w:tbl>
    <w:p w14:paraId="26878C6F" w14:textId="77777777" w:rsidR="004E6678" w:rsidRPr="001A3CFA" w:rsidRDefault="004E6678" w:rsidP="004E6678">
      <w:pPr>
        <w:rPr>
          <w:rFonts w:ascii="Avenir Book" w:eastAsia="MS Mincho" w:hAnsi="Avenir Book"/>
          <w:szCs w:val="22"/>
          <w:lang w:val="en-US"/>
        </w:rPr>
      </w:pPr>
    </w:p>
    <w:p w14:paraId="2A2C7BC8" w14:textId="77777777" w:rsidR="00677EBA" w:rsidRDefault="00677EBA" w:rsidP="004E6678">
      <w:pPr>
        <w:rPr>
          <w:rFonts w:ascii="Avenir Book" w:eastAsia="MS Mincho" w:hAnsi="Avenir Book"/>
          <w:b/>
          <w:szCs w:val="22"/>
          <w:lang w:val="en-US"/>
        </w:rPr>
      </w:pPr>
    </w:p>
    <w:p w14:paraId="39234761" w14:textId="52E21C17" w:rsidR="004E6678" w:rsidRDefault="00AE5CB8" w:rsidP="004E6678">
      <w:pPr>
        <w:rPr>
          <w:rFonts w:ascii="Avenir Book" w:eastAsia="MS Mincho" w:hAnsi="Avenir Book"/>
          <w:szCs w:val="22"/>
          <w:lang w:val="en-US"/>
        </w:rPr>
      </w:pPr>
      <w:r w:rsidRPr="00AE5CB8">
        <w:rPr>
          <w:rFonts w:ascii="Avenir Book" w:eastAsia="MS Mincho" w:hAnsi="Avenir Book"/>
          <w:b/>
          <w:szCs w:val="22"/>
          <w:lang w:val="en-US"/>
        </w:rPr>
        <w:t>Table 13</w:t>
      </w:r>
      <w:r>
        <w:rPr>
          <w:rFonts w:ascii="Avenir Book" w:eastAsia="MS Mincho" w:hAnsi="Avenir Book"/>
          <w:szCs w:val="22"/>
          <w:lang w:val="en-US"/>
        </w:rPr>
        <w:t xml:space="preserve"> </w:t>
      </w:r>
      <w:r w:rsidR="004E6678" w:rsidRPr="0094325B">
        <w:rPr>
          <w:rFonts w:ascii="Avenir Book" w:eastAsia="MS Mincho" w:hAnsi="Avenir Book"/>
          <w:szCs w:val="22"/>
          <w:lang w:val="en-US"/>
        </w:rPr>
        <w:t>presents the gross electricity production data by all the relevant energy sources. Low-cost/must run resources like hydro, wind, geothermic and biomass do not emit fossil CO</w:t>
      </w:r>
      <w:r w:rsidR="004E6678" w:rsidRPr="0094325B">
        <w:rPr>
          <w:rFonts w:ascii="Avenir Book" w:eastAsia="MS Mincho" w:hAnsi="Avenir Book"/>
          <w:szCs w:val="22"/>
          <w:vertAlign w:val="subscript"/>
          <w:lang w:val="en-US"/>
        </w:rPr>
        <w:t>2</w:t>
      </w:r>
      <w:r w:rsidR="004E6678" w:rsidRPr="0094325B">
        <w:rPr>
          <w:rFonts w:ascii="Avenir Book" w:eastAsia="MS Mincho" w:hAnsi="Avenir Book"/>
          <w:szCs w:val="22"/>
          <w:lang w:val="en-US"/>
        </w:rPr>
        <w:t xml:space="preserve"> and thus are not taken into account in calculations.</w:t>
      </w:r>
    </w:p>
    <w:p w14:paraId="17DAE09A" w14:textId="77777777" w:rsidR="001E3E9B" w:rsidRDefault="001E3E9B" w:rsidP="004E6678">
      <w:pPr>
        <w:rPr>
          <w:rFonts w:ascii="Avenir Book" w:eastAsia="MS Mincho" w:hAnsi="Avenir Book"/>
          <w:szCs w:val="22"/>
          <w:lang w:val="en-US"/>
        </w:rPr>
      </w:pPr>
    </w:p>
    <w:p w14:paraId="5A8BEE67" w14:textId="219CCFC1" w:rsidR="004E6678" w:rsidRPr="001E3E9B" w:rsidRDefault="001E3E9B" w:rsidP="001E3E9B">
      <w:pPr>
        <w:jc w:val="center"/>
        <w:rPr>
          <w:rFonts w:ascii="Avenir Book" w:eastAsia="MS Mincho" w:hAnsi="Avenir Book"/>
          <w:bCs/>
          <w:i/>
          <w:iCs/>
          <w:szCs w:val="22"/>
          <w:lang w:val="en-US"/>
        </w:rPr>
      </w:pPr>
      <w:r w:rsidRPr="0094325B">
        <w:rPr>
          <w:rFonts w:ascii="Avenir Book" w:eastAsia="MS Mincho" w:hAnsi="Avenir Book"/>
          <w:b/>
          <w:bCs/>
          <w:i/>
          <w:szCs w:val="22"/>
          <w:lang w:val="en-US"/>
        </w:rPr>
        <w:t xml:space="preserve">Table </w:t>
      </w:r>
      <w:r w:rsidRPr="0094325B">
        <w:rPr>
          <w:rFonts w:ascii="Avenir Book" w:eastAsia="MS Mincho" w:hAnsi="Avenir Book"/>
          <w:b/>
          <w:bCs/>
          <w:i/>
          <w:szCs w:val="22"/>
          <w:lang w:val="en-US"/>
        </w:rPr>
        <w:fldChar w:fldCharType="begin"/>
      </w:r>
      <w:r w:rsidRPr="0094325B">
        <w:rPr>
          <w:rFonts w:ascii="Avenir Book" w:eastAsia="MS Mincho" w:hAnsi="Avenir Book"/>
          <w:b/>
          <w:bCs/>
          <w:i/>
          <w:szCs w:val="22"/>
          <w:lang w:val="en-US"/>
        </w:rPr>
        <w:instrText xml:space="preserve"> SEQ Table \* ARABIC </w:instrText>
      </w:r>
      <w:r w:rsidRPr="0094325B">
        <w:rPr>
          <w:rFonts w:ascii="Avenir Book" w:eastAsia="MS Mincho" w:hAnsi="Avenir Book"/>
          <w:b/>
          <w:bCs/>
          <w:i/>
          <w:szCs w:val="22"/>
          <w:lang w:val="en-US"/>
        </w:rPr>
        <w:fldChar w:fldCharType="separate"/>
      </w:r>
      <w:r w:rsidRPr="0094325B">
        <w:rPr>
          <w:rFonts w:ascii="Avenir Book" w:eastAsia="MS Mincho" w:hAnsi="Avenir Book"/>
          <w:b/>
          <w:bCs/>
          <w:i/>
          <w:noProof/>
          <w:szCs w:val="22"/>
          <w:lang w:val="en-US"/>
        </w:rPr>
        <w:t>13</w:t>
      </w:r>
      <w:r w:rsidRPr="0094325B">
        <w:rPr>
          <w:rFonts w:ascii="Avenir Book" w:eastAsia="MS Mincho" w:hAnsi="Avenir Book"/>
          <w:i/>
          <w:szCs w:val="22"/>
          <w:lang w:val="en-US"/>
        </w:rPr>
        <w:fldChar w:fldCharType="end"/>
      </w:r>
      <w:r w:rsidRPr="0094325B">
        <w:rPr>
          <w:rFonts w:ascii="Avenir Book" w:eastAsia="MS Mincho" w:hAnsi="Avenir Book"/>
          <w:b/>
          <w:bCs/>
          <w:i/>
          <w:iCs/>
          <w:szCs w:val="22"/>
          <w:lang w:val="en-US"/>
        </w:rPr>
        <w:t>:</w:t>
      </w:r>
      <w:r w:rsidRPr="0094325B">
        <w:rPr>
          <w:rFonts w:ascii="Avenir Book" w:eastAsia="MS Mincho" w:hAnsi="Avenir Book"/>
          <w:b/>
          <w:i/>
          <w:iCs/>
          <w:szCs w:val="22"/>
          <w:lang w:val="en-US"/>
        </w:rPr>
        <w:t xml:space="preserve"> </w:t>
      </w:r>
      <w:r w:rsidRPr="0094325B">
        <w:rPr>
          <w:rFonts w:ascii="Avenir Book" w:eastAsia="MS Mincho" w:hAnsi="Avenir Book"/>
          <w:bCs/>
          <w:i/>
          <w:iCs/>
          <w:szCs w:val="22"/>
          <w:lang w:val="en-US"/>
        </w:rPr>
        <w:t>Gross electricity production by fossil energy sources 2014-2016 (</w:t>
      </w:r>
      <w:proofErr w:type="spellStart"/>
      <w:r w:rsidRPr="0094325B">
        <w:rPr>
          <w:rFonts w:ascii="Avenir Book" w:eastAsia="MS Mincho" w:hAnsi="Avenir Book"/>
          <w:bCs/>
          <w:i/>
          <w:iCs/>
          <w:szCs w:val="22"/>
          <w:lang w:val="en-US"/>
        </w:rPr>
        <w:t>GWh</w:t>
      </w:r>
      <w:proofErr w:type="spellEnd"/>
      <w:r w:rsidRPr="0094325B">
        <w:rPr>
          <w:rFonts w:ascii="Avenir Book" w:eastAsia="MS Mincho" w:hAnsi="Avenir Book"/>
          <w:bCs/>
          <w:i/>
          <w:iCs/>
          <w:szCs w:val="22"/>
          <w:lang w:val="en-US"/>
        </w:rPr>
        <w:t>)</w:t>
      </w:r>
      <w:r w:rsidRPr="0094325B">
        <w:rPr>
          <w:rFonts w:ascii="Avenir Book" w:eastAsia="MS Mincho" w:hAnsi="Avenir Book"/>
          <w:bCs/>
          <w:i/>
          <w:iCs/>
          <w:szCs w:val="22"/>
          <w:vertAlign w:val="superscript"/>
          <w:lang w:val="en-US"/>
        </w:rPr>
        <w:footnoteReference w:id="23"/>
      </w:r>
    </w:p>
    <w:tbl>
      <w:tblPr>
        <w:tblW w:w="9679" w:type="dxa"/>
        <w:jc w:val="center"/>
        <w:tblInd w:w="-126" w:type="dxa"/>
        <w:tblCellMar>
          <w:left w:w="70" w:type="dxa"/>
          <w:right w:w="70" w:type="dxa"/>
        </w:tblCellMar>
        <w:tblLook w:val="04A0" w:firstRow="1" w:lastRow="0" w:firstColumn="1" w:lastColumn="0" w:noHBand="0" w:noVBand="1"/>
      </w:tblPr>
      <w:tblGrid>
        <w:gridCol w:w="4097"/>
        <w:gridCol w:w="1860"/>
        <w:gridCol w:w="1860"/>
        <w:gridCol w:w="1862"/>
      </w:tblGrid>
      <w:tr w:rsidR="004E6678" w:rsidRPr="0094325B" w14:paraId="21484752" w14:textId="77777777" w:rsidTr="00E32A42">
        <w:trPr>
          <w:trHeight w:val="302"/>
          <w:jc w:val="center"/>
        </w:trPr>
        <w:tc>
          <w:tcPr>
            <w:tcW w:w="9679"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545C94C" w14:textId="77777777" w:rsidR="004E6678" w:rsidRPr="0094325B" w:rsidRDefault="004E6678" w:rsidP="00971001">
            <w:pPr>
              <w:rPr>
                <w:rFonts w:ascii="Avenir Book" w:hAnsi="Avenir Book"/>
                <w:b/>
                <w:bCs/>
                <w:szCs w:val="22"/>
                <w:lang w:val="en-US"/>
              </w:rPr>
            </w:pPr>
            <w:r w:rsidRPr="0094325B">
              <w:rPr>
                <w:rFonts w:ascii="Avenir Book" w:hAnsi="Avenir Book"/>
                <w:b/>
                <w:bCs/>
                <w:szCs w:val="22"/>
                <w:lang w:val="en-US"/>
              </w:rPr>
              <w:t>Gross Electricity Production by Energy Source 2014-2016 [</w:t>
            </w:r>
            <w:proofErr w:type="spellStart"/>
            <w:r w:rsidRPr="0094325B">
              <w:rPr>
                <w:rFonts w:ascii="Avenir Book" w:hAnsi="Avenir Book"/>
                <w:b/>
                <w:bCs/>
                <w:szCs w:val="22"/>
                <w:lang w:val="en-US"/>
              </w:rPr>
              <w:t>GWh</w:t>
            </w:r>
            <w:proofErr w:type="spellEnd"/>
            <w:r w:rsidRPr="0094325B">
              <w:rPr>
                <w:rFonts w:ascii="Avenir Book" w:hAnsi="Avenir Book"/>
                <w:b/>
                <w:bCs/>
                <w:szCs w:val="22"/>
                <w:lang w:val="en-US"/>
              </w:rPr>
              <w:t>]</w:t>
            </w:r>
          </w:p>
        </w:tc>
      </w:tr>
      <w:tr w:rsidR="0094325B" w:rsidRPr="0094325B" w14:paraId="7D2EEA62" w14:textId="77777777" w:rsidTr="0094325B">
        <w:trPr>
          <w:trHeight w:val="302"/>
          <w:jc w:val="center"/>
        </w:trPr>
        <w:tc>
          <w:tcPr>
            <w:tcW w:w="4097" w:type="dxa"/>
            <w:tcBorders>
              <w:top w:val="nil"/>
              <w:left w:val="single" w:sz="4" w:space="0" w:color="auto"/>
              <w:bottom w:val="single" w:sz="4" w:space="0" w:color="auto"/>
              <w:right w:val="single" w:sz="4" w:space="0" w:color="auto"/>
            </w:tcBorders>
            <w:shd w:val="clear" w:color="auto" w:fill="auto"/>
            <w:noWrap/>
            <w:vAlign w:val="center"/>
            <w:hideMark/>
          </w:tcPr>
          <w:p w14:paraId="6CE4DF0A" w14:textId="77777777" w:rsidR="004E6678" w:rsidRPr="0094325B" w:rsidRDefault="004E6678" w:rsidP="00971001">
            <w:pPr>
              <w:jc w:val="left"/>
              <w:rPr>
                <w:rFonts w:ascii="Avenir Book" w:hAnsi="Avenir Book"/>
                <w:szCs w:val="22"/>
              </w:rPr>
            </w:pPr>
            <w:r w:rsidRPr="0094325B">
              <w:rPr>
                <w:rFonts w:ascii="Avenir Book" w:hAnsi="Avenir Book"/>
                <w:szCs w:val="22"/>
              </w:rPr>
              <w:t>Natural Gas</w:t>
            </w:r>
          </w:p>
        </w:tc>
        <w:tc>
          <w:tcPr>
            <w:tcW w:w="1860" w:type="dxa"/>
            <w:tcBorders>
              <w:top w:val="nil"/>
              <w:left w:val="nil"/>
              <w:bottom w:val="single" w:sz="4" w:space="0" w:color="auto"/>
              <w:right w:val="single" w:sz="4" w:space="0" w:color="auto"/>
            </w:tcBorders>
            <w:shd w:val="clear" w:color="auto" w:fill="auto"/>
            <w:noWrap/>
            <w:vAlign w:val="center"/>
            <w:hideMark/>
          </w:tcPr>
          <w:p w14:paraId="234D8310" w14:textId="77777777" w:rsidR="004E6678" w:rsidRPr="0094325B" w:rsidRDefault="004E6678" w:rsidP="00971001">
            <w:pPr>
              <w:jc w:val="center"/>
              <w:rPr>
                <w:rFonts w:ascii="Avenir Book" w:hAnsi="Avenir Book"/>
                <w:szCs w:val="22"/>
              </w:rPr>
            </w:pPr>
            <w:r w:rsidRPr="0094325B">
              <w:rPr>
                <w:rFonts w:ascii="Avenir Book" w:hAnsi="Avenir Book"/>
                <w:szCs w:val="22"/>
              </w:rPr>
              <w:t>120,576.0</w:t>
            </w:r>
          </w:p>
        </w:tc>
        <w:tc>
          <w:tcPr>
            <w:tcW w:w="1860" w:type="dxa"/>
            <w:tcBorders>
              <w:top w:val="nil"/>
              <w:left w:val="nil"/>
              <w:bottom w:val="single" w:sz="4" w:space="0" w:color="auto"/>
              <w:right w:val="single" w:sz="4" w:space="0" w:color="auto"/>
            </w:tcBorders>
            <w:shd w:val="clear" w:color="auto" w:fill="auto"/>
            <w:noWrap/>
            <w:vAlign w:val="center"/>
          </w:tcPr>
          <w:p w14:paraId="6FA9BD06" w14:textId="77777777" w:rsidR="004E6678" w:rsidRPr="0094325B" w:rsidRDefault="004E6678" w:rsidP="00971001">
            <w:pPr>
              <w:jc w:val="center"/>
              <w:rPr>
                <w:rFonts w:ascii="Avenir Book" w:hAnsi="Avenir Book"/>
                <w:szCs w:val="22"/>
              </w:rPr>
            </w:pPr>
            <w:r w:rsidRPr="0094325B">
              <w:rPr>
                <w:rFonts w:ascii="Avenir Book" w:hAnsi="Avenir Book"/>
                <w:szCs w:val="22"/>
              </w:rPr>
              <w:t>99,218.70</w:t>
            </w:r>
          </w:p>
        </w:tc>
        <w:tc>
          <w:tcPr>
            <w:tcW w:w="1862" w:type="dxa"/>
            <w:tcBorders>
              <w:top w:val="nil"/>
              <w:left w:val="nil"/>
              <w:bottom w:val="single" w:sz="4" w:space="0" w:color="auto"/>
              <w:right w:val="single" w:sz="4" w:space="0" w:color="auto"/>
            </w:tcBorders>
            <w:shd w:val="clear" w:color="auto" w:fill="auto"/>
            <w:noWrap/>
            <w:vAlign w:val="center"/>
          </w:tcPr>
          <w:p w14:paraId="5DC58291" w14:textId="77777777" w:rsidR="004E6678" w:rsidRPr="0094325B" w:rsidRDefault="004E6678" w:rsidP="00971001">
            <w:pPr>
              <w:jc w:val="center"/>
              <w:rPr>
                <w:rFonts w:ascii="Avenir Book" w:hAnsi="Avenir Book"/>
                <w:szCs w:val="22"/>
              </w:rPr>
            </w:pPr>
            <w:r w:rsidRPr="0094325B">
              <w:rPr>
                <w:rFonts w:ascii="Avenir Book" w:hAnsi="Avenir Book"/>
                <w:szCs w:val="22"/>
              </w:rPr>
              <w:t>89,227.10</w:t>
            </w:r>
          </w:p>
        </w:tc>
      </w:tr>
      <w:tr w:rsidR="0094325B" w:rsidRPr="0094325B" w14:paraId="37AB4E68" w14:textId="77777777" w:rsidTr="0094325B">
        <w:trPr>
          <w:trHeight w:val="302"/>
          <w:jc w:val="center"/>
        </w:trPr>
        <w:tc>
          <w:tcPr>
            <w:tcW w:w="4097" w:type="dxa"/>
            <w:tcBorders>
              <w:top w:val="nil"/>
              <w:left w:val="single" w:sz="4" w:space="0" w:color="auto"/>
              <w:bottom w:val="single" w:sz="4" w:space="0" w:color="auto"/>
              <w:right w:val="single" w:sz="4" w:space="0" w:color="auto"/>
            </w:tcBorders>
            <w:shd w:val="clear" w:color="auto" w:fill="auto"/>
            <w:noWrap/>
            <w:vAlign w:val="center"/>
            <w:hideMark/>
          </w:tcPr>
          <w:p w14:paraId="0BE2BF85" w14:textId="77777777" w:rsidR="004E6678" w:rsidRPr="0094325B" w:rsidRDefault="004E6678" w:rsidP="00971001">
            <w:pPr>
              <w:jc w:val="left"/>
              <w:rPr>
                <w:rFonts w:ascii="Avenir Book" w:hAnsi="Avenir Book"/>
                <w:szCs w:val="22"/>
              </w:rPr>
            </w:pPr>
            <w:r w:rsidRPr="0094325B">
              <w:rPr>
                <w:rFonts w:ascii="Avenir Book" w:hAnsi="Avenir Book"/>
                <w:szCs w:val="22"/>
              </w:rPr>
              <w:t>Lignite</w:t>
            </w:r>
          </w:p>
        </w:tc>
        <w:tc>
          <w:tcPr>
            <w:tcW w:w="1860" w:type="dxa"/>
            <w:tcBorders>
              <w:top w:val="nil"/>
              <w:left w:val="nil"/>
              <w:bottom w:val="single" w:sz="4" w:space="0" w:color="auto"/>
              <w:right w:val="single" w:sz="4" w:space="0" w:color="auto"/>
            </w:tcBorders>
            <w:shd w:val="clear" w:color="auto" w:fill="auto"/>
            <w:noWrap/>
            <w:vAlign w:val="center"/>
            <w:hideMark/>
          </w:tcPr>
          <w:p w14:paraId="14DA05D8" w14:textId="77777777" w:rsidR="004E6678" w:rsidRPr="0094325B" w:rsidRDefault="004E6678" w:rsidP="00971001">
            <w:pPr>
              <w:jc w:val="center"/>
              <w:rPr>
                <w:rFonts w:ascii="Avenir Book" w:hAnsi="Avenir Book"/>
                <w:szCs w:val="22"/>
              </w:rPr>
            </w:pPr>
            <w:r w:rsidRPr="0094325B">
              <w:rPr>
                <w:rFonts w:ascii="Avenir Book" w:hAnsi="Avenir Book"/>
                <w:szCs w:val="22"/>
              </w:rPr>
              <w:t>36,615.4</w:t>
            </w:r>
          </w:p>
        </w:tc>
        <w:tc>
          <w:tcPr>
            <w:tcW w:w="1860" w:type="dxa"/>
            <w:tcBorders>
              <w:top w:val="nil"/>
              <w:left w:val="nil"/>
              <w:bottom w:val="single" w:sz="4" w:space="0" w:color="auto"/>
              <w:right w:val="single" w:sz="4" w:space="0" w:color="auto"/>
            </w:tcBorders>
            <w:shd w:val="clear" w:color="auto" w:fill="auto"/>
            <w:noWrap/>
            <w:vAlign w:val="center"/>
          </w:tcPr>
          <w:p w14:paraId="0B1EEF9C" w14:textId="77777777" w:rsidR="004E6678" w:rsidRPr="0094325B" w:rsidRDefault="004E6678" w:rsidP="00971001">
            <w:pPr>
              <w:jc w:val="center"/>
              <w:rPr>
                <w:rFonts w:ascii="Avenir Book" w:hAnsi="Avenir Book"/>
                <w:szCs w:val="22"/>
              </w:rPr>
            </w:pPr>
            <w:r w:rsidRPr="0094325B">
              <w:rPr>
                <w:rFonts w:ascii="Avenir Book" w:hAnsi="Avenir Book"/>
                <w:szCs w:val="22"/>
              </w:rPr>
              <w:t>31,335.70</w:t>
            </w:r>
          </w:p>
        </w:tc>
        <w:tc>
          <w:tcPr>
            <w:tcW w:w="1862" w:type="dxa"/>
            <w:tcBorders>
              <w:top w:val="nil"/>
              <w:left w:val="nil"/>
              <w:bottom w:val="single" w:sz="4" w:space="0" w:color="auto"/>
              <w:right w:val="single" w:sz="4" w:space="0" w:color="auto"/>
            </w:tcBorders>
            <w:shd w:val="clear" w:color="auto" w:fill="auto"/>
            <w:noWrap/>
            <w:vAlign w:val="center"/>
          </w:tcPr>
          <w:p w14:paraId="3CDAF9BB" w14:textId="77777777" w:rsidR="004E6678" w:rsidRPr="0094325B" w:rsidRDefault="004E6678" w:rsidP="00971001">
            <w:pPr>
              <w:jc w:val="center"/>
              <w:rPr>
                <w:rFonts w:ascii="Avenir Book" w:hAnsi="Avenir Book"/>
                <w:szCs w:val="22"/>
              </w:rPr>
            </w:pPr>
            <w:r w:rsidRPr="0094325B">
              <w:rPr>
                <w:rFonts w:ascii="Avenir Book" w:hAnsi="Avenir Book"/>
                <w:szCs w:val="22"/>
              </w:rPr>
              <w:t>38,569.90</w:t>
            </w:r>
          </w:p>
        </w:tc>
      </w:tr>
      <w:tr w:rsidR="0094325B" w:rsidRPr="0094325B" w14:paraId="13DAA144" w14:textId="77777777" w:rsidTr="0094325B">
        <w:trPr>
          <w:trHeight w:val="302"/>
          <w:jc w:val="center"/>
        </w:trPr>
        <w:tc>
          <w:tcPr>
            <w:tcW w:w="4097" w:type="dxa"/>
            <w:tcBorders>
              <w:top w:val="nil"/>
              <w:left w:val="single" w:sz="4" w:space="0" w:color="auto"/>
              <w:bottom w:val="single" w:sz="4" w:space="0" w:color="auto"/>
              <w:right w:val="single" w:sz="4" w:space="0" w:color="auto"/>
            </w:tcBorders>
            <w:shd w:val="clear" w:color="auto" w:fill="auto"/>
            <w:noWrap/>
            <w:vAlign w:val="center"/>
            <w:hideMark/>
          </w:tcPr>
          <w:p w14:paraId="41EBAC98" w14:textId="77777777" w:rsidR="004E6678" w:rsidRPr="0094325B" w:rsidRDefault="004E6678" w:rsidP="00971001">
            <w:pPr>
              <w:jc w:val="left"/>
              <w:rPr>
                <w:rFonts w:ascii="Avenir Book" w:hAnsi="Avenir Book"/>
                <w:szCs w:val="22"/>
              </w:rPr>
            </w:pPr>
            <w:r w:rsidRPr="0094325B">
              <w:rPr>
                <w:rFonts w:ascii="Avenir Book" w:hAnsi="Avenir Book"/>
                <w:szCs w:val="22"/>
              </w:rPr>
              <w:t>Coal</w:t>
            </w:r>
          </w:p>
        </w:tc>
        <w:tc>
          <w:tcPr>
            <w:tcW w:w="1860" w:type="dxa"/>
            <w:tcBorders>
              <w:top w:val="nil"/>
              <w:left w:val="nil"/>
              <w:bottom w:val="single" w:sz="4" w:space="0" w:color="auto"/>
              <w:right w:val="single" w:sz="4" w:space="0" w:color="auto"/>
            </w:tcBorders>
            <w:shd w:val="clear" w:color="auto" w:fill="auto"/>
            <w:noWrap/>
            <w:vAlign w:val="center"/>
            <w:hideMark/>
          </w:tcPr>
          <w:p w14:paraId="094921A2" w14:textId="77777777" w:rsidR="004E6678" w:rsidRPr="0094325B" w:rsidRDefault="004E6678" w:rsidP="00971001">
            <w:pPr>
              <w:jc w:val="center"/>
              <w:rPr>
                <w:rFonts w:ascii="Avenir Book" w:hAnsi="Avenir Book"/>
                <w:szCs w:val="22"/>
              </w:rPr>
            </w:pPr>
            <w:r w:rsidRPr="0094325B">
              <w:rPr>
                <w:rFonts w:ascii="Avenir Book" w:hAnsi="Avenir Book"/>
                <w:szCs w:val="22"/>
              </w:rPr>
              <w:t>39,647.3</w:t>
            </w:r>
          </w:p>
        </w:tc>
        <w:tc>
          <w:tcPr>
            <w:tcW w:w="1860" w:type="dxa"/>
            <w:tcBorders>
              <w:top w:val="nil"/>
              <w:left w:val="nil"/>
              <w:bottom w:val="single" w:sz="4" w:space="0" w:color="auto"/>
              <w:right w:val="single" w:sz="4" w:space="0" w:color="auto"/>
            </w:tcBorders>
            <w:shd w:val="clear" w:color="auto" w:fill="auto"/>
            <w:noWrap/>
            <w:vAlign w:val="center"/>
          </w:tcPr>
          <w:p w14:paraId="559BF23B" w14:textId="77777777" w:rsidR="004E6678" w:rsidRPr="0094325B" w:rsidRDefault="004E6678" w:rsidP="00971001">
            <w:pPr>
              <w:jc w:val="center"/>
              <w:rPr>
                <w:rFonts w:ascii="Avenir Book" w:hAnsi="Avenir Book"/>
                <w:szCs w:val="22"/>
              </w:rPr>
            </w:pPr>
            <w:r w:rsidRPr="0094325B">
              <w:rPr>
                <w:rFonts w:ascii="Avenir Book" w:hAnsi="Avenir Book"/>
                <w:szCs w:val="22"/>
              </w:rPr>
              <w:t>44,829.90</w:t>
            </w:r>
          </w:p>
        </w:tc>
        <w:tc>
          <w:tcPr>
            <w:tcW w:w="1862" w:type="dxa"/>
            <w:tcBorders>
              <w:top w:val="nil"/>
              <w:left w:val="nil"/>
              <w:bottom w:val="single" w:sz="4" w:space="0" w:color="auto"/>
              <w:right w:val="single" w:sz="4" w:space="0" w:color="auto"/>
            </w:tcBorders>
            <w:shd w:val="clear" w:color="auto" w:fill="auto"/>
            <w:noWrap/>
            <w:vAlign w:val="center"/>
          </w:tcPr>
          <w:p w14:paraId="5AA8ABFB" w14:textId="77777777" w:rsidR="004E6678" w:rsidRPr="0094325B" w:rsidRDefault="004E6678" w:rsidP="00971001">
            <w:pPr>
              <w:jc w:val="center"/>
              <w:rPr>
                <w:rFonts w:ascii="Avenir Book" w:hAnsi="Avenir Book"/>
                <w:szCs w:val="22"/>
              </w:rPr>
            </w:pPr>
            <w:r w:rsidRPr="0094325B">
              <w:rPr>
                <w:rFonts w:ascii="Avenir Book" w:hAnsi="Avenir Book"/>
                <w:szCs w:val="22"/>
              </w:rPr>
              <w:t>53,703.20</w:t>
            </w:r>
          </w:p>
        </w:tc>
      </w:tr>
      <w:tr w:rsidR="0094325B" w:rsidRPr="0094325B" w14:paraId="2EE47487" w14:textId="77777777" w:rsidTr="0094325B">
        <w:trPr>
          <w:trHeight w:val="320"/>
          <w:jc w:val="center"/>
        </w:trPr>
        <w:tc>
          <w:tcPr>
            <w:tcW w:w="4097" w:type="dxa"/>
            <w:tcBorders>
              <w:top w:val="nil"/>
              <w:left w:val="single" w:sz="4" w:space="0" w:color="auto"/>
              <w:bottom w:val="single" w:sz="4" w:space="0" w:color="auto"/>
              <w:right w:val="single" w:sz="4" w:space="0" w:color="auto"/>
            </w:tcBorders>
            <w:shd w:val="clear" w:color="auto" w:fill="auto"/>
            <w:noWrap/>
            <w:vAlign w:val="center"/>
            <w:hideMark/>
          </w:tcPr>
          <w:p w14:paraId="45696274" w14:textId="77777777" w:rsidR="004E6678" w:rsidRPr="0094325B" w:rsidRDefault="004E6678" w:rsidP="00971001">
            <w:pPr>
              <w:jc w:val="left"/>
              <w:rPr>
                <w:rFonts w:ascii="Avenir Book" w:hAnsi="Avenir Book"/>
                <w:szCs w:val="22"/>
              </w:rPr>
            </w:pPr>
            <w:r w:rsidRPr="0094325B">
              <w:rPr>
                <w:rFonts w:ascii="Avenir Book" w:hAnsi="Avenir Book"/>
                <w:szCs w:val="22"/>
              </w:rPr>
              <w:t>Fuel Oil</w:t>
            </w:r>
          </w:p>
        </w:tc>
        <w:tc>
          <w:tcPr>
            <w:tcW w:w="1860" w:type="dxa"/>
            <w:tcBorders>
              <w:top w:val="nil"/>
              <w:left w:val="nil"/>
              <w:bottom w:val="single" w:sz="4" w:space="0" w:color="auto"/>
              <w:right w:val="single" w:sz="4" w:space="0" w:color="auto"/>
            </w:tcBorders>
            <w:shd w:val="clear" w:color="auto" w:fill="auto"/>
            <w:noWrap/>
            <w:vAlign w:val="center"/>
            <w:hideMark/>
          </w:tcPr>
          <w:p w14:paraId="76F2D12E" w14:textId="77777777" w:rsidR="004E6678" w:rsidRPr="0094325B" w:rsidRDefault="004E6678" w:rsidP="00971001">
            <w:pPr>
              <w:jc w:val="center"/>
              <w:rPr>
                <w:rFonts w:ascii="Avenir Book" w:hAnsi="Avenir Book"/>
                <w:szCs w:val="22"/>
              </w:rPr>
            </w:pPr>
            <w:r w:rsidRPr="0094325B">
              <w:rPr>
                <w:rFonts w:ascii="Avenir Book" w:hAnsi="Avenir Book"/>
                <w:szCs w:val="22"/>
              </w:rPr>
              <w:t>1,662.9</w:t>
            </w:r>
          </w:p>
        </w:tc>
        <w:tc>
          <w:tcPr>
            <w:tcW w:w="1860" w:type="dxa"/>
            <w:tcBorders>
              <w:top w:val="nil"/>
              <w:left w:val="nil"/>
              <w:bottom w:val="single" w:sz="4" w:space="0" w:color="auto"/>
              <w:right w:val="single" w:sz="4" w:space="0" w:color="auto"/>
            </w:tcBorders>
            <w:shd w:val="clear" w:color="auto" w:fill="auto"/>
            <w:noWrap/>
            <w:vAlign w:val="center"/>
          </w:tcPr>
          <w:p w14:paraId="5C4FD822" w14:textId="77777777" w:rsidR="004E6678" w:rsidRPr="0094325B" w:rsidRDefault="004E6678" w:rsidP="00971001">
            <w:pPr>
              <w:jc w:val="center"/>
              <w:rPr>
                <w:rFonts w:ascii="Avenir Book" w:hAnsi="Avenir Book"/>
                <w:szCs w:val="22"/>
              </w:rPr>
            </w:pPr>
            <w:r w:rsidRPr="0094325B">
              <w:rPr>
                <w:rFonts w:ascii="Avenir Book" w:hAnsi="Avenir Book"/>
                <w:szCs w:val="22"/>
              </w:rPr>
              <w:t>980.4</w:t>
            </w:r>
          </w:p>
        </w:tc>
        <w:tc>
          <w:tcPr>
            <w:tcW w:w="1862" w:type="dxa"/>
            <w:tcBorders>
              <w:top w:val="nil"/>
              <w:left w:val="nil"/>
              <w:bottom w:val="single" w:sz="4" w:space="0" w:color="auto"/>
              <w:right w:val="single" w:sz="4" w:space="0" w:color="auto"/>
            </w:tcBorders>
            <w:shd w:val="clear" w:color="auto" w:fill="auto"/>
            <w:noWrap/>
            <w:vAlign w:val="center"/>
          </w:tcPr>
          <w:p w14:paraId="7E2364F1" w14:textId="77777777" w:rsidR="004E6678" w:rsidRPr="0094325B" w:rsidRDefault="004E6678" w:rsidP="00971001">
            <w:pPr>
              <w:jc w:val="center"/>
              <w:rPr>
                <w:rFonts w:ascii="Avenir Book" w:hAnsi="Avenir Book"/>
                <w:szCs w:val="22"/>
              </w:rPr>
            </w:pPr>
            <w:r w:rsidRPr="0094325B">
              <w:rPr>
                <w:rFonts w:ascii="Avenir Book" w:hAnsi="Avenir Book"/>
                <w:szCs w:val="22"/>
              </w:rPr>
              <w:t>969.1</w:t>
            </w:r>
          </w:p>
        </w:tc>
      </w:tr>
      <w:tr w:rsidR="0094325B" w:rsidRPr="0094325B" w14:paraId="5358AC38" w14:textId="77777777" w:rsidTr="0094325B">
        <w:trPr>
          <w:trHeight w:val="320"/>
          <w:jc w:val="center"/>
        </w:trPr>
        <w:tc>
          <w:tcPr>
            <w:tcW w:w="4097" w:type="dxa"/>
            <w:tcBorders>
              <w:top w:val="nil"/>
              <w:left w:val="single" w:sz="4" w:space="0" w:color="auto"/>
              <w:bottom w:val="single" w:sz="4" w:space="0" w:color="auto"/>
              <w:right w:val="single" w:sz="4" w:space="0" w:color="auto"/>
            </w:tcBorders>
            <w:shd w:val="clear" w:color="auto" w:fill="auto"/>
            <w:noWrap/>
            <w:vAlign w:val="center"/>
            <w:hideMark/>
          </w:tcPr>
          <w:p w14:paraId="0D572601" w14:textId="77777777" w:rsidR="004E6678" w:rsidRPr="0094325B" w:rsidRDefault="004E6678" w:rsidP="00971001">
            <w:pPr>
              <w:jc w:val="left"/>
              <w:rPr>
                <w:rFonts w:ascii="Avenir Book" w:hAnsi="Avenir Book"/>
                <w:szCs w:val="22"/>
              </w:rPr>
            </w:pPr>
            <w:r w:rsidRPr="0094325B">
              <w:rPr>
                <w:rFonts w:ascii="Avenir Book" w:hAnsi="Avenir Book"/>
                <w:szCs w:val="22"/>
              </w:rPr>
              <w:t>Motor Oil</w:t>
            </w:r>
          </w:p>
        </w:tc>
        <w:tc>
          <w:tcPr>
            <w:tcW w:w="1860" w:type="dxa"/>
            <w:tcBorders>
              <w:top w:val="nil"/>
              <w:left w:val="nil"/>
              <w:bottom w:val="single" w:sz="4" w:space="0" w:color="auto"/>
              <w:right w:val="single" w:sz="4" w:space="0" w:color="auto"/>
            </w:tcBorders>
            <w:shd w:val="clear" w:color="auto" w:fill="auto"/>
            <w:noWrap/>
            <w:vAlign w:val="center"/>
            <w:hideMark/>
          </w:tcPr>
          <w:p w14:paraId="6359A85D" w14:textId="77777777" w:rsidR="004E6678" w:rsidRPr="0094325B" w:rsidRDefault="004E6678" w:rsidP="00971001">
            <w:pPr>
              <w:jc w:val="center"/>
              <w:rPr>
                <w:rFonts w:ascii="Avenir Book" w:hAnsi="Avenir Book"/>
                <w:szCs w:val="22"/>
              </w:rPr>
            </w:pPr>
            <w:r w:rsidRPr="0094325B">
              <w:rPr>
                <w:rFonts w:ascii="Avenir Book" w:hAnsi="Avenir Book"/>
                <w:szCs w:val="22"/>
              </w:rPr>
              <w:t>482.4</w:t>
            </w:r>
          </w:p>
        </w:tc>
        <w:tc>
          <w:tcPr>
            <w:tcW w:w="1860" w:type="dxa"/>
            <w:tcBorders>
              <w:top w:val="nil"/>
              <w:left w:val="nil"/>
              <w:bottom w:val="single" w:sz="4" w:space="0" w:color="auto"/>
              <w:right w:val="single" w:sz="4" w:space="0" w:color="auto"/>
            </w:tcBorders>
            <w:shd w:val="clear" w:color="auto" w:fill="auto"/>
            <w:noWrap/>
            <w:vAlign w:val="center"/>
          </w:tcPr>
          <w:p w14:paraId="019CD3E0" w14:textId="77777777" w:rsidR="004E6678" w:rsidRPr="0094325B" w:rsidRDefault="004E6678" w:rsidP="00971001">
            <w:pPr>
              <w:jc w:val="center"/>
              <w:rPr>
                <w:rFonts w:ascii="Avenir Book" w:hAnsi="Avenir Book"/>
                <w:szCs w:val="22"/>
              </w:rPr>
            </w:pPr>
            <w:r w:rsidRPr="0094325B">
              <w:rPr>
                <w:rFonts w:ascii="Avenir Book" w:hAnsi="Avenir Book"/>
                <w:szCs w:val="22"/>
              </w:rPr>
              <w:t>1,243.60</w:t>
            </w:r>
          </w:p>
        </w:tc>
        <w:tc>
          <w:tcPr>
            <w:tcW w:w="1862" w:type="dxa"/>
            <w:tcBorders>
              <w:top w:val="nil"/>
              <w:left w:val="nil"/>
              <w:bottom w:val="single" w:sz="4" w:space="0" w:color="auto"/>
              <w:right w:val="single" w:sz="4" w:space="0" w:color="auto"/>
            </w:tcBorders>
            <w:shd w:val="clear" w:color="auto" w:fill="auto"/>
            <w:noWrap/>
            <w:vAlign w:val="center"/>
          </w:tcPr>
          <w:p w14:paraId="7878F4EA" w14:textId="77777777" w:rsidR="004E6678" w:rsidRPr="0094325B" w:rsidRDefault="004E6678" w:rsidP="00971001">
            <w:pPr>
              <w:jc w:val="center"/>
              <w:rPr>
                <w:rFonts w:ascii="Avenir Book" w:hAnsi="Avenir Book"/>
                <w:szCs w:val="22"/>
              </w:rPr>
            </w:pPr>
            <w:r w:rsidRPr="0094325B">
              <w:rPr>
                <w:rFonts w:ascii="Avenir Book" w:hAnsi="Avenir Book"/>
                <w:szCs w:val="22"/>
              </w:rPr>
              <w:t>957.20</w:t>
            </w:r>
          </w:p>
        </w:tc>
      </w:tr>
      <w:tr w:rsidR="0094325B" w:rsidRPr="0094325B" w14:paraId="1274BAAF" w14:textId="77777777" w:rsidTr="0094325B">
        <w:trPr>
          <w:trHeight w:val="302"/>
          <w:jc w:val="center"/>
        </w:trPr>
        <w:tc>
          <w:tcPr>
            <w:tcW w:w="4097" w:type="dxa"/>
            <w:tcBorders>
              <w:top w:val="nil"/>
              <w:left w:val="single" w:sz="4" w:space="0" w:color="auto"/>
              <w:bottom w:val="single" w:sz="4" w:space="0" w:color="auto"/>
              <w:right w:val="single" w:sz="4" w:space="0" w:color="auto"/>
            </w:tcBorders>
            <w:shd w:val="clear" w:color="auto" w:fill="auto"/>
            <w:noWrap/>
            <w:vAlign w:val="center"/>
            <w:hideMark/>
          </w:tcPr>
          <w:p w14:paraId="0BD3C547" w14:textId="77777777" w:rsidR="004E6678" w:rsidRPr="0094325B" w:rsidRDefault="004E6678" w:rsidP="00971001">
            <w:pPr>
              <w:jc w:val="left"/>
              <w:rPr>
                <w:rFonts w:ascii="Avenir Book" w:hAnsi="Avenir Book"/>
                <w:szCs w:val="22"/>
              </w:rPr>
            </w:pPr>
            <w:r w:rsidRPr="0094325B">
              <w:rPr>
                <w:rFonts w:ascii="Avenir Book" w:hAnsi="Avenir Book"/>
                <w:szCs w:val="22"/>
              </w:rPr>
              <w:t>Naphtha</w:t>
            </w:r>
          </w:p>
        </w:tc>
        <w:tc>
          <w:tcPr>
            <w:tcW w:w="1860" w:type="dxa"/>
            <w:tcBorders>
              <w:top w:val="nil"/>
              <w:left w:val="nil"/>
              <w:bottom w:val="single" w:sz="4" w:space="0" w:color="auto"/>
              <w:right w:val="single" w:sz="4" w:space="0" w:color="auto"/>
            </w:tcBorders>
            <w:shd w:val="clear" w:color="auto" w:fill="auto"/>
            <w:noWrap/>
            <w:vAlign w:val="center"/>
            <w:hideMark/>
          </w:tcPr>
          <w:p w14:paraId="5643DB9B" w14:textId="77777777" w:rsidR="004E6678" w:rsidRPr="0094325B" w:rsidRDefault="004E6678" w:rsidP="00971001">
            <w:pPr>
              <w:jc w:val="center"/>
              <w:rPr>
                <w:rFonts w:ascii="Avenir Book" w:hAnsi="Avenir Book"/>
                <w:szCs w:val="22"/>
              </w:rPr>
            </w:pPr>
            <w:r w:rsidRPr="0094325B">
              <w:rPr>
                <w:rFonts w:ascii="Avenir Book" w:hAnsi="Avenir Book"/>
                <w:szCs w:val="22"/>
              </w:rPr>
              <w:t>0.0</w:t>
            </w:r>
          </w:p>
        </w:tc>
        <w:tc>
          <w:tcPr>
            <w:tcW w:w="1860" w:type="dxa"/>
            <w:tcBorders>
              <w:top w:val="nil"/>
              <w:left w:val="nil"/>
              <w:bottom w:val="single" w:sz="4" w:space="0" w:color="auto"/>
              <w:right w:val="single" w:sz="4" w:space="0" w:color="auto"/>
            </w:tcBorders>
            <w:shd w:val="clear" w:color="auto" w:fill="auto"/>
            <w:noWrap/>
            <w:vAlign w:val="center"/>
          </w:tcPr>
          <w:p w14:paraId="044CA699" w14:textId="77777777" w:rsidR="004E6678" w:rsidRPr="0094325B" w:rsidRDefault="004E6678" w:rsidP="00971001">
            <w:pPr>
              <w:jc w:val="center"/>
              <w:rPr>
                <w:rFonts w:ascii="Avenir Book" w:hAnsi="Avenir Book"/>
                <w:szCs w:val="22"/>
              </w:rPr>
            </w:pPr>
            <w:r w:rsidRPr="0094325B">
              <w:rPr>
                <w:rFonts w:ascii="Avenir Book" w:hAnsi="Avenir Book"/>
                <w:szCs w:val="22"/>
              </w:rPr>
              <w:t>0.0</w:t>
            </w:r>
          </w:p>
        </w:tc>
        <w:tc>
          <w:tcPr>
            <w:tcW w:w="1862" w:type="dxa"/>
            <w:tcBorders>
              <w:top w:val="nil"/>
              <w:left w:val="nil"/>
              <w:bottom w:val="single" w:sz="4" w:space="0" w:color="auto"/>
              <w:right w:val="single" w:sz="4" w:space="0" w:color="auto"/>
            </w:tcBorders>
            <w:shd w:val="clear" w:color="auto" w:fill="auto"/>
            <w:noWrap/>
            <w:vAlign w:val="center"/>
          </w:tcPr>
          <w:p w14:paraId="0B9FF488" w14:textId="77777777" w:rsidR="004E6678" w:rsidRPr="0094325B" w:rsidRDefault="004E6678" w:rsidP="00971001">
            <w:pPr>
              <w:jc w:val="center"/>
              <w:rPr>
                <w:rFonts w:ascii="Avenir Book" w:hAnsi="Avenir Book"/>
                <w:szCs w:val="22"/>
              </w:rPr>
            </w:pPr>
            <w:r w:rsidRPr="0094325B">
              <w:rPr>
                <w:rFonts w:ascii="Avenir Book" w:hAnsi="Avenir Book"/>
                <w:szCs w:val="22"/>
              </w:rPr>
              <w:t>0</w:t>
            </w:r>
          </w:p>
        </w:tc>
      </w:tr>
      <w:tr w:rsidR="0094325B" w:rsidRPr="0094325B" w14:paraId="00635BFD" w14:textId="77777777" w:rsidTr="0094325B">
        <w:trPr>
          <w:trHeight w:val="302"/>
          <w:jc w:val="center"/>
        </w:trPr>
        <w:tc>
          <w:tcPr>
            <w:tcW w:w="4097" w:type="dxa"/>
            <w:tcBorders>
              <w:top w:val="nil"/>
              <w:left w:val="single" w:sz="4" w:space="0" w:color="auto"/>
              <w:bottom w:val="single" w:sz="4" w:space="0" w:color="auto"/>
              <w:right w:val="single" w:sz="4" w:space="0" w:color="auto"/>
            </w:tcBorders>
            <w:shd w:val="clear" w:color="auto" w:fill="auto"/>
            <w:noWrap/>
            <w:vAlign w:val="center"/>
            <w:hideMark/>
          </w:tcPr>
          <w:p w14:paraId="232A84AC" w14:textId="77777777" w:rsidR="004E6678" w:rsidRPr="0094325B" w:rsidRDefault="004E6678" w:rsidP="00971001">
            <w:pPr>
              <w:jc w:val="left"/>
              <w:rPr>
                <w:rFonts w:ascii="Avenir Book" w:hAnsi="Avenir Book"/>
                <w:szCs w:val="22"/>
              </w:rPr>
            </w:pPr>
            <w:r w:rsidRPr="0094325B">
              <w:rPr>
                <w:rFonts w:ascii="Avenir Book" w:hAnsi="Avenir Book"/>
                <w:szCs w:val="22"/>
              </w:rPr>
              <w:t>LPG</w:t>
            </w:r>
          </w:p>
        </w:tc>
        <w:tc>
          <w:tcPr>
            <w:tcW w:w="1860" w:type="dxa"/>
            <w:tcBorders>
              <w:top w:val="nil"/>
              <w:left w:val="nil"/>
              <w:bottom w:val="single" w:sz="4" w:space="0" w:color="auto"/>
              <w:right w:val="single" w:sz="4" w:space="0" w:color="auto"/>
            </w:tcBorders>
            <w:shd w:val="clear" w:color="auto" w:fill="auto"/>
            <w:noWrap/>
            <w:vAlign w:val="center"/>
            <w:hideMark/>
          </w:tcPr>
          <w:p w14:paraId="31307DB2" w14:textId="77777777" w:rsidR="004E6678" w:rsidRPr="0094325B" w:rsidRDefault="004E6678" w:rsidP="00971001">
            <w:pPr>
              <w:jc w:val="center"/>
              <w:rPr>
                <w:rFonts w:ascii="Avenir Book" w:hAnsi="Avenir Book"/>
                <w:szCs w:val="22"/>
              </w:rPr>
            </w:pPr>
            <w:r w:rsidRPr="0094325B">
              <w:rPr>
                <w:rFonts w:ascii="Avenir Book" w:hAnsi="Avenir Book"/>
                <w:szCs w:val="22"/>
              </w:rPr>
              <w:t>0.0</w:t>
            </w:r>
          </w:p>
        </w:tc>
        <w:tc>
          <w:tcPr>
            <w:tcW w:w="1860" w:type="dxa"/>
            <w:tcBorders>
              <w:top w:val="nil"/>
              <w:left w:val="nil"/>
              <w:bottom w:val="single" w:sz="4" w:space="0" w:color="auto"/>
              <w:right w:val="single" w:sz="4" w:space="0" w:color="auto"/>
            </w:tcBorders>
            <w:shd w:val="clear" w:color="auto" w:fill="auto"/>
            <w:noWrap/>
            <w:vAlign w:val="center"/>
          </w:tcPr>
          <w:p w14:paraId="2C52ECE2" w14:textId="77777777" w:rsidR="004E6678" w:rsidRPr="0094325B" w:rsidRDefault="004E6678" w:rsidP="00971001">
            <w:pPr>
              <w:jc w:val="center"/>
              <w:rPr>
                <w:rFonts w:ascii="Avenir Book" w:hAnsi="Avenir Book"/>
                <w:szCs w:val="22"/>
              </w:rPr>
            </w:pPr>
            <w:r w:rsidRPr="0094325B">
              <w:rPr>
                <w:rFonts w:ascii="Avenir Book" w:hAnsi="Avenir Book"/>
                <w:szCs w:val="22"/>
              </w:rPr>
              <w:t>0.0</w:t>
            </w:r>
          </w:p>
        </w:tc>
        <w:tc>
          <w:tcPr>
            <w:tcW w:w="1862" w:type="dxa"/>
            <w:tcBorders>
              <w:top w:val="nil"/>
              <w:left w:val="nil"/>
              <w:bottom w:val="single" w:sz="4" w:space="0" w:color="auto"/>
              <w:right w:val="single" w:sz="4" w:space="0" w:color="auto"/>
            </w:tcBorders>
            <w:shd w:val="clear" w:color="auto" w:fill="auto"/>
            <w:noWrap/>
            <w:vAlign w:val="center"/>
          </w:tcPr>
          <w:p w14:paraId="04565E11" w14:textId="77777777" w:rsidR="004E6678" w:rsidRPr="0094325B" w:rsidRDefault="004E6678" w:rsidP="00971001">
            <w:pPr>
              <w:jc w:val="center"/>
              <w:rPr>
                <w:rFonts w:ascii="Avenir Book" w:hAnsi="Avenir Book"/>
                <w:szCs w:val="22"/>
              </w:rPr>
            </w:pPr>
            <w:r w:rsidRPr="0094325B">
              <w:rPr>
                <w:rFonts w:ascii="Avenir Book" w:hAnsi="Avenir Book"/>
                <w:szCs w:val="22"/>
              </w:rPr>
              <w:t>0</w:t>
            </w:r>
          </w:p>
        </w:tc>
      </w:tr>
      <w:tr w:rsidR="0094325B" w:rsidRPr="0094325B" w14:paraId="6FD168AF" w14:textId="77777777" w:rsidTr="0094325B">
        <w:trPr>
          <w:trHeight w:val="302"/>
          <w:jc w:val="center"/>
        </w:trPr>
        <w:tc>
          <w:tcPr>
            <w:tcW w:w="40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CCBA05" w14:textId="77777777" w:rsidR="004E6678" w:rsidRPr="0094325B" w:rsidRDefault="004E6678" w:rsidP="00971001">
            <w:pPr>
              <w:jc w:val="left"/>
              <w:rPr>
                <w:rFonts w:ascii="Avenir Book" w:hAnsi="Avenir Book"/>
                <w:szCs w:val="22"/>
              </w:rPr>
            </w:pPr>
            <w:r w:rsidRPr="0094325B">
              <w:rPr>
                <w:rFonts w:ascii="Avenir Book" w:hAnsi="Avenir Book"/>
                <w:szCs w:val="22"/>
              </w:rPr>
              <w:t>Total fossil fuels</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14:paraId="0F094C1B" w14:textId="77777777" w:rsidR="004E6678" w:rsidRPr="0094325B" w:rsidRDefault="004E6678" w:rsidP="00971001">
            <w:pPr>
              <w:jc w:val="center"/>
              <w:rPr>
                <w:rFonts w:ascii="Avenir Book" w:hAnsi="Avenir Book"/>
                <w:szCs w:val="22"/>
              </w:rPr>
            </w:pPr>
            <w:r w:rsidRPr="0094325B">
              <w:rPr>
                <w:rFonts w:ascii="Avenir Book" w:hAnsi="Avenir Book"/>
                <w:szCs w:val="22"/>
              </w:rPr>
              <w:t>198,984.0</w:t>
            </w:r>
          </w:p>
        </w:tc>
        <w:tc>
          <w:tcPr>
            <w:tcW w:w="1860" w:type="dxa"/>
            <w:tcBorders>
              <w:top w:val="single" w:sz="4" w:space="0" w:color="auto"/>
              <w:left w:val="nil"/>
              <w:bottom w:val="single" w:sz="4" w:space="0" w:color="auto"/>
              <w:right w:val="single" w:sz="4" w:space="0" w:color="auto"/>
            </w:tcBorders>
            <w:shd w:val="clear" w:color="auto" w:fill="auto"/>
            <w:noWrap/>
            <w:vAlign w:val="center"/>
          </w:tcPr>
          <w:p w14:paraId="72B95417" w14:textId="77777777" w:rsidR="004E6678" w:rsidRPr="0094325B" w:rsidRDefault="004E6678" w:rsidP="00971001">
            <w:pPr>
              <w:jc w:val="center"/>
              <w:rPr>
                <w:rFonts w:ascii="Avenir Book" w:hAnsi="Avenir Book"/>
                <w:szCs w:val="22"/>
              </w:rPr>
            </w:pPr>
            <w:r w:rsidRPr="0094325B">
              <w:rPr>
                <w:rFonts w:ascii="Avenir Book" w:hAnsi="Avenir Book"/>
                <w:szCs w:val="22"/>
              </w:rPr>
              <w:t>177,608.3</w:t>
            </w:r>
          </w:p>
        </w:tc>
        <w:tc>
          <w:tcPr>
            <w:tcW w:w="1862" w:type="dxa"/>
            <w:tcBorders>
              <w:top w:val="single" w:sz="4" w:space="0" w:color="auto"/>
              <w:left w:val="nil"/>
              <w:bottom w:val="single" w:sz="4" w:space="0" w:color="auto"/>
              <w:right w:val="single" w:sz="4" w:space="0" w:color="auto"/>
            </w:tcBorders>
            <w:shd w:val="clear" w:color="auto" w:fill="auto"/>
            <w:noWrap/>
            <w:vAlign w:val="center"/>
          </w:tcPr>
          <w:p w14:paraId="4ADBDD9B" w14:textId="77777777" w:rsidR="004E6678" w:rsidRPr="0094325B" w:rsidRDefault="004E6678" w:rsidP="00971001">
            <w:pPr>
              <w:jc w:val="center"/>
              <w:rPr>
                <w:rFonts w:ascii="Avenir Book" w:hAnsi="Avenir Book"/>
                <w:szCs w:val="22"/>
              </w:rPr>
            </w:pPr>
            <w:r w:rsidRPr="0094325B">
              <w:rPr>
                <w:rFonts w:ascii="Avenir Book" w:hAnsi="Avenir Book"/>
                <w:szCs w:val="22"/>
              </w:rPr>
              <w:t>183,426.5</w:t>
            </w:r>
          </w:p>
        </w:tc>
      </w:tr>
    </w:tbl>
    <w:p w14:paraId="46B170DF" w14:textId="77777777" w:rsidR="004E6678" w:rsidRPr="0094325B" w:rsidRDefault="004E6678" w:rsidP="004E6678">
      <w:pPr>
        <w:jc w:val="center"/>
        <w:rPr>
          <w:rFonts w:ascii="Avenir Book" w:eastAsia="MS Mincho" w:hAnsi="Avenir Book"/>
          <w:bCs/>
          <w:iCs/>
          <w:szCs w:val="22"/>
          <w:lang w:val="en-US"/>
        </w:rPr>
      </w:pPr>
    </w:p>
    <w:p w14:paraId="2043FC92" w14:textId="77777777" w:rsidR="004E6678" w:rsidRDefault="004E6678" w:rsidP="004E6678">
      <w:pPr>
        <w:rPr>
          <w:rFonts w:ascii="Avenir Book" w:eastAsia="MS Mincho" w:hAnsi="Avenir Book"/>
          <w:szCs w:val="22"/>
          <w:lang w:val="en-US"/>
        </w:rPr>
      </w:pPr>
      <w:r w:rsidRPr="0094325B">
        <w:rPr>
          <w:rFonts w:ascii="Avenir Book" w:eastAsia="MS Mincho" w:hAnsi="Avenir Book"/>
          <w:szCs w:val="22"/>
          <w:lang w:val="en-US"/>
        </w:rPr>
        <w:t xml:space="preserve">Above table shows gross data, but </w:t>
      </w:r>
      <w:proofErr w:type="spellStart"/>
      <w:r w:rsidRPr="0094325B">
        <w:rPr>
          <w:rFonts w:ascii="Avenir Book" w:eastAsia="MS Mincho" w:hAnsi="Avenir Book"/>
          <w:i/>
          <w:iCs/>
          <w:szCs w:val="22"/>
          <w:lang w:val="en-US"/>
        </w:rPr>
        <w:t>EG</w:t>
      </w:r>
      <w:r w:rsidRPr="0094325B">
        <w:rPr>
          <w:rFonts w:ascii="Avenir Book" w:eastAsia="MS Mincho" w:hAnsi="Avenir Book"/>
          <w:i/>
          <w:iCs/>
          <w:szCs w:val="22"/>
          <w:vertAlign w:val="subscript"/>
          <w:lang w:val="en-US"/>
        </w:rPr>
        <w:t>y</w:t>
      </w:r>
      <w:proofErr w:type="spellEnd"/>
      <w:r w:rsidRPr="0094325B">
        <w:rPr>
          <w:rFonts w:ascii="Avenir Book" w:eastAsia="MS Mincho" w:hAnsi="Avenir Book"/>
          <w:i/>
          <w:iCs/>
          <w:szCs w:val="22"/>
          <w:lang w:val="en-US"/>
        </w:rPr>
        <w:t xml:space="preserve"> </w:t>
      </w:r>
      <w:r w:rsidRPr="0094325B">
        <w:rPr>
          <w:rFonts w:ascii="Avenir Book" w:eastAsia="MS Mincho" w:hAnsi="Avenir Book"/>
          <w:szCs w:val="22"/>
          <w:lang w:val="en-US"/>
        </w:rPr>
        <w:t>in the above described formula means electricity delivered to the grid, i.e. net generation, the following table shall help to derive net data by calculating the net/gross proportion on the basis of overall gross and net production numbers.</w:t>
      </w:r>
    </w:p>
    <w:p w14:paraId="1B86AF9D" w14:textId="77777777" w:rsidR="001E3E9B" w:rsidRPr="0094325B" w:rsidRDefault="001E3E9B" w:rsidP="004E6678">
      <w:pPr>
        <w:rPr>
          <w:rFonts w:ascii="Avenir Book" w:eastAsia="MS Mincho" w:hAnsi="Avenir Book"/>
          <w:szCs w:val="22"/>
          <w:lang w:val="en-US"/>
        </w:rPr>
      </w:pPr>
    </w:p>
    <w:p w14:paraId="6B3D338B" w14:textId="2D756B43" w:rsidR="004E6678" w:rsidRPr="001E3E9B" w:rsidRDefault="001E3E9B" w:rsidP="001E3E9B">
      <w:pPr>
        <w:jc w:val="center"/>
        <w:rPr>
          <w:rFonts w:ascii="Avenir Book" w:eastAsia="MS Mincho" w:hAnsi="Avenir Book"/>
          <w:bCs/>
          <w:i/>
          <w:szCs w:val="22"/>
          <w:lang w:val="en-US"/>
        </w:rPr>
      </w:pPr>
      <w:r w:rsidRPr="0094325B">
        <w:rPr>
          <w:rFonts w:ascii="Avenir Book" w:eastAsia="MS Mincho" w:hAnsi="Avenir Book"/>
          <w:b/>
          <w:bCs/>
          <w:i/>
          <w:szCs w:val="22"/>
          <w:lang w:val="en-US"/>
        </w:rPr>
        <w:t xml:space="preserve">Table </w:t>
      </w:r>
      <w:r w:rsidRPr="0094325B">
        <w:rPr>
          <w:rFonts w:ascii="Avenir Book" w:eastAsia="MS Mincho" w:hAnsi="Avenir Book"/>
          <w:b/>
          <w:bCs/>
          <w:i/>
          <w:szCs w:val="22"/>
          <w:lang w:val="en-US"/>
        </w:rPr>
        <w:fldChar w:fldCharType="begin"/>
      </w:r>
      <w:r w:rsidRPr="0094325B">
        <w:rPr>
          <w:rFonts w:ascii="Avenir Book" w:eastAsia="MS Mincho" w:hAnsi="Avenir Book"/>
          <w:b/>
          <w:bCs/>
          <w:i/>
          <w:szCs w:val="22"/>
          <w:lang w:val="en-US"/>
        </w:rPr>
        <w:instrText xml:space="preserve"> SEQ Table \* ARABIC </w:instrText>
      </w:r>
      <w:r w:rsidRPr="0094325B">
        <w:rPr>
          <w:rFonts w:ascii="Avenir Book" w:eastAsia="MS Mincho" w:hAnsi="Avenir Book"/>
          <w:b/>
          <w:bCs/>
          <w:i/>
          <w:szCs w:val="22"/>
          <w:lang w:val="en-US"/>
        </w:rPr>
        <w:fldChar w:fldCharType="separate"/>
      </w:r>
      <w:r w:rsidRPr="0094325B">
        <w:rPr>
          <w:rFonts w:ascii="Avenir Book" w:eastAsia="MS Mincho" w:hAnsi="Avenir Book"/>
          <w:b/>
          <w:bCs/>
          <w:i/>
          <w:noProof/>
          <w:szCs w:val="22"/>
          <w:lang w:val="en-US"/>
        </w:rPr>
        <w:t>14</w:t>
      </w:r>
      <w:r w:rsidRPr="0094325B">
        <w:rPr>
          <w:rFonts w:ascii="Avenir Book" w:eastAsia="MS Mincho" w:hAnsi="Avenir Book"/>
          <w:i/>
          <w:szCs w:val="22"/>
          <w:lang w:val="en-US"/>
        </w:rPr>
        <w:fldChar w:fldCharType="end"/>
      </w:r>
      <w:r w:rsidRPr="0094325B">
        <w:rPr>
          <w:rFonts w:ascii="Avenir Book" w:eastAsia="MS Mincho" w:hAnsi="Avenir Book"/>
          <w:i/>
          <w:szCs w:val="22"/>
          <w:lang w:val="en-US"/>
        </w:rPr>
        <w:t>:</w:t>
      </w:r>
      <w:r w:rsidRPr="0094325B">
        <w:rPr>
          <w:rFonts w:ascii="Avenir Book" w:eastAsia="MS Mincho" w:hAnsi="Avenir Book"/>
          <w:b/>
          <w:bCs/>
          <w:i/>
          <w:szCs w:val="22"/>
          <w:lang w:val="en-US"/>
        </w:rPr>
        <w:t xml:space="preserve"> </w:t>
      </w:r>
      <w:r w:rsidRPr="0094325B">
        <w:rPr>
          <w:rFonts w:ascii="Avenir Book" w:eastAsia="MS Mincho" w:hAnsi="Avenir Book"/>
          <w:bCs/>
          <w:i/>
          <w:szCs w:val="22"/>
          <w:lang w:val="en-US"/>
        </w:rPr>
        <w:t>Net/gross electricity production 2014-2016 (</w:t>
      </w:r>
      <w:proofErr w:type="spellStart"/>
      <w:r w:rsidRPr="0094325B">
        <w:rPr>
          <w:rFonts w:ascii="Avenir Book" w:eastAsia="MS Mincho" w:hAnsi="Avenir Book"/>
          <w:bCs/>
          <w:i/>
          <w:szCs w:val="22"/>
          <w:lang w:val="en-US"/>
        </w:rPr>
        <w:t>GWh</w:t>
      </w:r>
      <w:proofErr w:type="spellEnd"/>
      <w:r w:rsidRPr="0094325B">
        <w:rPr>
          <w:rFonts w:ascii="Avenir Book" w:eastAsia="MS Mincho" w:hAnsi="Avenir Book"/>
          <w:bCs/>
          <w:i/>
          <w:szCs w:val="22"/>
          <w:lang w:val="en-US"/>
        </w:rPr>
        <w:t>)</w:t>
      </w:r>
      <w:r w:rsidRPr="0094325B">
        <w:rPr>
          <w:rFonts w:ascii="Avenir Book" w:eastAsia="MS Mincho" w:hAnsi="Avenir Book"/>
          <w:bCs/>
          <w:i/>
          <w:szCs w:val="22"/>
          <w:vertAlign w:val="superscript"/>
          <w:lang w:val="en-US"/>
        </w:rPr>
        <w:footnoteReference w:id="24"/>
      </w:r>
    </w:p>
    <w:tbl>
      <w:tblPr>
        <w:tblW w:w="9072" w:type="dxa"/>
        <w:jc w:val="center"/>
        <w:tblInd w:w="70" w:type="dxa"/>
        <w:tblCellMar>
          <w:left w:w="70" w:type="dxa"/>
          <w:right w:w="70" w:type="dxa"/>
        </w:tblCellMar>
        <w:tblLook w:val="04A0" w:firstRow="1" w:lastRow="0" w:firstColumn="1" w:lastColumn="0" w:noHBand="0" w:noVBand="1"/>
      </w:tblPr>
      <w:tblGrid>
        <w:gridCol w:w="3941"/>
        <w:gridCol w:w="1923"/>
        <w:gridCol w:w="1923"/>
        <w:gridCol w:w="1285"/>
      </w:tblGrid>
      <w:tr w:rsidR="004E6678" w:rsidRPr="0094325B" w14:paraId="6A2D98BE" w14:textId="77777777" w:rsidTr="00E32A42">
        <w:trPr>
          <w:trHeight w:val="255"/>
          <w:jc w:val="center"/>
        </w:trPr>
        <w:tc>
          <w:tcPr>
            <w:tcW w:w="9072"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5EF58C7" w14:textId="77777777" w:rsidR="004E6678" w:rsidRPr="0094325B" w:rsidRDefault="004E6678" w:rsidP="00971001">
            <w:pPr>
              <w:jc w:val="left"/>
              <w:rPr>
                <w:rFonts w:ascii="Avenir Book" w:hAnsi="Avenir Book"/>
                <w:b/>
                <w:bCs/>
                <w:szCs w:val="22"/>
                <w:lang w:val="en-US" w:eastAsia="tr-TR"/>
              </w:rPr>
            </w:pPr>
            <w:r w:rsidRPr="0094325B">
              <w:rPr>
                <w:rFonts w:ascii="Avenir Book" w:hAnsi="Avenir Book"/>
                <w:b/>
                <w:bCs/>
                <w:szCs w:val="22"/>
                <w:lang w:val="en-US" w:eastAsia="tr-TR"/>
              </w:rPr>
              <w:t>Relation Net/Gross Electricity Production 2014-2016</w:t>
            </w:r>
          </w:p>
        </w:tc>
      </w:tr>
      <w:tr w:rsidR="004E6678" w:rsidRPr="0094325B" w14:paraId="50D09098" w14:textId="77777777" w:rsidTr="0094325B">
        <w:trPr>
          <w:trHeight w:val="255"/>
          <w:jc w:val="center"/>
        </w:trPr>
        <w:tc>
          <w:tcPr>
            <w:tcW w:w="3941" w:type="dxa"/>
            <w:tcBorders>
              <w:top w:val="nil"/>
              <w:left w:val="single" w:sz="4" w:space="0" w:color="auto"/>
              <w:bottom w:val="single" w:sz="4" w:space="0" w:color="auto"/>
              <w:right w:val="single" w:sz="4" w:space="0" w:color="auto"/>
            </w:tcBorders>
            <w:shd w:val="clear" w:color="auto" w:fill="auto"/>
            <w:noWrap/>
            <w:hideMark/>
          </w:tcPr>
          <w:p w14:paraId="724991AE" w14:textId="77777777" w:rsidR="004E6678" w:rsidRPr="0094325B" w:rsidRDefault="004E6678" w:rsidP="00971001">
            <w:pPr>
              <w:rPr>
                <w:rFonts w:ascii="Avenir Book" w:hAnsi="Avenir Book"/>
                <w:szCs w:val="22"/>
              </w:rPr>
            </w:pPr>
            <w:r w:rsidRPr="0094325B">
              <w:rPr>
                <w:rFonts w:ascii="Avenir Book" w:hAnsi="Avenir Book"/>
                <w:szCs w:val="22"/>
              </w:rPr>
              <w:t>Gross Production [</w:t>
            </w:r>
            <w:proofErr w:type="spellStart"/>
            <w:r w:rsidRPr="0094325B">
              <w:rPr>
                <w:rFonts w:ascii="Avenir Book" w:hAnsi="Avenir Book"/>
                <w:szCs w:val="22"/>
              </w:rPr>
              <w:t>GWh</w:t>
            </w:r>
            <w:proofErr w:type="spellEnd"/>
            <w:r w:rsidRPr="0094325B">
              <w:rPr>
                <w:rFonts w:ascii="Avenir Book" w:hAnsi="Avenir Book"/>
                <w:szCs w:val="22"/>
              </w:rPr>
              <w:t>]</w:t>
            </w:r>
          </w:p>
        </w:tc>
        <w:tc>
          <w:tcPr>
            <w:tcW w:w="1923" w:type="dxa"/>
            <w:tcBorders>
              <w:top w:val="nil"/>
              <w:left w:val="nil"/>
              <w:bottom w:val="single" w:sz="4" w:space="0" w:color="auto"/>
              <w:right w:val="single" w:sz="4" w:space="0" w:color="auto"/>
            </w:tcBorders>
            <w:shd w:val="clear" w:color="auto" w:fill="auto"/>
            <w:noWrap/>
            <w:vAlign w:val="center"/>
            <w:hideMark/>
          </w:tcPr>
          <w:p w14:paraId="0B66A631" w14:textId="77777777" w:rsidR="004E6678" w:rsidRPr="0094325B" w:rsidRDefault="004E6678" w:rsidP="00971001">
            <w:pPr>
              <w:jc w:val="center"/>
              <w:rPr>
                <w:rFonts w:ascii="Avenir Book" w:hAnsi="Avenir Book"/>
                <w:szCs w:val="22"/>
              </w:rPr>
            </w:pPr>
            <w:r w:rsidRPr="0094325B">
              <w:rPr>
                <w:rFonts w:ascii="Avenir Book" w:hAnsi="Avenir Book"/>
                <w:szCs w:val="22"/>
              </w:rPr>
              <w:t>251,962.82</w:t>
            </w:r>
          </w:p>
        </w:tc>
        <w:tc>
          <w:tcPr>
            <w:tcW w:w="1923" w:type="dxa"/>
            <w:tcBorders>
              <w:top w:val="nil"/>
              <w:left w:val="nil"/>
              <w:bottom w:val="single" w:sz="4" w:space="0" w:color="auto"/>
              <w:right w:val="single" w:sz="4" w:space="0" w:color="auto"/>
            </w:tcBorders>
            <w:shd w:val="clear" w:color="auto" w:fill="auto"/>
            <w:noWrap/>
            <w:vAlign w:val="center"/>
          </w:tcPr>
          <w:p w14:paraId="7C026184" w14:textId="77777777" w:rsidR="004E6678" w:rsidRPr="0094325B" w:rsidRDefault="004E6678" w:rsidP="00971001">
            <w:pPr>
              <w:jc w:val="center"/>
              <w:rPr>
                <w:rFonts w:ascii="Avenir Book" w:hAnsi="Avenir Book"/>
                <w:szCs w:val="22"/>
              </w:rPr>
            </w:pPr>
            <w:r w:rsidRPr="0094325B">
              <w:rPr>
                <w:rFonts w:ascii="Avenir Book" w:hAnsi="Avenir Book"/>
                <w:szCs w:val="22"/>
              </w:rPr>
              <w:t>261,783.30</w:t>
            </w:r>
          </w:p>
        </w:tc>
        <w:tc>
          <w:tcPr>
            <w:tcW w:w="1285" w:type="dxa"/>
            <w:tcBorders>
              <w:top w:val="nil"/>
              <w:left w:val="nil"/>
              <w:bottom w:val="single" w:sz="4" w:space="0" w:color="auto"/>
              <w:right w:val="single" w:sz="4" w:space="0" w:color="auto"/>
            </w:tcBorders>
            <w:shd w:val="clear" w:color="auto" w:fill="auto"/>
            <w:noWrap/>
            <w:vAlign w:val="center"/>
          </w:tcPr>
          <w:p w14:paraId="0263FC3E" w14:textId="77777777" w:rsidR="004E6678" w:rsidRPr="0094325B" w:rsidRDefault="004E6678" w:rsidP="00971001">
            <w:pPr>
              <w:jc w:val="center"/>
              <w:rPr>
                <w:rFonts w:ascii="Avenir Book" w:hAnsi="Avenir Book"/>
                <w:szCs w:val="22"/>
              </w:rPr>
            </w:pPr>
            <w:r w:rsidRPr="0094325B">
              <w:rPr>
                <w:rFonts w:ascii="Avenir Book" w:hAnsi="Avenir Book"/>
                <w:szCs w:val="22"/>
              </w:rPr>
              <w:t>274,407.70</w:t>
            </w:r>
          </w:p>
        </w:tc>
      </w:tr>
      <w:tr w:rsidR="004E6678" w:rsidRPr="0094325B" w14:paraId="776EE505" w14:textId="77777777" w:rsidTr="0094325B">
        <w:trPr>
          <w:trHeight w:val="255"/>
          <w:jc w:val="center"/>
        </w:trPr>
        <w:tc>
          <w:tcPr>
            <w:tcW w:w="3941" w:type="dxa"/>
            <w:tcBorders>
              <w:top w:val="nil"/>
              <w:left w:val="single" w:sz="4" w:space="0" w:color="auto"/>
              <w:bottom w:val="single" w:sz="4" w:space="0" w:color="auto"/>
              <w:right w:val="single" w:sz="4" w:space="0" w:color="auto"/>
            </w:tcBorders>
            <w:shd w:val="clear" w:color="auto" w:fill="auto"/>
            <w:noWrap/>
            <w:hideMark/>
          </w:tcPr>
          <w:p w14:paraId="6C47E84B" w14:textId="77777777" w:rsidR="004E6678" w:rsidRPr="0094325B" w:rsidRDefault="004E6678" w:rsidP="00971001">
            <w:pPr>
              <w:rPr>
                <w:rFonts w:ascii="Avenir Book" w:hAnsi="Avenir Book"/>
                <w:szCs w:val="22"/>
              </w:rPr>
            </w:pPr>
            <w:r w:rsidRPr="0094325B">
              <w:rPr>
                <w:rFonts w:ascii="Avenir Book" w:hAnsi="Avenir Book"/>
                <w:szCs w:val="22"/>
              </w:rPr>
              <w:t>Net Production [</w:t>
            </w:r>
            <w:proofErr w:type="spellStart"/>
            <w:r w:rsidRPr="0094325B">
              <w:rPr>
                <w:rFonts w:ascii="Avenir Book" w:hAnsi="Avenir Book"/>
                <w:szCs w:val="22"/>
              </w:rPr>
              <w:t>GWh</w:t>
            </w:r>
            <w:proofErr w:type="spellEnd"/>
            <w:r w:rsidRPr="0094325B">
              <w:rPr>
                <w:rFonts w:ascii="Avenir Book" w:hAnsi="Avenir Book"/>
                <w:szCs w:val="22"/>
              </w:rPr>
              <w:t>]</w:t>
            </w:r>
          </w:p>
        </w:tc>
        <w:tc>
          <w:tcPr>
            <w:tcW w:w="1923" w:type="dxa"/>
            <w:tcBorders>
              <w:top w:val="nil"/>
              <w:left w:val="nil"/>
              <w:bottom w:val="single" w:sz="4" w:space="0" w:color="auto"/>
              <w:right w:val="single" w:sz="4" w:space="0" w:color="auto"/>
            </w:tcBorders>
            <w:shd w:val="clear" w:color="auto" w:fill="auto"/>
            <w:noWrap/>
            <w:vAlign w:val="center"/>
            <w:hideMark/>
          </w:tcPr>
          <w:p w14:paraId="1DA76442" w14:textId="77777777" w:rsidR="004E6678" w:rsidRPr="0094325B" w:rsidRDefault="004E6678" w:rsidP="00971001">
            <w:pPr>
              <w:jc w:val="center"/>
              <w:rPr>
                <w:rFonts w:ascii="Avenir Book" w:hAnsi="Avenir Book"/>
                <w:szCs w:val="22"/>
              </w:rPr>
            </w:pPr>
            <w:r w:rsidRPr="0094325B">
              <w:rPr>
                <w:rFonts w:ascii="Avenir Book" w:hAnsi="Avenir Book"/>
                <w:szCs w:val="22"/>
              </w:rPr>
              <w:t>239,448.83</w:t>
            </w:r>
          </w:p>
        </w:tc>
        <w:tc>
          <w:tcPr>
            <w:tcW w:w="1923" w:type="dxa"/>
            <w:tcBorders>
              <w:top w:val="nil"/>
              <w:left w:val="nil"/>
              <w:bottom w:val="single" w:sz="4" w:space="0" w:color="auto"/>
              <w:right w:val="single" w:sz="4" w:space="0" w:color="auto"/>
            </w:tcBorders>
            <w:shd w:val="clear" w:color="auto" w:fill="auto"/>
            <w:noWrap/>
            <w:vAlign w:val="center"/>
          </w:tcPr>
          <w:p w14:paraId="39BDF7BE" w14:textId="77777777" w:rsidR="004E6678" w:rsidRPr="0094325B" w:rsidRDefault="004E6678" w:rsidP="00971001">
            <w:pPr>
              <w:jc w:val="center"/>
              <w:rPr>
                <w:rFonts w:ascii="Avenir Book" w:hAnsi="Avenir Book"/>
                <w:szCs w:val="22"/>
              </w:rPr>
            </w:pPr>
            <w:r w:rsidRPr="0094325B">
              <w:rPr>
                <w:rFonts w:ascii="Avenir Book" w:hAnsi="Avenir Book"/>
                <w:szCs w:val="22"/>
              </w:rPr>
              <w:t>249,889.50</w:t>
            </w:r>
          </w:p>
        </w:tc>
        <w:tc>
          <w:tcPr>
            <w:tcW w:w="1285" w:type="dxa"/>
            <w:tcBorders>
              <w:top w:val="nil"/>
              <w:left w:val="nil"/>
              <w:bottom w:val="single" w:sz="4" w:space="0" w:color="auto"/>
              <w:right w:val="single" w:sz="4" w:space="0" w:color="auto"/>
            </w:tcBorders>
            <w:shd w:val="clear" w:color="auto" w:fill="auto"/>
            <w:noWrap/>
            <w:vAlign w:val="center"/>
          </w:tcPr>
          <w:p w14:paraId="47D5FD9A" w14:textId="77777777" w:rsidR="004E6678" w:rsidRPr="0094325B" w:rsidRDefault="004E6678" w:rsidP="00971001">
            <w:pPr>
              <w:jc w:val="center"/>
              <w:rPr>
                <w:rFonts w:ascii="Avenir Book" w:hAnsi="Avenir Book"/>
                <w:szCs w:val="22"/>
              </w:rPr>
            </w:pPr>
            <w:r w:rsidRPr="0094325B">
              <w:rPr>
                <w:rFonts w:ascii="Avenir Book" w:hAnsi="Avenir Book"/>
                <w:szCs w:val="22"/>
              </w:rPr>
              <w:t>261,936.80</w:t>
            </w:r>
          </w:p>
        </w:tc>
      </w:tr>
      <w:tr w:rsidR="004E6678" w:rsidRPr="0094325B" w14:paraId="04815B13" w14:textId="77777777" w:rsidTr="0094325B">
        <w:trPr>
          <w:trHeight w:val="255"/>
          <w:jc w:val="center"/>
        </w:trPr>
        <w:tc>
          <w:tcPr>
            <w:tcW w:w="3941" w:type="dxa"/>
            <w:tcBorders>
              <w:top w:val="nil"/>
              <w:left w:val="single" w:sz="4" w:space="0" w:color="auto"/>
              <w:bottom w:val="single" w:sz="4" w:space="0" w:color="auto"/>
              <w:right w:val="single" w:sz="4" w:space="0" w:color="auto"/>
            </w:tcBorders>
            <w:shd w:val="clear" w:color="auto" w:fill="auto"/>
            <w:noWrap/>
            <w:hideMark/>
          </w:tcPr>
          <w:p w14:paraId="7454D61E" w14:textId="77777777" w:rsidR="004E6678" w:rsidRPr="0094325B" w:rsidRDefault="004E6678" w:rsidP="00971001">
            <w:pPr>
              <w:rPr>
                <w:rFonts w:ascii="Avenir Book" w:hAnsi="Avenir Book"/>
                <w:szCs w:val="22"/>
              </w:rPr>
            </w:pPr>
            <w:r w:rsidRPr="0094325B">
              <w:rPr>
                <w:rFonts w:ascii="Avenir Book" w:hAnsi="Avenir Book"/>
                <w:szCs w:val="22"/>
              </w:rPr>
              <w:t>Relation</w:t>
            </w:r>
          </w:p>
        </w:tc>
        <w:tc>
          <w:tcPr>
            <w:tcW w:w="1923" w:type="dxa"/>
            <w:tcBorders>
              <w:top w:val="nil"/>
              <w:left w:val="nil"/>
              <w:bottom w:val="single" w:sz="4" w:space="0" w:color="auto"/>
              <w:right w:val="single" w:sz="4" w:space="0" w:color="auto"/>
            </w:tcBorders>
            <w:shd w:val="clear" w:color="auto" w:fill="auto"/>
            <w:noWrap/>
            <w:vAlign w:val="center"/>
            <w:hideMark/>
          </w:tcPr>
          <w:p w14:paraId="75A72CEA" w14:textId="77777777" w:rsidR="004E6678" w:rsidRPr="0094325B" w:rsidRDefault="004E6678" w:rsidP="00971001">
            <w:pPr>
              <w:jc w:val="center"/>
              <w:rPr>
                <w:rFonts w:ascii="Avenir Book" w:hAnsi="Avenir Book"/>
                <w:szCs w:val="22"/>
              </w:rPr>
            </w:pPr>
            <w:r w:rsidRPr="0094325B">
              <w:rPr>
                <w:rFonts w:ascii="Avenir Book" w:hAnsi="Avenir Book"/>
                <w:szCs w:val="22"/>
              </w:rPr>
              <w:t>95.03%</w:t>
            </w:r>
          </w:p>
        </w:tc>
        <w:tc>
          <w:tcPr>
            <w:tcW w:w="1923" w:type="dxa"/>
            <w:tcBorders>
              <w:top w:val="nil"/>
              <w:left w:val="nil"/>
              <w:bottom w:val="single" w:sz="4" w:space="0" w:color="auto"/>
              <w:right w:val="single" w:sz="4" w:space="0" w:color="auto"/>
            </w:tcBorders>
            <w:shd w:val="clear" w:color="auto" w:fill="auto"/>
            <w:noWrap/>
            <w:vAlign w:val="center"/>
          </w:tcPr>
          <w:p w14:paraId="2972FC21" w14:textId="77777777" w:rsidR="004E6678" w:rsidRPr="0094325B" w:rsidRDefault="004E6678" w:rsidP="00971001">
            <w:pPr>
              <w:jc w:val="center"/>
              <w:rPr>
                <w:rFonts w:ascii="Avenir Book" w:hAnsi="Avenir Book"/>
                <w:szCs w:val="22"/>
              </w:rPr>
            </w:pPr>
            <w:r w:rsidRPr="0094325B">
              <w:rPr>
                <w:rFonts w:ascii="Avenir Book" w:hAnsi="Avenir Book"/>
                <w:szCs w:val="22"/>
              </w:rPr>
              <w:t>95.46%</w:t>
            </w:r>
          </w:p>
        </w:tc>
        <w:tc>
          <w:tcPr>
            <w:tcW w:w="1285" w:type="dxa"/>
            <w:tcBorders>
              <w:top w:val="nil"/>
              <w:left w:val="nil"/>
              <w:bottom w:val="single" w:sz="4" w:space="0" w:color="auto"/>
              <w:right w:val="single" w:sz="4" w:space="0" w:color="auto"/>
            </w:tcBorders>
            <w:shd w:val="clear" w:color="auto" w:fill="auto"/>
            <w:noWrap/>
            <w:vAlign w:val="center"/>
          </w:tcPr>
          <w:p w14:paraId="3B3F3FDA" w14:textId="77777777" w:rsidR="004E6678" w:rsidRPr="0094325B" w:rsidRDefault="004E6678" w:rsidP="00971001">
            <w:pPr>
              <w:jc w:val="center"/>
              <w:rPr>
                <w:rFonts w:ascii="Avenir Book" w:hAnsi="Avenir Book"/>
                <w:szCs w:val="22"/>
              </w:rPr>
            </w:pPr>
            <w:r w:rsidRPr="0094325B">
              <w:rPr>
                <w:rFonts w:ascii="Avenir Book" w:hAnsi="Avenir Book"/>
                <w:szCs w:val="22"/>
              </w:rPr>
              <w:t>95.46%</w:t>
            </w:r>
          </w:p>
        </w:tc>
      </w:tr>
    </w:tbl>
    <w:p w14:paraId="30D7740A" w14:textId="77777777" w:rsidR="00666234" w:rsidRDefault="00666234" w:rsidP="00666234">
      <w:pPr>
        <w:rPr>
          <w:rFonts w:ascii="Avenir Book" w:eastAsia="MS Mincho" w:hAnsi="Avenir Book"/>
          <w:bCs/>
          <w:szCs w:val="22"/>
          <w:lang w:val="en-US"/>
        </w:rPr>
      </w:pPr>
    </w:p>
    <w:p w14:paraId="10015A48" w14:textId="77777777" w:rsidR="00666234" w:rsidRDefault="00666234" w:rsidP="00666234">
      <w:pPr>
        <w:pStyle w:val="SDMPDDPoASubSection2"/>
        <w:spacing w:before="0" w:after="0"/>
        <w:rPr>
          <w:rFonts w:ascii="Avenir Book" w:eastAsia="MS Mincho" w:hAnsi="Avenir Book" w:cs="Times New Roman"/>
          <w:b w:val="0"/>
          <w:szCs w:val="22"/>
          <w:lang w:val="en-US"/>
        </w:rPr>
      </w:pPr>
      <w:r w:rsidRPr="0094325B">
        <w:rPr>
          <w:rFonts w:ascii="Avenir Book" w:eastAsia="MS Mincho" w:hAnsi="Avenir Book" w:cs="Times New Roman"/>
          <w:b w:val="0"/>
          <w:szCs w:val="22"/>
          <w:lang w:val="en-US"/>
        </w:rPr>
        <w:t>Multiplying these overall gross/net relation percentages with the fossil fuels generation amount does in fact mean an approximation. However this is a conservative approximation as the consumption of plant auxiliaries of fossil power plants is higher than for the plants that are not included in the baseline calculation. In the end this would lead to a lower net electricity generation and therefore to a higher OM emission factor and higher emission reductions.</w:t>
      </w:r>
    </w:p>
    <w:p w14:paraId="04AA3008" w14:textId="77777777" w:rsidR="00666234" w:rsidRPr="00666234" w:rsidRDefault="00666234" w:rsidP="00666234">
      <w:pPr>
        <w:rPr>
          <w:rFonts w:ascii="Avenir Book" w:eastAsia="MS Mincho" w:hAnsi="Avenir Book"/>
          <w:bCs/>
          <w:szCs w:val="22"/>
          <w:lang w:val="en-US"/>
        </w:rPr>
      </w:pPr>
    </w:p>
    <w:p w14:paraId="3D55E5D7" w14:textId="76208207" w:rsidR="00570666" w:rsidRDefault="00570666" w:rsidP="001A3CFA">
      <w:pPr>
        <w:pStyle w:val="SDMPDDPoASubSection2"/>
        <w:spacing w:before="0" w:after="0"/>
        <w:rPr>
          <w:rFonts w:ascii="Avenir Book" w:eastAsia="MS Mincho" w:hAnsi="Avenir Book" w:cs="Times New Roman"/>
          <w:b w:val="0"/>
          <w:szCs w:val="22"/>
          <w:lang w:val="en-US"/>
        </w:rPr>
      </w:pPr>
      <w:r w:rsidRPr="00025689">
        <w:rPr>
          <w:rFonts w:ascii="Avenir Book" w:eastAsia="MS Mincho" w:hAnsi="Avenir Book" w:cs="Times New Roman"/>
          <w:szCs w:val="22"/>
          <w:lang w:val="en-US"/>
        </w:rPr>
        <w:t>Table 15</w:t>
      </w:r>
      <w:r>
        <w:rPr>
          <w:rFonts w:ascii="Avenir Book" w:eastAsia="MS Mincho" w:hAnsi="Avenir Book" w:cs="Times New Roman"/>
          <w:b w:val="0"/>
          <w:szCs w:val="22"/>
          <w:lang w:val="en-US"/>
        </w:rPr>
        <w:t xml:space="preserve"> </w:t>
      </w:r>
      <w:r w:rsidRPr="0094325B">
        <w:rPr>
          <w:rFonts w:ascii="Avenir Book" w:eastAsia="MS Mincho" w:hAnsi="Avenir Book" w:cs="Times New Roman"/>
          <w:b w:val="0"/>
          <w:szCs w:val="22"/>
          <w:lang w:val="en-US"/>
        </w:rPr>
        <w:t>shows the resulting net data for fossil fuel generation and adds electricity imports</w:t>
      </w:r>
      <w:r>
        <w:rPr>
          <w:rFonts w:ascii="Avenir Book" w:eastAsia="MS Mincho" w:hAnsi="Avenir Book" w:cs="Times New Roman"/>
          <w:b w:val="0"/>
          <w:szCs w:val="22"/>
          <w:lang w:val="en-US"/>
        </w:rPr>
        <w:t>.</w:t>
      </w:r>
    </w:p>
    <w:p w14:paraId="27133C23" w14:textId="11AEEDD6" w:rsidR="00666234" w:rsidRDefault="00666234" w:rsidP="001A3CFA">
      <w:pPr>
        <w:pStyle w:val="SDMPDDPoASubSection2"/>
        <w:spacing w:before="0" w:after="0"/>
        <w:rPr>
          <w:rFonts w:ascii="Avenir Book" w:eastAsia="MS Mincho" w:hAnsi="Avenir Book" w:cs="Times New Roman"/>
          <w:b w:val="0"/>
          <w:szCs w:val="22"/>
          <w:lang w:val="en-US"/>
        </w:rPr>
      </w:pPr>
    </w:p>
    <w:p w14:paraId="0D8C5779" w14:textId="33768BAF" w:rsidR="001E3E9B" w:rsidRPr="001E3E9B" w:rsidRDefault="001E3E9B" w:rsidP="001E3E9B">
      <w:pPr>
        <w:pStyle w:val="ResimYazs"/>
        <w:spacing w:before="0" w:after="0"/>
        <w:ind w:left="0" w:firstLine="0"/>
        <w:jc w:val="center"/>
        <w:rPr>
          <w:rFonts w:ascii="Avenir Book" w:eastAsia="MS Mincho" w:hAnsi="Avenir Book"/>
          <w:b w:val="0"/>
          <w:bCs w:val="0"/>
          <w:i/>
          <w:iCs/>
          <w:sz w:val="22"/>
          <w:szCs w:val="22"/>
          <w:lang w:val="en-US"/>
        </w:rPr>
      </w:pPr>
      <w:r>
        <w:rPr>
          <w:rFonts w:ascii="Avenir Book" w:hAnsi="Avenir Book"/>
          <w:i/>
          <w:sz w:val="22"/>
          <w:szCs w:val="22"/>
          <w:lang w:val="en-US"/>
        </w:rPr>
        <w:t>Table 15</w:t>
      </w:r>
      <w:r w:rsidRPr="0094325B">
        <w:rPr>
          <w:rFonts w:ascii="Avenir Book" w:eastAsia="MS Mincho" w:hAnsi="Avenir Book"/>
          <w:i/>
          <w:sz w:val="22"/>
          <w:szCs w:val="22"/>
          <w:lang w:val="en-US"/>
        </w:rPr>
        <w:t xml:space="preserve">: </w:t>
      </w:r>
      <w:r w:rsidRPr="0094325B">
        <w:rPr>
          <w:rFonts w:ascii="Avenir Book" w:eastAsia="MS Mincho" w:hAnsi="Avenir Book"/>
          <w:b w:val="0"/>
          <w:bCs w:val="0"/>
          <w:i/>
          <w:iCs/>
          <w:sz w:val="22"/>
          <w:szCs w:val="22"/>
          <w:lang w:val="en-US"/>
        </w:rPr>
        <w:t>Electricity supplied to the grid, relevant for OM (</w:t>
      </w:r>
      <w:proofErr w:type="spellStart"/>
      <w:r w:rsidRPr="0094325B">
        <w:rPr>
          <w:rFonts w:ascii="Avenir Book" w:eastAsia="MS Mincho" w:hAnsi="Avenir Book"/>
          <w:b w:val="0"/>
          <w:bCs w:val="0"/>
          <w:i/>
          <w:iCs/>
          <w:sz w:val="22"/>
          <w:szCs w:val="22"/>
          <w:lang w:val="en-US"/>
        </w:rPr>
        <w:t>GWh</w:t>
      </w:r>
      <w:proofErr w:type="spellEnd"/>
      <w:r w:rsidRPr="0094325B">
        <w:rPr>
          <w:rFonts w:ascii="Avenir Book" w:eastAsia="MS Mincho" w:hAnsi="Avenir Book"/>
          <w:b w:val="0"/>
          <w:bCs w:val="0"/>
          <w:i/>
          <w:iCs/>
          <w:sz w:val="22"/>
          <w:szCs w:val="22"/>
          <w:lang w:val="en-US"/>
        </w:rPr>
        <w:t>)</w:t>
      </w:r>
    </w:p>
    <w:tbl>
      <w:tblPr>
        <w:tblpPr w:leftFromText="141" w:rightFromText="141" w:vertAnchor="text" w:horzAnchor="margin" w:tblpXSpec="center" w:tblpY="25"/>
        <w:tblW w:w="9115" w:type="dxa"/>
        <w:tblCellMar>
          <w:left w:w="70" w:type="dxa"/>
          <w:right w:w="70" w:type="dxa"/>
        </w:tblCellMar>
        <w:tblLook w:val="04A0" w:firstRow="1" w:lastRow="0" w:firstColumn="1" w:lastColumn="0" w:noHBand="0" w:noVBand="1"/>
      </w:tblPr>
      <w:tblGrid>
        <w:gridCol w:w="4815"/>
        <w:gridCol w:w="1983"/>
        <w:gridCol w:w="1297"/>
        <w:gridCol w:w="1020"/>
      </w:tblGrid>
      <w:tr w:rsidR="001A3CFA" w:rsidRPr="0094325B" w14:paraId="39B37FF4" w14:textId="77777777" w:rsidTr="00E32A42">
        <w:trPr>
          <w:trHeight w:val="524"/>
        </w:trPr>
        <w:tc>
          <w:tcPr>
            <w:tcW w:w="911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4C521EE" w14:textId="77777777" w:rsidR="001A3CFA" w:rsidRPr="0094325B" w:rsidRDefault="001A3CFA" w:rsidP="00176EBD">
            <w:pPr>
              <w:jc w:val="left"/>
              <w:rPr>
                <w:rFonts w:ascii="Avenir Book" w:hAnsi="Avenir Book"/>
                <w:b/>
                <w:bCs/>
                <w:szCs w:val="22"/>
                <w:lang w:val="en-US" w:eastAsia="tr-TR"/>
              </w:rPr>
            </w:pPr>
            <w:r w:rsidRPr="0094325B">
              <w:rPr>
                <w:rFonts w:ascii="Avenir Book" w:hAnsi="Avenir Book"/>
                <w:b/>
                <w:bCs/>
                <w:szCs w:val="22"/>
                <w:lang w:val="en-US" w:eastAsia="tr-TR"/>
              </w:rPr>
              <w:t>Net El. Production by fossil fuels and Import 2014-2016 [</w:t>
            </w:r>
            <w:proofErr w:type="spellStart"/>
            <w:r w:rsidRPr="0094325B">
              <w:rPr>
                <w:rFonts w:ascii="Avenir Book" w:hAnsi="Avenir Book"/>
                <w:b/>
                <w:bCs/>
                <w:szCs w:val="22"/>
                <w:lang w:val="en-US" w:eastAsia="tr-TR"/>
              </w:rPr>
              <w:t>GWh</w:t>
            </w:r>
            <w:proofErr w:type="spellEnd"/>
            <w:r w:rsidRPr="0094325B">
              <w:rPr>
                <w:rFonts w:ascii="Avenir Book" w:hAnsi="Avenir Book"/>
                <w:b/>
                <w:bCs/>
                <w:szCs w:val="22"/>
                <w:lang w:val="en-US" w:eastAsia="tr-TR"/>
              </w:rPr>
              <w:t>]</w:t>
            </w:r>
          </w:p>
        </w:tc>
      </w:tr>
      <w:tr w:rsidR="001A3CFA" w:rsidRPr="0094325B" w14:paraId="73A480F9" w14:textId="77777777" w:rsidTr="00176EBD">
        <w:trPr>
          <w:trHeight w:val="524"/>
        </w:trPr>
        <w:tc>
          <w:tcPr>
            <w:tcW w:w="4815" w:type="dxa"/>
            <w:tcBorders>
              <w:top w:val="nil"/>
              <w:left w:val="single" w:sz="4" w:space="0" w:color="auto"/>
              <w:bottom w:val="single" w:sz="4" w:space="0" w:color="auto"/>
              <w:right w:val="single" w:sz="4" w:space="0" w:color="auto"/>
            </w:tcBorders>
            <w:shd w:val="clear" w:color="auto" w:fill="auto"/>
            <w:noWrap/>
            <w:vAlign w:val="center"/>
            <w:hideMark/>
          </w:tcPr>
          <w:p w14:paraId="36407AF9" w14:textId="77777777" w:rsidR="001A3CFA" w:rsidRPr="0094325B" w:rsidRDefault="001A3CFA" w:rsidP="00176EBD">
            <w:pPr>
              <w:jc w:val="left"/>
              <w:rPr>
                <w:rFonts w:ascii="Avenir Book" w:hAnsi="Avenir Book"/>
                <w:szCs w:val="22"/>
              </w:rPr>
            </w:pPr>
            <w:r w:rsidRPr="0094325B">
              <w:rPr>
                <w:rFonts w:ascii="Avenir Book" w:hAnsi="Avenir Book"/>
                <w:szCs w:val="22"/>
              </w:rPr>
              <w:t>Net El. Prod. by fossil fuels</w:t>
            </w:r>
          </w:p>
        </w:tc>
        <w:tc>
          <w:tcPr>
            <w:tcW w:w="1983" w:type="dxa"/>
            <w:tcBorders>
              <w:top w:val="nil"/>
              <w:left w:val="nil"/>
              <w:bottom w:val="single" w:sz="4" w:space="0" w:color="auto"/>
              <w:right w:val="single" w:sz="4" w:space="0" w:color="auto"/>
            </w:tcBorders>
            <w:shd w:val="clear" w:color="auto" w:fill="auto"/>
            <w:noWrap/>
            <w:vAlign w:val="center"/>
            <w:hideMark/>
          </w:tcPr>
          <w:p w14:paraId="62BA794C" w14:textId="77777777" w:rsidR="001A3CFA" w:rsidRPr="0094325B" w:rsidRDefault="001A3CFA" w:rsidP="00176EBD">
            <w:pPr>
              <w:jc w:val="center"/>
              <w:rPr>
                <w:rFonts w:ascii="Avenir Book" w:hAnsi="Avenir Book"/>
                <w:szCs w:val="22"/>
              </w:rPr>
            </w:pPr>
            <w:r w:rsidRPr="0094325B">
              <w:rPr>
                <w:rFonts w:ascii="Avenir Book" w:hAnsi="Avenir Book"/>
                <w:szCs w:val="22"/>
              </w:rPr>
              <w:t>189,101.2</w:t>
            </w:r>
          </w:p>
        </w:tc>
        <w:tc>
          <w:tcPr>
            <w:tcW w:w="1297" w:type="dxa"/>
            <w:tcBorders>
              <w:top w:val="nil"/>
              <w:left w:val="nil"/>
              <w:bottom w:val="single" w:sz="4" w:space="0" w:color="auto"/>
              <w:right w:val="single" w:sz="4" w:space="0" w:color="auto"/>
            </w:tcBorders>
            <w:shd w:val="clear" w:color="auto" w:fill="auto"/>
            <w:noWrap/>
            <w:vAlign w:val="center"/>
          </w:tcPr>
          <w:p w14:paraId="26CC4675" w14:textId="77777777" w:rsidR="001A3CFA" w:rsidRPr="0094325B" w:rsidRDefault="001A3CFA" w:rsidP="00176EBD">
            <w:pPr>
              <w:jc w:val="center"/>
              <w:rPr>
                <w:rFonts w:ascii="Avenir Book" w:hAnsi="Avenir Book"/>
                <w:szCs w:val="22"/>
              </w:rPr>
            </w:pPr>
            <w:r w:rsidRPr="0094325B">
              <w:rPr>
                <w:rFonts w:ascii="Avenir Book" w:hAnsi="Avenir Book"/>
                <w:szCs w:val="22"/>
              </w:rPr>
              <w:t>169,538.9</w:t>
            </w:r>
          </w:p>
        </w:tc>
        <w:tc>
          <w:tcPr>
            <w:tcW w:w="1020" w:type="dxa"/>
            <w:tcBorders>
              <w:top w:val="nil"/>
              <w:left w:val="nil"/>
              <w:bottom w:val="single" w:sz="4" w:space="0" w:color="auto"/>
              <w:right w:val="single" w:sz="4" w:space="0" w:color="auto"/>
            </w:tcBorders>
            <w:shd w:val="clear" w:color="auto" w:fill="auto"/>
            <w:noWrap/>
            <w:vAlign w:val="center"/>
          </w:tcPr>
          <w:p w14:paraId="05B7B4EC" w14:textId="77777777" w:rsidR="001A3CFA" w:rsidRPr="0094325B" w:rsidRDefault="001A3CFA" w:rsidP="00176EBD">
            <w:pPr>
              <w:jc w:val="center"/>
              <w:rPr>
                <w:rFonts w:ascii="Avenir Book" w:hAnsi="Avenir Book"/>
                <w:szCs w:val="22"/>
              </w:rPr>
            </w:pPr>
            <w:r w:rsidRPr="0094325B">
              <w:rPr>
                <w:rFonts w:ascii="Avenir Book" w:hAnsi="Avenir Book"/>
                <w:szCs w:val="22"/>
              </w:rPr>
              <w:t>175,090.4</w:t>
            </w:r>
          </w:p>
        </w:tc>
      </w:tr>
      <w:tr w:rsidR="001A3CFA" w:rsidRPr="0094325B" w14:paraId="7D677882" w14:textId="77777777" w:rsidTr="00176EBD">
        <w:trPr>
          <w:trHeight w:val="524"/>
        </w:trPr>
        <w:tc>
          <w:tcPr>
            <w:tcW w:w="4815" w:type="dxa"/>
            <w:tcBorders>
              <w:top w:val="nil"/>
              <w:left w:val="single" w:sz="4" w:space="0" w:color="auto"/>
              <w:bottom w:val="single" w:sz="4" w:space="0" w:color="auto"/>
              <w:right w:val="single" w:sz="4" w:space="0" w:color="auto"/>
            </w:tcBorders>
            <w:shd w:val="clear" w:color="auto" w:fill="auto"/>
            <w:noWrap/>
            <w:vAlign w:val="center"/>
            <w:hideMark/>
          </w:tcPr>
          <w:p w14:paraId="08F4B5FD" w14:textId="77777777" w:rsidR="001A3CFA" w:rsidRPr="0094325B" w:rsidRDefault="001A3CFA" w:rsidP="00176EBD">
            <w:pPr>
              <w:jc w:val="left"/>
              <w:rPr>
                <w:rFonts w:ascii="Avenir Book" w:hAnsi="Avenir Book"/>
                <w:szCs w:val="22"/>
              </w:rPr>
            </w:pPr>
            <w:r w:rsidRPr="0094325B">
              <w:rPr>
                <w:rFonts w:ascii="Avenir Book" w:hAnsi="Avenir Book"/>
                <w:szCs w:val="22"/>
              </w:rPr>
              <w:t>Electricity Import</w:t>
            </w:r>
          </w:p>
        </w:tc>
        <w:tc>
          <w:tcPr>
            <w:tcW w:w="1983" w:type="dxa"/>
            <w:tcBorders>
              <w:top w:val="nil"/>
              <w:left w:val="nil"/>
              <w:bottom w:val="single" w:sz="4" w:space="0" w:color="auto"/>
              <w:right w:val="single" w:sz="4" w:space="0" w:color="auto"/>
            </w:tcBorders>
            <w:shd w:val="clear" w:color="auto" w:fill="auto"/>
            <w:noWrap/>
            <w:vAlign w:val="center"/>
            <w:hideMark/>
          </w:tcPr>
          <w:p w14:paraId="2EF6632F" w14:textId="77777777" w:rsidR="001A3CFA" w:rsidRPr="0094325B" w:rsidRDefault="001A3CFA" w:rsidP="00176EBD">
            <w:pPr>
              <w:jc w:val="center"/>
              <w:rPr>
                <w:rFonts w:ascii="Avenir Book" w:hAnsi="Avenir Book"/>
                <w:szCs w:val="22"/>
              </w:rPr>
            </w:pPr>
            <w:r w:rsidRPr="0094325B">
              <w:rPr>
                <w:rFonts w:ascii="Avenir Book" w:hAnsi="Avenir Book"/>
                <w:szCs w:val="22"/>
              </w:rPr>
              <w:t>7,953.5</w:t>
            </w:r>
          </w:p>
        </w:tc>
        <w:tc>
          <w:tcPr>
            <w:tcW w:w="1297" w:type="dxa"/>
            <w:tcBorders>
              <w:top w:val="nil"/>
              <w:left w:val="nil"/>
              <w:bottom w:val="single" w:sz="4" w:space="0" w:color="auto"/>
              <w:right w:val="single" w:sz="4" w:space="0" w:color="auto"/>
            </w:tcBorders>
            <w:shd w:val="clear" w:color="auto" w:fill="auto"/>
            <w:noWrap/>
            <w:vAlign w:val="center"/>
          </w:tcPr>
          <w:p w14:paraId="3D47C55C" w14:textId="77777777" w:rsidR="001A3CFA" w:rsidRPr="0094325B" w:rsidRDefault="001A3CFA" w:rsidP="00176EBD">
            <w:pPr>
              <w:jc w:val="center"/>
              <w:rPr>
                <w:rFonts w:ascii="Avenir Book" w:hAnsi="Avenir Book"/>
                <w:szCs w:val="22"/>
              </w:rPr>
            </w:pPr>
            <w:r w:rsidRPr="0094325B">
              <w:rPr>
                <w:rFonts w:ascii="Avenir Book" w:hAnsi="Avenir Book"/>
                <w:szCs w:val="22"/>
              </w:rPr>
              <w:t>7,135.50</w:t>
            </w:r>
          </w:p>
        </w:tc>
        <w:tc>
          <w:tcPr>
            <w:tcW w:w="1020" w:type="dxa"/>
            <w:tcBorders>
              <w:top w:val="nil"/>
              <w:left w:val="nil"/>
              <w:bottom w:val="single" w:sz="4" w:space="0" w:color="auto"/>
              <w:right w:val="single" w:sz="4" w:space="0" w:color="auto"/>
            </w:tcBorders>
            <w:shd w:val="clear" w:color="auto" w:fill="auto"/>
            <w:noWrap/>
            <w:vAlign w:val="center"/>
          </w:tcPr>
          <w:p w14:paraId="056B389C" w14:textId="77777777" w:rsidR="001A3CFA" w:rsidRPr="0094325B" w:rsidRDefault="001A3CFA" w:rsidP="00176EBD">
            <w:pPr>
              <w:jc w:val="center"/>
              <w:rPr>
                <w:rFonts w:ascii="Avenir Book" w:hAnsi="Avenir Book"/>
                <w:szCs w:val="22"/>
              </w:rPr>
            </w:pPr>
            <w:r w:rsidRPr="0094325B">
              <w:rPr>
                <w:rFonts w:ascii="Avenir Book" w:hAnsi="Avenir Book"/>
                <w:szCs w:val="22"/>
              </w:rPr>
              <w:t>6,330.30</w:t>
            </w:r>
          </w:p>
        </w:tc>
      </w:tr>
      <w:tr w:rsidR="001A3CFA" w:rsidRPr="0094325B" w14:paraId="3E906BF3" w14:textId="77777777" w:rsidTr="00176EBD">
        <w:trPr>
          <w:trHeight w:val="524"/>
        </w:trPr>
        <w:tc>
          <w:tcPr>
            <w:tcW w:w="4815" w:type="dxa"/>
            <w:tcBorders>
              <w:top w:val="nil"/>
              <w:left w:val="single" w:sz="4" w:space="0" w:color="auto"/>
              <w:bottom w:val="single" w:sz="4" w:space="0" w:color="auto"/>
              <w:right w:val="single" w:sz="4" w:space="0" w:color="auto"/>
            </w:tcBorders>
            <w:shd w:val="clear" w:color="auto" w:fill="auto"/>
            <w:vAlign w:val="center"/>
            <w:hideMark/>
          </w:tcPr>
          <w:p w14:paraId="05870A24" w14:textId="77777777" w:rsidR="001A3CFA" w:rsidRPr="0094325B" w:rsidRDefault="001A3CFA" w:rsidP="00176EBD">
            <w:pPr>
              <w:jc w:val="left"/>
              <w:rPr>
                <w:rFonts w:ascii="Avenir Book" w:hAnsi="Avenir Book"/>
                <w:szCs w:val="22"/>
              </w:rPr>
            </w:pPr>
            <w:r w:rsidRPr="0094325B">
              <w:rPr>
                <w:rFonts w:ascii="Avenir Book" w:hAnsi="Avenir Book"/>
                <w:szCs w:val="22"/>
              </w:rPr>
              <w:t>Electricity supplied to grid by relevant sources</w:t>
            </w:r>
          </w:p>
        </w:tc>
        <w:tc>
          <w:tcPr>
            <w:tcW w:w="1983" w:type="dxa"/>
            <w:tcBorders>
              <w:top w:val="nil"/>
              <w:left w:val="nil"/>
              <w:bottom w:val="single" w:sz="4" w:space="0" w:color="auto"/>
              <w:right w:val="single" w:sz="4" w:space="0" w:color="auto"/>
            </w:tcBorders>
            <w:shd w:val="clear" w:color="auto" w:fill="auto"/>
            <w:noWrap/>
            <w:vAlign w:val="center"/>
            <w:hideMark/>
          </w:tcPr>
          <w:p w14:paraId="289CC4BF" w14:textId="77777777" w:rsidR="001A3CFA" w:rsidRPr="0094325B" w:rsidRDefault="001A3CFA" w:rsidP="00176EBD">
            <w:pPr>
              <w:jc w:val="center"/>
              <w:rPr>
                <w:rFonts w:ascii="Avenir Book" w:hAnsi="Avenir Book"/>
                <w:szCs w:val="22"/>
              </w:rPr>
            </w:pPr>
            <w:r w:rsidRPr="0094325B">
              <w:rPr>
                <w:rFonts w:ascii="Avenir Book" w:hAnsi="Avenir Book"/>
                <w:szCs w:val="22"/>
              </w:rPr>
              <w:t>197,054.7</w:t>
            </w:r>
          </w:p>
        </w:tc>
        <w:tc>
          <w:tcPr>
            <w:tcW w:w="1297" w:type="dxa"/>
            <w:tcBorders>
              <w:top w:val="nil"/>
              <w:left w:val="nil"/>
              <w:bottom w:val="single" w:sz="4" w:space="0" w:color="auto"/>
              <w:right w:val="single" w:sz="4" w:space="0" w:color="auto"/>
            </w:tcBorders>
            <w:shd w:val="clear" w:color="auto" w:fill="auto"/>
            <w:noWrap/>
            <w:vAlign w:val="center"/>
          </w:tcPr>
          <w:p w14:paraId="213499AC" w14:textId="77777777" w:rsidR="001A3CFA" w:rsidRPr="0094325B" w:rsidRDefault="001A3CFA" w:rsidP="00176EBD">
            <w:pPr>
              <w:jc w:val="center"/>
              <w:rPr>
                <w:rFonts w:ascii="Avenir Book" w:hAnsi="Avenir Book"/>
                <w:szCs w:val="22"/>
              </w:rPr>
            </w:pPr>
            <w:r w:rsidRPr="0094325B">
              <w:rPr>
                <w:rFonts w:ascii="Avenir Book" w:hAnsi="Avenir Book"/>
                <w:szCs w:val="22"/>
              </w:rPr>
              <w:t>176,674.4</w:t>
            </w:r>
          </w:p>
        </w:tc>
        <w:tc>
          <w:tcPr>
            <w:tcW w:w="1020" w:type="dxa"/>
            <w:tcBorders>
              <w:top w:val="nil"/>
              <w:left w:val="nil"/>
              <w:bottom w:val="single" w:sz="4" w:space="0" w:color="auto"/>
              <w:right w:val="single" w:sz="4" w:space="0" w:color="auto"/>
            </w:tcBorders>
            <w:shd w:val="clear" w:color="auto" w:fill="auto"/>
            <w:noWrap/>
            <w:vAlign w:val="center"/>
          </w:tcPr>
          <w:p w14:paraId="79F81D7E" w14:textId="77777777" w:rsidR="001A3CFA" w:rsidRPr="0094325B" w:rsidRDefault="001A3CFA" w:rsidP="00176EBD">
            <w:pPr>
              <w:jc w:val="center"/>
              <w:rPr>
                <w:rFonts w:ascii="Avenir Book" w:hAnsi="Avenir Book"/>
                <w:szCs w:val="22"/>
              </w:rPr>
            </w:pPr>
            <w:r w:rsidRPr="0094325B">
              <w:rPr>
                <w:rFonts w:ascii="Avenir Book" w:hAnsi="Avenir Book"/>
                <w:szCs w:val="22"/>
              </w:rPr>
              <w:t>181,420.7</w:t>
            </w:r>
          </w:p>
        </w:tc>
      </w:tr>
    </w:tbl>
    <w:p w14:paraId="62BC1382" w14:textId="77777777" w:rsidR="001A3CFA" w:rsidRDefault="001A3CFA" w:rsidP="004E6678">
      <w:pPr>
        <w:jc w:val="center"/>
        <w:rPr>
          <w:rFonts w:ascii="Avenir Book" w:eastAsia="MS Mincho" w:hAnsi="Avenir Book"/>
          <w:bCs/>
          <w:i/>
          <w:szCs w:val="22"/>
          <w:lang w:val="en-US"/>
        </w:rPr>
      </w:pPr>
    </w:p>
    <w:p w14:paraId="0795695F" w14:textId="77777777" w:rsidR="00677EBA" w:rsidRDefault="00677EBA" w:rsidP="00570666">
      <w:pPr>
        <w:pStyle w:val="SDMPDDPoASubSection2"/>
        <w:spacing w:before="0" w:after="0"/>
        <w:rPr>
          <w:rFonts w:ascii="Avenir Book" w:eastAsia="MS Mincho" w:hAnsi="Avenir Book" w:cs="Times New Roman"/>
          <w:b w:val="0"/>
          <w:szCs w:val="22"/>
          <w:lang w:val="en-US"/>
        </w:rPr>
      </w:pPr>
    </w:p>
    <w:p w14:paraId="7D281567" w14:textId="77777777" w:rsidR="00570666" w:rsidRDefault="00570666" w:rsidP="00570666">
      <w:pPr>
        <w:pStyle w:val="SDMPDDPoASubSection2"/>
        <w:spacing w:before="0" w:after="0"/>
        <w:rPr>
          <w:rFonts w:ascii="Avenir Book" w:eastAsia="MS Mincho" w:hAnsi="Avenir Book" w:cs="Times New Roman"/>
          <w:b w:val="0"/>
          <w:szCs w:val="22"/>
          <w:lang w:val="en-US"/>
        </w:rPr>
      </w:pPr>
      <w:r w:rsidRPr="0094325B">
        <w:rPr>
          <w:rFonts w:ascii="Avenir Book" w:eastAsia="MS Mincho" w:hAnsi="Avenir Book" w:cs="Times New Roman"/>
          <w:b w:val="0"/>
          <w:szCs w:val="22"/>
          <w:lang w:val="en-US"/>
        </w:rPr>
        <w:t>Electricity import is added to the domestic supply in order to fulfill the Baseline Methodology requirements. Imports from connected electricity systems located in other countries are weighted with an emission factor of 0 (zero) tCO</w:t>
      </w:r>
      <w:r w:rsidRPr="0094325B">
        <w:rPr>
          <w:rFonts w:ascii="Avenir Book" w:eastAsia="MS Mincho" w:hAnsi="Avenir Book" w:cs="Times New Roman"/>
          <w:b w:val="0"/>
          <w:szCs w:val="22"/>
          <w:vertAlign w:val="subscript"/>
          <w:lang w:val="en-US"/>
        </w:rPr>
        <w:t>2</w:t>
      </w:r>
      <w:r w:rsidRPr="0094325B">
        <w:rPr>
          <w:rFonts w:ascii="Avenir Book" w:eastAsia="MS Mincho" w:hAnsi="Avenir Book" w:cs="Times New Roman"/>
          <w:b w:val="0"/>
          <w:szCs w:val="22"/>
          <w:lang w:val="en-US"/>
        </w:rPr>
        <w:t>/</w:t>
      </w:r>
      <w:proofErr w:type="spellStart"/>
      <w:r w:rsidRPr="0094325B">
        <w:rPr>
          <w:rFonts w:ascii="Avenir Book" w:eastAsia="MS Mincho" w:hAnsi="Avenir Book" w:cs="Times New Roman"/>
          <w:b w:val="0"/>
          <w:szCs w:val="22"/>
          <w:lang w:val="en-US"/>
        </w:rPr>
        <w:t>MWh</w:t>
      </w:r>
      <w:proofErr w:type="spellEnd"/>
      <w:r w:rsidRPr="0094325B">
        <w:rPr>
          <w:rFonts w:ascii="Avenir Book" w:eastAsia="MS Mincho" w:hAnsi="Avenir Book" w:cs="Times New Roman"/>
          <w:b w:val="0"/>
          <w:szCs w:val="22"/>
          <w:lang w:val="en-US"/>
        </w:rPr>
        <w:t>.</w:t>
      </w:r>
    </w:p>
    <w:p w14:paraId="3C1A075A" w14:textId="77777777" w:rsidR="00570666" w:rsidRDefault="00570666" w:rsidP="00570666">
      <w:pPr>
        <w:rPr>
          <w:rFonts w:ascii="Avenir Book" w:eastAsia="MS Mincho" w:hAnsi="Avenir Book"/>
          <w:bCs/>
          <w:szCs w:val="22"/>
          <w:lang w:val="en-US"/>
        </w:rPr>
      </w:pPr>
    </w:p>
    <w:p w14:paraId="79B51344" w14:textId="77777777" w:rsidR="00570666" w:rsidRDefault="00570666" w:rsidP="00570666">
      <w:pPr>
        <w:pStyle w:val="SDMPDDPoASubSection2"/>
        <w:spacing w:before="0" w:after="0"/>
        <w:rPr>
          <w:rFonts w:ascii="Avenir Book" w:eastAsia="MS Mincho" w:hAnsi="Avenir Book" w:cs="Times New Roman"/>
          <w:b w:val="0"/>
          <w:szCs w:val="22"/>
          <w:lang w:val="en-US"/>
        </w:rPr>
      </w:pPr>
      <w:proofErr w:type="gramStart"/>
      <w:r w:rsidRPr="00971001">
        <w:rPr>
          <w:rFonts w:ascii="Avenir Book" w:eastAsia="MS Mincho" w:hAnsi="Avenir Book" w:cs="Times New Roman"/>
          <w:b w:val="0"/>
          <w:szCs w:val="22"/>
          <w:u w:val="single"/>
          <w:lang w:val="en-US"/>
        </w:rPr>
        <w:t>Step 5</w:t>
      </w:r>
      <w:r w:rsidRPr="00971001">
        <w:rPr>
          <w:rFonts w:ascii="Avenir Book" w:eastAsia="MS Mincho" w:hAnsi="Avenir Book" w:cs="Times New Roman"/>
          <w:b w:val="0"/>
          <w:szCs w:val="22"/>
          <w:lang w:val="en-US"/>
        </w:rPr>
        <w:t>.</w:t>
      </w:r>
      <w:proofErr w:type="gramEnd"/>
      <w:r w:rsidRPr="00971001">
        <w:rPr>
          <w:rFonts w:ascii="Avenir Book" w:eastAsia="MS Mincho" w:hAnsi="Avenir Book" w:cs="Times New Roman"/>
          <w:b w:val="0"/>
          <w:szCs w:val="22"/>
          <w:lang w:val="en-US"/>
        </w:rPr>
        <w:t xml:space="preserve"> Calculate the build margin (BM) emission factor </w:t>
      </w:r>
    </w:p>
    <w:p w14:paraId="32B10EC4" w14:textId="77777777" w:rsidR="00570666" w:rsidRDefault="00570666" w:rsidP="00570666">
      <w:pPr>
        <w:pStyle w:val="SDMPDDPoASubSection2"/>
        <w:spacing w:before="0" w:after="0"/>
        <w:rPr>
          <w:rFonts w:ascii="Avenir Book" w:eastAsia="MS Mincho" w:hAnsi="Avenir Book" w:cs="Times New Roman"/>
          <w:b w:val="0"/>
          <w:szCs w:val="22"/>
          <w:lang w:val="en-US"/>
        </w:rPr>
      </w:pPr>
    </w:p>
    <w:p w14:paraId="05CA1592" w14:textId="4D9040CE" w:rsidR="00570666" w:rsidRDefault="00570666" w:rsidP="00570666">
      <w:pPr>
        <w:rPr>
          <w:rFonts w:ascii="Avenir Book" w:eastAsia="MS Mincho" w:hAnsi="Avenir Book"/>
          <w:szCs w:val="22"/>
          <w:lang w:val="en-US"/>
        </w:rPr>
      </w:pPr>
      <w:r w:rsidRPr="00570666">
        <w:rPr>
          <w:rFonts w:ascii="Avenir Book" w:eastAsia="MS Mincho" w:hAnsi="Avenir Book"/>
          <w:b/>
          <w:szCs w:val="22"/>
          <w:lang w:val="en-US"/>
        </w:rPr>
        <w:t>Option 1:</w:t>
      </w:r>
      <w:r w:rsidRPr="00971001">
        <w:rPr>
          <w:rFonts w:ascii="Avenir Book" w:eastAsia="MS Mincho" w:hAnsi="Avenir Book"/>
          <w:b/>
          <w:szCs w:val="22"/>
          <w:lang w:val="en-US"/>
        </w:rPr>
        <w:t xml:space="preserve"> </w:t>
      </w:r>
      <w:r w:rsidRPr="00570666">
        <w:rPr>
          <w:rFonts w:ascii="Avenir Book" w:eastAsia="MS Mincho" w:hAnsi="Avenir Book"/>
          <w:szCs w:val="22"/>
          <w:lang w:val="en-US"/>
        </w:rPr>
        <w:t>For the first crediting period, calculate the build margin emission factor ex ante based on the most recent information available on units already built for sample group m at the time of CDM-PDD submission to the DOE for validation. For the second crediting period, the build margin emission factor should be updated based on the most recent information available on units already built at the time of submission of the request for renewal of the crediting period to the DOE. For the third crediting period, the build margin emission factor calculated for the second crediting period should be used. This option does not require monitoring the emission factor during the crediting period.</w:t>
      </w:r>
    </w:p>
    <w:p w14:paraId="3213033E" w14:textId="77777777" w:rsidR="00570666" w:rsidRDefault="00570666" w:rsidP="00570666">
      <w:pPr>
        <w:rPr>
          <w:rFonts w:ascii="Avenir Book" w:eastAsia="MS Mincho" w:hAnsi="Avenir Book"/>
          <w:szCs w:val="22"/>
          <w:lang w:val="en-US"/>
        </w:rPr>
      </w:pPr>
    </w:p>
    <w:p w14:paraId="4CD9D246" w14:textId="77777777" w:rsidR="00570666" w:rsidRPr="00971001" w:rsidRDefault="00570666" w:rsidP="00570666">
      <w:pPr>
        <w:pStyle w:val="SDMPDDPoASubSection2"/>
        <w:spacing w:before="0" w:after="0"/>
        <w:rPr>
          <w:rFonts w:ascii="Avenir Book" w:eastAsia="MS Mincho" w:hAnsi="Avenir Book" w:cs="Times New Roman"/>
          <w:b w:val="0"/>
          <w:szCs w:val="22"/>
          <w:lang w:val="en-US"/>
        </w:rPr>
      </w:pPr>
      <w:r w:rsidRPr="00971001">
        <w:rPr>
          <w:rFonts w:ascii="Avenir Book" w:eastAsia="MS Mincho" w:hAnsi="Avenir Book" w:cs="Times New Roman"/>
          <w:bCs/>
          <w:szCs w:val="22"/>
          <w:lang w:val="en-US"/>
        </w:rPr>
        <w:t xml:space="preserve">Option 2: </w:t>
      </w:r>
      <w:r w:rsidRPr="00971001">
        <w:rPr>
          <w:rFonts w:ascii="Avenir Book" w:eastAsia="MS Mincho" w:hAnsi="Avenir Book" w:cs="Times New Roman"/>
          <w:b w:val="0"/>
          <w:szCs w:val="22"/>
          <w:lang w:val="en-US"/>
        </w:rPr>
        <w:t>For the first crediting period, the build margin emission factor shall be updated annually,</w:t>
      </w:r>
    </w:p>
    <w:p w14:paraId="5B64AE3B" w14:textId="77777777" w:rsidR="00570666" w:rsidRPr="00971001" w:rsidRDefault="00570666" w:rsidP="00570666">
      <w:pPr>
        <w:pStyle w:val="SDMPDDPoASubSection2"/>
        <w:spacing w:before="0" w:after="0"/>
        <w:rPr>
          <w:rFonts w:ascii="Avenir Book" w:eastAsia="MS Mincho" w:hAnsi="Avenir Book" w:cs="Times New Roman"/>
          <w:b w:val="0"/>
          <w:i/>
          <w:iCs/>
          <w:szCs w:val="22"/>
          <w:lang w:val="en-US"/>
        </w:rPr>
      </w:pPr>
    </w:p>
    <w:p w14:paraId="1E702449" w14:textId="23EEC8D4" w:rsidR="00570666" w:rsidRPr="00677EBA" w:rsidRDefault="00570666" w:rsidP="00677EBA">
      <w:pPr>
        <w:pStyle w:val="SDMPDDPoASubSection2"/>
        <w:spacing w:before="0" w:after="0"/>
        <w:rPr>
          <w:rFonts w:ascii="Avenir Book" w:eastAsia="MS Mincho" w:hAnsi="Avenir Book" w:cs="Times New Roman"/>
          <w:b w:val="0"/>
          <w:szCs w:val="22"/>
          <w:lang w:val="en-US"/>
        </w:rPr>
      </w:pPr>
      <w:r w:rsidRPr="00971001">
        <w:rPr>
          <w:rFonts w:ascii="Avenir Book" w:eastAsia="MS Mincho" w:hAnsi="Avenir Book" w:cs="Times New Roman"/>
          <w:b w:val="0"/>
          <w:i/>
          <w:iCs/>
          <w:szCs w:val="22"/>
          <w:lang w:val="en-US"/>
        </w:rPr>
        <w:t>ex post</w:t>
      </w:r>
      <w:r w:rsidRPr="00971001">
        <w:rPr>
          <w:rFonts w:ascii="Avenir Book" w:eastAsia="MS Mincho" w:hAnsi="Avenir Book" w:cs="Times New Roman"/>
          <w:b w:val="0"/>
          <w:szCs w:val="22"/>
          <w:lang w:val="en-US"/>
        </w:rPr>
        <w:t xml:space="preserve">, including those units built up to the year of registration of the project activity or, if information up to the year of registration is not yet available, including those units built up to the latest year for which information is available. For the second crediting period, the build margin emissions factor shall be calculated </w:t>
      </w:r>
      <w:r w:rsidRPr="00971001">
        <w:rPr>
          <w:rFonts w:ascii="Avenir Book" w:eastAsia="MS Mincho" w:hAnsi="Avenir Book" w:cs="Times New Roman"/>
          <w:b w:val="0"/>
          <w:i/>
          <w:iCs/>
          <w:szCs w:val="22"/>
          <w:lang w:val="en-US"/>
        </w:rPr>
        <w:t>ex ante</w:t>
      </w:r>
      <w:r w:rsidRPr="00971001">
        <w:rPr>
          <w:rFonts w:ascii="Avenir Book" w:eastAsia="MS Mincho" w:hAnsi="Avenir Book" w:cs="Times New Roman"/>
          <w:b w:val="0"/>
          <w:szCs w:val="22"/>
          <w:lang w:val="en-US"/>
        </w:rPr>
        <w:t>, as described in Option 1 above. For the third crediting period, the build margin emission factor calculated for the second crediting period should be used.</w:t>
      </w:r>
      <w:r w:rsidR="00677EBA">
        <w:rPr>
          <w:rFonts w:ascii="Avenir Book" w:eastAsia="MS Mincho" w:hAnsi="Avenir Book" w:cs="Times New Roman"/>
          <w:b w:val="0"/>
          <w:szCs w:val="22"/>
          <w:lang w:val="en-US"/>
        </w:rPr>
        <w:t xml:space="preserve"> </w:t>
      </w:r>
      <w:r w:rsidRPr="00677EBA">
        <w:rPr>
          <w:rFonts w:ascii="Avenir Book" w:eastAsia="MS Mincho" w:hAnsi="Avenir Book"/>
          <w:b w:val="0"/>
          <w:szCs w:val="22"/>
          <w:lang w:val="en-US"/>
        </w:rPr>
        <w:t>Again, the project proponents can chose between two options according to the calculation tool: calculate the BM ex-ante based on the latest available data or update the BM each year ex post. Option 1, the ex-ante approach, is again chosen.</w:t>
      </w:r>
    </w:p>
    <w:p w14:paraId="783045DD" w14:textId="77777777" w:rsidR="00570666" w:rsidRDefault="00570666" w:rsidP="00570666">
      <w:pPr>
        <w:rPr>
          <w:rFonts w:ascii="Avenir Book" w:eastAsia="MS Mincho" w:hAnsi="Avenir Book"/>
          <w:szCs w:val="22"/>
          <w:lang w:val="en-US"/>
        </w:rPr>
      </w:pPr>
    </w:p>
    <w:p w14:paraId="1337B4DE" w14:textId="3971D41A" w:rsidR="00570666" w:rsidRPr="00677EBA" w:rsidRDefault="00BE70DB" w:rsidP="00677EBA">
      <w:pPr>
        <w:rPr>
          <w:rFonts w:ascii="Avenir Book" w:eastAsia="MS Mincho" w:hAnsi="Avenir Book"/>
          <w:szCs w:val="22"/>
          <w:lang w:val="en-US"/>
        </w:rPr>
      </w:pPr>
      <w:r w:rsidRPr="00BE70DB">
        <w:rPr>
          <w:rFonts w:ascii="Avenir Book" w:eastAsia="MS Mincho" w:hAnsi="Avenir Book"/>
          <w:szCs w:val="22"/>
          <w:lang w:val="en-US"/>
        </w:rPr>
        <w:t xml:space="preserve">The sample group of power </w:t>
      </w:r>
      <w:proofErr w:type="gramStart"/>
      <w:r w:rsidRPr="00BE70DB">
        <w:rPr>
          <w:rFonts w:ascii="Avenir Book" w:eastAsia="MS Mincho" w:hAnsi="Avenir Book"/>
          <w:szCs w:val="22"/>
          <w:lang w:val="en-US"/>
        </w:rPr>
        <w:t>units</w:t>
      </w:r>
      <w:proofErr w:type="gramEnd"/>
      <w:r w:rsidRPr="00BE70DB">
        <w:rPr>
          <w:rFonts w:ascii="Avenir Book" w:eastAsia="MS Mincho" w:hAnsi="Avenir Book"/>
          <w:szCs w:val="22"/>
          <w:lang w:val="en-US"/>
        </w:rPr>
        <w:t xml:space="preserve"> m used to calculate the build margin should be determined as per the following procedure, consistent with the data vintage selected above. The last plant of the sample group is built in 2010 and until the end of the 2013 which is the latest year for official statistics published for plants put in operation. VER plants are excluded from sample group. While identifying the sample group dismantled, revised, retrofits are not </w:t>
      </w:r>
      <w:r w:rsidRPr="005308C5">
        <w:rPr>
          <w:rFonts w:ascii="Avenir Book" w:eastAsia="MS Mincho" w:hAnsi="Avenir Book"/>
          <w:szCs w:val="22"/>
          <w:lang w:val="en-US"/>
        </w:rPr>
        <w:t>included. Only new capacity additions (power plants / units) are taken into account. All power plants in operation by 2013 are given in Excel Table 12</w:t>
      </w:r>
      <w:r w:rsidR="00EC2F76" w:rsidRPr="005308C5">
        <w:rPr>
          <w:rFonts w:ascii="Avenir Book" w:eastAsia="MS Mincho" w:hAnsi="Avenir Book"/>
          <w:szCs w:val="22"/>
          <w:lang w:val="en-US"/>
        </w:rPr>
        <w:t xml:space="preserve"> Sample Group for BM Factor Calculation (Latest Power Plants put in Operation in Turkey)</w:t>
      </w:r>
      <w:r w:rsidRPr="005308C5">
        <w:rPr>
          <w:rFonts w:ascii="Avenir Book" w:eastAsia="MS Mincho" w:hAnsi="Avenir Book"/>
          <w:szCs w:val="22"/>
          <w:lang w:val="en-US"/>
        </w:rPr>
        <w:t xml:space="preserve">. Total electricity generation in 2016 is 261,783.304 </w:t>
      </w:r>
      <w:proofErr w:type="spellStart"/>
      <w:r w:rsidRPr="005308C5">
        <w:rPr>
          <w:rFonts w:ascii="Avenir Book" w:eastAsia="MS Mincho" w:hAnsi="Avenir Book"/>
          <w:szCs w:val="22"/>
          <w:lang w:val="en-US"/>
        </w:rPr>
        <w:t>GWh</w:t>
      </w:r>
      <w:proofErr w:type="spellEnd"/>
      <w:r w:rsidRPr="005308C5">
        <w:rPr>
          <w:rFonts w:ascii="Avenir Book" w:eastAsia="MS Mincho" w:hAnsi="Avenir Book"/>
          <w:szCs w:val="22"/>
          <w:lang w:val="en-US"/>
        </w:rPr>
        <w:t xml:space="preserve"> and 20% of this generation is 52,387.4 (AEGSET</w:t>
      </w:r>
      <w:r w:rsidRPr="00BE70DB">
        <w:rPr>
          <w:rFonts w:ascii="Avenir Book" w:eastAsia="MS Mincho" w:hAnsi="Avenir Book"/>
          <w:szCs w:val="22"/>
          <w:lang w:val="en-US"/>
        </w:rPr>
        <w:t xml:space="preserve">-&gt;20%) </w:t>
      </w:r>
      <w:proofErr w:type="spellStart"/>
      <w:r w:rsidRPr="00BE70DB">
        <w:rPr>
          <w:rFonts w:ascii="Avenir Book" w:eastAsia="MS Mincho" w:hAnsi="Avenir Book"/>
          <w:szCs w:val="22"/>
          <w:lang w:val="en-US"/>
        </w:rPr>
        <w:t>GWh</w:t>
      </w:r>
      <w:proofErr w:type="spellEnd"/>
      <w:r w:rsidRPr="00BE70DB">
        <w:rPr>
          <w:rFonts w:ascii="Avenir Book" w:eastAsia="MS Mincho" w:hAnsi="Avenir Book"/>
          <w:szCs w:val="22"/>
          <w:lang w:val="en-US"/>
        </w:rPr>
        <w:t xml:space="preserve">. Total electricity generation of last five power plants in operation is 369 </w:t>
      </w:r>
      <w:proofErr w:type="spellStart"/>
      <w:r w:rsidRPr="00BE70DB">
        <w:rPr>
          <w:rFonts w:ascii="Avenir Book" w:eastAsia="MS Mincho" w:hAnsi="Avenir Book"/>
          <w:szCs w:val="22"/>
          <w:lang w:val="en-US"/>
        </w:rPr>
        <w:t>GWh</w:t>
      </w:r>
      <w:proofErr w:type="spellEnd"/>
      <w:r w:rsidRPr="00BE70DB">
        <w:rPr>
          <w:rFonts w:ascii="Avenir Book" w:eastAsia="MS Mincho" w:hAnsi="Avenir Book"/>
          <w:szCs w:val="22"/>
          <w:lang w:val="en-US"/>
        </w:rPr>
        <w:t xml:space="preserve"> (AEGSET-5-units) which is lower t</w:t>
      </w:r>
      <w:r w:rsidR="000536C7">
        <w:rPr>
          <w:rFonts w:ascii="Avenir Book" w:eastAsia="MS Mincho" w:hAnsi="Avenir Book"/>
          <w:szCs w:val="22"/>
          <w:lang w:val="en-US"/>
        </w:rPr>
        <w:t>han 20% total generation in 2016</w:t>
      </w:r>
      <w:r w:rsidRPr="00BE70DB">
        <w:rPr>
          <w:rFonts w:ascii="Avenir Book" w:eastAsia="MS Mincho" w:hAnsi="Avenir Book"/>
          <w:szCs w:val="22"/>
          <w:lang w:val="en-US"/>
        </w:rPr>
        <w:t xml:space="preserve">.  Since AEGSET-&gt;20% is bigger </w:t>
      </w:r>
      <w:proofErr w:type="gramStart"/>
      <w:r w:rsidRPr="00BE70DB">
        <w:rPr>
          <w:rFonts w:ascii="Avenir Book" w:eastAsia="MS Mincho" w:hAnsi="Avenir Book"/>
          <w:szCs w:val="22"/>
          <w:lang w:val="en-US"/>
        </w:rPr>
        <w:t>than  AEGSET</w:t>
      </w:r>
      <w:proofErr w:type="gramEnd"/>
      <w:r w:rsidRPr="00BE70DB">
        <w:rPr>
          <w:rFonts w:ascii="Avenir Book" w:eastAsia="MS Mincho" w:hAnsi="Avenir Book"/>
          <w:szCs w:val="22"/>
          <w:lang w:val="en-US"/>
        </w:rPr>
        <w:t xml:space="preserve">-5-units , SET-&gt;20% is chosen as </w:t>
      </w:r>
      <w:proofErr w:type="spellStart"/>
      <w:r w:rsidRPr="00BE70DB">
        <w:rPr>
          <w:rFonts w:ascii="Avenir Book" w:eastAsia="MS Mincho" w:hAnsi="Avenir Book"/>
          <w:szCs w:val="22"/>
          <w:lang w:val="en-US"/>
        </w:rPr>
        <w:t>SETsample</w:t>
      </w:r>
      <w:proofErr w:type="spellEnd"/>
      <w:r w:rsidRPr="00BE70DB">
        <w:rPr>
          <w:rFonts w:ascii="Avenir Book" w:eastAsia="MS Mincho" w:hAnsi="Avenir Book"/>
          <w:szCs w:val="22"/>
          <w:lang w:val="en-US"/>
        </w:rPr>
        <w:t>. Also in the sample group there is no power plant started supply electricity to grid more than 10 years ago, steps d, e and f are ignored.</w:t>
      </w:r>
    </w:p>
    <w:p w14:paraId="13A63F7D" w14:textId="77777777" w:rsidR="00570666" w:rsidRPr="00570666" w:rsidRDefault="00570666" w:rsidP="00570666">
      <w:pPr>
        <w:rPr>
          <w:rFonts w:ascii="Avenir Book" w:eastAsia="MS Mincho" w:hAnsi="Avenir Book"/>
          <w:bCs/>
          <w:szCs w:val="22"/>
          <w:lang w:val="en-US"/>
        </w:rPr>
      </w:pPr>
    </w:p>
    <w:p w14:paraId="228AFB89" w14:textId="6740D0E1" w:rsidR="001E3E9B" w:rsidRDefault="001A3CFA" w:rsidP="001A3CFA">
      <w:pPr>
        <w:rPr>
          <w:rFonts w:ascii="Avenir Book" w:eastAsia="MS Mincho" w:hAnsi="Avenir Book"/>
          <w:szCs w:val="22"/>
          <w:lang w:val="en-US"/>
        </w:rPr>
      </w:pPr>
      <w:r w:rsidRPr="001A3CFA">
        <w:rPr>
          <w:rFonts w:ascii="Avenir Book" w:eastAsia="MS Mincho" w:hAnsi="Avenir Book"/>
          <w:szCs w:val="22"/>
          <w:lang w:val="en-US"/>
        </w:rPr>
        <w:t>Sample group for BM emission factor is given below table. The derivation of the values presented in</w:t>
      </w:r>
      <w:r>
        <w:rPr>
          <w:rFonts w:ascii="Avenir Book" w:eastAsia="MS Mincho" w:hAnsi="Avenir Book"/>
          <w:szCs w:val="22"/>
          <w:lang w:val="en-US"/>
        </w:rPr>
        <w:t xml:space="preserve"> </w:t>
      </w:r>
      <w:r w:rsidRPr="00025689">
        <w:rPr>
          <w:rFonts w:ascii="Avenir Book" w:eastAsia="MS Mincho" w:hAnsi="Avenir Book"/>
          <w:b/>
          <w:szCs w:val="22"/>
          <w:lang w:val="en-US"/>
        </w:rPr>
        <w:t xml:space="preserve">Table 16 </w:t>
      </w:r>
      <w:r w:rsidRPr="001A3CFA">
        <w:rPr>
          <w:rFonts w:ascii="Avenir Book" w:eastAsia="MS Mincho" w:hAnsi="Avenir Book"/>
          <w:szCs w:val="22"/>
          <w:lang w:val="en-US"/>
        </w:rPr>
        <w:t>i</w:t>
      </w:r>
      <w:r w:rsidR="00971001" w:rsidRPr="001A3CFA">
        <w:rPr>
          <w:rFonts w:ascii="Avenir Book" w:eastAsia="MS Mincho" w:hAnsi="Avenir Book"/>
          <w:szCs w:val="22"/>
          <w:lang w:val="en-US"/>
        </w:rPr>
        <w:t>s contained in a separate excel file which is available for validation</w:t>
      </w:r>
      <w:r w:rsidR="001E3E9B">
        <w:rPr>
          <w:rFonts w:ascii="Avenir Book" w:eastAsia="MS Mincho" w:hAnsi="Avenir Book"/>
          <w:szCs w:val="22"/>
          <w:lang w:val="en-US"/>
        </w:rPr>
        <w:t>.</w:t>
      </w:r>
    </w:p>
    <w:p w14:paraId="71D75F91" w14:textId="3E052A9E" w:rsidR="00964AA5" w:rsidRDefault="00964AA5" w:rsidP="001A3CFA">
      <w:pPr>
        <w:rPr>
          <w:rFonts w:ascii="Avenir Book" w:eastAsia="MS Mincho" w:hAnsi="Avenir Book"/>
          <w:szCs w:val="22"/>
          <w:lang w:val="en-US"/>
        </w:rPr>
      </w:pPr>
    </w:p>
    <w:tbl>
      <w:tblPr>
        <w:tblpPr w:leftFromText="141" w:rightFromText="141" w:vertAnchor="text" w:horzAnchor="margin" w:tblpXSpec="center" w:tblpY="313"/>
        <w:tblW w:w="9562" w:type="dxa"/>
        <w:tblLayout w:type="fixed"/>
        <w:tblCellMar>
          <w:left w:w="70" w:type="dxa"/>
          <w:right w:w="70" w:type="dxa"/>
        </w:tblCellMar>
        <w:tblLook w:val="0000" w:firstRow="0" w:lastRow="0" w:firstColumn="0" w:lastColumn="0" w:noHBand="0" w:noVBand="0"/>
      </w:tblPr>
      <w:tblGrid>
        <w:gridCol w:w="2095"/>
        <w:gridCol w:w="1307"/>
        <w:gridCol w:w="1307"/>
        <w:gridCol w:w="1487"/>
        <w:gridCol w:w="3366"/>
      </w:tblGrid>
      <w:tr w:rsidR="007D22FB" w:rsidRPr="009D5962" w14:paraId="05BB8490" w14:textId="77777777" w:rsidTr="007D22FB">
        <w:trPr>
          <w:trHeight w:val="136"/>
        </w:trPr>
        <w:tc>
          <w:tcPr>
            <w:tcW w:w="20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2E5593F" w14:textId="77777777" w:rsidR="007D22FB" w:rsidRPr="00964AA5" w:rsidRDefault="007D22FB" w:rsidP="007D22FB">
            <w:pPr>
              <w:jc w:val="center"/>
              <w:rPr>
                <w:rFonts w:ascii="Avenir Book" w:hAnsi="Avenir Book"/>
                <w:b/>
                <w:bCs/>
                <w:szCs w:val="22"/>
                <w:lang w:val="en-US"/>
              </w:rPr>
            </w:pPr>
            <w:r w:rsidRPr="00964AA5">
              <w:rPr>
                <w:rFonts w:ascii="Avenir Book" w:hAnsi="Avenir Book"/>
                <w:b/>
                <w:bCs/>
                <w:szCs w:val="22"/>
                <w:lang w:val="en-US"/>
              </w:rPr>
              <w:t>Energy Source</w:t>
            </w:r>
          </w:p>
        </w:tc>
        <w:tc>
          <w:tcPr>
            <w:tcW w:w="1307"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439DB574" w14:textId="77777777" w:rsidR="007D22FB" w:rsidRPr="00964AA5" w:rsidRDefault="007D22FB" w:rsidP="007D22FB">
            <w:pPr>
              <w:jc w:val="center"/>
              <w:rPr>
                <w:rFonts w:ascii="Avenir Book" w:hAnsi="Avenir Book"/>
                <w:b/>
                <w:bCs/>
                <w:szCs w:val="22"/>
                <w:lang w:val="en-US"/>
              </w:rPr>
            </w:pPr>
            <w:r w:rsidRPr="00964AA5">
              <w:rPr>
                <w:rFonts w:ascii="Avenir Book" w:hAnsi="Avenir Book"/>
                <w:b/>
                <w:bCs/>
                <w:szCs w:val="22"/>
                <w:lang w:val="en-US"/>
              </w:rPr>
              <w:t>2010</w:t>
            </w:r>
          </w:p>
        </w:tc>
        <w:tc>
          <w:tcPr>
            <w:tcW w:w="130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4470EBE" w14:textId="77777777" w:rsidR="007D22FB" w:rsidRPr="00964AA5" w:rsidRDefault="007D22FB" w:rsidP="007D22FB">
            <w:pPr>
              <w:jc w:val="center"/>
              <w:rPr>
                <w:rFonts w:ascii="Avenir Book" w:hAnsi="Avenir Book"/>
                <w:b/>
                <w:bCs/>
                <w:szCs w:val="22"/>
                <w:lang w:val="en-US"/>
              </w:rPr>
            </w:pPr>
            <w:r w:rsidRPr="00964AA5">
              <w:rPr>
                <w:rFonts w:ascii="Avenir Book" w:hAnsi="Avenir Book"/>
                <w:b/>
                <w:bCs/>
                <w:szCs w:val="22"/>
                <w:lang w:val="en-US"/>
              </w:rPr>
              <w:t>2011</w:t>
            </w:r>
          </w:p>
        </w:tc>
        <w:tc>
          <w:tcPr>
            <w:tcW w:w="1487"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050D3C36" w14:textId="77777777" w:rsidR="007D22FB" w:rsidRPr="00964AA5" w:rsidRDefault="007D22FB" w:rsidP="007D22FB">
            <w:pPr>
              <w:jc w:val="center"/>
              <w:rPr>
                <w:rFonts w:ascii="Avenir Book" w:hAnsi="Avenir Book"/>
                <w:b/>
                <w:bCs/>
                <w:szCs w:val="22"/>
                <w:lang w:val="en-US"/>
              </w:rPr>
            </w:pPr>
            <w:r w:rsidRPr="00964AA5">
              <w:rPr>
                <w:rFonts w:ascii="Avenir Book" w:hAnsi="Avenir Book"/>
                <w:b/>
                <w:bCs/>
                <w:szCs w:val="22"/>
                <w:lang w:val="en-US"/>
              </w:rPr>
              <w:t>2012</w:t>
            </w:r>
          </w:p>
        </w:tc>
        <w:tc>
          <w:tcPr>
            <w:tcW w:w="336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67CB8508" w14:textId="77777777" w:rsidR="007D22FB" w:rsidRPr="00964AA5" w:rsidRDefault="007D22FB" w:rsidP="007D22FB">
            <w:pPr>
              <w:jc w:val="center"/>
              <w:rPr>
                <w:rFonts w:ascii="Avenir Book" w:hAnsi="Avenir Book"/>
                <w:b/>
                <w:bCs/>
                <w:szCs w:val="22"/>
                <w:lang w:val="en-US"/>
              </w:rPr>
            </w:pPr>
            <w:r w:rsidRPr="00964AA5">
              <w:rPr>
                <w:rFonts w:ascii="Avenir Book" w:hAnsi="Avenir Book"/>
                <w:b/>
                <w:bCs/>
                <w:szCs w:val="22"/>
                <w:lang w:val="en-US"/>
              </w:rPr>
              <w:t>Sample Group Total Generation (</w:t>
            </w:r>
            <w:proofErr w:type="spellStart"/>
            <w:r w:rsidRPr="00964AA5">
              <w:rPr>
                <w:rFonts w:ascii="Avenir Book" w:hAnsi="Avenir Book"/>
                <w:b/>
                <w:bCs/>
                <w:szCs w:val="22"/>
                <w:lang w:val="en-US"/>
              </w:rPr>
              <w:t>GWh</w:t>
            </w:r>
            <w:proofErr w:type="spellEnd"/>
            <w:r w:rsidRPr="00964AA5">
              <w:rPr>
                <w:rFonts w:ascii="Avenir Book" w:hAnsi="Avenir Book"/>
                <w:b/>
                <w:bCs/>
                <w:szCs w:val="22"/>
                <w:lang w:val="en-US"/>
              </w:rPr>
              <w:t>)</w:t>
            </w:r>
          </w:p>
        </w:tc>
      </w:tr>
      <w:tr w:rsidR="007D22FB" w:rsidRPr="009D5962" w14:paraId="6B822FE8" w14:textId="77777777" w:rsidTr="007D22FB">
        <w:trPr>
          <w:trHeight w:val="136"/>
        </w:trPr>
        <w:tc>
          <w:tcPr>
            <w:tcW w:w="2095" w:type="dxa"/>
            <w:tcBorders>
              <w:top w:val="nil"/>
              <w:left w:val="single" w:sz="4" w:space="0" w:color="auto"/>
              <w:bottom w:val="single" w:sz="4" w:space="0" w:color="auto"/>
              <w:right w:val="single" w:sz="4" w:space="0" w:color="auto"/>
            </w:tcBorders>
            <w:shd w:val="clear" w:color="auto" w:fill="FFFFFF"/>
            <w:noWrap/>
            <w:vAlign w:val="center"/>
          </w:tcPr>
          <w:p w14:paraId="05D93712" w14:textId="77777777" w:rsidR="007D22FB" w:rsidRPr="00964AA5" w:rsidRDefault="007D22FB" w:rsidP="007D22FB">
            <w:pPr>
              <w:jc w:val="left"/>
              <w:rPr>
                <w:rFonts w:ascii="Avenir Book" w:hAnsi="Avenir Book"/>
                <w:szCs w:val="22"/>
                <w:lang w:val="en-US"/>
              </w:rPr>
            </w:pPr>
            <w:r w:rsidRPr="00964AA5">
              <w:rPr>
                <w:rFonts w:ascii="Avenir Book" w:hAnsi="Avenir Book"/>
                <w:szCs w:val="22"/>
                <w:lang w:val="en-US"/>
              </w:rPr>
              <w:t>Natural Gas</w:t>
            </w:r>
          </w:p>
        </w:tc>
        <w:tc>
          <w:tcPr>
            <w:tcW w:w="1307" w:type="dxa"/>
            <w:tcBorders>
              <w:top w:val="nil"/>
              <w:left w:val="nil"/>
              <w:bottom w:val="single" w:sz="4" w:space="0" w:color="auto"/>
              <w:right w:val="single" w:sz="4" w:space="0" w:color="auto"/>
            </w:tcBorders>
            <w:shd w:val="clear" w:color="auto" w:fill="FFFFFF"/>
            <w:vAlign w:val="center"/>
          </w:tcPr>
          <w:p w14:paraId="79226E33" w14:textId="77777777" w:rsidR="007D22FB" w:rsidRPr="00964AA5" w:rsidRDefault="007D22FB" w:rsidP="007D22FB">
            <w:pPr>
              <w:jc w:val="center"/>
              <w:rPr>
                <w:rFonts w:ascii="Avenir Book" w:hAnsi="Avenir Book"/>
                <w:szCs w:val="22"/>
              </w:rPr>
            </w:pPr>
            <w:r w:rsidRPr="00964AA5">
              <w:rPr>
                <w:rFonts w:ascii="Avenir Book" w:hAnsi="Avenir Book"/>
                <w:szCs w:val="22"/>
              </w:rPr>
              <w:t>8,702.3</w:t>
            </w:r>
          </w:p>
        </w:tc>
        <w:tc>
          <w:tcPr>
            <w:tcW w:w="1307" w:type="dxa"/>
            <w:tcBorders>
              <w:top w:val="nil"/>
              <w:left w:val="single" w:sz="4" w:space="0" w:color="auto"/>
              <w:bottom w:val="single" w:sz="4" w:space="0" w:color="auto"/>
              <w:right w:val="single" w:sz="4" w:space="0" w:color="auto"/>
            </w:tcBorders>
            <w:shd w:val="clear" w:color="auto" w:fill="FFFFFF"/>
            <w:noWrap/>
            <w:vAlign w:val="center"/>
          </w:tcPr>
          <w:p w14:paraId="38EA915D" w14:textId="77777777" w:rsidR="007D22FB" w:rsidRPr="00964AA5" w:rsidRDefault="007D22FB" w:rsidP="007D22FB">
            <w:pPr>
              <w:jc w:val="center"/>
              <w:rPr>
                <w:rFonts w:ascii="Avenir Book" w:hAnsi="Avenir Book"/>
                <w:szCs w:val="22"/>
              </w:rPr>
            </w:pPr>
            <w:r w:rsidRPr="00964AA5">
              <w:rPr>
                <w:rFonts w:ascii="Avenir Book" w:hAnsi="Avenir Book"/>
                <w:szCs w:val="22"/>
              </w:rPr>
              <w:t>11,815.1</w:t>
            </w:r>
          </w:p>
        </w:tc>
        <w:tc>
          <w:tcPr>
            <w:tcW w:w="1487" w:type="dxa"/>
            <w:tcBorders>
              <w:top w:val="nil"/>
              <w:left w:val="nil"/>
              <w:bottom w:val="single" w:sz="4" w:space="0" w:color="auto"/>
              <w:right w:val="single" w:sz="4" w:space="0" w:color="auto"/>
            </w:tcBorders>
            <w:shd w:val="clear" w:color="auto" w:fill="FFFFFF"/>
            <w:noWrap/>
            <w:vAlign w:val="center"/>
          </w:tcPr>
          <w:p w14:paraId="19D779C6" w14:textId="77777777" w:rsidR="007D22FB" w:rsidRPr="00964AA5" w:rsidRDefault="007D22FB" w:rsidP="007D22FB">
            <w:pPr>
              <w:jc w:val="center"/>
              <w:rPr>
                <w:rFonts w:ascii="Avenir Book" w:hAnsi="Avenir Book"/>
                <w:szCs w:val="22"/>
              </w:rPr>
            </w:pPr>
            <w:r w:rsidRPr="00964AA5">
              <w:rPr>
                <w:rFonts w:ascii="Avenir Book" w:hAnsi="Avenir Book"/>
                <w:szCs w:val="22"/>
              </w:rPr>
              <w:t>10,540.0</w:t>
            </w:r>
          </w:p>
        </w:tc>
        <w:tc>
          <w:tcPr>
            <w:tcW w:w="3366" w:type="dxa"/>
            <w:tcBorders>
              <w:top w:val="nil"/>
              <w:left w:val="nil"/>
              <w:bottom w:val="single" w:sz="4" w:space="0" w:color="auto"/>
              <w:right w:val="single" w:sz="4" w:space="0" w:color="auto"/>
            </w:tcBorders>
            <w:shd w:val="clear" w:color="auto" w:fill="FFFFFF"/>
            <w:vAlign w:val="center"/>
          </w:tcPr>
          <w:p w14:paraId="7A67645D" w14:textId="77777777" w:rsidR="007D22FB" w:rsidRPr="00964AA5" w:rsidRDefault="007D22FB" w:rsidP="007D22FB">
            <w:pPr>
              <w:jc w:val="center"/>
              <w:rPr>
                <w:rFonts w:ascii="Avenir Book" w:hAnsi="Avenir Book"/>
                <w:szCs w:val="22"/>
              </w:rPr>
            </w:pPr>
            <w:r w:rsidRPr="00964AA5">
              <w:rPr>
                <w:rFonts w:ascii="Avenir Book" w:hAnsi="Avenir Book"/>
                <w:szCs w:val="22"/>
              </w:rPr>
              <w:t>31,057.4</w:t>
            </w:r>
          </w:p>
        </w:tc>
      </w:tr>
      <w:tr w:rsidR="007D22FB" w:rsidRPr="009D5962" w14:paraId="69D47D09" w14:textId="77777777" w:rsidTr="007D22FB">
        <w:trPr>
          <w:trHeight w:val="230"/>
        </w:trPr>
        <w:tc>
          <w:tcPr>
            <w:tcW w:w="2095" w:type="dxa"/>
            <w:tcBorders>
              <w:top w:val="nil"/>
              <w:left w:val="single" w:sz="4" w:space="0" w:color="auto"/>
              <w:bottom w:val="single" w:sz="4" w:space="0" w:color="auto"/>
              <w:right w:val="single" w:sz="4" w:space="0" w:color="auto"/>
            </w:tcBorders>
            <w:shd w:val="clear" w:color="auto" w:fill="FFFFFF"/>
            <w:noWrap/>
            <w:vAlign w:val="center"/>
          </w:tcPr>
          <w:p w14:paraId="7C74B550" w14:textId="77777777" w:rsidR="007D22FB" w:rsidRPr="00964AA5" w:rsidRDefault="007D22FB" w:rsidP="007D22FB">
            <w:pPr>
              <w:jc w:val="left"/>
              <w:rPr>
                <w:rFonts w:ascii="Avenir Book" w:hAnsi="Avenir Book"/>
                <w:szCs w:val="22"/>
                <w:lang w:val="en-US"/>
              </w:rPr>
            </w:pPr>
            <w:r w:rsidRPr="00964AA5">
              <w:rPr>
                <w:rFonts w:ascii="Avenir Book" w:hAnsi="Avenir Book"/>
                <w:szCs w:val="22"/>
                <w:lang w:val="en-US"/>
              </w:rPr>
              <w:t>Lignite</w:t>
            </w:r>
          </w:p>
        </w:tc>
        <w:tc>
          <w:tcPr>
            <w:tcW w:w="1307" w:type="dxa"/>
            <w:tcBorders>
              <w:top w:val="nil"/>
              <w:left w:val="nil"/>
              <w:bottom w:val="single" w:sz="4" w:space="0" w:color="auto"/>
              <w:right w:val="single" w:sz="4" w:space="0" w:color="auto"/>
            </w:tcBorders>
            <w:shd w:val="clear" w:color="auto" w:fill="FFFFFF"/>
            <w:vAlign w:val="center"/>
          </w:tcPr>
          <w:p w14:paraId="245CBCC5" w14:textId="77777777" w:rsidR="007D22FB" w:rsidRPr="00964AA5" w:rsidRDefault="007D22FB" w:rsidP="007D22FB">
            <w:pPr>
              <w:jc w:val="center"/>
              <w:rPr>
                <w:rFonts w:ascii="Avenir Book" w:hAnsi="Avenir Book"/>
                <w:szCs w:val="22"/>
              </w:rPr>
            </w:pPr>
            <w:r w:rsidRPr="00964AA5">
              <w:rPr>
                <w:rFonts w:ascii="Avenir Book" w:hAnsi="Avenir Book"/>
                <w:szCs w:val="22"/>
              </w:rPr>
              <w:t>0.0</w:t>
            </w:r>
          </w:p>
        </w:tc>
        <w:tc>
          <w:tcPr>
            <w:tcW w:w="1307" w:type="dxa"/>
            <w:tcBorders>
              <w:top w:val="nil"/>
              <w:left w:val="single" w:sz="4" w:space="0" w:color="auto"/>
              <w:bottom w:val="single" w:sz="4" w:space="0" w:color="auto"/>
              <w:right w:val="single" w:sz="4" w:space="0" w:color="auto"/>
            </w:tcBorders>
            <w:shd w:val="clear" w:color="auto" w:fill="FFFFFF"/>
            <w:noWrap/>
            <w:vAlign w:val="center"/>
          </w:tcPr>
          <w:p w14:paraId="14C28B0A" w14:textId="77777777" w:rsidR="007D22FB" w:rsidRPr="00964AA5" w:rsidRDefault="007D22FB" w:rsidP="007D22FB">
            <w:pPr>
              <w:jc w:val="center"/>
              <w:rPr>
                <w:rFonts w:ascii="Avenir Book" w:hAnsi="Avenir Book"/>
                <w:szCs w:val="22"/>
              </w:rPr>
            </w:pPr>
            <w:r w:rsidRPr="00964AA5">
              <w:rPr>
                <w:rFonts w:ascii="Avenir Book" w:hAnsi="Avenir Book"/>
                <w:szCs w:val="22"/>
              </w:rPr>
              <w:t>0.0</w:t>
            </w:r>
          </w:p>
        </w:tc>
        <w:tc>
          <w:tcPr>
            <w:tcW w:w="1487" w:type="dxa"/>
            <w:tcBorders>
              <w:top w:val="nil"/>
              <w:left w:val="nil"/>
              <w:bottom w:val="single" w:sz="4" w:space="0" w:color="auto"/>
              <w:right w:val="single" w:sz="4" w:space="0" w:color="auto"/>
            </w:tcBorders>
            <w:shd w:val="clear" w:color="auto" w:fill="FFFFFF"/>
            <w:noWrap/>
            <w:vAlign w:val="center"/>
          </w:tcPr>
          <w:p w14:paraId="065CBE53" w14:textId="77777777" w:rsidR="007D22FB" w:rsidRPr="00964AA5" w:rsidRDefault="007D22FB" w:rsidP="007D22FB">
            <w:pPr>
              <w:jc w:val="center"/>
              <w:rPr>
                <w:rFonts w:ascii="Avenir Book" w:hAnsi="Avenir Book"/>
                <w:szCs w:val="22"/>
              </w:rPr>
            </w:pPr>
            <w:r w:rsidRPr="00964AA5">
              <w:rPr>
                <w:rFonts w:ascii="Avenir Book" w:hAnsi="Avenir Book"/>
                <w:szCs w:val="22"/>
              </w:rPr>
              <w:t>40.0</w:t>
            </w:r>
          </w:p>
        </w:tc>
        <w:tc>
          <w:tcPr>
            <w:tcW w:w="3366" w:type="dxa"/>
            <w:tcBorders>
              <w:top w:val="nil"/>
              <w:left w:val="nil"/>
              <w:bottom w:val="single" w:sz="4" w:space="0" w:color="auto"/>
              <w:right w:val="single" w:sz="4" w:space="0" w:color="auto"/>
            </w:tcBorders>
            <w:shd w:val="clear" w:color="auto" w:fill="FFFFFF"/>
            <w:vAlign w:val="center"/>
          </w:tcPr>
          <w:p w14:paraId="2EFE38C4" w14:textId="77777777" w:rsidR="007D22FB" w:rsidRPr="00964AA5" w:rsidRDefault="007D22FB" w:rsidP="007D22FB">
            <w:pPr>
              <w:jc w:val="center"/>
              <w:rPr>
                <w:rFonts w:ascii="Avenir Book" w:hAnsi="Avenir Book"/>
                <w:szCs w:val="22"/>
              </w:rPr>
            </w:pPr>
            <w:r w:rsidRPr="00964AA5">
              <w:rPr>
                <w:rFonts w:ascii="Avenir Book" w:hAnsi="Avenir Book"/>
                <w:szCs w:val="22"/>
              </w:rPr>
              <w:t>40.0</w:t>
            </w:r>
          </w:p>
        </w:tc>
      </w:tr>
      <w:tr w:rsidR="007D22FB" w:rsidRPr="009D5962" w14:paraId="7780B914" w14:textId="77777777" w:rsidTr="007D22FB">
        <w:trPr>
          <w:trHeight w:val="136"/>
        </w:trPr>
        <w:tc>
          <w:tcPr>
            <w:tcW w:w="2095" w:type="dxa"/>
            <w:tcBorders>
              <w:top w:val="nil"/>
              <w:left w:val="single" w:sz="4" w:space="0" w:color="auto"/>
              <w:bottom w:val="single" w:sz="4" w:space="0" w:color="auto"/>
              <w:right w:val="single" w:sz="4" w:space="0" w:color="auto"/>
            </w:tcBorders>
            <w:shd w:val="clear" w:color="auto" w:fill="FFFFFF"/>
            <w:noWrap/>
            <w:vAlign w:val="center"/>
          </w:tcPr>
          <w:p w14:paraId="17CDA733" w14:textId="77777777" w:rsidR="007D22FB" w:rsidRPr="00964AA5" w:rsidRDefault="007D22FB" w:rsidP="007D22FB">
            <w:pPr>
              <w:jc w:val="left"/>
              <w:rPr>
                <w:rFonts w:ascii="Avenir Book" w:hAnsi="Avenir Book"/>
                <w:szCs w:val="22"/>
                <w:lang w:val="en-US"/>
              </w:rPr>
            </w:pPr>
            <w:r w:rsidRPr="00964AA5">
              <w:rPr>
                <w:rFonts w:ascii="Avenir Book" w:hAnsi="Avenir Book"/>
                <w:szCs w:val="22"/>
                <w:lang w:val="en-US"/>
              </w:rPr>
              <w:t>Coal</w:t>
            </w:r>
          </w:p>
        </w:tc>
        <w:tc>
          <w:tcPr>
            <w:tcW w:w="1307" w:type="dxa"/>
            <w:tcBorders>
              <w:top w:val="nil"/>
              <w:left w:val="nil"/>
              <w:bottom w:val="single" w:sz="4" w:space="0" w:color="auto"/>
              <w:right w:val="single" w:sz="4" w:space="0" w:color="auto"/>
            </w:tcBorders>
            <w:shd w:val="clear" w:color="auto" w:fill="FFFFFF"/>
            <w:vAlign w:val="center"/>
          </w:tcPr>
          <w:p w14:paraId="47941CB4" w14:textId="77777777" w:rsidR="007D22FB" w:rsidRPr="00964AA5" w:rsidRDefault="007D22FB" w:rsidP="007D22FB">
            <w:pPr>
              <w:jc w:val="center"/>
              <w:rPr>
                <w:rFonts w:ascii="Avenir Book" w:hAnsi="Avenir Book"/>
                <w:szCs w:val="22"/>
              </w:rPr>
            </w:pPr>
            <w:r w:rsidRPr="00964AA5">
              <w:rPr>
                <w:rFonts w:ascii="Avenir Book" w:hAnsi="Avenir Book"/>
                <w:szCs w:val="22"/>
              </w:rPr>
              <w:t>8,012.0</w:t>
            </w:r>
          </w:p>
        </w:tc>
        <w:tc>
          <w:tcPr>
            <w:tcW w:w="1307" w:type="dxa"/>
            <w:tcBorders>
              <w:top w:val="nil"/>
              <w:left w:val="single" w:sz="4" w:space="0" w:color="auto"/>
              <w:bottom w:val="single" w:sz="4" w:space="0" w:color="auto"/>
              <w:right w:val="single" w:sz="4" w:space="0" w:color="auto"/>
            </w:tcBorders>
            <w:shd w:val="clear" w:color="auto" w:fill="FFFFFF"/>
            <w:noWrap/>
            <w:vAlign w:val="center"/>
          </w:tcPr>
          <w:p w14:paraId="181E02AE" w14:textId="77777777" w:rsidR="007D22FB" w:rsidRPr="00964AA5" w:rsidRDefault="007D22FB" w:rsidP="007D22FB">
            <w:pPr>
              <w:jc w:val="center"/>
              <w:rPr>
                <w:rFonts w:ascii="Avenir Book" w:hAnsi="Avenir Book"/>
                <w:szCs w:val="22"/>
              </w:rPr>
            </w:pPr>
            <w:r w:rsidRPr="00964AA5">
              <w:rPr>
                <w:rFonts w:ascii="Avenir Book" w:hAnsi="Avenir Book"/>
                <w:szCs w:val="22"/>
              </w:rPr>
              <w:t>4,320.0</w:t>
            </w:r>
          </w:p>
        </w:tc>
        <w:tc>
          <w:tcPr>
            <w:tcW w:w="1487" w:type="dxa"/>
            <w:tcBorders>
              <w:top w:val="nil"/>
              <w:left w:val="nil"/>
              <w:bottom w:val="single" w:sz="4" w:space="0" w:color="auto"/>
              <w:right w:val="single" w:sz="4" w:space="0" w:color="auto"/>
            </w:tcBorders>
            <w:shd w:val="clear" w:color="auto" w:fill="FFFFFF"/>
            <w:noWrap/>
            <w:vAlign w:val="center"/>
          </w:tcPr>
          <w:p w14:paraId="52598628" w14:textId="77777777" w:rsidR="007D22FB" w:rsidRPr="00964AA5" w:rsidRDefault="007D22FB" w:rsidP="007D22FB">
            <w:pPr>
              <w:jc w:val="center"/>
              <w:rPr>
                <w:rFonts w:ascii="Avenir Book" w:hAnsi="Avenir Book"/>
                <w:szCs w:val="22"/>
              </w:rPr>
            </w:pPr>
            <w:r w:rsidRPr="00964AA5">
              <w:rPr>
                <w:rFonts w:ascii="Avenir Book" w:hAnsi="Avenir Book"/>
                <w:szCs w:val="22"/>
              </w:rPr>
              <w:t>201.0</w:t>
            </w:r>
          </w:p>
        </w:tc>
        <w:tc>
          <w:tcPr>
            <w:tcW w:w="3366" w:type="dxa"/>
            <w:tcBorders>
              <w:top w:val="nil"/>
              <w:left w:val="nil"/>
              <w:bottom w:val="single" w:sz="4" w:space="0" w:color="auto"/>
              <w:right w:val="single" w:sz="4" w:space="0" w:color="auto"/>
            </w:tcBorders>
            <w:shd w:val="clear" w:color="auto" w:fill="FFFFFF"/>
            <w:vAlign w:val="center"/>
          </w:tcPr>
          <w:p w14:paraId="4F7C882B" w14:textId="77777777" w:rsidR="007D22FB" w:rsidRPr="00964AA5" w:rsidRDefault="007D22FB" w:rsidP="007D22FB">
            <w:pPr>
              <w:jc w:val="center"/>
              <w:rPr>
                <w:rFonts w:ascii="Avenir Book" w:hAnsi="Avenir Book"/>
                <w:szCs w:val="22"/>
              </w:rPr>
            </w:pPr>
            <w:r w:rsidRPr="00964AA5">
              <w:rPr>
                <w:rFonts w:ascii="Avenir Book" w:hAnsi="Avenir Book"/>
                <w:szCs w:val="22"/>
              </w:rPr>
              <w:t>12,533.0</w:t>
            </w:r>
          </w:p>
        </w:tc>
      </w:tr>
      <w:tr w:rsidR="007D22FB" w:rsidRPr="009D5962" w14:paraId="433791B9" w14:textId="77777777" w:rsidTr="007D22FB">
        <w:trPr>
          <w:trHeight w:val="244"/>
        </w:trPr>
        <w:tc>
          <w:tcPr>
            <w:tcW w:w="2095" w:type="dxa"/>
            <w:tcBorders>
              <w:top w:val="nil"/>
              <w:left w:val="single" w:sz="4" w:space="0" w:color="auto"/>
              <w:bottom w:val="single" w:sz="4" w:space="0" w:color="auto"/>
              <w:right w:val="single" w:sz="4" w:space="0" w:color="auto"/>
            </w:tcBorders>
            <w:shd w:val="clear" w:color="auto" w:fill="FFFFFF"/>
            <w:noWrap/>
            <w:vAlign w:val="center"/>
          </w:tcPr>
          <w:p w14:paraId="20491DD8" w14:textId="77777777" w:rsidR="007D22FB" w:rsidRPr="00964AA5" w:rsidRDefault="007D22FB" w:rsidP="007D22FB">
            <w:pPr>
              <w:jc w:val="left"/>
              <w:rPr>
                <w:rFonts w:ascii="Avenir Book" w:hAnsi="Avenir Book"/>
                <w:szCs w:val="22"/>
                <w:lang w:val="en-US"/>
              </w:rPr>
            </w:pPr>
            <w:r w:rsidRPr="00964AA5">
              <w:rPr>
                <w:rFonts w:ascii="Avenir Book" w:hAnsi="Avenir Book"/>
                <w:szCs w:val="22"/>
                <w:lang w:val="en-US"/>
              </w:rPr>
              <w:t>Fuel Oil</w:t>
            </w:r>
          </w:p>
        </w:tc>
        <w:tc>
          <w:tcPr>
            <w:tcW w:w="1307" w:type="dxa"/>
            <w:tcBorders>
              <w:top w:val="nil"/>
              <w:left w:val="nil"/>
              <w:bottom w:val="single" w:sz="4" w:space="0" w:color="auto"/>
              <w:right w:val="single" w:sz="4" w:space="0" w:color="auto"/>
            </w:tcBorders>
            <w:shd w:val="clear" w:color="auto" w:fill="FFFFFF"/>
            <w:vAlign w:val="center"/>
          </w:tcPr>
          <w:p w14:paraId="300A9866" w14:textId="77777777" w:rsidR="007D22FB" w:rsidRPr="00964AA5" w:rsidRDefault="007D22FB" w:rsidP="007D22FB">
            <w:pPr>
              <w:jc w:val="center"/>
              <w:rPr>
                <w:rFonts w:ascii="Avenir Book" w:hAnsi="Avenir Book"/>
                <w:szCs w:val="22"/>
              </w:rPr>
            </w:pPr>
            <w:r w:rsidRPr="00964AA5">
              <w:rPr>
                <w:rFonts w:ascii="Avenir Book" w:hAnsi="Avenir Book"/>
                <w:szCs w:val="22"/>
              </w:rPr>
              <w:t>0.0</w:t>
            </w:r>
          </w:p>
        </w:tc>
        <w:tc>
          <w:tcPr>
            <w:tcW w:w="1307" w:type="dxa"/>
            <w:tcBorders>
              <w:top w:val="nil"/>
              <w:left w:val="single" w:sz="4" w:space="0" w:color="auto"/>
              <w:bottom w:val="single" w:sz="4" w:space="0" w:color="auto"/>
              <w:right w:val="single" w:sz="4" w:space="0" w:color="auto"/>
            </w:tcBorders>
            <w:shd w:val="clear" w:color="auto" w:fill="FFFFFF"/>
            <w:noWrap/>
            <w:vAlign w:val="center"/>
          </w:tcPr>
          <w:p w14:paraId="21854BFC" w14:textId="77777777" w:rsidR="007D22FB" w:rsidRPr="00964AA5" w:rsidRDefault="007D22FB" w:rsidP="007D22FB">
            <w:pPr>
              <w:jc w:val="center"/>
              <w:rPr>
                <w:rFonts w:ascii="Avenir Book" w:hAnsi="Avenir Book"/>
                <w:szCs w:val="22"/>
              </w:rPr>
            </w:pPr>
            <w:r w:rsidRPr="00964AA5">
              <w:rPr>
                <w:rFonts w:ascii="Avenir Book" w:hAnsi="Avenir Book"/>
                <w:szCs w:val="22"/>
              </w:rPr>
              <w:t>701.2</w:t>
            </w:r>
          </w:p>
        </w:tc>
        <w:tc>
          <w:tcPr>
            <w:tcW w:w="1487" w:type="dxa"/>
            <w:tcBorders>
              <w:top w:val="nil"/>
              <w:left w:val="nil"/>
              <w:bottom w:val="single" w:sz="4" w:space="0" w:color="auto"/>
              <w:right w:val="single" w:sz="4" w:space="0" w:color="auto"/>
            </w:tcBorders>
            <w:shd w:val="clear" w:color="auto" w:fill="FFFFFF"/>
            <w:noWrap/>
            <w:vAlign w:val="center"/>
          </w:tcPr>
          <w:p w14:paraId="11C0CE9A" w14:textId="77777777" w:rsidR="007D22FB" w:rsidRPr="00964AA5" w:rsidRDefault="007D22FB" w:rsidP="007D22FB">
            <w:pPr>
              <w:jc w:val="center"/>
              <w:rPr>
                <w:rFonts w:ascii="Avenir Book" w:hAnsi="Avenir Book"/>
                <w:szCs w:val="22"/>
              </w:rPr>
            </w:pPr>
            <w:r w:rsidRPr="00964AA5">
              <w:rPr>
                <w:rFonts w:ascii="Avenir Book" w:hAnsi="Avenir Book"/>
                <w:szCs w:val="22"/>
              </w:rPr>
              <w:t>0.0</w:t>
            </w:r>
          </w:p>
        </w:tc>
        <w:tc>
          <w:tcPr>
            <w:tcW w:w="3366" w:type="dxa"/>
            <w:tcBorders>
              <w:top w:val="nil"/>
              <w:left w:val="nil"/>
              <w:bottom w:val="single" w:sz="4" w:space="0" w:color="auto"/>
              <w:right w:val="single" w:sz="4" w:space="0" w:color="auto"/>
            </w:tcBorders>
            <w:shd w:val="clear" w:color="auto" w:fill="FFFFFF"/>
            <w:vAlign w:val="center"/>
          </w:tcPr>
          <w:p w14:paraId="2CC2AB6F" w14:textId="77777777" w:rsidR="007D22FB" w:rsidRPr="00964AA5" w:rsidRDefault="007D22FB" w:rsidP="007D22FB">
            <w:pPr>
              <w:jc w:val="center"/>
              <w:rPr>
                <w:rFonts w:ascii="Avenir Book" w:hAnsi="Avenir Book"/>
                <w:szCs w:val="22"/>
              </w:rPr>
            </w:pPr>
            <w:r w:rsidRPr="00964AA5">
              <w:rPr>
                <w:rFonts w:ascii="Avenir Book" w:hAnsi="Avenir Book"/>
                <w:szCs w:val="22"/>
              </w:rPr>
              <w:t>701.2</w:t>
            </w:r>
          </w:p>
        </w:tc>
      </w:tr>
      <w:tr w:rsidR="007D22FB" w:rsidRPr="009D5962" w14:paraId="6AEEBBE2" w14:textId="77777777" w:rsidTr="007D22FB">
        <w:trPr>
          <w:trHeight w:val="136"/>
        </w:trPr>
        <w:tc>
          <w:tcPr>
            <w:tcW w:w="2095" w:type="dxa"/>
            <w:tcBorders>
              <w:top w:val="nil"/>
              <w:left w:val="single" w:sz="4" w:space="0" w:color="auto"/>
              <w:bottom w:val="single" w:sz="4" w:space="0" w:color="auto"/>
              <w:right w:val="single" w:sz="4" w:space="0" w:color="auto"/>
            </w:tcBorders>
            <w:shd w:val="clear" w:color="auto" w:fill="FFFFFF"/>
            <w:noWrap/>
            <w:vAlign w:val="center"/>
          </w:tcPr>
          <w:p w14:paraId="45DE3C3A" w14:textId="77777777" w:rsidR="007D22FB" w:rsidRPr="00964AA5" w:rsidRDefault="007D22FB" w:rsidP="007D22FB">
            <w:pPr>
              <w:jc w:val="left"/>
              <w:rPr>
                <w:rFonts w:ascii="Avenir Book" w:hAnsi="Avenir Book"/>
                <w:szCs w:val="22"/>
                <w:lang w:val="en-US"/>
              </w:rPr>
            </w:pPr>
            <w:r w:rsidRPr="00964AA5">
              <w:rPr>
                <w:rFonts w:ascii="Avenir Book" w:hAnsi="Avenir Book"/>
                <w:szCs w:val="22"/>
                <w:lang w:val="en-US"/>
              </w:rPr>
              <w:t>Hydro</w:t>
            </w:r>
          </w:p>
        </w:tc>
        <w:tc>
          <w:tcPr>
            <w:tcW w:w="1307" w:type="dxa"/>
            <w:tcBorders>
              <w:top w:val="nil"/>
              <w:left w:val="nil"/>
              <w:bottom w:val="single" w:sz="4" w:space="0" w:color="auto"/>
              <w:right w:val="single" w:sz="4" w:space="0" w:color="auto"/>
            </w:tcBorders>
            <w:shd w:val="clear" w:color="auto" w:fill="FFFFFF"/>
            <w:vAlign w:val="center"/>
          </w:tcPr>
          <w:p w14:paraId="79B944A0" w14:textId="77777777" w:rsidR="007D22FB" w:rsidRPr="00964AA5" w:rsidRDefault="007D22FB" w:rsidP="007D22FB">
            <w:pPr>
              <w:jc w:val="center"/>
              <w:rPr>
                <w:rFonts w:ascii="Avenir Book" w:hAnsi="Avenir Book"/>
                <w:szCs w:val="22"/>
              </w:rPr>
            </w:pPr>
            <w:r w:rsidRPr="00964AA5">
              <w:rPr>
                <w:rFonts w:ascii="Avenir Book" w:hAnsi="Avenir Book"/>
                <w:szCs w:val="22"/>
              </w:rPr>
              <w:t>3,336.8</w:t>
            </w:r>
          </w:p>
        </w:tc>
        <w:tc>
          <w:tcPr>
            <w:tcW w:w="1307" w:type="dxa"/>
            <w:tcBorders>
              <w:top w:val="nil"/>
              <w:left w:val="single" w:sz="4" w:space="0" w:color="auto"/>
              <w:bottom w:val="single" w:sz="4" w:space="0" w:color="auto"/>
              <w:right w:val="single" w:sz="4" w:space="0" w:color="auto"/>
            </w:tcBorders>
            <w:shd w:val="clear" w:color="auto" w:fill="FFFFFF"/>
            <w:noWrap/>
            <w:vAlign w:val="center"/>
          </w:tcPr>
          <w:p w14:paraId="538A99DF" w14:textId="77777777" w:rsidR="007D22FB" w:rsidRPr="00964AA5" w:rsidRDefault="007D22FB" w:rsidP="007D22FB">
            <w:pPr>
              <w:jc w:val="center"/>
              <w:rPr>
                <w:rFonts w:ascii="Avenir Book" w:hAnsi="Avenir Book"/>
                <w:szCs w:val="22"/>
              </w:rPr>
            </w:pPr>
            <w:r w:rsidRPr="00964AA5">
              <w:rPr>
                <w:rFonts w:ascii="Avenir Book" w:hAnsi="Avenir Book"/>
                <w:szCs w:val="22"/>
              </w:rPr>
              <w:t>3,730.4</w:t>
            </w:r>
          </w:p>
        </w:tc>
        <w:tc>
          <w:tcPr>
            <w:tcW w:w="1487" w:type="dxa"/>
            <w:tcBorders>
              <w:top w:val="nil"/>
              <w:left w:val="nil"/>
              <w:bottom w:val="single" w:sz="4" w:space="0" w:color="auto"/>
              <w:right w:val="single" w:sz="4" w:space="0" w:color="auto"/>
            </w:tcBorders>
            <w:shd w:val="clear" w:color="auto" w:fill="FFFFFF"/>
            <w:noWrap/>
            <w:vAlign w:val="center"/>
          </w:tcPr>
          <w:p w14:paraId="073DE17F" w14:textId="77777777" w:rsidR="007D22FB" w:rsidRPr="00964AA5" w:rsidRDefault="007D22FB" w:rsidP="007D22FB">
            <w:pPr>
              <w:jc w:val="center"/>
              <w:rPr>
                <w:rFonts w:ascii="Avenir Book" w:hAnsi="Avenir Book"/>
                <w:szCs w:val="22"/>
              </w:rPr>
            </w:pPr>
            <w:r w:rsidRPr="00964AA5">
              <w:rPr>
                <w:rFonts w:ascii="Avenir Book" w:hAnsi="Avenir Book"/>
                <w:szCs w:val="22"/>
              </w:rPr>
              <w:t>5,354.0</w:t>
            </w:r>
          </w:p>
        </w:tc>
        <w:tc>
          <w:tcPr>
            <w:tcW w:w="3366" w:type="dxa"/>
            <w:tcBorders>
              <w:top w:val="nil"/>
              <w:left w:val="nil"/>
              <w:bottom w:val="single" w:sz="4" w:space="0" w:color="auto"/>
              <w:right w:val="single" w:sz="4" w:space="0" w:color="auto"/>
            </w:tcBorders>
            <w:shd w:val="clear" w:color="auto" w:fill="FFFFFF"/>
            <w:vAlign w:val="center"/>
          </w:tcPr>
          <w:p w14:paraId="6C0084AC" w14:textId="77777777" w:rsidR="007D22FB" w:rsidRPr="00964AA5" w:rsidRDefault="007D22FB" w:rsidP="007D22FB">
            <w:pPr>
              <w:jc w:val="center"/>
              <w:rPr>
                <w:rFonts w:ascii="Avenir Book" w:hAnsi="Avenir Book"/>
                <w:szCs w:val="22"/>
              </w:rPr>
            </w:pPr>
            <w:r w:rsidRPr="00964AA5">
              <w:rPr>
                <w:rFonts w:ascii="Avenir Book" w:hAnsi="Avenir Book"/>
                <w:szCs w:val="22"/>
              </w:rPr>
              <w:t>12,421.2</w:t>
            </w:r>
          </w:p>
        </w:tc>
      </w:tr>
      <w:tr w:rsidR="007D22FB" w:rsidRPr="009D5962" w14:paraId="5295602E" w14:textId="77777777" w:rsidTr="007D22FB">
        <w:trPr>
          <w:trHeight w:val="136"/>
        </w:trPr>
        <w:tc>
          <w:tcPr>
            <w:tcW w:w="2095" w:type="dxa"/>
            <w:tcBorders>
              <w:top w:val="nil"/>
              <w:left w:val="single" w:sz="4" w:space="0" w:color="auto"/>
              <w:bottom w:val="single" w:sz="4" w:space="0" w:color="auto"/>
              <w:right w:val="single" w:sz="4" w:space="0" w:color="auto"/>
            </w:tcBorders>
            <w:shd w:val="clear" w:color="auto" w:fill="FFFFFF"/>
            <w:noWrap/>
            <w:vAlign w:val="center"/>
          </w:tcPr>
          <w:p w14:paraId="63AAC19D" w14:textId="77777777" w:rsidR="007D22FB" w:rsidRPr="00964AA5" w:rsidRDefault="007D22FB" w:rsidP="007D22FB">
            <w:pPr>
              <w:jc w:val="left"/>
              <w:rPr>
                <w:rFonts w:ascii="Avenir Book" w:hAnsi="Avenir Book"/>
                <w:szCs w:val="22"/>
                <w:lang w:val="en-US"/>
              </w:rPr>
            </w:pPr>
            <w:r w:rsidRPr="00964AA5">
              <w:rPr>
                <w:rFonts w:ascii="Avenir Book" w:hAnsi="Avenir Book"/>
                <w:szCs w:val="22"/>
                <w:lang w:val="en-US"/>
              </w:rPr>
              <w:t>Renewable</w:t>
            </w:r>
          </w:p>
        </w:tc>
        <w:tc>
          <w:tcPr>
            <w:tcW w:w="1307" w:type="dxa"/>
            <w:tcBorders>
              <w:top w:val="nil"/>
              <w:left w:val="nil"/>
              <w:bottom w:val="single" w:sz="4" w:space="0" w:color="auto"/>
              <w:right w:val="single" w:sz="4" w:space="0" w:color="auto"/>
            </w:tcBorders>
            <w:shd w:val="clear" w:color="auto" w:fill="FFFFFF"/>
            <w:vAlign w:val="center"/>
          </w:tcPr>
          <w:p w14:paraId="28D28F42" w14:textId="77777777" w:rsidR="007D22FB" w:rsidRPr="00964AA5" w:rsidRDefault="007D22FB" w:rsidP="007D22FB">
            <w:pPr>
              <w:jc w:val="center"/>
              <w:rPr>
                <w:rFonts w:ascii="Avenir Book" w:hAnsi="Avenir Book"/>
                <w:szCs w:val="22"/>
              </w:rPr>
            </w:pPr>
            <w:r w:rsidRPr="00964AA5">
              <w:rPr>
                <w:rFonts w:ascii="Avenir Book" w:hAnsi="Avenir Book"/>
                <w:szCs w:val="22"/>
              </w:rPr>
              <w:t>2.4</w:t>
            </w:r>
          </w:p>
        </w:tc>
        <w:tc>
          <w:tcPr>
            <w:tcW w:w="1307" w:type="dxa"/>
            <w:tcBorders>
              <w:top w:val="nil"/>
              <w:left w:val="single" w:sz="4" w:space="0" w:color="auto"/>
              <w:bottom w:val="single" w:sz="4" w:space="0" w:color="auto"/>
              <w:right w:val="single" w:sz="4" w:space="0" w:color="auto"/>
            </w:tcBorders>
            <w:shd w:val="clear" w:color="auto" w:fill="FFFFFF"/>
            <w:noWrap/>
            <w:vAlign w:val="center"/>
          </w:tcPr>
          <w:p w14:paraId="30CEAE0B" w14:textId="77777777" w:rsidR="007D22FB" w:rsidRPr="00964AA5" w:rsidRDefault="007D22FB" w:rsidP="007D22FB">
            <w:pPr>
              <w:jc w:val="center"/>
              <w:rPr>
                <w:rFonts w:ascii="Avenir Book" w:hAnsi="Avenir Book"/>
                <w:szCs w:val="22"/>
              </w:rPr>
            </w:pPr>
            <w:r w:rsidRPr="00964AA5">
              <w:rPr>
                <w:rFonts w:ascii="Avenir Book" w:hAnsi="Avenir Book"/>
                <w:szCs w:val="22"/>
              </w:rPr>
              <w:t>150.0</w:t>
            </w:r>
          </w:p>
        </w:tc>
        <w:tc>
          <w:tcPr>
            <w:tcW w:w="1487" w:type="dxa"/>
            <w:tcBorders>
              <w:top w:val="nil"/>
              <w:left w:val="nil"/>
              <w:bottom w:val="single" w:sz="4" w:space="0" w:color="auto"/>
              <w:right w:val="single" w:sz="4" w:space="0" w:color="auto"/>
            </w:tcBorders>
            <w:shd w:val="clear" w:color="auto" w:fill="FFFFFF"/>
            <w:noWrap/>
            <w:vAlign w:val="center"/>
          </w:tcPr>
          <w:p w14:paraId="03F7B863" w14:textId="77777777" w:rsidR="007D22FB" w:rsidRPr="00964AA5" w:rsidRDefault="007D22FB" w:rsidP="007D22FB">
            <w:pPr>
              <w:jc w:val="center"/>
              <w:rPr>
                <w:rFonts w:ascii="Avenir Book" w:hAnsi="Avenir Book"/>
                <w:szCs w:val="22"/>
              </w:rPr>
            </w:pPr>
            <w:r w:rsidRPr="00964AA5">
              <w:rPr>
                <w:rFonts w:ascii="Avenir Book" w:hAnsi="Avenir Book"/>
                <w:szCs w:val="22"/>
              </w:rPr>
              <w:t>677.0</w:t>
            </w:r>
          </w:p>
        </w:tc>
        <w:tc>
          <w:tcPr>
            <w:tcW w:w="3366" w:type="dxa"/>
            <w:tcBorders>
              <w:top w:val="nil"/>
              <w:left w:val="nil"/>
              <w:bottom w:val="single" w:sz="4" w:space="0" w:color="auto"/>
              <w:right w:val="single" w:sz="4" w:space="0" w:color="auto"/>
            </w:tcBorders>
            <w:shd w:val="clear" w:color="auto" w:fill="FFFFFF"/>
            <w:vAlign w:val="center"/>
          </w:tcPr>
          <w:p w14:paraId="51696004" w14:textId="77777777" w:rsidR="007D22FB" w:rsidRPr="00964AA5" w:rsidRDefault="007D22FB" w:rsidP="007D22FB">
            <w:pPr>
              <w:jc w:val="center"/>
              <w:rPr>
                <w:rFonts w:ascii="Avenir Book" w:hAnsi="Avenir Book"/>
                <w:szCs w:val="22"/>
              </w:rPr>
            </w:pPr>
            <w:r w:rsidRPr="00964AA5">
              <w:rPr>
                <w:rFonts w:ascii="Avenir Book" w:hAnsi="Avenir Book"/>
                <w:szCs w:val="22"/>
              </w:rPr>
              <w:t>829.4</w:t>
            </w:r>
          </w:p>
        </w:tc>
      </w:tr>
      <w:tr w:rsidR="007D22FB" w:rsidRPr="009D5962" w14:paraId="4C001502" w14:textId="77777777" w:rsidTr="007D22FB">
        <w:trPr>
          <w:trHeight w:val="172"/>
        </w:trPr>
        <w:tc>
          <w:tcPr>
            <w:tcW w:w="2095" w:type="dxa"/>
            <w:tcBorders>
              <w:top w:val="nil"/>
              <w:left w:val="single" w:sz="4" w:space="0" w:color="auto"/>
              <w:bottom w:val="single" w:sz="4" w:space="0" w:color="auto"/>
              <w:right w:val="single" w:sz="4" w:space="0" w:color="auto"/>
            </w:tcBorders>
            <w:shd w:val="clear" w:color="auto" w:fill="FFFFFF"/>
            <w:noWrap/>
            <w:vAlign w:val="center"/>
          </w:tcPr>
          <w:p w14:paraId="47979FAC" w14:textId="77777777" w:rsidR="007D22FB" w:rsidRPr="00964AA5" w:rsidRDefault="007D22FB" w:rsidP="007D22FB">
            <w:pPr>
              <w:jc w:val="left"/>
              <w:rPr>
                <w:rFonts w:ascii="Avenir Book" w:hAnsi="Avenir Book"/>
                <w:b/>
                <w:bCs/>
                <w:szCs w:val="22"/>
                <w:lang w:val="en-US"/>
              </w:rPr>
            </w:pPr>
            <w:r w:rsidRPr="00964AA5">
              <w:rPr>
                <w:rFonts w:ascii="Avenir Book" w:hAnsi="Avenir Book"/>
                <w:b/>
                <w:bCs/>
                <w:szCs w:val="22"/>
                <w:lang w:val="en-US"/>
              </w:rPr>
              <w:t>TOTAL</w:t>
            </w:r>
          </w:p>
        </w:tc>
        <w:tc>
          <w:tcPr>
            <w:tcW w:w="1307" w:type="dxa"/>
            <w:tcBorders>
              <w:top w:val="nil"/>
              <w:left w:val="nil"/>
              <w:bottom w:val="single" w:sz="4" w:space="0" w:color="auto"/>
              <w:right w:val="single" w:sz="4" w:space="0" w:color="auto"/>
            </w:tcBorders>
            <w:shd w:val="clear" w:color="auto" w:fill="FFFFFF"/>
            <w:vAlign w:val="center"/>
          </w:tcPr>
          <w:p w14:paraId="1ED576F5" w14:textId="77777777" w:rsidR="007D22FB" w:rsidRPr="00964AA5" w:rsidRDefault="007D22FB" w:rsidP="007D22FB">
            <w:pPr>
              <w:jc w:val="center"/>
              <w:rPr>
                <w:rFonts w:ascii="Avenir Book" w:hAnsi="Avenir Book"/>
                <w:szCs w:val="22"/>
              </w:rPr>
            </w:pPr>
            <w:r w:rsidRPr="00964AA5">
              <w:rPr>
                <w:rFonts w:ascii="Avenir Book" w:hAnsi="Avenir Book"/>
                <w:szCs w:val="22"/>
              </w:rPr>
              <w:t>20,053.5</w:t>
            </w:r>
          </w:p>
        </w:tc>
        <w:tc>
          <w:tcPr>
            <w:tcW w:w="1307" w:type="dxa"/>
            <w:tcBorders>
              <w:top w:val="nil"/>
              <w:left w:val="single" w:sz="4" w:space="0" w:color="auto"/>
              <w:bottom w:val="single" w:sz="4" w:space="0" w:color="auto"/>
              <w:right w:val="single" w:sz="4" w:space="0" w:color="auto"/>
            </w:tcBorders>
            <w:shd w:val="clear" w:color="auto" w:fill="FFFFFF"/>
            <w:noWrap/>
            <w:vAlign w:val="center"/>
          </w:tcPr>
          <w:p w14:paraId="7E4156F0" w14:textId="77777777" w:rsidR="007D22FB" w:rsidRPr="00964AA5" w:rsidRDefault="007D22FB" w:rsidP="007D22FB">
            <w:pPr>
              <w:jc w:val="center"/>
              <w:rPr>
                <w:rFonts w:ascii="Avenir Book" w:hAnsi="Avenir Book"/>
                <w:szCs w:val="22"/>
              </w:rPr>
            </w:pPr>
            <w:r w:rsidRPr="00964AA5">
              <w:rPr>
                <w:rFonts w:ascii="Avenir Book" w:hAnsi="Avenir Book"/>
                <w:szCs w:val="22"/>
              </w:rPr>
              <w:t>20,716.7</w:t>
            </w:r>
          </w:p>
        </w:tc>
        <w:tc>
          <w:tcPr>
            <w:tcW w:w="1487" w:type="dxa"/>
            <w:tcBorders>
              <w:top w:val="nil"/>
              <w:left w:val="nil"/>
              <w:bottom w:val="single" w:sz="4" w:space="0" w:color="auto"/>
              <w:right w:val="single" w:sz="4" w:space="0" w:color="auto"/>
            </w:tcBorders>
            <w:shd w:val="clear" w:color="auto" w:fill="FFFFFF"/>
            <w:noWrap/>
            <w:vAlign w:val="center"/>
          </w:tcPr>
          <w:p w14:paraId="2BB12F66" w14:textId="77777777" w:rsidR="007D22FB" w:rsidRPr="00964AA5" w:rsidRDefault="007D22FB" w:rsidP="007D22FB">
            <w:pPr>
              <w:jc w:val="center"/>
              <w:rPr>
                <w:rFonts w:ascii="Avenir Book" w:hAnsi="Avenir Book"/>
                <w:szCs w:val="22"/>
              </w:rPr>
            </w:pPr>
            <w:r w:rsidRPr="00964AA5">
              <w:rPr>
                <w:rFonts w:ascii="Avenir Book" w:hAnsi="Avenir Book"/>
                <w:szCs w:val="22"/>
              </w:rPr>
              <w:t>16,812.0</w:t>
            </w:r>
          </w:p>
        </w:tc>
        <w:tc>
          <w:tcPr>
            <w:tcW w:w="3366" w:type="dxa"/>
            <w:tcBorders>
              <w:top w:val="nil"/>
              <w:left w:val="nil"/>
              <w:bottom w:val="single" w:sz="4" w:space="0" w:color="auto"/>
              <w:right w:val="single" w:sz="4" w:space="0" w:color="auto"/>
            </w:tcBorders>
            <w:shd w:val="clear" w:color="auto" w:fill="FFFFFF"/>
            <w:vAlign w:val="center"/>
          </w:tcPr>
          <w:p w14:paraId="4774196C" w14:textId="77777777" w:rsidR="007D22FB" w:rsidRPr="00964AA5" w:rsidRDefault="007D22FB" w:rsidP="007D22FB">
            <w:pPr>
              <w:jc w:val="center"/>
              <w:rPr>
                <w:rFonts w:ascii="Avenir Book" w:hAnsi="Avenir Book"/>
                <w:szCs w:val="22"/>
              </w:rPr>
            </w:pPr>
            <w:r w:rsidRPr="00964AA5">
              <w:rPr>
                <w:rFonts w:ascii="Avenir Book" w:hAnsi="Avenir Book"/>
                <w:szCs w:val="22"/>
              </w:rPr>
              <w:t>57,582.17</w:t>
            </w:r>
          </w:p>
        </w:tc>
      </w:tr>
    </w:tbl>
    <w:p w14:paraId="65A20BE3" w14:textId="1594B22E" w:rsidR="001E3E9B" w:rsidRPr="001E3E9B" w:rsidRDefault="001E3E9B" w:rsidP="001E3E9B">
      <w:pPr>
        <w:pStyle w:val="SDMPDDPoASubSection2"/>
        <w:spacing w:before="0" w:after="0"/>
        <w:jc w:val="center"/>
        <w:rPr>
          <w:rFonts w:ascii="Avenir Book" w:eastAsia="MS Mincho" w:hAnsi="Avenir Book" w:cs="Times New Roman"/>
          <w:b w:val="0"/>
          <w:i/>
          <w:szCs w:val="22"/>
          <w:lang w:val="en-US"/>
        </w:rPr>
      </w:pPr>
      <w:r w:rsidRPr="00964AA5">
        <w:rPr>
          <w:rFonts w:ascii="Avenir Book" w:eastAsia="MS Mincho" w:hAnsi="Avenir Book" w:cs="Times New Roman"/>
          <w:i/>
          <w:szCs w:val="22"/>
          <w:lang w:val="en-US"/>
        </w:rPr>
        <w:t>Tabl</w:t>
      </w:r>
      <w:r>
        <w:rPr>
          <w:rFonts w:ascii="Avenir Book" w:eastAsia="MS Mincho" w:hAnsi="Avenir Book" w:cs="Times New Roman"/>
          <w:i/>
          <w:szCs w:val="22"/>
          <w:lang w:val="en-US"/>
        </w:rPr>
        <w:t>e 16</w:t>
      </w:r>
      <w:r w:rsidRPr="00964AA5">
        <w:rPr>
          <w:rFonts w:ascii="Avenir Book" w:eastAsia="MS Mincho" w:hAnsi="Avenir Book" w:cs="Times New Roman"/>
          <w:i/>
          <w:szCs w:val="22"/>
          <w:lang w:val="en-US"/>
        </w:rPr>
        <w:t xml:space="preserve">: </w:t>
      </w:r>
      <w:r w:rsidRPr="00964AA5">
        <w:rPr>
          <w:rFonts w:ascii="Avenir Book" w:eastAsia="MS Mincho" w:hAnsi="Avenir Book" w:cs="Times New Roman"/>
          <w:b w:val="0"/>
          <w:i/>
          <w:szCs w:val="22"/>
          <w:lang w:val="en-US"/>
        </w:rPr>
        <w:t>Sample group generation for BM emission factor calculation (</w:t>
      </w:r>
      <w:proofErr w:type="spellStart"/>
      <w:r w:rsidRPr="00964AA5">
        <w:rPr>
          <w:rFonts w:ascii="Avenir Book" w:eastAsia="MS Mincho" w:hAnsi="Avenir Book" w:cs="Times New Roman"/>
          <w:b w:val="0"/>
          <w:i/>
          <w:szCs w:val="22"/>
          <w:lang w:val="en-US"/>
        </w:rPr>
        <w:t>GWh</w:t>
      </w:r>
      <w:proofErr w:type="spellEnd"/>
      <w:r w:rsidRPr="00964AA5">
        <w:rPr>
          <w:rFonts w:ascii="Avenir Book" w:eastAsia="MS Mincho" w:hAnsi="Avenir Book" w:cs="Times New Roman"/>
          <w:b w:val="0"/>
          <w:i/>
          <w:szCs w:val="22"/>
          <w:lang w:val="en-US"/>
        </w:rPr>
        <w:t>)</w:t>
      </w:r>
    </w:p>
    <w:p w14:paraId="294F01CA" w14:textId="77777777" w:rsidR="00ED259E" w:rsidRDefault="00ED259E" w:rsidP="00964AA5">
      <w:pPr>
        <w:rPr>
          <w:rFonts w:ascii="Times New Roman" w:hAnsi="Times New Roman"/>
          <w:sz w:val="24"/>
          <w:szCs w:val="24"/>
        </w:rPr>
      </w:pPr>
    </w:p>
    <w:p w14:paraId="565D62ED" w14:textId="77777777" w:rsidR="008A116E" w:rsidRDefault="008A116E" w:rsidP="00570666">
      <w:pPr>
        <w:pStyle w:val="SDMPDDPoASubSection2"/>
        <w:spacing w:before="0" w:after="0"/>
        <w:rPr>
          <w:rFonts w:ascii="Avenir Book" w:eastAsia="MS Mincho" w:hAnsi="Avenir Book" w:cs="Times New Roman"/>
          <w:b w:val="0"/>
          <w:szCs w:val="22"/>
          <w:lang w:val="en-US"/>
        </w:rPr>
      </w:pPr>
    </w:p>
    <w:p w14:paraId="25F63BAB" w14:textId="77777777" w:rsidR="00570666" w:rsidRPr="00B71551" w:rsidRDefault="00570666" w:rsidP="00570666">
      <w:pPr>
        <w:pStyle w:val="SDMPDDPoASubSection2"/>
        <w:spacing w:before="0" w:after="0"/>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The build margin emissions factor is the generation-weighted average emission factor (tCO</w:t>
      </w:r>
      <w:r w:rsidRPr="00B71551">
        <w:rPr>
          <w:rFonts w:ascii="Avenir Book" w:eastAsia="MS Mincho" w:hAnsi="Avenir Book" w:cs="Times New Roman"/>
          <w:b w:val="0"/>
          <w:szCs w:val="22"/>
          <w:vertAlign w:val="subscript"/>
          <w:lang w:val="en-US"/>
        </w:rPr>
        <w:t>2</w:t>
      </w:r>
      <w:r w:rsidRPr="00B71551">
        <w:rPr>
          <w:rFonts w:ascii="Avenir Book" w:eastAsia="MS Mincho" w:hAnsi="Avenir Book" w:cs="Times New Roman"/>
          <w:b w:val="0"/>
          <w:szCs w:val="22"/>
          <w:lang w:val="en-US"/>
        </w:rPr>
        <w:t>/</w:t>
      </w:r>
      <w:proofErr w:type="spellStart"/>
      <w:r w:rsidRPr="00B71551">
        <w:rPr>
          <w:rFonts w:ascii="Avenir Book" w:eastAsia="MS Mincho" w:hAnsi="Avenir Book" w:cs="Times New Roman"/>
          <w:b w:val="0"/>
          <w:szCs w:val="22"/>
          <w:lang w:val="en-US"/>
        </w:rPr>
        <w:t>MWh</w:t>
      </w:r>
      <w:proofErr w:type="spellEnd"/>
      <w:r w:rsidRPr="00B71551">
        <w:rPr>
          <w:rFonts w:ascii="Avenir Book" w:eastAsia="MS Mincho" w:hAnsi="Avenir Book" w:cs="Times New Roman"/>
          <w:b w:val="0"/>
          <w:szCs w:val="22"/>
          <w:lang w:val="en-US"/>
        </w:rPr>
        <w:t xml:space="preserve">) of all power units </w:t>
      </w:r>
      <w:r w:rsidRPr="00B71551">
        <w:rPr>
          <w:rFonts w:ascii="Avenir Book" w:eastAsia="MS Mincho" w:hAnsi="Avenir Book" w:cs="Times New Roman"/>
          <w:b w:val="0"/>
          <w:i/>
          <w:szCs w:val="22"/>
          <w:lang w:val="en-US"/>
        </w:rPr>
        <w:t>m</w:t>
      </w:r>
      <w:r w:rsidRPr="00B71551">
        <w:rPr>
          <w:rFonts w:ascii="Avenir Book" w:eastAsia="MS Mincho" w:hAnsi="Avenir Book" w:cs="Times New Roman"/>
          <w:b w:val="0"/>
          <w:szCs w:val="22"/>
          <w:lang w:val="en-US"/>
        </w:rPr>
        <w:t xml:space="preserve"> during the most recent year </w:t>
      </w:r>
      <w:r w:rsidRPr="00B71551">
        <w:rPr>
          <w:rFonts w:ascii="Avenir Book" w:eastAsia="MS Mincho" w:hAnsi="Avenir Book" w:cs="Times New Roman"/>
          <w:b w:val="0"/>
          <w:i/>
          <w:szCs w:val="22"/>
          <w:lang w:val="en-US"/>
        </w:rPr>
        <w:t>y</w:t>
      </w:r>
      <w:r w:rsidRPr="00B71551">
        <w:rPr>
          <w:rFonts w:ascii="Avenir Book" w:eastAsia="MS Mincho" w:hAnsi="Avenir Book" w:cs="Times New Roman"/>
          <w:b w:val="0"/>
          <w:szCs w:val="22"/>
          <w:lang w:val="en-US"/>
        </w:rPr>
        <w:t xml:space="preserve"> for which power generation data is available, calculated as follows:</w:t>
      </w:r>
    </w:p>
    <w:p w14:paraId="29749C7C" w14:textId="77777777" w:rsidR="00570666" w:rsidRDefault="00570666" w:rsidP="00964AA5">
      <w:pPr>
        <w:rPr>
          <w:rFonts w:ascii="Times New Roman" w:hAnsi="Times New Roman"/>
          <w:sz w:val="24"/>
          <w:szCs w:val="24"/>
        </w:rPr>
      </w:pPr>
    </w:p>
    <w:p w14:paraId="250E7E4C" w14:textId="051DBFDD" w:rsidR="00570666" w:rsidRPr="00B71551" w:rsidRDefault="00570666" w:rsidP="00570666">
      <w:pPr>
        <w:pStyle w:val="SDMPDDPoASubSection2"/>
        <w:rPr>
          <w:rFonts w:ascii="Avenir Book" w:eastAsia="MS Mincho" w:hAnsi="Avenir Book"/>
          <w:b w:val="0"/>
          <w:szCs w:val="22"/>
          <w:lang w:val="en-US"/>
        </w:rPr>
      </w:pPr>
      <w:r w:rsidRPr="00B71551">
        <w:rPr>
          <w:rFonts w:ascii="Avenir Book" w:eastAsia="MS Mincho" w:hAnsi="Avenir Book"/>
          <w:b w:val="0"/>
          <w:noProof/>
          <w:szCs w:val="22"/>
          <w:lang w:val="tr-TR" w:eastAsia="tr-TR"/>
        </w:rPr>
        <w:drawing>
          <wp:inline distT="0" distB="0" distL="0" distR="0" wp14:anchorId="10EDD14A" wp14:editId="0E82B843">
            <wp:extent cx="2009775" cy="638175"/>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9775" cy="638175"/>
                    </a:xfrm>
                    <a:prstGeom prst="rect">
                      <a:avLst/>
                    </a:prstGeom>
                    <a:noFill/>
                    <a:ln>
                      <a:noFill/>
                    </a:ln>
                  </pic:spPr>
                </pic:pic>
              </a:graphicData>
            </a:graphic>
          </wp:inline>
        </w:drawing>
      </w:r>
      <w:r>
        <w:rPr>
          <w:rFonts w:ascii="Avenir Book" w:eastAsia="MS Mincho" w:hAnsi="Avenir Book" w:cs="Times New Roman"/>
          <w:szCs w:val="22"/>
          <w:lang w:val="en-US"/>
        </w:rPr>
        <w:tab/>
      </w:r>
      <w:r>
        <w:rPr>
          <w:rFonts w:ascii="Avenir Book" w:eastAsia="MS Mincho" w:hAnsi="Avenir Book" w:cs="Times New Roman"/>
          <w:szCs w:val="22"/>
          <w:lang w:val="en-US"/>
        </w:rPr>
        <w:tab/>
      </w:r>
      <w:r>
        <w:rPr>
          <w:rFonts w:ascii="Avenir Book" w:eastAsia="MS Mincho" w:hAnsi="Avenir Book" w:cs="Times New Roman"/>
          <w:szCs w:val="22"/>
          <w:lang w:val="en-US"/>
        </w:rPr>
        <w:tab/>
      </w:r>
      <w:r>
        <w:rPr>
          <w:rFonts w:ascii="Avenir Book" w:eastAsia="MS Mincho" w:hAnsi="Avenir Book" w:cs="Times New Roman"/>
          <w:szCs w:val="22"/>
          <w:lang w:val="en-US"/>
        </w:rPr>
        <w:tab/>
      </w:r>
      <w:r>
        <w:rPr>
          <w:rFonts w:ascii="Avenir Book" w:eastAsia="MS Mincho" w:hAnsi="Avenir Book" w:cs="Times New Roman"/>
          <w:szCs w:val="22"/>
          <w:lang w:val="en-US"/>
        </w:rPr>
        <w:tab/>
      </w:r>
      <w:r w:rsidRPr="00B71551">
        <w:rPr>
          <w:rFonts w:ascii="Avenir Book" w:eastAsia="MS Mincho" w:hAnsi="Avenir Book" w:cs="Times New Roman"/>
          <w:szCs w:val="22"/>
          <w:lang w:val="en-US"/>
        </w:rPr>
        <w:t>(2)</w:t>
      </w:r>
    </w:p>
    <w:p w14:paraId="2C049876" w14:textId="2C5A7385" w:rsidR="00570666" w:rsidRDefault="00570666" w:rsidP="00964AA5">
      <w:pPr>
        <w:rPr>
          <w:rFonts w:ascii="Times New Roman" w:hAnsi="Times New Roman"/>
          <w:sz w:val="24"/>
          <w:szCs w:val="24"/>
        </w:rPr>
      </w:pPr>
    </w:p>
    <w:p w14:paraId="47B68B67" w14:textId="77777777" w:rsidR="00570666" w:rsidRPr="00B71551" w:rsidRDefault="00570666" w:rsidP="00570666">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Where:</w:t>
      </w:r>
    </w:p>
    <w:tbl>
      <w:tblPr>
        <w:tblW w:w="0" w:type="auto"/>
        <w:jc w:val="center"/>
        <w:tblBorders>
          <w:top w:val="nil"/>
          <w:left w:val="nil"/>
          <w:bottom w:val="nil"/>
          <w:right w:val="nil"/>
        </w:tblBorders>
        <w:tblLayout w:type="fixed"/>
        <w:tblLook w:val="0000" w:firstRow="0" w:lastRow="0" w:firstColumn="0" w:lastColumn="0" w:noHBand="0" w:noVBand="0"/>
      </w:tblPr>
      <w:tblGrid>
        <w:gridCol w:w="1809"/>
        <w:gridCol w:w="426"/>
        <w:gridCol w:w="7239"/>
      </w:tblGrid>
      <w:tr w:rsidR="00570666" w:rsidRPr="00B71551" w14:paraId="1A67F175" w14:textId="77777777" w:rsidTr="008A116E">
        <w:trPr>
          <w:trHeight w:val="148"/>
          <w:jc w:val="center"/>
        </w:trPr>
        <w:tc>
          <w:tcPr>
            <w:tcW w:w="1809" w:type="dxa"/>
          </w:tcPr>
          <w:p w14:paraId="410EDA05" w14:textId="77777777" w:rsidR="00570666" w:rsidRPr="00B71551" w:rsidRDefault="00570666" w:rsidP="008A116E">
            <w:pPr>
              <w:pStyle w:val="SDMPDDPoASubSection2"/>
              <w:rPr>
                <w:rFonts w:ascii="Avenir Book" w:eastAsia="MS Mincho" w:hAnsi="Avenir Book" w:cs="Times New Roman"/>
                <w:b w:val="0"/>
                <w:szCs w:val="22"/>
                <w:lang w:val="en-US"/>
              </w:rPr>
            </w:pPr>
            <w:proofErr w:type="spellStart"/>
            <w:r w:rsidRPr="00B71551">
              <w:rPr>
                <w:rFonts w:ascii="Avenir Book" w:eastAsia="MS Mincho" w:hAnsi="Avenir Book" w:cs="Times New Roman"/>
                <w:b w:val="0"/>
                <w:szCs w:val="22"/>
                <w:lang w:val="en-US"/>
              </w:rPr>
              <w:t>EF</w:t>
            </w:r>
            <w:r w:rsidRPr="00B71551">
              <w:rPr>
                <w:rFonts w:ascii="Avenir Book" w:eastAsia="MS Mincho" w:hAnsi="Avenir Book" w:cs="Times New Roman"/>
                <w:b w:val="0"/>
                <w:szCs w:val="22"/>
                <w:vertAlign w:val="subscript"/>
                <w:lang w:val="en-US"/>
              </w:rPr>
              <w:t>grid,BM,y</w:t>
            </w:r>
            <w:proofErr w:type="spellEnd"/>
            <w:r w:rsidRPr="00B71551">
              <w:rPr>
                <w:rFonts w:ascii="Avenir Book" w:eastAsia="MS Mincho" w:hAnsi="Avenir Book" w:cs="Times New Roman"/>
                <w:b w:val="0"/>
                <w:szCs w:val="22"/>
                <w:vertAlign w:val="subscript"/>
                <w:lang w:val="en-US"/>
              </w:rPr>
              <w:t xml:space="preserve"> </w:t>
            </w:r>
          </w:p>
        </w:tc>
        <w:tc>
          <w:tcPr>
            <w:tcW w:w="426" w:type="dxa"/>
          </w:tcPr>
          <w:p w14:paraId="71CEB600" w14:textId="77777777" w:rsidR="00570666" w:rsidRPr="00B71551" w:rsidRDefault="00570666"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w:t>
            </w:r>
          </w:p>
        </w:tc>
        <w:tc>
          <w:tcPr>
            <w:tcW w:w="7239" w:type="dxa"/>
          </w:tcPr>
          <w:p w14:paraId="22290315" w14:textId="77777777" w:rsidR="00570666" w:rsidRPr="00B71551" w:rsidRDefault="00570666"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Build margin CO</w:t>
            </w:r>
            <w:r w:rsidRPr="00B71551">
              <w:rPr>
                <w:rFonts w:ascii="Avenir Book" w:eastAsia="MS Mincho" w:hAnsi="Avenir Book" w:cs="Times New Roman"/>
                <w:b w:val="0"/>
                <w:szCs w:val="22"/>
                <w:vertAlign w:val="subscript"/>
                <w:lang w:val="en-US"/>
              </w:rPr>
              <w:t xml:space="preserve">2 </w:t>
            </w:r>
            <w:r w:rsidRPr="00B71551">
              <w:rPr>
                <w:rFonts w:ascii="Avenir Book" w:eastAsia="MS Mincho" w:hAnsi="Avenir Book" w:cs="Times New Roman"/>
                <w:b w:val="0"/>
                <w:szCs w:val="22"/>
                <w:lang w:val="en-US"/>
              </w:rPr>
              <w:t>emission factor in year y (tCO</w:t>
            </w:r>
            <w:r w:rsidRPr="00B71551">
              <w:rPr>
                <w:rFonts w:ascii="Avenir Book" w:eastAsia="MS Mincho" w:hAnsi="Avenir Book" w:cs="Times New Roman"/>
                <w:b w:val="0"/>
                <w:szCs w:val="22"/>
                <w:vertAlign w:val="subscript"/>
                <w:lang w:val="en-US"/>
              </w:rPr>
              <w:t>2</w:t>
            </w:r>
            <w:r w:rsidRPr="00B71551">
              <w:rPr>
                <w:rFonts w:ascii="Avenir Book" w:eastAsia="MS Mincho" w:hAnsi="Avenir Book" w:cs="Times New Roman"/>
                <w:b w:val="0"/>
                <w:szCs w:val="22"/>
                <w:lang w:val="en-US"/>
              </w:rPr>
              <w:t>/</w:t>
            </w:r>
            <w:proofErr w:type="spellStart"/>
            <w:r w:rsidRPr="00B71551">
              <w:rPr>
                <w:rFonts w:ascii="Avenir Book" w:eastAsia="MS Mincho" w:hAnsi="Avenir Book" w:cs="Times New Roman"/>
                <w:b w:val="0"/>
                <w:szCs w:val="22"/>
                <w:lang w:val="en-US"/>
              </w:rPr>
              <w:t>MWh</w:t>
            </w:r>
            <w:proofErr w:type="spellEnd"/>
            <w:r w:rsidRPr="00B71551">
              <w:rPr>
                <w:rFonts w:ascii="Avenir Book" w:eastAsia="MS Mincho" w:hAnsi="Avenir Book" w:cs="Times New Roman"/>
                <w:b w:val="0"/>
                <w:szCs w:val="22"/>
                <w:lang w:val="en-US"/>
              </w:rPr>
              <w:t xml:space="preserve">) </w:t>
            </w:r>
          </w:p>
        </w:tc>
      </w:tr>
      <w:tr w:rsidR="00570666" w:rsidRPr="00B71551" w14:paraId="10F95663" w14:textId="77777777" w:rsidTr="008A116E">
        <w:trPr>
          <w:trHeight w:val="272"/>
          <w:jc w:val="center"/>
        </w:trPr>
        <w:tc>
          <w:tcPr>
            <w:tcW w:w="1809" w:type="dxa"/>
          </w:tcPr>
          <w:p w14:paraId="20A6CB28" w14:textId="77777777" w:rsidR="00570666" w:rsidRPr="00B71551" w:rsidRDefault="00570666" w:rsidP="008A116E">
            <w:pPr>
              <w:pStyle w:val="SDMPDDPoASubSection2"/>
              <w:rPr>
                <w:rFonts w:ascii="Avenir Book" w:eastAsia="MS Mincho" w:hAnsi="Avenir Book" w:cs="Times New Roman"/>
                <w:b w:val="0"/>
                <w:szCs w:val="22"/>
                <w:lang w:val="en-US"/>
              </w:rPr>
            </w:pPr>
            <w:proofErr w:type="spellStart"/>
            <w:r w:rsidRPr="00B71551">
              <w:rPr>
                <w:rFonts w:ascii="Avenir Book" w:eastAsia="MS Mincho" w:hAnsi="Avenir Book" w:cs="Times New Roman"/>
                <w:b w:val="0"/>
                <w:szCs w:val="22"/>
                <w:lang w:val="en-US"/>
              </w:rPr>
              <w:t>EG</w:t>
            </w:r>
            <w:r w:rsidRPr="00B71551">
              <w:rPr>
                <w:rFonts w:ascii="Avenir Book" w:eastAsia="MS Mincho" w:hAnsi="Avenir Book" w:cs="Times New Roman"/>
                <w:b w:val="0"/>
                <w:szCs w:val="22"/>
                <w:vertAlign w:val="subscript"/>
                <w:lang w:val="en-US"/>
              </w:rPr>
              <w:t>m,y</w:t>
            </w:r>
            <w:proofErr w:type="spellEnd"/>
            <w:r w:rsidRPr="00B71551">
              <w:rPr>
                <w:rFonts w:ascii="Avenir Book" w:eastAsia="MS Mincho" w:hAnsi="Avenir Book" w:cs="Times New Roman"/>
                <w:b w:val="0"/>
                <w:szCs w:val="22"/>
                <w:vertAlign w:val="subscript"/>
                <w:lang w:val="en-US"/>
              </w:rPr>
              <w:t xml:space="preserve"> </w:t>
            </w:r>
          </w:p>
        </w:tc>
        <w:tc>
          <w:tcPr>
            <w:tcW w:w="426" w:type="dxa"/>
          </w:tcPr>
          <w:p w14:paraId="39CC731B" w14:textId="77777777" w:rsidR="00570666" w:rsidRPr="00B71551" w:rsidRDefault="00570666"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w:t>
            </w:r>
          </w:p>
        </w:tc>
        <w:tc>
          <w:tcPr>
            <w:tcW w:w="7239" w:type="dxa"/>
          </w:tcPr>
          <w:p w14:paraId="7368A7C6" w14:textId="77777777" w:rsidR="00570666" w:rsidRPr="00B71551" w:rsidRDefault="00570666"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Net quantity of electricity generated and delivered to the grid by power unit m in year y (</w:t>
            </w:r>
            <w:proofErr w:type="spellStart"/>
            <w:r w:rsidRPr="00B71551">
              <w:rPr>
                <w:rFonts w:ascii="Avenir Book" w:eastAsia="MS Mincho" w:hAnsi="Avenir Book" w:cs="Times New Roman"/>
                <w:b w:val="0"/>
                <w:szCs w:val="22"/>
                <w:lang w:val="en-US"/>
              </w:rPr>
              <w:t>MWh</w:t>
            </w:r>
            <w:proofErr w:type="spellEnd"/>
            <w:r w:rsidRPr="00B71551">
              <w:rPr>
                <w:rFonts w:ascii="Avenir Book" w:eastAsia="MS Mincho" w:hAnsi="Avenir Book" w:cs="Times New Roman"/>
                <w:b w:val="0"/>
                <w:szCs w:val="22"/>
                <w:lang w:val="en-US"/>
              </w:rPr>
              <w:t xml:space="preserve">) </w:t>
            </w:r>
          </w:p>
        </w:tc>
      </w:tr>
      <w:tr w:rsidR="00570666" w:rsidRPr="00B71551" w14:paraId="343705F8" w14:textId="77777777" w:rsidTr="008A116E">
        <w:trPr>
          <w:trHeight w:val="148"/>
          <w:jc w:val="center"/>
        </w:trPr>
        <w:tc>
          <w:tcPr>
            <w:tcW w:w="1809" w:type="dxa"/>
          </w:tcPr>
          <w:p w14:paraId="4873C664" w14:textId="77777777" w:rsidR="00570666" w:rsidRPr="00B71551" w:rsidRDefault="00570666" w:rsidP="008A116E">
            <w:pPr>
              <w:pStyle w:val="SDMPDDPoASubSection2"/>
              <w:rPr>
                <w:rFonts w:ascii="Avenir Book" w:eastAsia="MS Mincho" w:hAnsi="Avenir Book" w:cs="Times New Roman"/>
                <w:b w:val="0"/>
                <w:szCs w:val="22"/>
                <w:lang w:val="en-US"/>
              </w:rPr>
            </w:pPr>
            <w:proofErr w:type="spellStart"/>
            <w:r w:rsidRPr="00B71551">
              <w:rPr>
                <w:rFonts w:ascii="Avenir Book" w:eastAsia="MS Mincho" w:hAnsi="Avenir Book" w:cs="Times New Roman"/>
                <w:b w:val="0"/>
                <w:szCs w:val="22"/>
                <w:lang w:val="en-US"/>
              </w:rPr>
              <w:t>EF</w:t>
            </w:r>
            <w:r w:rsidRPr="00B71551">
              <w:rPr>
                <w:rFonts w:ascii="Avenir Book" w:eastAsia="MS Mincho" w:hAnsi="Avenir Book" w:cs="Times New Roman"/>
                <w:b w:val="0"/>
                <w:szCs w:val="22"/>
                <w:vertAlign w:val="subscript"/>
                <w:lang w:val="en-US"/>
              </w:rPr>
              <w:t>EL,m,y</w:t>
            </w:r>
            <w:proofErr w:type="spellEnd"/>
            <w:r w:rsidRPr="00B71551">
              <w:rPr>
                <w:rFonts w:ascii="Avenir Book" w:eastAsia="MS Mincho" w:hAnsi="Avenir Book" w:cs="Times New Roman"/>
                <w:b w:val="0"/>
                <w:szCs w:val="22"/>
                <w:vertAlign w:val="subscript"/>
                <w:lang w:val="en-US"/>
              </w:rPr>
              <w:t xml:space="preserve"> </w:t>
            </w:r>
          </w:p>
        </w:tc>
        <w:tc>
          <w:tcPr>
            <w:tcW w:w="426" w:type="dxa"/>
          </w:tcPr>
          <w:p w14:paraId="1C8ECD89" w14:textId="77777777" w:rsidR="00570666" w:rsidRPr="00B71551" w:rsidRDefault="00570666"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w:t>
            </w:r>
          </w:p>
        </w:tc>
        <w:tc>
          <w:tcPr>
            <w:tcW w:w="7239" w:type="dxa"/>
          </w:tcPr>
          <w:p w14:paraId="2D6FC721" w14:textId="77777777" w:rsidR="00570666" w:rsidRPr="00B71551" w:rsidRDefault="00570666"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CO</w:t>
            </w:r>
            <w:r w:rsidRPr="00B71551">
              <w:rPr>
                <w:rFonts w:ascii="Avenir Book" w:eastAsia="MS Mincho" w:hAnsi="Avenir Book" w:cs="Times New Roman"/>
                <w:b w:val="0"/>
                <w:szCs w:val="22"/>
                <w:vertAlign w:val="subscript"/>
                <w:lang w:val="en-US"/>
              </w:rPr>
              <w:t xml:space="preserve">2 </w:t>
            </w:r>
            <w:r w:rsidRPr="00B71551">
              <w:rPr>
                <w:rFonts w:ascii="Avenir Book" w:eastAsia="MS Mincho" w:hAnsi="Avenir Book" w:cs="Times New Roman"/>
                <w:b w:val="0"/>
                <w:szCs w:val="22"/>
                <w:lang w:val="en-US"/>
              </w:rPr>
              <w:t>emission factor of power unit m in year y (tCO</w:t>
            </w:r>
            <w:r w:rsidRPr="00B71551">
              <w:rPr>
                <w:rFonts w:ascii="Avenir Book" w:eastAsia="MS Mincho" w:hAnsi="Avenir Book" w:cs="Times New Roman"/>
                <w:b w:val="0"/>
                <w:szCs w:val="22"/>
                <w:vertAlign w:val="subscript"/>
                <w:lang w:val="en-US"/>
              </w:rPr>
              <w:t>2</w:t>
            </w:r>
            <w:r w:rsidRPr="00B71551">
              <w:rPr>
                <w:rFonts w:ascii="Avenir Book" w:eastAsia="MS Mincho" w:hAnsi="Avenir Book" w:cs="Times New Roman"/>
                <w:b w:val="0"/>
                <w:szCs w:val="22"/>
                <w:lang w:val="en-US"/>
              </w:rPr>
              <w:t>/</w:t>
            </w:r>
            <w:proofErr w:type="spellStart"/>
            <w:r w:rsidRPr="00B71551">
              <w:rPr>
                <w:rFonts w:ascii="Avenir Book" w:eastAsia="MS Mincho" w:hAnsi="Avenir Book" w:cs="Times New Roman"/>
                <w:b w:val="0"/>
                <w:szCs w:val="22"/>
                <w:lang w:val="en-US"/>
              </w:rPr>
              <w:t>MWh</w:t>
            </w:r>
            <w:proofErr w:type="spellEnd"/>
            <w:r w:rsidRPr="00B71551">
              <w:rPr>
                <w:rFonts w:ascii="Avenir Book" w:eastAsia="MS Mincho" w:hAnsi="Avenir Book" w:cs="Times New Roman"/>
                <w:b w:val="0"/>
                <w:szCs w:val="22"/>
                <w:lang w:val="en-US"/>
              </w:rPr>
              <w:t xml:space="preserve">) </w:t>
            </w:r>
          </w:p>
        </w:tc>
      </w:tr>
      <w:tr w:rsidR="00570666" w:rsidRPr="00B71551" w14:paraId="3C9FF3C1" w14:textId="77777777" w:rsidTr="008A116E">
        <w:trPr>
          <w:trHeight w:val="144"/>
          <w:jc w:val="center"/>
        </w:trPr>
        <w:tc>
          <w:tcPr>
            <w:tcW w:w="1809" w:type="dxa"/>
          </w:tcPr>
          <w:p w14:paraId="3DECD1C9" w14:textId="77777777" w:rsidR="00570666" w:rsidRPr="00B71551" w:rsidRDefault="00570666"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 xml:space="preserve">m </w:t>
            </w:r>
          </w:p>
        </w:tc>
        <w:tc>
          <w:tcPr>
            <w:tcW w:w="426" w:type="dxa"/>
          </w:tcPr>
          <w:p w14:paraId="4138EBEE" w14:textId="77777777" w:rsidR="00570666" w:rsidRPr="00B71551" w:rsidRDefault="00570666"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w:t>
            </w:r>
          </w:p>
        </w:tc>
        <w:tc>
          <w:tcPr>
            <w:tcW w:w="7239" w:type="dxa"/>
          </w:tcPr>
          <w:p w14:paraId="3FBFD01E" w14:textId="77777777" w:rsidR="00570666" w:rsidRPr="00B71551" w:rsidRDefault="00570666"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 xml:space="preserve">Power units included in the build margin </w:t>
            </w:r>
          </w:p>
        </w:tc>
      </w:tr>
      <w:tr w:rsidR="00570666" w:rsidRPr="00B71551" w14:paraId="7201073D" w14:textId="77777777" w:rsidTr="008A116E">
        <w:trPr>
          <w:trHeight w:val="144"/>
          <w:jc w:val="center"/>
        </w:trPr>
        <w:tc>
          <w:tcPr>
            <w:tcW w:w="1809" w:type="dxa"/>
          </w:tcPr>
          <w:p w14:paraId="5F56F952" w14:textId="77777777" w:rsidR="00570666" w:rsidRPr="00B71551" w:rsidRDefault="00570666"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 xml:space="preserve">y </w:t>
            </w:r>
          </w:p>
        </w:tc>
        <w:tc>
          <w:tcPr>
            <w:tcW w:w="426" w:type="dxa"/>
          </w:tcPr>
          <w:p w14:paraId="26A7A033" w14:textId="77777777" w:rsidR="00570666" w:rsidRPr="00B71551" w:rsidRDefault="00570666"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w:t>
            </w:r>
          </w:p>
        </w:tc>
        <w:tc>
          <w:tcPr>
            <w:tcW w:w="7239" w:type="dxa"/>
          </w:tcPr>
          <w:p w14:paraId="07B97D1A" w14:textId="77777777" w:rsidR="00570666" w:rsidRPr="00B71551" w:rsidRDefault="00570666"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 xml:space="preserve">Most recent historical year for which power generation data is available </w:t>
            </w:r>
          </w:p>
        </w:tc>
      </w:tr>
    </w:tbl>
    <w:p w14:paraId="02EFE1D0" w14:textId="77777777" w:rsidR="00570666" w:rsidRDefault="00570666" w:rsidP="00964AA5">
      <w:pPr>
        <w:rPr>
          <w:rFonts w:ascii="Times New Roman" w:hAnsi="Times New Roman"/>
          <w:sz w:val="24"/>
          <w:szCs w:val="24"/>
        </w:rPr>
      </w:pPr>
    </w:p>
    <w:p w14:paraId="57562EDF" w14:textId="205112AE" w:rsidR="00ED259E" w:rsidRDefault="00ED259E" w:rsidP="00964AA5">
      <w:pPr>
        <w:rPr>
          <w:rFonts w:ascii="Avenir Book" w:eastAsia="MS Mincho" w:hAnsi="Avenir Book"/>
          <w:szCs w:val="22"/>
          <w:lang w:val="en-US"/>
        </w:rPr>
      </w:pPr>
      <w:r w:rsidRPr="00ED259E">
        <w:rPr>
          <w:rFonts w:ascii="Avenir Book" w:eastAsia="MS Mincho" w:hAnsi="Avenir Book"/>
          <w:szCs w:val="22"/>
          <w:lang w:val="en-US"/>
        </w:rPr>
        <w:t xml:space="preserve">Because of only fuel types and electricity generation data are available for the sample group, </w:t>
      </w:r>
      <w:r w:rsidRPr="00ED259E">
        <w:rPr>
          <w:rFonts w:ascii="Avenir Book" w:eastAsia="MS Mincho" w:hAnsi="Avenir Book"/>
          <w:i/>
          <w:szCs w:val="22"/>
          <w:lang w:val="en-US"/>
        </w:rPr>
        <w:t>Option B2</w:t>
      </w:r>
      <w:r w:rsidRPr="00ED259E">
        <w:rPr>
          <w:rFonts w:ascii="Avenir Book" w:eastAsia="MS Mincho" w:hAnsi="Avenir Book"/>
          <w:szCs w:val="22"/>
          <w:lang w:val="en-US"/>
        </w:rPr>
        <w:t xml:space="preserve"> of Simple OM method is used to calculate emission factor. The formulation of emission factor is given below:</w:t>
      </w:r>
    </w:p>
    <w:p w14:paraId="614665BD" w14:textId="77777777" w:rsidR="00ED259E" w:rsidRDefault="00ED259E" w:rsidP="00964AA5">
      <w:pPr>
        <w:rPr>
          <w:rFonts w:ascii="Avenir Book" w:eastAsia="MS Mincho" w:hAnsi="Avenir Book"/>
          <w:szCs w:val="22"/>
          <w:lang w:val="en-US"/>
        </w:rPr>
      </w:pPr>
    </w:p>
    <w:p w14:paraId="64B9FD44" w14:textId="4C08F93C" w:rsidR="00ED259E" w:rsidRDefault="00ED259E" w:rsidP="00964AA5">
      <w:pPr>
        <w:rPr>
          <w:rFonts w:ascii="Avenir Book" w:eastAsia="MS Mincho" w:hAnsi="Avenir Book"/>
          <w:b/>
          <w:szCs w:val="22"/>
          <w:lang w:val="en-US"/>
        </w:rPr>
      </w:pPr>
      <w:r w:rsidRPr="00B71551">
        <w:rPr>
          <w:rFonts w:ascii="Avenir Book" w:eastAsia="MS Mincho" w:hAnsi="Avenir Book"/>
          <w:noProof/>
          <w:szCs w:val="22"/>
          <w:lang w:val="tr-TR" w:eastAsia="tr-TR"/>
        </w:rPr>
        <w:drawing>
          <wp:inline distT="0" distB="0" distL="0" distR="0" wp14:anchorId="50ADA604" wp14:editId="30C6C8DC">
            <wp:extent cx="1647825" cy="457200"/>
            <wp:effectExtent l="0" t="0" r="9525"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7825" cy="457200"/>
                    </a:xfrm>
                    <a:prstGeom prst="rect">
                      <a:avLst/>
                    </a:prstGeom>
                    <a:noFill/>
                    <a:ln>
                      <a:noFill/>
                    </a:ln>
                  </pic:spPr>
                </pic:pic>
              </a:graphicData>
            </a:graphic>
          </wp:inline>
        </w:drawing>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ED259E">
        <w:rPr>
          <w:rFonts w:ascii="Avenir Book" w:eastAsia="MS Mincho" w:hAnsi="Avenir Book"/>
          <w:b/>
          <w:szCs w:val="22"/>
          <w:lang w:val="en-US"/>
        </w:rPr>
        <w:t>(3)</w:t>
      </w:r>
    </w:p>
    <w:p w14:paraId="0F4E4F1D" w14:textId="77777777" w:rsidR="00ED259E" w:rsidRDefault="00ED259E" w:rsidP="00964AA5">
      <w:pPr>
        <w:rPr>
          <w:rFonts w:ascii="Avenir Book" w:eastAsia="MS Mincho" w:hAnsi="Avenir Book"/>
          <w:b/>
          <w:szCs w:val="22"/>
          <w:lang w:val="en-US"/>
        </w:rPr>
      </w:pPr>
    </w:p>
    <w:p w14:paraId="552CC23A" w14:textId="77777777" w:rsidR="00ED259E" w:rsidRPr="00B71551" w:rsidRDefault="00ED259E" w:rsidP="00ED259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Where:</w:t>
      </w:r>
    </w:p>
    <w:tbl>
      <w:tblPr>
        <w:tblW w:w="0" w:type="auto"/>
        <w:jc w:val="center"/>
        <w:tblBorders>
          <w:top w:val="nil"/>
          <w:left w:val="nil"/>
          <w:bottom w:val="nil"/>
          <w:right w:val="nil"/>
        </w:tblBorders>
        <w:tblLayout w:type="fixed"/>
        <w:tblLook w:val="0000" w:firstRow="0" w:lastRow="0" w:firstColumn="0" w:lastColumn="0" w:noHBand="0" w:noVBand="0"/>
      </w:tblPr>
      <w:tblGrid>
        <w:gridCol w:w="1199"/>
        <w:gridCol w:w="463"/>
        <w:gridCol w:w="7839"/>
      </w:tblGrid>
      <w:tr w:rsidR="00ED259E" w:rsidRPr="00B71551" w14:paraId="619EBAFD" w14:textId="77777777" w:rsidTr="008A116E">
        <w:trPr>
          <w:trHeight w:val="143"/>
          <w:jc w:val="center"/>
        </w:trPr>
        <w:tc>
          <w:tcPr>
            <w:tcW w:w="1199" w:type="dxa"/>
          </w:tcPr>
          <w:p w14:paraId="31241638" w14:textId="77777777" w:rsidR="00ED259E" w:rsidRPr="00B71551" w:rsidRDefault="00ED259E" w:rsidP="008A116E">
            <w:pPr>
              <w:pStyle w:val="SDMPDDPoASubSection2"/>
              <w:rPr>
                <w:rFonts w:ascii="Avenir Book" w:eastAsia="MS Mincho" w:hAnsi="Avenir Book" w:cs="Times New Roman"/>
                <w:b w:val="0"/>
                <w:szCs w:val="22"/>
                <w:lang w:val="en-US"/>
              </w:rPr>
            </w:pPr>
            <w:proofErr w:type="spellStart"/>
            <w:r w:rsidRPr="00B71551">
              <w:rPr>
                <w:rFonts w:ascii="Avenir Book" w:eastAsia="MS Mincho" w:hAnsi="Avenir Book" w:cs="Times New Roman"/>
                <w:b w:val="0"/>
                <w:szCs w:val="22"/>
                <w:lang w:val="en-US"/>
              </w:rPr>
              <w:t>EF</w:t>
            </w:r>
            <w:r w:rsidRPr="00B71551">
              <w:rPr>
                <w:rFonts w:ascii="Avenir Book" w:eastAsia="MS Mincho" w:hAnsi="Avenir Book" w:cs="Times New Roman"/>
                <w:b w:val="0"/>
                <w:szCs w:val="22"/>
                <w:vertAlign w:val="subscript"/>
                <w:lang w:val="en-US"/>
              </w:rPr>
              <w:t>EL,m,y</w:t>
            </w:r>
            <w:proofErr w:type="spellEnd"/>
            <w:r w:rsidRPr="00B71551">
              <w:rPr>
                <w:rFonts w:ascii="Avenir Book" w:eastAsia="MS Mincho" w:hAnsi="Avenir Book" w:cs="Times New Roman"/>
                <w:b w:val="0"/>
                <w:szCs w:val="22"/>
                <w:vertAlign w:val="subscript"/>
                <w:lang w:val="en-US"/>
              </w:rPr>
              <w:t xml:space="preserve"> </w:t>
            </w:r>
          </w:p>
        </w:tc>
        <w:tc>
          <w:tcPr>
            <w:tcW w:w="463" w:type="dxa"/>
          </w:tcPr>
          <w:p w14:paraId="50753271" w14:textId="77777777" w:rsidR="00ED259E" w:rsidRPr="00B71551" w:rsidRDefault="00ED259E"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w:t>
            </w:r>
          </w:p>
        </w:tc>
        <w:tc>
          <w:tcPr>
            <w:tcW w:w="7839" w:type="dxa"/>
          </w:tcPr>
          <w:p w14:paraId="3B1CF98F" w14:textId="77777777" w:rsidR="00ED259E" w:rsidRPr="00B71551" w:rsidRDefault="00ED259E"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CO</w:t>
            </w:r>
            <w:r w:rsidRPr="00B71551">
              <w:rPr>
                <w:rFonts w:ascii="Avenir Book" w:eastAsia="MS Mincho" w:hAnsi="Avenir Book" w:cs="Times New Roman"/>
                <w:b w:val="0"/>
                <w:szCs w:val="22"/>
                <w:vertAlign w:val="subscript"/>
                <w:lang w:val="en-US"/>
              </w:rPr>
              <w:t xml:space="preserve">2 </w:t>
            </w:r>
            <w:r w:rsidRPr="00B71551">
              <w:rPr>
                <w:rFonts w:ascii="Avenir Book" w:eastAsia="MS Mincho" w:hAnsi="Avenir Book" w:cs="Times New Roman"/>
                <w:b w:val="0"/>
                <w:szCs w:val="22"/>
                <w:lang w:val="en-US"/>
              </w:rPr>
              <w:t>emission factor of power unit m in year y (tCO</w:t>
            </w:r>
            <w:r w:rsidRPr="00B71551">
              <w:rPr>
                <w:rFonts w:ascii="Avenir Book" w:eastAsia="MS Mincho" w:hAnsi="Avenir Book" w:cs="Times New Roman"/>
                <w:b w:val="0"/>
                <w:szCs w:val="22"/>
                <w:vertAlign w:val="subscript"/>
                <w:lang w:val="en-US"/>
              </w:rPr>
              <w:t>2</w:t>
            </w:r>
            <w:r w:rsidRPr="00B71551">
              <w:rPr>
                <w:rFonts w:ascii="Avenir Book" w:eastAsia="MS Mincho" w:hAnsi="Avenir Book" w:cs="Times New Roman"/>
                <w:b w:val="0"/>
                <w:szCs w:val="22"/>
                <w:lang w:val="en-US"/>
              </w:rPr>
              <w:t>/</w:t>
            </w:r>
            <w:proofErr w:type="spellStart"/>
            <w:r w:rsidRPr="00B71551">
              <w:rPr>
                <w:rFonts w:ascii="Avenir Book" w:eastAsia="MS Mincho" w:hAnsi="Avenir Book" w:cs="Times New Roman"/>
                <w:b w:val="0"/>
                <w:szCs w:val="22"/>
                <w:lang w:val="en-US"/>
              </w:rPr>
              <w:t>MWh</w:t>
            </w:r>
            <w:proofErr w:type="spellEnd"/>
            <w:r w:rsidRPr="00B71551">
              <w:rPr>
                <w:rFonts w:ascii="Avenir Book" w:eastAsia="MS Mincho" w:hAnsi="Avenir Book" w:cs="Times New Roman"/>
                <w:b w:val="0"/>
                <w:szCs w:val="22"/>
                <w:lang w:val="en-US"/>
              </w:rPr>
              <w:t xml:space="preserve">) </w:t>
            </w:r>
          </w:p>
        </w:tc>
      </w:tr>
      <w:tr w:rsidR="00ED259E" w:rsidRPr="00B71551" w14:paraId="000D84C3" w14:textId="77777777" w:rsidTr="008A116E">
        <w:trPr>
          <w:trHeight w:val="266"/>
          <w:jc w:val="center"/>
        </w:trPr>
        <w:tc>
          <w:tcPr>
            <w:tcW w:w="1199" w:type="dxa"/>
          </w:tcPr>
          <w:p w14:paraId="21786629" w14:textId="77777777" w:rsidR="00ED259E" w:rsidRPr="00B71551" w:rsidRDefault="00ED259E"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EF</w:t>
            </w:r>
            <w:r w:rsidRPr="00B71551">
              <w:rPr>
                <w:rFonts w:ascii="Avenir Book" w:eastAsia="MS Mincho" w:hAnsi="Avenir Book" w:cs="Times New Roman"/>
                <w:b w:val="0"/>
                <w:szCs w:val="22"/>
                <w:vertAlign w:val="subscript"/>
                <w:lang w:val="en-US"/>
              </w:rPr>
              <w:t xml:space="preserve">CO2,m,i,y </w:t>
            </w:r>
          </w:p>
        </w:tc>
        <w:tc>
          <w:tcPr>
            <w:tcW w:w="463" w:type="dxa"/>
          </w:tcPr>
          <w:p w14:paraId="22F3FC1A" w14:textId="77777777" w:rsidR="00ED259E" w:rsidRPr="00B71551" w:rsidRDefault="00ED259E"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w:t>
            </w:r>
          </w:p>
        </w:tc>
        <w:tc>
          <w:tcPr>
            <w:tcW w:w="7839" w:type="dxa"/>
          </w:tcPr>
          <w:p w14:paraId="051B36AF" w14:textId="77777777" w:rsidR="00ED259E" w:rsidRPr="00B71551" w:rsidRDefault="00ED259E"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Average CO</w:t>
            </w:r>
            <w:r w:rsidRPr="00B71551">
              <w:rPr>
                <w:rFonts w:ascii="Avenir Book" w:eastAsia="MS Mincho" w:hAnsi="Avenir Book" w:cs="Times New Roman"/>
                <w:b w:val="0"/>
                <w:szCs w:val="22"/>
                <w:vertAlign w:val="subscript"/>
                <w:lang w:val="en-US"/>
              </w:rPr>
              <w:t xml:space="preserve">2 </w:t>
            </w:r>
            <w:r w:rsidRPr="00B71551">
              <w:rPr>
                <w:rFonts w:ascii="Avenir Book" w:eastAsia="MS Mincho" w:hAnsi="Avenir Book" w:cs="Times New Roman"/>
                <w:b w:val="0"/>
                <w:szCs w:val="22"/>
                <w:lang w:val="en-US"/>
              </w:rPr>
              <w:t>emission factor of fuel type i used in power unit m in year y (tCO</w:t>
            </w:r>
            <w:r w:rsidRPr="00B71551">
              <w:rPr>
                <w:rFonts w:ascii="Avenir Book" w:eastAsia="MS Mincho" w:hAnsi="Avenir Book" w:cs="Times New Roman"/>
                <w:b w:val="0"/>
                <w:szCs w:val="22"/>
                <w:vertAlign w:val="subscript"/>
                <w:lang w:val="en-US"/>
              </w:rPr>
              <w:t>2</w:t>
            </w:r>
            <w:r w:rsidRPr="00B71551">
              <w:rPr>
                <w:rFonts w:ascii="Avenir Book" w:eastAsia="MS Mincho" w:hAnsi="Avenir Book" w:cs="Times New Roman"/>
                <w:b w:val="0"/>
                <w:szCs w:val="22"/>
                <w:lang w:val="en-US"/>
              </w:rPr>
              <w:t xml:space="preserve">/GJ) </w:t>
            </w:r>
          </w:p>
        </w:tc>
      </w:tr>
      <w:tr w:rsidR="00ED259E" w:rsidRPr="00B71551" w14:paraId="13B98CC8" w14:textId="77777777" w:rsidTr="008A116E">
        <w:trPr>
          <w:trHeight w:val="143"/>
          <w:jc w:val="center"/>
        </w:trPr>
        <w:tc>
          <w:tcPr>
            <w:tcW w:w="1199" w:type="dxa"/>
          </w:tcPr>
          <w:p w14:paraId="21AACE43" w14:textId="77777777" w:rsidR="00ED259E" w:rsidRPr="00B71551" w:rsidRDefault="00ED259E" w:rsidP="008A116E">
            <w:pPr>
              <w:pStyle w:val="SDMPDDPoASubSection2"/>
              <w:rPr>
                <w:rFonts w:ascii="Avenir Book" w:eastAsia="MS Mincho" w:hAnsi="Avenir Book" w:cs="Times New Roman"/>
                <w:b w:val="0"/>
                <w:szCs w:val="22"/>
                <w:lang w:val="en-US"/>
              </w:rPr>
            </w:pPr>
            <w:proofErr w:type="spellStart"/>
            <w:r w:rsidRPr="00B71551">
              <w:rPr>
                <w:rFonts w:ascii="Avenir Book" w:eastAsia="MS Mincho" w:hAnsi="Avenir Book" w:cs="Times New Roman"/>
                <w:b w:val="0"/>
                <w:szCs w:val="22"/>
                <w:lang w:val="en-US"/>
              </w:rPr>
              <w:t>η</w:t>
            </w:r>
            <w:r w:rsidRPr="00B71551">
              <w:rPr>
                <w:rFonts w:ascii="Avenir Book" w:eastAsia="MS Mincho" w:hAnsi="Avenir Book" w:cs="Times New Roman"/>
                <w:b w:val="0"/>
                <w:szCs w:val="22"/>
                <w:vertAlign w:val="subscript"/>
                <w:lang w:val="en-US"/>
              </w:rPr>
              <w:t>m,y</w:t>
            </w:r>
            <w:proofErr w:type="spellEnd"/>
            <w:r w:rsidRPr="00B71551">
              <w:rPr>
                <w:rFonts w:ascii="Avenir Book" w:eastAsia="MS Mincho" w:hAnsi="Avenir Book" w:cs="Times New Roman"/>
                <w:b w:val="0"/>
                <w:szCs w:val="22"/>
                <w:vertAlign w:val="subscript"/>
                <w:lang w:val="en-US"/>
              </w:rPr>
              <w:t xml:space="preserve"> </w:t>
            </w:r>
          </w:p>
        </w:tc>
        <w:tc>
          <w:tcPr>
            <w:tcW w:w="463" w:type="dxa"/>
          </w:tcPr>
          <w:p w14:paraId="30B79445" w14:textId="77777777" w:rsidR="00ED259E" w:rsidRPr="00B71551" w:rsidRDefault="00ED259E"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w:t>
            </w:r>
          </w:p>
        </w:tc>
        <w:tc>
          <w:tcPr>
            <w:tcW w:w="7839" w:type="dxa"/>
          </w:tcPr>
          <w:p w14:paraId="0DBFD776" w14:textId="77777777" w:rsidR="00ED259E" w:rsidRPr="00B71551" w:rsidRDefault="00ED259E"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 xml:space="preserve">Average net energy conversion efficiency of power unit m in year y (%) </w:t>
            </w:r>
          </w:p>
        </w:tc>
      </w:tr>
      <w:tr w:rsidR="00ED259E" w:rsidRPr="00B71551" w14:paraId="489F598E" w14:textId="77777777" w:rsidTr="008A116E">
        <w:trPr>
          <w:trHeight w:val="507"/>
          <w:jc w:val="center"/>
        </w:trPr>
        <w:tc>
          <w:tcPr>
            <w:tcW w:w="1199" w:type="dxa"/>
          </w:tcPr>
          <w:p w14:paraId="505A9000" w14:textId="77777777" w:rsidR="00ED259E" w:rsidRPr="00B71551" w:rsidRDefault="00ED259E"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 xml:space="preserve">y </w:t>
            </w:r>
          </w:p>
        </w:tc>
        <w:tc>
          <w:tcPr>
            <w:tcW w:w="463" w:type="dxa"/>
          </w:tcPr>
          <w:p w14:paraId="3D532472" w14:textId="77777777" w:rsidR="00ED259E" w:rsidRPr="00B71551" w:rsidRDefault="00ED259E"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w:t>
            </w:r>
          </w:p>
        </w:tc>
        <w:tc>
          <w:tcPr>
            <w:tcW w:w="7839" w:type="dxa"/>
          </w:tcPr>
          <w:p w14:paraId="39A9F817" w14:textId="77777777" w:rsidR="00ED259E" w:rsidRPr="00B71551" w:rsidRDefault="00ED259E" w:rsidP="008A116E">
            <w:pPr>
              <w:pStyle w:val="SDMPDDPoASubSection2"/>
              <w:rPr>
                <w:rFonts w:ascii="Avenir Book" w:eastAsia="MS Mincho" w:hAnsi="Avenir Book" w:cs="Times New Roman"/>
                <w:b w:val="0"/>
                <w:szCs w:val="22"/>
                <w:lang w:val="en-US"/>
              </w:rPr>
            </w:pPr>
            <w:r w:rsidRPr="00B71551">
              <w:rPr>
                <w:rFonts w:ascii="Avenir Book" w:eastAsia="MS Mincho" w:hAnsi="Avenir Book" w:cs="Times New Roman"/>
                <w:b w:val="0"/>
                <w:szCs w:val="22"/>
                <w:lang w:val="en-US"/>
              </w:rPr>
              <w:t>Three most recent years for which data is available at the time of submission of the PDD to the DOE for validation</w:t>
            </w:r>
          </w:p>
        </w:tc>
      </w:tr>
    </w:tbl>
    <w:p w14:paraId="3A32C039" w14:textId="77777777" w:rsidR="007D22FB" w:rsidRDefault="007D22FB" w:rsidP="00A8084A">
      <w:pPr>
        <w:pStyle w:val="SDMPDDPoASubSection2"/>
        <w:spacing w:before="0"/>
        <w:rPr>
          <w:rFonts w:ascii="Avenir Book" w:eastAsia="MS Mincho" w:hAnsi="Avenir Book" w:cs="Times New Roman"/>
          <w:b w:val="0"/>
          <w:szCs w:val="22"/>
          <w:lang w:val="en-US"/>
        </w:rPr>
      </w:pPr>
    </w:p>
    <w:p w14:paraId="243B7634" w14:textId="6F56F5C9" w:rsidR="00ED259E" w:rsidRPr="005308C5" w:rsidRDefault="00ED259E" w:rsidP="00A8084A">
      <w:pPr>
        <w:pStyle w:val="SDMPDDPoASubSection2"/>
        <w:spacing w:before="0"/>
        <w:rPr>
          <w:rFonts w:ascii="Avenir Book" w:eastAsia="MS Mincho" w:hAnsi="Avenir Book" w:cs="Times New Roman"/>
          <w:b w:val="0"/>
          <w:szCs w:val="22"/>
          <w:lang w:val="en-US"/>
        </w:rPr>
      </w:pPr>
      <w:r w:rsidRPr="009934C7">
        <w:rPr>
          <w:rFonts w:ascii="Avenir Book" w:eastAsia="MS Mincho" w:hAnsi="Avenir Book" w:cs="Times New Roman"/>
          <w:b w:val="0"/>
          <w:szCs w:val="22"/>
          <w:lang w:val="en-US"/>
        </w:rPr>
        <w:t xml:space="preserve">BM emission factor calculation and resulted BM factor is given in </w:t>
      </w:r>
      <w:r w:rsidRPr="009934C7">
        <w:rPr>
          <w:rFonts w:ascii="Avenir Book" w:eastAsia="MS Mincho" w:hAnsi="Avenir Book" w:cs="Times New Roman"/>
          <w:szCs w:val="22"/>
          <w:lang w:val="en-US"/>
        </w:rPr>
        <w:t>Table 17</w:t>
      </w:r>
      <w:r w:rsidRPr="009934C7">
        <w:rPr>
          <w:rFonts w:ascii="Avenir Book" w:eastAsia="MS Mincho" w:hAnsi="Avenir Book" w:cs="Times New Roman"/>
          <w:b w:val="0"/>
          <w:szCs w:val="22"/>
          <w:lang w:val="en-US"/>
        </w:rPr>
        <w:t xml:space="preserve">. For BM factor calculation, since no official emission factors for different fuel types are available, lower confidence default values of IPCC Guidelines are applied.  Explanation of emission factor selection for each energy sources and references are </w:t>
      </w:r>
      <w:r w:rsidRPr="00E21249">
        <w:rPr>
          <w:rFonts w:ascii="Avenir Book" w:eastAsia="MS Mincho" w:hAnsi="Avenir Book" w:cs="Times New Roman"/>
          <w:b w:val="0"/>
          <w:szCs w:val="22"/>
          <w:lang w:val="en-US"/>
        </w:rPr>
        <w:t xml:space="preserve">given </w:t>
      </w:r>
      <w:r w:rsidRPr="005308C5">
        <w:rPr>
          <w:rFonts w:ascii="Avenir Book" w:eastAsia="MS Mincho" w:hAnsi="Avenir Book" w:cs="Times New Roman"/>
          <w:b w:val="0"/>
          <w:szCs w:val="22"/>
          <w:lang w:val="en-US"/>
        </w:rPr>
        <w:t xml:space="preserve">in </w:t>
      </w:r>
      <w:r w:rsidR="00EC2F76" w:rsidRPr="005308C5">
        <w:rPr>
          <w:rFonts w:ascii="Avenir Book" w:eastAsia="MS Mincho" w:hAnsi="Avenir Book" w:cs="Times New Roman"/>
          <w:b w:val="0"/>
          <w:szCs w:val="22"/>
          <w:lang w:val="en-US"/>
        </w:rPr>
        <w:t xml:space="preserve">Excel Table 11: </w:t>
      </w:r>
      <w:proofErr w:type="spellStart"/>
      <w:r w:rsidR="00EC2F76" w:rsidRPr="005308C5">
        <w:rPr>
          <w:rFonts w:ascii="Avenir Book" w:eastAsia="MS Mincho" w:hAnsi="Avenir Book" w:cs="Times New Roman"/>
          <w:b w:val="0"/>
          <w:szCs w:val="22"/>
          <w:lang w:val="en-US"/>
        </w:rPr>
        <w:t>EGm</w:t>
      </w:r>
      <w:proofErr w:type="gramStart"/>
      <w:r w:rsidR="00EC2F76" w:rsidRPr="005308C5">
        <w:rPr>
          <w:rFonts w:ascii="Avenir Book" w:eastAsia="MS Mincho" w:hAnsi="Avenir Book" w:cs="Times New Roman"/>
          <w:b w:val="0"/>
          <w:szCs w:val="22"/>
          <w:lang w:val="en-US"/>
        </w:rPr>
        <w:t>,y</w:t>
      </w:r>
      <w:proofErr w:type="spellEnd"/>
      <w:proofErr w:type="gramEnd"/>
      <w:r w:rsidR="00EC2F76" w:rsidRPr="005308C5">
        <w:rPr>
          <w:rFonts w:ascii="Avenir Book" w:eastAsia="MS Mincho" w:hAnsi="Avenir Book" w:cs="Times New Roman"/>
          <w:b w:val="0"/>
          <w:szCs w:val="22"/>
          <w:lang w:val="en-US"/>
        </w:rPr>
        <w:t xml:space="preserve"> [</w:t>
      </w:r>
      <w:proofErr w:type="spellStart"/>
      <w:r w:rsidR="00EC2F76" w:rsidRPr="005308C5">
        <w:rPr>
          <w:rFonts w:ascii="Avenir Book" w:eastAsia="MS Mincho" w:hAnsi="Avenir Book" w:cs="Times New Roman"/>
          <w:b w:val="0"/>
          <w:szCs w:val="22"/>
          <w:lang w:val="en-US"/>
        </w:rPr>
        <w:t>GWh</w:t>
      </w:r>
      <w:proofErr w:type="spellEnd"/>
      <w:r w:rsidR="00EC2F76" w:rsidRPr="005308C5">
        <w:rPr>
          <w:rFonts w:ascii="Avenir Book" w:eastAsia="MS Mincho" w:hAnsi="Avenir Book" w:cs="Times New Roman"/>
          <w:b w:val="0"/>
          <w:szCs w:val="22"/>
          <w:lang w:val="en-US"/>
        </w:rPr>
        <w:t>] Sample Group for BM</w:t>
      </w:r>
      <w:r w:rsidRPr="005308C5">
        <w:rPr>
          <w:rFonts w:ascii="Avenir Book" w:eastAsia="MS Mincho" w:hAnsi="Avenir Book" w:cs="Times New Roman"/>
          <w:b w:val="0"/>
          <w:szCs w:val="22"/>
          <w:lang w:val="en-US"/>
        </w:rPr>
        <w:t xml:space="preserve">. </w:t>
      </w:r>
    </w:p>
    <w:p w14:paraId="4A3DB69E" w14:textId="77777777" w:rsidR="00ED259E" w:rsidRDefault="00ED259E" w:rsidP="00964AA5">
      <w:pPr>
        <w:rPr>
          <w:rFonts w:ascii="Times New Roman" w:hAnsi="Times New Roman"/>
          <w:sz w:val="24"/>
          <w:szCs w:val="24"/>
        </w:rPr>
      </w:pPr>
    </w:p>
    <w:p w14:paraId="67DABDBC" w14:textId="77777777" w:rsidR="007D22FB" w:rsidRDefault="00B71551" w:rsidP="007D22FB">
      <w:pPr>
        <w:pStyle w:val="SDMPDDPoASubSection2"/>
        <w:spacing w:before="0" w:after="0"/>
        <w:jc w:val="center"/>
        <w:rPr>
          <w:rFonts w:ascii="Avenir Book" w:eastAsia="MS Mincho" w:hAnsi="Avenir Book"/>
          <w:b w:val="0"/>
          <w:szCs w:val="22"/>
          <w:lang w:val="en-US"/>
        </w:rPr>
      </w:pPr>
      <w:r>
        <w:rPr>
          <w:rFonts w:ascii="Avenir Book" w:eastAsia="MS Mincho" w:hAnsi="Avenir Book"/>
          <w:b w:val="0"/>
          <w:szCs w:val="22"/>
          <w:lang w:val="en-US"/>
        </w:rPr>
        <w:lastRenderedPageBreak/>
        <w:tab/>
      </w:r>
    </w:p>
    <w:p w14:paraId="5FC214B7" w14:textId="011129D5" w:rsidR="00B71551" w:rsidRPr="007D22FB" w:rsidRDefault="007D22FB" w:rsidP="007D22FB">
      <w:pPr>
        <w:pStyle w:val="SDMPDDPoASubSection2"/>
        <w:spacing w:before="0" w:after="0"/>
        <w:rPr>
          <w:rFonts w:ascii="Avenir Book" w:eastAsia="MS Mincho" w:hAnsi="Avenir Book" w:cs="Times New Roman"/>
          <w:b w:val="0"/>
          <w:bCs/>
          <w:i/>
          <w:iCs/>
          <w:szCs w:val="22"/>
          <w:lang w:val="en-US"/>
        </w:rPr>
      </w:pPr>
      <w:r>
        <w:rPr>
          <w:rFonts w:ascii="Avenir Book" w:eastAsia="MS Mincho" w:hAnsi="Avenir Book"/>
          <w:b w:val="0"/>
          <w:szCs w:val="22"/>
          <w:lang w:val="en-US"/>
        </w:rPr>
        <w:tab/>
        <w:t xml:space="preserve">        </w:t>
      </w:r>
      <w:r w:rsidRPr="00B71551">
        <w:rPr>
          <w:rFonts w:ascii="Avenir Book" w:eastAsia="MS Mincho" w:hAnsi="Avenir Book" w:cs="Times New Roman"/>
          <w:i/>
          <w:iCs/>
          <w:szCs w:val="22"/>
          <w:lang w:val="en-US"/>
        </w:rPr>
        <w:t>Table</w:t>
      </w:r>
      <w:r>
        <w:rPr>
          <w:rFonts w:ascii="Avenir Book" w:eastAsia="MS Mincho" w:hAnsi="Avenir Book" w:cs="Times New Roman"/>
          <w:i/>
          <w:iCs/>
          <w:szCs w:val="22"/>
          <w:lang w:val="en-US"/>
        </w:rPr>
        <w:t>17</w:t>
      </w:r>
      <w:r w:rsidRPr="00B71551">
        <w:rPr>
          <w:rFonts w:ascii="Avenir Book" w:eastAsia="MS Mincho" w:hAnsi="Avenir Book" w:cs="Times New Roman"/>
          <w:i/>
          <w:iCs/>
          <w:szCs w:val="22"/>
          <w:lang w:val="en-US"/>
        </w:rPr>
        <w:t>:</w:t>
      </w:r>
      <w:r w:rsidRPr="00B71551">
        <w:rPr>
          <w:rFonts w:ascii="Avenir Book" w:eastAsia="MS Mincho" w:hAnsi="Avenir Book" w:cs="Times New Roman"/>
          <w:bCs/>
          <w:i/>
          <w:iCs/>
          <w:szCs w:val="22"/>
          <w:lang w:val="en-US"/>
        </w:rPr>
        <w:t xml:space="preserve"> </w:t>
      </w:r>
      <w:r w:rsidRPr="00B71551">
        <w:rPr>
          <w:rFonts w:ascii="Avenir Book" w:eastAsia="MS Mincho" w:hAnsi="Avenir Book" w:cs="Times New Roman"/>
          <w:b w:val="0"/>
          <w:bCs/>
          <w:i/>
          <w:iCs/>
          <w:szCs w:val="22"/>
          <w:lang w:val="en-US"/>
        </w:rPr>
        <w:t>BM emission factor calculation using equation (2) and (3</w:t>
      </w:r>
      <w:r>
        <w:rPr>
          <w:rFonts w:ascii="Avenir Book" w:eastAsia="MS Mincho" w:hAnsi="Avenir Book" w:cs="Times New Roman"/>
          <w:b w:val="0"/>
          <w:bCs/>
          <w:i/>
          <w:iCs/>
          <w:szCs w:val="22"/>
          <w:lang w:val="en-US"/>
        </w:rPr>
        <w:t>)</w:t>
      </w:r>
      <w:r w:rsidR="00B71551">
        <w:rPr>
          <w:rFonts w:ascii="Avenir Book" w:eastAsia="MS Mincho" w:hAnsi="Avenir Book"/>
          <w:b w:val="0"/>
          <w:szCs w:val="22"/>
          <w:lang w:val="en-US"/>
        </w:rPr>
        <w:tab/>
      </w:r>
    </w:p>
    <w:tbl>
      <w:tblPr>
        <w:tblW w:w="8766"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8"/>
        <w:gridCol w:w="1959"/>
        <w:gridCol w:w="1893"/>
        <w:gridCol w:w="1335"/>
        <w:gridCol w:w="1861"/>
      </w:tblGrid>
      <w:tr w:rsidR="00B71551" w:rsidRPr="00B71551" w14:paraId="1AD50C6B" w14:textId="77777777" w:rsidTr="00E32A42">
        <w:trPr>
          <w:trHeight w:val="738"/>
          <w:jc w:val="center"/>
        </w:trPr>
        <w:tc>
          <w:tcPr>
            <w:tcW w:w="1718" w:type="dxa"/>
            <w:shd w:val="clear" w:color="auto" w:fill="D9D9D9" w:themeFill="background1" w:themeFillShade="D9"/>
            <w:vAlign w:val="center"/>
          </w:tcPr>
          <w:p w14:paraId="33A1891F" w14:textId="77777777" w:rsidR="00B71551" w:rsidRPr="00B71551" w:rsidRDefault="00B71551" w:rsidP="00176EBD">
            <w:pPr>
              <w:rPr>
                <w:rFonts w:ascii="Avenir Book" w:hAnsi="Avenir Book"/>
                <w:b/>
                <w:bCs/>
                <w:szCs w:val="22"/>
                <w:lang w:val="en-US"/>
              </w:rPr>
            </w:pPr>
            <w:r w:rsidRPr="00B71551">
              <w:rPr>
                <w:rFonts w:ascii="Avenir Book" w:hAnsi="Avenir Book"/>
                <w:b/>
                <w:bCs/>
                <w:szCs w:val="22"/>
                <w:lang w:val="en-US"/>
              </w:rPr>
              <w:t>Energy Source</w:t>
            </w:r>
          </w:p>
        </w:tc>
        <w:tc>
          <w:tcPr>
            <w:tcW w:w="1959" w:type="dxa"/>
            <w:shd w:val="clear" w:color="auto" w:fill="D9D9D9" w:themeFill="background1" w:themeFillShade="D9"/>
            <w:vAlign w:val="center"/>
          </w:tcPr>
          <w:p w14:paraId="57163F87" w14:textId="77777777" w:rsidR="00B71551" w:rsidRPr="00B71551" w:rsidRDefault="00B71551" w:rsidP="00176EBD">
            <w:pPr>
              <w:jc w:val="center"/>
              <w:rPr>
                <w:rFonts w:ascii="Avenir Book" w:hAnsi="Avenir Book"/>
                <w:b/>
                <w:bCs/>
                <w:szCs w:val="22"/>
                <w:lang w:val="en-US"/>
              </w:rPr>
            </w:pPr>
            <w:r w:rsidRPr="00B71551">
              <w:rPr>
                <w:rFonts w:ascii="Avenir Book" w:hAnsi="Avenir Book"/>
                <w:b/>
                <w:bCs/>
                <w:szCs w:val="22"/>
                <w:lang w:val="en-US"/>
              </w:rPr>
              <w:t>Sample Group Total Generation (</w:t>
            </w:r>
            <w:proofErr w:type="spellStart"/>
            <w:r w:rsidRPr="00B71551">
              <w:rPr>
                <w:rFonts w:ascii="Avenir Book" w:hAnsi="Avenir Book"/>
                <w:b/>
                <w:bCs/>
                <w:szCs w:val="22"/>
                <w:lang w:val="en-US"/>
              </w:rPr>
              <w:t>GWh</w:t>
            </w:r>
            <w:proofErr w:type="spellEnd"/>
            <w:r w:rsidRPr="00B71551">
              <w:rPr>
                <w:rFonts w:ascii="Avenir Book" w:hAnsi="Avenir Book"/>
                <w:b/>
                <w:bCs/>
                <w:szCs w:val="22"/>
                <w:lang w:val="en-US"/>
              </w:rPr>
              <w:t>)</w:t>
            </w:r>
          </w:p>
        </w:tc>
        <w:tc>
          <w:tcPr>
            <w:tcW w:w="1893" w:type="dxa"/>
            <w:shd w:val="clear" w:color="auto" w:fill="D9D9D9" w:themeFill="background1" w:themeFillShade="D9"/>
            <w:vAlign w:val="center"/>
          </w:tcPr>
          <w:p w14:paraId="0B901302" w14:textId="77777777" w:rsidR="00B71551" w:rsidRPr="00B71551" w:rsidRDefault="00B71551" w:rsidP="00176EBD">
            <w:pPr>
              <w:jc w:val="center"/>
              <w:rPr>
                <w:rFonts w:ascii="Avenir Book" w:hAnsi="Avenir Book"/>
                <w:b/>
                <w:bCs/>
                <w:szCs w:val="22"/>
                <w:lang w:val="en-US"/>
              </w:rPr>
            </w:pPr>
            <w:r w:rsidRPr="00B71551">
              <w:rPr>
                <w:rFonts w:ascii="Avenir Book" w:hAnsi="Avenir Book"/>
                <w:b/>
                <w:bCs/>
                <w:szCs w:val="22"/>
                <w:lang w:val="en-US"/>
              </w:rPr>
              <w:t>Effective CO</w:t>
            </w:r>
            <w:r w:rsidRPr="00B71551">
              <w:rPr>
                <w:rFonts w:ascii="Avenir Book" w:hAnsi="Avenir Book"/>
                <w:b/>
                <w:bCs/>
                <w:szCs w:val="22"/>
                <w:vertAlign w:val="subscript"/>
                <w:lang w:val="en-US"/>
              </w:rPr>
              <w:t xml:space="preserve">2 </w:t>
            </w:r>
            <w:r w:rsidRPr="00B71551">
              <w:rPr>
                <w:rFonts w:ascii="Avenir Book" w:hAnsi="Avenir Book"/>
                <w:b/>
                <w:bCs/>
                <w:szCs w:val="22"/>
                <w:lang w:val="en-US"/>
              </w:rPr>
              <w:t>emission factor (tCO</w:t>
            </w:r>
            <w:r w:rsidRPr="00B71551">
              <w:rPr>
                <w:rFonts w:ascii="Avenir Book" w:hAnsi="Avenir Book"/>
                <w:b/>
                <w:bCs/>
                <w:szCs w:val="22"/>
                <w:vertAlign w:val="subscript"/>
                <w:lang w:val="en-US"/>
              </w:rPr>
              <w:t>2</w:t>
            </w:r>
            <w:r w:rsidRPr="00B71551">
              <w:rPr>
                <w:rFonts w:ascii="Avenir Book" w:hAnsi="Avenir Book"/>
                <w:b/>
                <w:bCs/>
                <w:szCs w:val="22"/>
                <w:lang w:val="en-US"/>
              </w:rPr>
              <w:t>/TJ)</w:t>
            </w:r>
          </w:p>
        </w:tc>
        <w:tc>
          <w:tcPr>
            <w:tcW w:w="1335" w:type="dxa"/>
            <w:shd w:val="clear" w:color="auto" w:fill="D9D9D9" w:themeFill="background1" w:themeFillShade="D9"/>
            <w:vAlign w:val="center"/>
          </w:tcPr>
          <w:p w14:paraId="3135FBF5" w14:textId="77777777" w:rsidR="00B71551" w:rsidRPr="00B71551" w:rsidRDefault="00B71551" w:rsidP="00176EBD">
            <w:pPr>
              <w:jc w:val="center"/>
              <w:rPr>
                <w:rFonts w:ascii="Avenir Book" w:hAnsi="Avenir Book"/>
                <w:b/>
                <w:bCs/>
                <w:szCs w:val="22"/>
                <w:lang w:val="en-US"/>
              </w:rPr>
            </w:pPr>
            <w:r w:rsidRPr="00B71551">
              <w:rPr>
                <w:rFonts w:ascii="Avenir Book" w:hAnsi="Avenir Book"/>
                <w:b/>
                <w:bCs/>
                <w:szCs w:val="22"/>
                <w:lang w:val="en-US"/>
              </w:rPr>
              <w:t>Average Efficiency (</w:t>
            </w:r>
            <w:proofErr w:type="spellStart"/>
            <w:r w:rsidRPr="00B71551">
              <w:rPr>
                <w:rFonts w:ascii="Avenir Book" w:hAnsi="Avenir Book"/>
                <w:b/>
                <w:bCs/>
                <w:szCs w:val="22"/>
                <w:lang w:val="en-US"/>
              </w:rPr>
              <w:t>η</w:t>
            </w:r>
            <w:r w:rsidRPr="00B71551">
              <w:rPr>
                <w:rFonts w:ascii="Avenir Book" w:hAnsi="Avenir Book"/>
                <w:b/>
                <w:bCs/>
                <w:szCs w:val="22"/>
                <w:vertAlign w:val="subscript"/>
                <w:lang w:val="en-US"/>
              </w:rPr>
              <w:t>m,y</w:t>
            </w:r>
            <w:proofErr w:type="spellEnd"/>
            <w:r w:rsidRPr="00B71551">
              <w:rPr>
                <w:rFonts w:ascii="Avenir Book" w:hAnsi="Avenir Book"/>
                <w:b/>
                <w:bCs/>
                <w:szCs w:val="22"/>
                <w:lang w:val="en-US"/>
              </w:rPr>
              <w:t>)</w:t>
            </w:r>
          </w:p>
        </w:tc>
        <w:tc>
          <w:tcPr>
            <w:tcW w:w="1861" w:type="dxa"/>
            <w:shd w:val="clear" w:color="auto" w:fill="D9D9D9" w:themeFill="background1" w:themeFillShade="D9"/>
            <w:vAlign w:val="center"/>
          </w:tcPr>
          <w:p w14:paraId="7F0FC3BC" w14:textId="77777777" w:rsidR="00B71551" w:rsidRPr="00B71551" w:rsidRDefault="00B71551" w:rsidP="00176EBD">
            <w:pPr>
              <w:jc w:val="center"/>
              <w:rPr>
                <w:rFonts w:ascii="Avenir Book" w:hAnsi="Avenir Book"/>
                <w:b/>
                <w:bCs/>
                <w:szCs w:val="22"/>
                <w:lang w:val="en-US"/>
              </w:rPr>
            </w:pPr>
            <w:r w:rsidRPr="00B71551">
              <w:rPr>
                <w:rFonts w:ascii="Avenir Book" w:hAnsi="Avenir Book"/>
                <w:b/>
                <w:bCs/>
                <w:szCs w:val="22"/>
                <w:lang w:val="en-US"/>
              </w:rPr>
              <w:t>CO</w:t>
            </w:r>
            <w:r w:rsidRPr="00B71551">
              <w:rPr>
                <w:rFonts w:ascii="Avenir Book" w:hAnsi="Avenir Book"/>
                <w:b/>
                <w:bCs/>
                <w:szCs w:val="22"/>
                <w:vertAlign w:val="subscript"/>
                <w:lang w:val="en-US"/>
              </w:rPr>
              <w:t>2</w:t>
            </w:r>
            <w:r w:rsidRPr="00B71551">
              <w:rPr>
                <w:rFonts w:ascii="Avenir Book" w:hAnsi="Avenir Book"/>
                <w:b/>
                <w:bCs/>
                <w:szCs w:val="22"/>
                <w:lang w:val="en-US"/>
              </w:rPr>
              <w:t xml:space="preserve"> Emission (ktCO</w:t>
            </w:r>
            <w:r w:rsidRPr="00B71551">
              <w:rPr>
                <w:rFonts w:ascii="Avenir Book" w:hAnsi="Avenir Book"/>
                <w:b/>
                <w:bCs/>
                <w:szCs w:val="22"/>
                <w:vertAlign w:val="subscript"/>
                <w:lang w:val="en-US"/>
              </w:rPr>
              <w:t>2</w:t>
            </w:r>
            <w:r w:rsidRPr="00B71551">
              <w:rPr>
                <w:rFonts w:ascii="Avenir Book" w:hAnsi="Avenir Book"/>
                <w:b/>
                <w:bCs/>
                <w:szCs w:val="22"/>
                <w:lang w:val="en-US"/>
              </w:rPr>
              <w:t>)</w:t>
            </w:r>
          </w:p>
        </w:tc>
      </w:tr>
      <w:tr w:rsidR="00B71551" w:rsidRPr="00B71551" w14:paraId="659DB220" w14:textId="77777777" w:rsidTr="00A26FF8">
        <w:trPr>
          <w:trHeight w:val="246"/>
          <w:jc w:val="center"/>
        </w:trPr>
        <w:tc>
          <w:tcPr>
            <w:tcW w:w="1718" w:type="dxa"/>
            <w:noWrap/>
            <w:vAlign w:val="center"/>
          </w:tcPr>
          <w:p w14:paraId="7A4A27C7" w14:textId="77777777" w:rsidR="00B71551" w:rsidRPr="00B71551" w:rsidRDefault="00B71551" w:rsidP="00176EBD">
            <w:pPr>
              <w:rPr>
                <w:rFonts w:ascii="Avenir Book" w:hAnsi="Avenir Book"/>
                <w:szCs w:val="22"/>
                <w:lang w:val="en-US"/>
              </w:rPr>
            </w:pPr>
            <w:r w:rsidRPr="00B71551">
              <w:rPr>
                <w:rFonts w:ascii="Avenir Book" w:hAnsi="Avenir Book"/>
                <w:szCs w:val="22"/>
                <w:lang w:val="en-US"/>
              </w:rPr>
              <w:t>Natural Gas</w:t>
            </w:r>
          </w:p>
        </w:tc>
        <w:tc>
          <w:tcPr>
            <w:tcW w:w="1959" w:type="dxa"/>
            <w:noWrap/>
            <w:vAlign w:val="center"/>
          </w:tcPr>
          <w:p w14:paraId="09E5055E" w14:textId="77777777" w:rsidR="00B71551" w:rsidRPr="00B71551" w:rsidRDefault="00B71551" w:rsidP="00176EBD">
            <w:pPr>
              <w:jc w:val="center"/>
              <w:rPr>
                <w:rFonts w:ascii="Avenir Book" w:hAnsi="Avenir Book"/>
                <w:szCs w:val="22"/>
              </w:rPr>
            </w:pPr>
            <w:r w:rsidRPr="00B71551">
              <w:rPr>
                <w:rFonts w:ascii="Avenir Book" w:hAnsi="Avenir Book"/>
                <w:szCs w:val="22"/>
              </w:rPr>
              <w:t>31,057.4</w:t>
            </w:r>
          </w:p>
        </w:tc>
        <w:tc>
          <w:tcPr>
            <w:tcW w:w="1893" w:type="dxa"/>
            <w:noWrap/>
            <w:vAlign w:val="center"/>
          </w:tcPr>
          <w:p w14:paraId="320B953B" w14:textId="77777777" w:rsidR="00B71551" w:rsidRPr="00B71551" w:rsidRDefault="00B71551" w:rsidP="00176EBD">
            <w:pPr>
              <w:jc w:val="center"/>
              <w:rPr>
                <w:rFonts w:ascii="Avenir Book" w:hAnsi="Avenir Book"/>
                <w:szCs w:val="22"/>
              </w:rPr>
            </w:pPr>
            <w:r w:rsidRPr="00B71551">
              <w:rPr>
                <w:rFonts w:ascii="Avenir Book" w:hAnsi="Avenir Book"/>
                <w:szCs w:val="22"/>
              </w:rPr>
              <w:t>54.3</w:t>
            </w:r>
          </w:p>
        </w:tc>
        <w:tc>
          <w:tcPr>
            <w:tcW w:w="1335" w:type="dxa"/>
            <w:noWrap/>
            <w:vAlign w:val="center"/>
          </w:tcPr>
          <w:p w14:paraId="0168C71D" w14:textId="77777777" w:rsidR="00B71551" w:rsidRPr="00B71551" w:rsidRDefault="00B71551" w:rsidP="00176EBD">
            <w:pPr>
              <w:jc w:val="center"/>
              <w:rPr>
                <w:rFonts w:ascii="Avenir Book" w:hAnsi="Avenir Book"/>
                <w:szCs w:val="22"/>
              </w:rPr>
            </w:pPr>
            <w:r w:rsidRPr="00B71551">
              <w:rPr>
                <w:rFonts w:ascii="Avenir Book" w:hAnsi="Avenir Book"/>
                <w:szCs w:val="22"/>
              </w:rPr>
              <w:t>60.00%</w:t>
            </w:r>
          </w:p>
        </w:tc>
        <w:tc>
          <w:tcPr>
            <w:tcW w:w="1861" w:type="dxa"/>
            <w:noWrap/>
            <w:vAlign w:val="center"/>
          </w:tcPr>
          <w:p w14:paraId="2BAB4C5F" w14:textId="77777777" w:rsidR="00B71551" w:rsidRPr="00B71551" w:rsidRDefault="00B71551" w:rsidP="00176EBD">
            <w:pPr>
              <w:jc w:val="center"/>
              <w:rPr>
                <w:rFonts w:ascii="Avenir Book" w:hAnsi="Avenir Book"/>
                <w:szCs w:val="22"/>
              </w:rPr>
            </w:pPr>
            <w:r w:rsidRPr="00B71551">
              <w:rPr>
                <w:rFonts w:ascii="Avenir Book" w:hAnsi="Avenir Book"/>
                <w:szCs w:val="22"/>
              </w:rPr>
              <w:t>10,118.5</w:t>
            </w:r>
          </w:p>
        </w:tc>
      </w:tr>
      <w:tr w:rsidR="00B71551" w:rsidRPr="00B71551" w14:paraId="1547DC66" w14:textId="77777777" w:rsidTr="00A26FF8">
        <w:trPr>
          <w:trHeight w:val="246"/>
          <w:jc w:val="center"/>
        </w:trPr>
        <w:tc>
          <w:tcPr>
            <w:tcW w:w="1718" w:type="dxa"/>
            <w:noWrap/>
            <w:vAlign w:val="center"/>
          </w:tcPr>
          <w:p w14:paraId="6DC76441" w14:textId="77777777" w:rsidR="00B71551" w:rsidRPr="00B71551" w:rsidRDefault="00B71551" w:rsidP="00176EBD">
            <w:pPr>
              <w:rPr>
                <w:rFonts w:ascii="Avenir Book" w:hAnsi="Avenir Book"/>
                <w:szCs w:val="22"/>
                <w:lang w:val="en-US"/>
              </w:rPr>
            </w:pPr>
            <w:r w:rsidRPr="00B71551">
              <w:rPr>
                <w:rFonts w:ascii="Avenir Book" w:hAnsi="Avenir Book"/>
                <w:szCs w:val="22"/>
                <w:lang w:val="en-US"/>
              </w:rPr>
              <w:t>Lignite</w:t>
            </w:r>
          </w:p>
        </w:tc>
        <w:tc>
          <w:tcPr>
            <w:tcW w:w="1959" w:type="dxa"/>
            <w:noWrap/>
            <w:vAlign w:val="center"/>
          </w:tcPr>
          <w:p w14:paraId="155E060E" w14:textId="77777777" w:rsidR="00B71551" w:rsidRPr="00B71551" w:rsidRDefault="00B71551" w:rsidP="00176EBD">
            <w:pPr>
              <w:jc w:val="center"/>
              <w:rPr>
                <w:rFonts w:ascii="Avenir Book" w:hAnsi="Avenir Book"/>
                <w:szCs w:val="22"/>
              </w:rPr>
            </w:pPr>
            <w:r w:rsidRPr="00B71551">
              <w:rPr>
                <w:rFonts w:ascii="Avenir Book" w:hAnsi="Avenir Book"/>
                <w:szCs w:val="22"/>
              </w:rPr>
              <w:t>40.0</w:t>
            </w:r>
          </w:p>
        </w:tc>
        <w:tc>
          <w:tcPr>
            <w:tcW w:w="1893" w:type="dxa"/>
            <w:noWrap/>
            <w:vAlign w:val="center"/>
          </w:tcPr>
          <w:p w14:paraId="531B04E7" w14:textId="77777777" w:rsidR="00B71551" w:rsidRPr="00B71551" w:rsidRDefault="00B71551" w:rsidP="00176EBD">
            <w:pPr>
              <w:jc w:val="center"/>
              <w:rPr>
                <w:rFonts w:ascii="Avenir Book" w:hAnsi="Avenir Book"/>
                <w:szCs w:val="22"/>
              </w:rPr>
            </w:pPr>
            <w:r w:rsidRPr="00B71551">
              <w:rPr>
                <w:rFonts w:ascii="Avenir Book" w:hAnsi="Avenir Book"/>
                <w:szCs w:val="22"/>
              </w:rPr>
              <w:t>90.9</w:t>
            </w:r>
          </w:p>
        </w:tc>
        <w:tc>
          <w:tcPr>
            <w:tcW w:w="1335" w:type="dxa"/>
            <w:noWrap/>
            <w:vAlign w:val="center"/>
          </w:tcPr>
          <w:p w14:paraId="4E97E623" w14:textId="77777777" w:rsidR="00B71551" w:rsidRPr="00B71551" w:rsidRDefault="00B71551" w:rsidP="00176EBD">
            <w:pPr>
              <w:jc w:val="center"/>
              <w:rPr>
                <w:rFonts w:ascii="Avenir Book" w:hAnsi="Avenir Book"/>
                <w:szCs w:val="22"/>
              </w:rPr>
            </w:pPr>
            <w:r w:rsidRPr="00B71551">
              <w:rPr>
                <w:rFonts w:ascii="Avenir Book" w:hAnsi="Avenir Book"/>
                <w:szCs w:val="22"/>
              </w:rPr>
              <w:t>50.00%</w:t>
            </w:r>
          </w:p>
        </w:tc>
        <w:tc>
          <w:tcPr>
            <w:tcW w:w="1861" w:type="dxa"/>
            <w:noWrap/>
            <w:vAlign w:val="center"/>
          </w:tcPr>
          <w:p w14:paraId="3464ACD9" w14:textId="77777777" w:rsidR="00B71551" w:rsidRPr="00B71551" w:rsidRDefault="00B71551" w:rsidP="00176EBD">
            <w:pPr>
              <w:jc w:val="center"/>
              <w:rPr>
                <w:rFonts w:ascii="Avenir Book" w:hAnsi="Avenir Book"/>
                <w:szCs w:val="22"/>
              </w:rPr>
            </w:pPr>
            <w:r w:rsidRPr="00B71551">
              <w:rPr>
                <w:rFonts w:ascii="Avenir Book" w:hAnsi="Avenir Book"/>
                <w:szCs w:val="22"/>
              </w:rPr>
              <w:t>26.2</w:t>
            </w:r>
          </w:p>
        </w:tc>
      </w:tr>
      <w:tr w:rsidR="00B71551" w:rsidRPr="00B71551" w14:paraId="7780FC94" w14:textId="77777777" w:rsidTr="00A26FF8">
        <w:trPr>
          <w:trHeight w:val="246"/>
          <w:jc w:val="center"/>
        </w:trPr>
        <w:tc>
          <w:tcPr>
            <w:tcW w:w="1718" w:type="dxa"/>
            <w:noWrap/>
            <w:vAlign w:val="center"/>
          </w:tcPr>
          <w:p w14:paraId="00DEE730" w14:textId="77777777" w:rsidR="00B71551" w:rsidRPr="00B71551" w:rsidRDefault="00B71551" w:rsidP="00176EBD">
            <w:pPr>
              <w:rPr>
                <w:rFonts w:ascii="Avenir Book" w:hAnsi="Avenir Book"/>
                <w:szCs w:val="22"/>
                <w:lang w:val="en-US"/>
              </w:rPr>
            </w:pPr>
            <w:r w:rsidRPr="00B71551">
              <w:rPr>
                <w:rFonts w:ascii="Avenir Book" w:hAnsi="Avenir Book"/>
                <w:szCs w:val="22"/>
                <w:lang w:val="en-US"/>
              </w:rPr>
              <w:t>Coal</w:t>
            </w:r>
          </w:p>
        </w:tc>
        <w:tc>
          <w:tcPr>
            <w:tcW w:w="1959" w:type="dxa"/>
            <w:noWrap/>
            <w:vAlign w:val="center"/>
          </w:tcPr>
          <w:p w14:paraId="0257BD69" w14:textId="77777777" w:rsidR="00B71551" w:rsidRPr="00B71551" w:rsidRDefault="00B71551" w:rsidP="00176EBD">
            <w:pPr>
              <w:jc w:val="center"/>
              <w:rPr>
                <w:rFonts w:ascii="Avenir Book" w:hAnsi="Avenir Book"/>
                <w:szCs w:val="22"/>
              </w:rPr>
            </w:pPr>
            <w:r w:rsidRPr="00B71551">
              <w:rPr>
                <w:rFonts w:ascii="Avenir Book" w:hAnsi="Avenir Book"/>
                <w:szCs w:val="22"/>
              </w:rPr>
              <w:t>12,533.0</w:t>
            </w:r>
          </w:p>
        </w:tc>
        <w:tc>
          <w:tcPr>
            <w:tcW w:w="1893" w:type="dxa"/>
            <w:noWrap/>
            <w:vAlign w:val="center"/>
          </w:tcPr>
          <w:p w14:paraId="7B0A159F" w14:textId="77777777" w:rsidR="00B71551" w:rsidRPr="00B71551" w:rsidRDefault="00B71551" w:rsidP="00176EBD">
            <w:pPr>
              <w:jc w:val="center"/>
              <w:rPr>
                <w:rFonts w:ascii="Avenir Book" w:hAnsi="Avenir Book"/>
                <w:szCs w:val="22"/>
              </w:rPr>
            </w:pPr>
            <w:r w:rsidRPr="00B71551">
              <w:rPr>
                <w:rFonts w:ascii="Avenir Book" w:hAnsi="Avenir Book"/>
                <w:szCs w:val="22"/>
              </w:rPr>
              <w:t>89.5</w:t>
            </w:r>
          </w:p>
        </w:tc>
        <w:tc>
          <w:tcPr>
            <w:tcW w:w="1335" w:type="dxa"/>
            <w:noWrap/>
            <w:vAlign w:val="center"/>
          </w:tcPr>
          <w:p w14:paraId="4CEC6E1B" w14:textId="77777777" w:rsidR="00B71551" w:rsidRPr="00B71551" w:rsidRDefault="00B71551" w:rsidP="00176EBD">
            <w:pPr>
              <w:jc w:val="center"/>
              <w:rPr>
                <w:rFonts w:ascii="Avenir Book" w:hAnsi="Avenir Book"/>
                <w:szCs w:val="22"/>
              </w:rPr>
            </w:pPr>
            <w:r w:rsidRPr="00B71551">
              <w:rPr>
                <w:rFonts w:ascii="Avenir Book" w:hAnsi="Avenir Book"/>
                <w:szCs w:val="22"/>
              </w:rPr>
              <w:t>50.00%</w:t>
            </w:r>
          </w:p>
        </w:tc>
        <w:tc>
          <w:tcPr>
            <w:tcW w:w="1861" w:type="dxa"/>
            <w:noWrap/>
            <w:vAlign w:val="center"/>
          </w:tcPr>
          <w:p w14:paraId="2548DE32" w14:textId="77777777" w:rsidR="00B71551" w:rsidRPr="00B71551" w:rsidRDefault="00B71551" w:rsidP="00176EBD">
            <w:pPr>
              <w:jc w:val="center"/>
              <w:rPr>
                <w:rFonts w:ascii="Avenir Book" w:hAnsi="Avenir Book"/>
                <w:szCs w:val="22"/>
              </w:rPr>
            </w:pPr>
            <w:r w:rsidRPr="00B71551">
              <w:rPr>
                <w:rFonts w:ascii="Avenir Book" w:hAnsi="Avenir Book"/>
                <w:szCs w:val="22"/>
              </w:rPr>
              <w:t>8,076.3</w:t>
            </w:r>
          </w:p>
        </w:tc>
      </w:tr>
      <w:tr w:rsidR="00B71551" w:rsidRPr="00B71551" w14:paraId="4C683AC7" w14:textId="77777777" w:rsidTr="00A26FF8">
        <w:trPr>
          <w:trHeight w:val="246"/>
          <w:jc w:val="center"/>
        </w:trPr>
        <w:tc>
          <w:tcPr>
            <w:tcW w:w="1718" w:type="dxa"/>
            <w:noWrap/>
            <w:vAlign w:val="center"/>
          </w:tcPr>
          <w:p w14:paraId="2A66A07E" w14:textId="77777777" w:rsidR="00B71551" w:rsidRPr="00B71551" w:rsidRDefault="00B71551" w:rsidP="00176EBD">
            <w:pPr>
              <w:rPr>
                <w:rFonts w:ascii="Avenir Book" w:hAnsi="Avenir Book"/>
                <w:szCs w:val="22"/>
                <w:lang w:val="en-US"/>
              </w:rPr>
            </w:pPr>
            <w:r w:rsidRPr="00B71551">
              <w:rPr>
                <w:rFonts w:ascii="Avenir Book" w:hAnsi="Avenir Book"/>
                <w:szCs w:val="22"/>
                <w:lang w:val="en-US"/>
              </w:rPr>
              <w:t>Fuel Oil</w:t>
            </w:r>
          </w:p>
        </w:tc>
        <w:tc>
          <w:tcPr>
            <w:tcW w:w="1959" w:type="dxa"/>
            <w:noWrap/>
            <w:vAlign w:val="center"/>
          </w:tcPr>
          <w:p w14:paraId="3E27DCD0" w14:textId="77777777" w:rsidR="00B71551" w:rsidRPr="00B71551" w:rsidRDefault="00B71551" w:rsidP="00176EBD">
            <w:pPr>
              <w:jc w:val="center"/>
              <w:rPr>
                <w:rFonts w:ascii="Avenir Book" w:hAnsi="Avenir Book"/>
                <w:szCs w:val="22"/>
              </w:rPr>
            </w:pPr>
            <w:r w:rsidRPr="00B71551">
              <w:rPr>
                <w:rFonts w:ascii="Avenir Book" w:hAnsi="Avenir Book"/>
                <w:szCs w:val="22"/>
              </w:rPr>
              <w:t>701.2</w:t>
            </w:r>
          </w:p>
        </w:tc>
        <w:tc>
          <w:tcPr>
            <w:tcW w:w="1893" w:type="dxa"/>
            <w:noWrap/>
            <w:vAlign w:val="center"/>
          </w:tcPr>
          <w:p w14:paraId="1A4EE5A4" w14:textId="77777777" w:rsidR="00B71551" w:rsidRPr="00B71551" w:rsidRDefault="00B71551" w:rsidP="00176EBD">
            <w:pPr>
              <w:jc w:val="center"/>
              <w:rPr>
                <w:rFonts w:ascii="Avenir Book" w:hAnsi="Avenir Book"/>
                <w:szCs w:val="22"/>
              </w:rPr>
            </w:pPr>
            <w:r w:rsidRPr="00B71551">
              <w:rPr>
                <w:rFonts w:ascii="Avenir Book" w:hAnsi="Avenir Book"/>
                <w:szCs w:val="22"/>
              </w:rPr>
              <w:t>72.6</w:t>
            </w:r>
          </w:p>
        </w:tc>
        <w:tc>
          <w:tcPr>
            <w:tcW w:w="1335" w:type="dxa"/>
            <w:noWrap/>
            <w:vAlign w:val="center"/>
          </w:tcPr>
          <w:p w14:paraId="5FCC8264" w14:textId="77777777" w:rsidR="00B71551" w:rsidRPr="00B71551" w:rsidRDefault="00B71551" w:rsidP="00176EBD">
            <w:pPr>
              <w:jc w:val="center"/>
              <w:rPr>
                <w:rFonts w:ascii="Avenir Book" w:hAnsi="Avenir Book"/>
                <w:szCs w:val="22"/>
              </w:rPr>
            </w:pPr>
            <w:r w:rsidRPr="00B71551">
              <w:rPr>
                <w:rFonts w:ascii="Avenir Book" w:hAnsi="Avenir Book"/>
                <w:szCs w:val="22"/>
              </w:rPr>
              <w:t>46.00%</w:t>
            </w:r>
          </w:p>
        </w:tc>
        <w:tc>
          <w:tcPr>
            <w:tcW w:w="1861" w:type="dxa"/>
            <w:noWrap/>
            <w:vAlign w:val="center"/>
          </w:tcPr>
          <w:p w14:paraId="43B330E9" w14:textId="77777777" w:rsidR="00B71551" w:rsidRPr="00B71551" w:rsidRDefault="00B71551" w:rsidP="00176EBD">
            <w:pPr>
              <w:jc w:val="center"/>
              <w:rPr>
                <w:rFonts w:ascii="Avenir Book" w:hAnsi="Avenir Book"/>
                <w:szCs w:val="22"/>
              </w:rPr>
            </w:pPr>
            <w:r w:rsidRPr="00B71551">
              <w:rPr>
                <w:rFonts w:ascii="Avenir Book" w:hAnsi="Avenir Book"/>
                <w:szCs w:val="22"/>
              </w:rPr>
              <w:t>398.4</w:t>
            </w:r>
          </w:p>
        </w:tc>
      </w:tr>
      <w:tr w:rsidR="00B71551" w:rsidRPr="00B71551" w14:paraId="43DFF554" w14:textId="77777777" w:rsidTr="00A26FF8">
        <w:trPr>
          <w:trHeight w:val="246"/>
          <w:jc w:val="center"/>
        </w:trPr>
        <w:tc>
          <w:tcPr>
            <w:tcW w:w="1718" w:type="dxa"/>
            <w:noWrap/>
            <w:vAlign w:val="center"/>
          </w:tcPr>
          <w:p w14:paraId="55A3BFDB" w14:textId="77777777" w:rsidR="00B71551" w:rsidRPr="00B71551" w:rsidRDefault="00B71551" w:rsidP="00176EBD">
            <w:pPr>
              <w:rPr>
                <w:rFonts w:ascii="Avenir Book" w:hAnsi="Avenir Book"/>
                <w:szCs w:val="22"/>
                <w:lang w:val="en-US"/>
              </w:rPr>
            </w:pPr>
            <w:r w:rsidRPr="00B71551">
              <w:rPr>
                <w:rFonts w:ascii="Avenir Book" w:hAnsi="Avenir Book"/>
                <w:szCs w:val="22"/>
                <w:lang w:val="en-US"/>
              </w:rPr>
              <w:t>Hydro</w:t>
            </w:r>
          </w:p>
        </w:tc>
        <w:tc>
          <w:tcPr>
            <w:tcW w:w="1959" w:type="dxa"/>
            <w:noWrap/>
            <w:vAlign w:val="center"/>
          </w:tcPr>
          <w:p w14:paraId="06040D0E" w14:textId="77777777" w:rsidR="00B71551" w:rsidRPr="00B71551" w:rsidRDefault="00B71551" w:rsidP="00176EBD">
            <w:pPr>
              <w:jc w:val="center"/>
              <w:rPr>
                <w:rFonts w:ascii="Avenir Book" w:hAnsi="Avenir Book"/>
                <w:szCs w:val="22"/>
              </w:rPr>
            </w:pPr>
            <w:r w:rsidRPr="00B71551">
              <w:rPr>
                <w:rFonts w:ascii="Avenir Book" w:hAnsi="Avenir Book"/>
                <w:szCs w:val="22"/>
              </w:rPr>
              <w:t>12,421.2</w:t>
            </w:r>
          </w:p>
        </w:tc>
        <w:tc>
          <w:tcPr>
            <w:tcW w:w="1893" w:type="dxa"/>
            <w:noWrap/>
            <w:vAlign w:val="center"/>
          </w:tcPr>
          <w:p w14:paraId="6475730D" w14:textId="77777777" w:rsidR="00B71551" w:rsidRPr="00B71551" w:rsidRDefault="00B71551" w:rsidP="00176EBD">
            <w:pPr>
              <w:jc w:val="center"/>
              <w:rPr>
                <w:rFonts w:ascii="Avenir Book" w:hAnsi="Avenir Book"/>
                <w:szCs w:val="22"/>
              </w:rPr>
            </w:pPr>
            <w:r w:rsidRPr="00B71551">
              <w:rPr>
                <w:rFonts w:ascii="Avenir Book" w:hAnsi="Avenir Book"/>
                <w:szCs w:val="22"/>
              </w:rPr>
              <w:t>0.0</w:t>
            </w:r>
          </w:p>
        </w:tc>
        <w:tc>
          <w:tcPr>
            <w:tcW w:w="1335" w:type="dxa"/>
            <w:noWrap/>
            <w:vAlign w:val="center"/>
          </w:tcPr>
          <w:p w14:paraId="08CBB6EE" w14:textId="77777777" w:rsidR="00B71551" w:rsidRPr="00B71551" w:rsidRDefault="00B71551" w:rsidP="00176EBD">
            <w:pPr>
              <w:jc w:val="center"/>
              <w:rPr>
                <w:rFonts w:ascii="Avenir Book" w:hAnsi="Avenir Book"/>
                <w:szCs w:val="22"/>
              </w:rPr>
            </w:pPr>
            <w:r w:rsidRPr="00B71551">
              <w:rPr>
                <w:rFonts w:ascii="Avenir Book" w:hAnsi="Avenir Book"/>
                <w:szCs w:val="22"/>
              </w:rPr>
              <w:t>0.00%</w:t>
            </w:r>
          </w:p>
        </w:tc>
        <w:tc>
          <w:tcPr>
            <w:tcW w:w="1861" w:type="dxa"/>
            <w:noWrap/>
            <w:vAlign w:val="center"/>
          </w:tcPr>
          <w:p w14:paraId="0A358FF2" w14:textId="77777777" w:rsidR="00B71551" w:rsidRPr="00B71551" w:rsidRDefault="00B71551" w:rsidP="00176EBD">
            <w:pPr>
              <w:jc w:val="center"/>
              <w:rPr>
                <w:rFonts w:ascii="Avenir Book" w:hAnsi="Avenir Book"/>
                <w:szCs w:val="22"/>
              </w:rPr>
            </w:pPr>
            <w:r w:rsidRPr="00B71551">
              <w:rPr>
                <w:rFonts w:ascii="Avenir Book" w:hAnsi="Avenir Book"/>
                <w:szCs w:val="22"/>
              </w:rPr>
              <w:t>0.0</w:t>
            </w:r>
          </w:p>
        </w:tc>
      </w:tr>
      <w:tr w:rsidR="00B71551" w:rsidRPr="00B71551" w14:paraId="215CBEFF" w14:textId="77777777" w:rsidTr="00A26FF8">
        <w:trPr>
          <w:trHeight w:val="246"/>
          <w:jc w:val="center"/>
        </w:trPr>
        <w:tc>
          <w:tcPr>
            <w:tcW w:w="1718" w:type="dxa"/>
            <w:noWrap/>
            <w:vAlign w:val="center"/>
          </w:tcPr>
          <w:p w14:paraId="01D37D1F" w14:textId="77777777" w:rsidR="00B71551" w:rsidRPr="00B71551" w:rsidRDefault="00B71551" w:rsidP="00176EBD">
            <w:pPr>
              <w:rPr>
                <w:rFonts w:ascii="Avenir Book" w:hAnsi="Avenir Book"/>
                <w:szCs w:val="22"/>
                <w:lang w:val="en-US"/>
              </w:rPr>
            </w:pPr>
            <w:r w:rsidRPr="00B71551">
              <w:rPr>
                <w:rFonts w:ascii="Avenir Book" w:hAnsi="Avenir Book"/>
                <w:szCs w:val="22"/>
                <w:lang w:val="en-US"/>
              </w:rPr>
              <w:t>Renewables</w:t>
            </w:r>
          </w:p>
        </w:tc>
        <w:tc>
          <w:tcPr>
            <w:tcW w:w="1959" w:type="dxa"/>
            <w:noWrap/>
            <w:vAlign w:val="center"/>
          </w:tcPr>
          <w:p w14:paraId="2973CD6E" w14:textId="77777777" w:rsidR="00B71551" w:rsidRPr="00B71551" w:rsidRDefault="00B71551" w:rsidP="00176EBD">
            <w:pPr>
              <w:jc w:val="center"/>
              <w:rPr>
                <w:rFonts w:ascii="Avenir Book" w:hAnsi="Avenir Book"/>
                <w:szCs w:val="22"/>
              </w:rPr>
            </w:pPr>
            <w:r w:rsidRPr="00B71551">
              <w:rPr>
                <w:rFonts w:ascii="Avenir Book" w:hAnsi="Avenir Book"/>
                <w:szCs w:val="22"/>
              </w:rPr>
              <w:t>829.4</w:t>
            </w:r>
          </w:p>
        </w:tc>
        <w:tc>
          <w:tcPr>
            <w:tcW w:w="1893" w:type="dxa"/>
            <w:noWrap/>
            <w:vAlign w:val="center"/>
          </w:tcPr>
          <w:p w14:paraId="5A9CAD29" w14:textId="77777777" w:rsidR="00B71551" w:rsidRPr="00B71551" w:rsidRDefault="00B71551" w:rsidP="00176EBD">
            <w:pPr>
              <w:jc w:val="center"/>
              <w:rPr>
                <w:rFonts w:ascii="Avenir Book" w:hAnsi="Avenir Book"/>
                <w:szCs w:val="22"/>
              </w:rPr>
            </w:pPr>
            <w:r w:rsidRPr="00B71551">
              <w:rPr>
                <w:rFonts w:ascii="Avenir Book" w:hAnsi="Avenir Book"/>
                <w:szCs w:val="22"/>
              </w:rPr>
              <w:t>0.0</w:t>
            </w:r>
          </w:p>
        </w:tc>
        <w:tc>
          <w:tcPr>
            <w:tcW w:w="1335" w:type="dxa"/>
            <w:noWrap/>
            <w:vAlign w:val="center"/>
          </w:tcPr>
          <w:p w14:paraId="47ABD137" w14:textId="77777777" w:rsidR="00B71551" w:rsidRPr="00B71551" w:rsidRDefault="00B71551" w:rsidP="00176EBD">
            <w:pPr>
              <w:jc w:val="center"/>
              <w:rPr>
                <w:rFonts w:ascii="Avenir Book" w:hAnsi="Avenir Book"/>
                <w:szCs w:val="22"/>
              </w:rPr>
            </w:pPr>
            <w:r w:rsidRPr="00B71551">
              <w:rPr>
                <w:rFonts w:ascii="Avenir Book" w:hAnsi="Avenir Book"/>
                <w:szCs w:val="22"/>
              </w:rPr>
              <w:t>0.00%</w:t>
            </w:r>
          </w:p>
        </w:tc>
        <w:tc>
          <w:tcPr>
            <w:tcW w:w="1861" w:type="dxa"/>
            <w:noWrap/>
            <w:vAlign w:val="center"/>
          </w:tcPr>
          <w:p w14:paraId="25860439" w14:textId="77777777" w:rsidR="00B71551" w:rsidRPr="00B71551" w:rsidRDefault="00B71551" w:rsidP="00176EBD">
            <w:pPr>
              <w:jc w:val="center"/>
              <w:rPr>
                <w:rFonts w:ascii="Avenir Book" w:hAnsi="Avenir Book"/>
                <w:szCs w:val="22"/>
              </w:rPr>
            </w:pPr>
            <w:r w:rsidRPr="00B71551">
              <w:rPr>
                <w:rFonts w:ascii="Avenir Book" w:hAnsi="Avenir Book"/>
                <w:szCs w:val="22"/>
              </w:rPr>
              <w:t>0.0</w:t>
            </w:r>
          </w:p>
        </w:tc>
      </w:tr>
      <w:tr w:rsidR="00B71551" w:rsidRPr="00B71551" w14:paraId="6A346323" w14:textId="77777777" w:rsidTr="00A26FF8">
        <w:trPr>
          <w:trHeight w:val="246"/>
          <w:jc w:val="center"/>
        </w:trPr>
        <w:tc>
          <w:tcPr>
            <w:tcW w:w="1718" w:type="dxa"/>
            <w:noWrap/>
            <w:vAlign w:val="center"/>
          </w:tcPr>
          <w:p w14:paraId="7E1810A1" w14:textId="77777777" w:rsidR="00B71551" w:rsidRPr="00B71551" w:rsidRDefault="00B71551" w:rsidP="00176EBD">
            <w:pPr>
              <w:rPr>
                <w:rFonts w:ascii="Avenir Book" w:hAnsi="Avenir Book"/>
                <w:b/>
                <w:bCs/>
                <w:iCs/>
                <w:szCs w:val="22"/>
                <w:lang w:val="en-US"/>
              </w:rPr>
            </w:pPr>
            <w:r w:rsidRPr="00B71551">
              <w:rPr>
                <w:rFonts w:ascii="Avenir Book" w:hAnsi="Avenir Book"/>
                <w:b/>
                <w:bCs/>
                <w:iCs/>
                <w:szCs w:val="22"/>
                <w:lang w:val="en-US"/>
              </w:rPr>
              <w:t>Total</w:t>
            </w:r>
          </w:p>
        </w:tc>
        <w:tc>
          <w:tcPr>
            <w:tcW w:w="1959" w:type="dxa"/>
            <w:noWrap/>
            <w:vAlign w:val="center"/>
          </w:tcPr>
          <w:p w14:paraId="7C42E214" w14:textId="77777777" w:rsidR="00B71551" w:rsidRPr="00B71551" w:rsidRDefault="00B71551" w:rsidP="00176EBD">
            <w:pPr>
              <w:jc w:val="center"/>
              <w:rPr>
                <w:rFonts w:ascii="Avenir Book" w:hAnsi="Avenir Book"/>
                <w:szCs w:val="22"/>
              </w:rPr>
            </w:pPr>
            <w:r w:rsidRPr="00B71551">
              <w:rPr>
                <w:rFonts w:ascii="Avenir Book" w:hAnsi="Avenir Book"/>
                <w:szCs w:val="22"/>
              </w:rPr>
              <w:t>57,582.17</w:t>
            </w:r>
          </w:p>
        </w:tc>
        <w:tc>
          <w:tcPr>
            <w:tcW w:w="1893" w:type="dxa"/>
            <w:noWrap/>
            <w:vAlign w:val="center"/>
          </w:tcPr>
          <w:p w14:paraId="2CE80131" w14:textId="77777777" w:rsidR="00B71551" w:rsidRPr="00B71551" w:rsidRDefault="00B71551" w:rsidP="00176EBD">
            <w:pPr>
              <w:jc w:val="center"/>
              <w:rPr>
                <w:rFonts w:ascii="Avenir Book" w:hAnsi="Avenir Book"/>
                <w:szCs w:val="22"/>
              </w:rPr>
            </w:pPr>
          </w:p>
        </w:tc>
        <w:tc>
          <w:tcPr>
            <w:tcW w:w="1335" w:type="dxa"/>
            <w:noWrap/>
            <w:vAlign w:val="center"/>
          </w:tcPr>
          <w:p w14:paraId="5B828C3E" w14:textId="77777777" w:rsidR="00B71551" w:rsidRPr="00B71551" w:rsidRDefault="00B71551" w:rsidP="00176EBD">
            <w:pPr>
              <w:jc w:val="center"/>
              <w:rPr>
                <w:rFonts w:ascii="Avenir Book" w:hAnsi="Avenir Book"/>
                <w:szCs w:val="22"/>
              </w:rPr>
            </w:pPr>
          </w:p>
        </w:tc>
        <w:tc>
          <w:tcPr>
            <w:tcW w:w="1861" w:type="dxa"/>
            <w:noWrap/>
            <w:vAlign w:val="center"/>
          </w:tcPr>
          <w:p w14:paraId="3A4AFF64" w14:textId="77777777" w:rsidR="00B71551" w:rsidRPr="00B71551" w:rsidRDefault="00B71551" w:rsidP="00176EBD">
            <w:pPr>
              <w:jc w:val="center"/>
              <w:rPr>
                <w:rFonts w:ascii="Avenir Book" w:hAnsi="Avenir Book"/>
                <w:szCs w:val="22"/>
              </w:rPr>
            </w:pPr>
            <w:r w:rsidRPr="00B71551">
              <w:rPr>
                <w:rFonts w:ascii="Avenir Book" w:hAnsi="Avenir Book"/>
                <w:szCs w:val="22"/>
              </w:rPr>
              <w:t>18,619.3</w:t>
            </w:r>
          </w:p>
        </w:tc>
      </w:tr>
      <w:tr w:rsidR="00B71551" w:rsidRPr="00B71551" w14:paraId="00AA15E8" w14:textId="77777777" w:rsidTr="00A26FF8">
        <w:trPr>
          <w:trHeight w:val="275"/>
          <w:jc w:val="center"/>
        </w:trPr>
        <w:tc>
          <w:tcPr>
            <w:tcW w:w="1718" w:type="dxa"/>
            <w:noWrap/>
            <w:vAlign w:val="center"/>
          </w:tcPr>
          <w:p w14:paraId="76CC1E50" w14:textId="77777777" w:rsidR="00B71551" w:rsidRPr="00B71551" w:rsidRDefault="00B71551" w:rsidP="00176EBD">
            <w:pPr>
              <w:rPr>
                <w:rFonts w:ascii="Avenir Book" w:hAnsi="Avenir Book"/>
                <w:b/>
                <w:bCs/>
                <w:szCs w:val="22"/>
                <w:lang w:val="en-US"/>
              </w:rPr>
            </w:pPr>
            <w:proofErr w:type="spellStart"/>
            <w:r w:rsidRPr="00B71551">
              <w:rPr>
                <w:rFonts w:ascii="Avenir Book" w:hAnsi="Avenir Book"/>
                <w:b/>
                <w:bCs/>
                <w:szCs w:val="22"/>
                <w:lang w:val="en-US"/>
              </w:rPr>
              <w:t>EF</w:t>
            </w:r>
            <w:r w:rsidRPr="00B71551">
              <w:rPr>
                <w:rFonts w:ascii="Avenir Book" w:hAnsi="Avenir Book"/>
                <w:b/>
                <w:bCs/>
                <w:szCs w:val="22"/>
                <w:vertAlign w:val="subscript"/>
                <w:lang w:val="en-US"/>
              </w:rPr>
              <w:t>grid,BM,y</w:t>
            </w:r>
            <w:proofErr w:type="spellEnd"/>
            <w:r w:rsidRPr="00B71551">
              <w:rPr>
                <w:rFonts w:ascii="Avenir Book" w:hAnsi="Avenir Book"/>
                <w:b/>
                <w:bCs/>
                <w:szCs w:val="22"/>
                <w:lang w:val="en-US"/>
              </w:rPr>
              <w:t xml:space="preserve"> </w:t>
            </w:r>
            <w:r w:rsidRPr="00B71551">
              <w:rPr>
                <w:rFonts w:ascii="Avenir Book" w:hAnsi="Avenir Book"/>
                <w:szCs w:val="22"/>
                <w:lang w:val="en-US"/>
              </w:rPr>
              <w:t>(tCO</w:t>
            </w:r>
            <w:r w:rsidRPr="00B71551">
              <w:rPr>
                <w:rFonts w:ascii="Avenir Book" w:hAnsi="Avenir Book"/>
                <w:szCs w:val="22"/>
                <w:vertAlign w:val="subscript"/>
                <w:lang w:val="en-US"/>
              </w:rPr>
              <w:t>2</w:t>
            </w:r>
            <w:r w:rsidRPr="00B71551">
              <w:rPr>
                <w:rFonts w:ascii="Avenir Book" w:hAnsi="Avenir Book"/>
                <w:szCs w:val="22"/>
                <w:lang w:val="en-US"/>
              </w:rPr>
              <w:t>/</w:t>
            </w:r>
            <w:proofErr w:type="spellStart"/>
            <w:r w:rsidRPr="00B71551">
              <w:rPr>
                <w:rFonts w:ascii="Avenir Book" w:hAnsi="Avenir Book"/>
                <w:szCs w:val="22"/>
                <w:lang w:val="en-US"/>
              </w:rPr>
              <w:t>MWh</w:t>
            </w:r>
            <w:proofErr w:type="spellEnd"/>
            <w:r w:rsidRPr="00B71551">
              <w:rPr>
                <w:rFonts w:ascii="Avenir Book" w:hAnsi="Avenir Book"/>
                <w:szCs w:val="22"/>
                <w:lang w:val="en-US"/>
              </w:rPr>
              <w:t>)</w:t>
            </w:r>
          </w:p>
        </w:tc>
        <w:tc>
          <w:tcPr>
            <w:tcW w:w="7048" w:type="dxa"/>
            <w:gridSpan w:val="4"/>
            <w:noWrap/>
            <w:vAlign w:val="center"/>
          </w:tcPr>
          <w:p w14:paraId="0FB3D2C9" w14:textId="77777777" w:rsidR="00B71551" w:rsidRPr="00B71551" w:rsidRDefault="00B71551" w:rsidP="00176EBD">
            <w:pPr>
              <w:jc w:val="center"/>
              <w:rPr>
                <w:rFonts w:ascii="Avenir Book" w:hAnsi="Avenir Book"/>
                <w:b/>
                <w:szCs w:val="22"/>
                <w:lang w:val="en-US"/>
              </w:rPr>
            </w:pPr>
            <w:r w:rsidRPr="00B71551">
              <w:rPr>
                <w:rFonts w:ascii="Avenir Book" w:hAnsi="Avenir Book"/>
                <w:b/>
                <w:szCs w:val="22"/>
                <w:lang w:val="en-US"/>
              </w:rPr>
              <w:t>0.3234</w:t>
            </w:r>
          </w:p>
        </w:tc>
      </w:tr>
    </w:tbl>
    <w:p w14:paraId="47FB4936" w14:textId="77777777" w:rsidR="00B71551" w:rsidRPr="00B71551" w:rsidRDefault="00B71551" w:rsidP="00B71551">
      <w:pPr>
        <w:jc w:val="center"/>
        <w:rPr>
          <w:rFonts w:ascii="Avenir Book" w:hAnsi="Avenir Book"/>
          <w:i/>
          <w:szCs w:val="22"/>
          <w:lang w:val="en-US"/>
        </w:rPr>
      </w:pPr>
    </w:p>
    <w:p w14:paraId="0E347BBE" w14:textId="77777777" w:rsidR="00B71551" w:rsidRPr="00B71551" w:rsidRDefault="00B71551" w:rsidP="00B71551">
      <w:pPr>
        <w:rPr>
          <w:rFonts w:ascii="Avenir Book" w:hAnsi="Avenir Book"/>
          <w:szCs w:val="22"/>
          <w:lang w:val="en-US"/>
        </w:rPr>
      </w:pPr>
      <w:r w:rsidRPr="00B71551">
        <w:rPr>
          <w:rFonts w:ascii="Avenir Book" w:hAnsi="Avenir Book"/>
          <w:noProof/>
          <w:szCs w:val="22"/>
          <w:lang w:val="tr-TR" w:eastAsia="tr-TR"/>
        </w:rPr>
        <mc:AlternateContent>
          <mc:Choice Requires="wps">
            <w:drawing>
              <wp:anchor distT="0" distB="0" distL="114300" distR="114300" simplePos="0" relativeHeight="251669504" behindDoc="0" locked="0" layoutInCell="1" allowOverlap="1" wp14:anchorId="45A23484" wp14:editId="7AC5778D">
                <wp:simplePos x="0" y="0"/>
                <wp:positionH relativeFrom="column">
                  <wp:posOffset>1600200</wp:posOffset>
                </wp:positionH>
                <wp:positionV relativeFrom="paragraph">
                  <wp:posOffset>71120</wp:posOffset>
                </wp:positionV>
                <wp:extent cx="2400300" cy="342900"/>
                <wp:effectExtent l="0" t="0" r="19050" b="19050"/>
                <wp:wrapNone/>
                <wp:docPr id="23" name="Metin Kutusu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342900"/>
                        </a:xfrm>
                        <a:prstGeom prst="rect">
                          <a:avLst/>
                        </a:prstGeom>
                        <a:solidFill>
                          <a:srgbClr val="C0C0C0">
                            <a:alpha val="50000"/>
                          </a:srgbClr>
                        </a:solidFill>
                        <a:ln w="19050">
                          <a:solidFill>
                            <a:srgbClr val="808080"/>
                          </a:solidFill>
                          <a:miter lim="800000"/>
                          <a:headEnd/>
                          <a:tailEnd/>
                        </a:ln>
                      </wps:spPr>
                      <wps:txbx>
                        <w:txbxContent>
                          <w:p w14:paraId="0FE038F9" w14:textId="77777777" w:rsidR="001E2409" w:rsidRPr="00A26FF8" w:rsidRDefault="001E2409" w:rsidP="00E32A42">
                            <w:pPr>
                              <w:shd w:val="clear" w:color="auto" w:fill="D9D9D9" w:themeFill="background1" w:themeFillShade="D9"/>
                              <w:jc w:val="center"/>
                              <w:rPr>
                                <w:rFonts w:ascii="Avenir Book" w:hAnsi="Avenir Book"/>
                                <w:szCs w:val="22"/>
                                <w:lang w:val="fr-FR"/>
                              </w:rPr>
                            </w:pPr>
                            <w:r w:rsidRPr="00A26FF8">
                              <w:rPr>
                                <w:rFonts w:ascii="Avenir Book" w:hAnsi="Avenir Book"/>
                                <w:b/>
                                <w:szCs w:val="22"/>
                                <w:lang w:val="es-ES"/>
                              </w:rPr>
                              <w:t>EF</w:t>
                            </w:r>
                            <w:r w:rsidRPr="00A26FF8">
                              <w:rPr>
                                <w:rFonts w:ascii="Avenir Book" w:hAnsi="Avenir Book"/>
                                <w:b/>
                                <w:szCs w:val="22"/>
                                <w:vertAlign w:val="subscript"/>
                                <w:lang w:val="es-ES"/>
                              </w:rPr>
                              <w:t>grid,BM,y</w:t>
                            </w:r>
                            <w:r w:rsidRPr="00A26FF8">
                              <w:rPr>
                                <w:rFonts w:ascii="Avenir Book" w:hAnsi="Avenir Book"/>
                                <w:b/>
                                <w:szCs w:val="22"/>
                                <w:lang w:val="es-ES"/>
                              </w:rPr>
                              <w:t xml:space="preserve"> </w:t>
                            </w:r>
                            <w:r w:rsidRPr="00A26FF8">
                              <w:rPr>
                                <w:rFonts w:ascii="Avenir Book" w:hAnsi="Avenir Book"/>
                                <w:b/>
                                <w:i/>
                                <w:szCs w:val="22"/>
                                <w:vertAlign w:val="subscript"/>
                                <w:lang w:val="fr-FR" w:eastAsia="tr-TR"/>
                              </w:rPr>
                              <w:t xml:space="preserve">= </w:t>
                            </w:r>
                            <w:r w:rsidRPr="00A26FF8">
                              <w:rPr>
                                <w:rFonts w:ascii="Avenir Book" w:hAnsi="Avenir Book"/>
                                <w:b/>
                                <w:bCs/>
                                <w:szCs w:val="22"/>
                                <w:lang w:val="en-US"/>
                              </w:rPr>
                              <w:t xml:space="preserve">0.3234 </w:t>
                            </w:r>
                            <w:r w:rsidRPr="00A26FF8">
                              <w:rPr>
                                <w:rFonts w:ascii="Avenir Book" w:hAnsi="Avenir Book"/>
                                <w:b/>
                                <w:szCs w:val="22"/>
                                <w:lang w:val="fr-FR" w:eastAsia="tr-TR"/>
                              </w:rPr>
                              <w:t>tCO</w:t>
                            </w:r>
                            <w:r w:rsidRPr="00A26FF8">
                              <w:rPr>
                                <w:rFonts w:ascii="Avenir Book" w:hAnsi="Avenir Book"/>
                                <w:b/>
                                <w:szCs w:val="22"/>
                                <w:vertAlign w:val="subscript"/>
                                <w:lang w:val="fr-FR" w:eastAsia="tr-TR"/>
                              </w:rPr>
                              <w:t>2</w:t>
                            </w:r>
                            <w:r w:rsidRPr="00A26FF8">
                              <w:rPr>
                                <w:rFonts w:ascii="Avenir Book" w:hAnsi="Avenir Book"/>
                                <w:b/>
                                <w:szCs w:val="22"/>
                                <w:lang w:val="fr-FR" w:eastAsia="tr-TR"/>
                              </w:rPr>
                              <w:t>/</w:t>
                            </w:r>
                            <w:proofErr w:type="spellStart"/>
                            <w:r w:rsidRPr="00A26FF8">
                              <w:rPr>
                                <w:rFonts w:ascii="Avenir Book" w:hAnsi="Avenir Book"/>
                                <w:b/>
                                <w:szCs w:val="22"/>
                                <w:lang w:val="fr-FR" w:eastAsia="tr-TR"/>
                              </w:rPr>
                              <w:t>MWh</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23" o:spid="_x0000_s1033" type="#_x0000_t202" style="position:absolute;left:0;text-align:left;margin-left:126pt;margin-top:5.6pt;width:189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" fillcolor="silver" strokecolor="gray" strokeweight="1.5pt">
                <v:fill opacity="32896f"/>
                <v:textbox>
                  <w:txbxContent>
                    <w:p w14:paraId="0FE038F9" w14:textId="77777777" w:rsidR="009D5460" w:rsidRPr="00A26FF8" w:rsidRDefault="009D5460" w:rsidP="00E32A42">
                      <w:pPr>
                        <w:shd w:val="clear" w:color="auto" w:fill="D9D9D9" w:themeFill="background1" w:themeFillShade="D9"/>
                        <w:jc w:val="center"/>
                        <w:rPr>
                          <w:rFonts w:ascii="Avenir Book" w:hAnsi="Avenir Book"/>
                          <w:szCs w:val="22"/>
                          <w:lang w:val="fr-FR"/>
                        </w:rPr>
                      </w:pPr>
                      <w:r w:rsidRPr="00A26FF8">
                        <w:rPr>
                          <w:rFonts w:ascii="Avenir Book" w:hAnsi="Avenir Book"/>
                          <w:b/>
                          <w:szCs w:val="22"/>
                          <w:lang w:val="es-ES"/>
                        </w:rPr>
                        <w:t>EF</w:t>
                      </w:r>
                      <w:r w:rsidRPr="00A26FF8">
                        <w:rPr>
                          <w:rFonts w:ascii="Avenir Book" w:hAnsi="Avenir Book"/>
                          <w:b/>
                          <w:szCs w:val="22"/>
                          <w:vertAlign w:val="subscript"/>
                          <w:lang w:val="es-ES"/>
                        </w:rPr>
                        <w:t>grid,BM,y</w:t>
                      </w:r>
                      <w:r w:rsidRPr="00A26FF8">
                        <w:rPr>
                          <w:rFonts w:ascii="Avenir Book" w:hAnsi="Avenir Book"/>
                          <w:b/>
                          <w:szCs w:val="22"/>
                          <w:lang w:val="es-ES"/>
                        </w:rPr>
                        <w:t xml:space="preserve"> </w:t>
                      </w:r>
                      <w:r w:rsidRPr="00A26FF8">
                        <w:rPr>
                          <w:rFonts w:ascii="Avenir Book" w:hAnsi="Avenir Book"/>
                          <w:b/>
                          <w:i/>
                          <w:szCs w:val="22"/>
                          <w:vertAlign w:val="subscript"/>
                          <w:lang w:val="fr-FR" w:eastAsia="tr-TR"/>
                        </w:rPr>
                        <w:t xml:space="preserve">= </w:t>
                      </w:r>
                      <w:r w:rsidRPr="00A26FF8">
                        <w:rPr>
                          <w:rFonts w:ascii="Avenir Book" w:hAnsi="Avenir Book"/>
                          <w:b/>
                          <w:bCs/>
                          <w:szCs w:val="22"/>
                          <w:lang w:val="en-US"/>
                        </w:rPr>
                        <w:t xml:space="preserve">0.3234 </w:t>
                      </w:r>
                      <w:r w:rsidRPr="00A26FF8">
                        <w:rPr>
                          <w:rFonts w:ascii="Avenir Book" w:hAnsi="Avenir Book"/>
                          <w:b/>
                          <w:szCs w:val="22"/>
                          <w:lang w:val="fr-FR" w:eastAsia="tr-TR"/>
                        </w:rPr>
                        <w:t>tCO</w:t>
                      </w:r>
                      <w:r w:rsidRPr="00A26FF8">
                        <w:rPr>
                          <w:rFonts w:ascii="Avenir Book" w:hAnsi="Avenir Book"/>
                          <w:b/>
                          <w:szCs w:val="22"/>
                          <w:vertAlign w:val="subscript"/>
                          <w:lang w:val="fr-FR" w:eastAsia="tr-TR"/>
                        </w:rPr>
                        <w:t>2</w:t>
                      </w:r>
                      <w:r w:rsidRPr="00A26FF8">
                        <w:rPr>
                          <w:rFonts w:ascii="Avenir Book" w:hAnsi="Avenir Book"/>
                          <w:b/>
                          <w:szCs w:val="22"/>
                          <w:lang w:val="fr-FR" w:eastAsia="tr-TR"/>
                        </w:rPr>
                        <w:t>/</w:t>
                      </w:r>
                      <w:proofErr w:type="spellStart"/>
                      <w:r w:rsidRPr="00A26FF8">
                        <w:rPr>
                          <w:rFonts w:ascii="Avenir Book" w:hAnsi="Avenir Book"/>
                          <w:b/>
                          <w:szCs w:val="22"/>
                          <w:lang w:val="fr-FR" w:eastAsia="tr-TR"/>
                        </w:rPr>
                        <w:t>MWh</w:t>
                      </w:r>
                      <w:proofErr w:type="spellEnd"/>
                    </w:p>
                  </w:txbxContent>
                </v:textbox>
              </v:shape>
            </w:pict>
          </mc:Fallback>
        </mc:AlternateContent>
      </w:r>
    </w:p>
    <w:p w14:paraId="0E7BDF19" w14:textId="77777777" w:rsidR="00B71551" w:rsidRPr="00B71551" w:rsidRDefault="00B71551" w:rsidP="00B71551">
      <w:pPr>
        <w:rPr>
          <w:rFonts w:ascii="Avenir Book" w:hAnsi="Avenir Book"/>
          <w:b/>
          <w:bCs/>
          <w:i/>
          <w:color w:val="000000"/>
          <w:szCs w:val="22"/>
          <w:u w:val="single"/>
          <w:lang w:val="en-US"/>
        </w:rPr>
      </w:pPr>
    </w:p>
    <w:p w14:paraId="412A88F7" w14:textId="77777777" w:rsidR="00B71551" w:rsidRPr="00B71551" w:rsidRDefault="00B71551" w:rsidP="00B71551">
      <w:pPr>
        <w:rPr>
          <w:rFonts w:ascii="Avenir Book" w:hAnsi="Avenir Book"/>
          <w:b/>
          <w:bCs/>
          <w:i/>
          <w:color w:val="000000"/>
          <w:szCs w:val="22"/>
          <w:u w:val="single"/>
          <w:lang w:val="en-US"/>
        </w:rPr>
      </w:pPr>
    </w:p>
    <w:p w14:paraId="17D53F21" w14:textId="77777777" w:rsidR="00B71551" w:rsidRPr="00B71551" w:rsidRDefault="00B71551" w:rsidP="00B71551">
      <w:pPr>
        <w:rPr>
          <w:rFonts w:ascii="Avenir Book" w:hAnsi="Avenir Book"/>
          <w:b/>
          <w:bCs/>
          <w:i/>
          <w:color w:val="000000"/>
          <w:szCs w:val="22"/>
          <w:u w:val="single"/>
          <w:lang w:val="en-US"/>
        </w:rPr>
      </w:pPr>
    </w:p>
    <w:p w14:paraId="6AE38ED5" w14:textId="77777777" w:rsidR="00B71551" w:rsidRPr="00A26FF8" w:rsidRDefault="00B71551" w:rsidP="00B71551">
      <w:pPr>
        <w:rPr>
          <w:rFonts w:ascii="Avenir Book" w:hAnsi="Avenir Book"/>
          <w:szCs w:val="22"/>
          <w:lang w:val="en-US"/>
        </w:rPr>
      </w:pPr>
      <w:proofErr w:type="gramStart"/>
      <w:r w:rsidRPr="00A26FF8">
        <w:rPr>
          <w:rFonts w:ascii="Avenir Book" w:hAnsi="Avenir Book"/>
          <w:bCs/>
          <w:i/>
          <w:color w:val="000000"/>
          <w:szCs w:val="22"/>
          <w:u w:val="single"/>
          <w:lang w:val="en-US"/>
        </w:rPr>
        <w:t>Step 6.</w:t>
      </w:r>
      <w:proofErr w:type="gramEnd"/>
      <w:r w:rsidRPr="00A26FF8">
        <w:rPr>
          <w:rFonts w:ascii="Avenir Book" w:hAnsi="Avenir Book"/>
          <w:bCs/>
          <w:i/>
          <w:color w:val="000000"/>
          <w:szCs w:val="22"/>
          <w:lang w:val="en-US"/>
        </w:rPr>
        <w:t xml:space="preserve"> Calculate the combined margin emission factor </w:t>
      </w:r>
    </w:p>
    <w:p w14:paraId="36EB63E9" w14:textId="77777777" w:rsidR="00B71551" w:rsidRPr="00B71551" w:rsidRDefault="00B71551" w:rsidP="00B71551">
      <w:pPr>
        <w:rPr>
          <w:rFonts w:ascii="Avenir Book" w:hAnsi="Avenir Book"/>
          <w:color w:val="000000"/>
          <w:szCs w:val="22"/>
          <w:lang w:val="en-US"/>
        </w:rPr>
      </w:pPr>
    </w:p>
    <w:p w14:paraId="7F64B616" w14:textId="77777777" w:rsidR="00B71551" w:rsidRPr="00B71551" w:rsidRDefault="00B71551" w:rsidP="00B71551">
      <w:pPr>
        <w:rPr>
          <w:rFonts w:ascii="Avenir Book" w:hAnsi="Avenir Book"/>
          <w:szCs w:val="22"/>
          <w:lang w:val="en-US" w:eastAsia="ja-JP"/>
        </w:rPr>
      </w:pPr>
      <w:r w:rsidRPr="00B71551">
        <w:rPr>
          <w:rFonts w:ascii="Avenir Book" w:hAnsi="Avenir Book"/>
          <w:szCs w:val="22"/>
          <w:lang w:val="en-US" w:eastAsia="ja-JP"/>
        </w:rPr>
        <w:t>The calculation of the combined margin (CM) emission factor (</w:t>
      </w:r>
      <w:proofErr w:type="spellStart"/>
      <w:r w:rsidRPr="00B71551">
        <w:rPr>
          <w:rFonts w:ascii="Avenir Book" w:hAnsi="Avenir Book"/>
          <w:i/>
          <w:iCs/>
          <w:szCs w:val="22"/>
          <w:lang w:val="en-US" w:eastAsia="ja-JP"/>
        </w:rPr>
        <w:t>EFgrid</w:t>
      </w:r>
      <w:proofErr w:type="gramStart"/>
      <w:r w:rsidRPr="00B71551">
        <w:rPr>
          <w:rFonts w:ascii="Avenir Book" w:hAnsi="Avenir Book"/>
          <w:i/>
          <w:iCs/>
          <w:szCs w:val="22"/>
          <w:lang w:val="en-US" w:eastAsia="ja-JP"/>
        </w:rPr>
        <w:t>,CM,y</w:t>
      </w:r>
      <w:proofErr w:type="spellEnd"/>
      <w:proofErr w:type="gramEnd"/>
      <w:r w:rsidRPr="00B71551">
        <w:rPr>
          <w:rFonts w:ascii="Avenir Book" w:hAnsi="Avenir Book"/>
          <w:szCs w:val="22"/>
          <w:lang w:val="en-US" w:eastAsia="ja-JP"/>
        </w:rPr>
        <w:t>) is based on one of the following methods:</w:t>
      </w:r>
    </w:p>
    <w:p w14:paraId="55AA5F07" w14:textId="77777777" w:rsidR="00B71551" w:rsidRPr="00B71551" w:rsidRDefault="00B71551" w:rsidP="00B71551">
      <w:pPr>
        <w:rPr>
          <w:rFonts w:ascii="Avenir Book" w:hAnsi="Avenir Book"/>
          <w:szCs w:val="22"/>
          <w:lang w:val="en-US" w:eastAsia="ja-JP"/>
        </w:rPr>
      </w:pPr>
      <w:r w:rsidRPr="00B71551">
        <w:rPr>
          <w:rFonts w:ascii="Avenir Book" w:hAnsi="Avenir Book"/>
          <w:szCs w:val="22"/>
          <w:lang w:val="en-US" w:eastAsia="ja-JP"/>
        </w:rPr>
        <w:t>(a) Weighted average CM; or</w:t>
      </w:r>
    </w:p>
    <w:p w14:paraId="040C851C" w14:textId="77777777" w:rsidR="00B71551" w:rsidRDefault="00B71551" w:rsidP="00B71551">
      <w:pPr>
        <w:rPr>
          <w:rFonts w:ascii="Avenir Book" w:hAnsi="Avenir Book"/>
          <w:szCs w:val="22"/>
          <w:lang w:val="en-US" w:eastAsia="ja-JP"/>
        </w:rPr>
      </w:pPr>
      <w:r w:rsidRPr="00B71551">
        <w:rPr>
          <w:rFonts w:ascii="Avenir Book" w:hAnsi="Avenir Book"/>
          <w:szCs w:val="22"/>
          <w:lang w:val="en-US" w:eastAsia="ja-JP"/>
        </w:rPr>
        <w:t>(b) Simplified CM.</w:t>
      </w:r>
    </w:p>
    <w:p w14:paraId="37A5A97C" w14:textId="77777777" w:rsidR="00570666" w:rsidRPr="00B71551" w:rsidRDefault="00570666" w:rsidP="00B71551">
      <w:pPr>
        <w:rPr>
          <w:rFonts w:ascii="Avenir Book" w:hAnsi="Avenir Book"/>
          <w:szCs w:val="22"/>
          <w:lang w:val="en-US" w:eastAsia="ja-JP"/>
        </w:rPr>
      </w:pPr>
    </w:p>
    <w:p w14:paraId="1943B05E" w14:textId="77777777" w:rsidR="00B71551" w:rsidRPr="00B71551" w:rsidRDefault="00B71551" w:rsidP="00B71551">
      <w:pPr>
        <w:rPr>
          <w:rFonts w:ascii="Avenir Book" w:hAnsi="Avenir Book"/>
          <w:color w:val="000000"/>
          <w:szCs w:val="22"/>
          <w:lang w:val="en-US"/>
        </w:rPr>
      </w:pPr>
      <w:r w:rsidRPr="00B71551">
        <w:rPr>
          <w:rFonts w:ascii="Avenir Book" w:hAnsi="Avenir Book"/>
          <w:color w:val="000000"/>
          <w:szCs w:val="22"/>
          <w:lang w:val="en-US"/>
        </w:rPr>
        <w:t>The combined margin emission factor is calculated as follows:</w:t>
      </w:r>
    </w:p>
    <w:p w14:paraId="54D1C59D" w14:textId="77777777" w:rsidR="00B71551" w:rsidRPr="00B71551" w:rsidRDefault="00B71551" w:rsidP="00B71551">
      <w:pPr>
        <w:rPr>
          <w:rFonts w:ascii="Avenir Book" w:hAnsi="Avenir Book"/>
          <w:color w:val="000000"/>
          <w:szCs w:val="22"/>
          <w:lang w:val="en-US"/>
        </w:rPr>
      </w:pPr>
    </w:p>
    <w:p w14:paraId="0E96EC1C" w14:textId="5F5C6249" w:rsidR="00B71551" w:rsidRPr="00B71551" w:rsidRDefault="00B71551" w:rsidP="00B71551">
      <w:pPr>
        <w:rPr>
          <w:rFonts w:ascii="Avenir Book" w:hAnsi="Avenir Book"/>
          <w:color w:val="000000"/>
          <w:szCs w:val="22"/>
          <w:lang w:val="en-US"/>
        </w:rPr>
      </w:pPr>
      <w:r w:rsidRPr="00B71551">
        <w:rPr>
          <w:rFonts w:ascii="Avenir Book" w:hAnsi="Avenir Book"/>
          <w:color w:val="000000"/>
          <w:position w:val="-14"/>
          <w:szCs w:val="22"/>
          <w:lang w:val="en-US"/>
        </w:rPr>
        <w:object w:dxaOrig="4720" w:dyaOrig="380" w14:anchorId="03B34810">
          <v:shape id="_x0000_i1026" type="#_x0000_t75" style="width:236.95pt;height:20.95pt" o:ole="">
            <v:imagedata r:id="rId23" o:title=""/>
          </v:shape>
          <o:OLEObject Type="Embed" ProgID="Equation.3" ShapeID="_x0000_i1026" DrawAspect="Content" ObjectID="_1579949336" r:id="rId24"/>
        </w:object>
      </w:r>
      <w:r w:rsidR="00570666">
        <w:rPr>
          <w:rFonts w:ascii="Avenir Book" w:hAnsi="Avenir Book"/>
          <w:color w:val="000000"/>
          <w:szCs w:val="22"/>
          <w:lang w:val="en-US"/>
        </w:rPr>
        <w:tab/>
      </w:r>
      <w:r w:rsidR="00570666">
        <w:rPr>
          <w:rFonts w:ascii="Avenir Book" w:hAnsi="Avenir Book"/>
          <w:color w:val="000000"/>
          <w:szCs w:val="22"/>
          <w:lang w:val="en-US"/>
        </w:rPr>
        <w:tab/>
      </w:r>
      <w:r w:rsidRPr="00B71551">
        <w:rPr>
          <w:rFonts w:ascii="Avenir Book" w:hAnsi="Avenir Book"/>
          <w:color w:val="000000"/>
          <w:szCs w:val="22"/>
          <w:lang w:val="en-US"/>
        </w:rPr>
        <w:tab/>
      </w:r>
      <w:r w:rsidRPr="00B71551">
        <w:rPr>
          <w:rFonts w:ascii="Avenir Book" w:hAnsi="Avenir Book"/>
          <w:b/>
          <w:color w:val="000000"/>
          <w:szCs w:val="22"/>
          <w:lang w:val="en-US"/>
        </w:rPr>
        <w:t>(4)</w:t>
      </w:r>
    </w:p>
    <w:p w14:paraId="4EEC9A01" w14:textId="77777777" w:rsidR="00B71551" w:rsidRPr="00B71551" w:rsidRDefault="00B71551" w:rsidP="00B71551">
      <w:pPr>
        <w:rPr>
          <w:rFonts w:ascii="Avenir Book" w:hAnsi="Avenir Book"/>
          <w:szCs w:val="22"/>
          <w:lang w:val="en-US"/>
        </w:rPr>
      </w:pPr>
    </w:p>
    <w:p w14:paraId="65DCFC2A" w14:textId="77777777" w:rsidR="00B71551" w:rsidRPr="00B71551" w:rsidRDefault="00B71551" w:rsidP="00B71551">
      <w:pPr>
        <w:rPr>
          <w:rFonts w:ascii="Avenir Book" w:hAnsi="Avenir Book"/>
          <w:szCs w:val="22"/>
          <w:lang w:val="en-US"/>
        </w:rPr>
      </w:pPr>
      <w:r w:rsidRPr="00B71551">
        <w:rPr>
          <w:rFonts w:ascii="Avenir Book" w:hAnsi="Avenir Book"/>
          <w:szCs w:val="22"/>
          <w:lang w:val="en-US"/>
        </w:rPr>
        <w:t>Where:</w:t>
      </w:r>
    </w:p>
    <w:tbl>
      <w:tblPr>
        <w:tblW w:w="9492" w:type="dxa"/>
        <w:tblBorders>
          <w:top w:val="nil"/>
          <w:left w:val="nil"/>
          <w:bottom w:val="nil"/>
          <w:right w:val="nil"/>
        </w:tblBorders>
        <w:tblLayout w:type="fixed"/>
        <w:tblLook w:val="0000" w:firstRow="0" w:lastRow="0" w:firstColumn="0" w:lastColumn="0" w:noHBand="0" w:noVBand="0"/>
      </w:tblPr>
      <w:tblGrid>
        <w:gridCol w:w="1101"/>
        <w:gridCol w:w="425"/>
        <w:gridCol w:w="7966"/>
      </w:tblGrid>
      <w:tr w:rsidR="00B71551" w:rsidRPr="00B71551" w14:paraId="6138DB4D" w14:textId="77777777" w:rsidTr="00176EBD">
        <w:trPr>
          <w:trHeight w:val="129"/>
        </w:trPr>
        <w:tc>
          <w:tcPr>
            <w:tcW w:w="1101" w:type="dxa"/>
          </w:tcPr>
          <w:p w14:paraId="69C2D55C" w14:textId="77777777" w:rsidR="00B71551" w:rsidRPr="00B71551" w:rsidRDefault="00B71551" w:rsidP="00176EBD">
            <w:pPr>
              <w:autoSpaceDE w:val="0"/>
              <w:autoSpaceDN w:val="0"/>
              <w:adjustRightInd w:val="0"/>
              <w:rPr>
                <w:rFonts w:ascii="Avenir Book" w:hAnsi="Avenir Book"/>
                <w:color w:val="000000"/>
                <w:szCs w:val="22"/>
                <w:lang w:val="en-US" w:eastAsia="tr-TR"/>
              </w:rPr>
            </w:pPr>
            <w:r w:rsidRPr="00B71551">
              <w:rPr>
                <w:rFonts w:ascii="Avenir Book" w:hAnsi="Avenir Book"/>
                <w:color w:val="000000"/>
                <w:szCs w:val="22"/>
                <w:lang w:val="en-US" w:eastAsia="tr-TR"/>
              </w:rPr>
              <w:t>EF</w:t>
            </w:r>
            <w:proofErr w:type="spellStart"/>
            <w:r w:rsidRPr="00B71551">
              <w:rPr>
                <w:rFonts w:ascii="Avenir Book" w:hAnsi="Avenir Book"/>
                <w:color w:val="000000"/>
                <w:position w:val="-4"/>
                <w:szCs w:val="22"/>
                <w:vertAlign w:val="subscript"/>
                <w:lang w:val="en-US" w:eastAsia="tr-TR"/>
              </w:rPr>
              <w:t>grid,BM,y</w:t>
            </w:r>
            <w:proofErr w:type="spellEnd"/>
            <w:r w:rsidRPr="00B71551">
              <w:rPr>
                <w:rFonts w:ascii="Avenir Book" w:hAnsi="Avenir Book"/>
                <w:color w:val="000000"/>
                <w:position w:val="-4"/>
                <w:szCs w:val="22"/>
                <w:vertAlign w:val="subscript"/>
                <w:lang w:val="en-US" w:eastAsia="tr-TR"/>
              </w:rPr>
              <w:t xml:space="preserve"> </w:t>
            </w:r>
          </w:p>
        </w:tc>
        <w:tc>
          <w:tcPr>
            <w:tcW w:w="425" w:type="dxa"/>
          </w:tcPr>
          <w:p w14:paraId="72801F28" w14:textId="77777777" w:rsidR="00B71551" w:rsidRPr="00B71551" w:rsidRDefault="00B71551" w:rsidP="00176EBD">
            <w:pPr>
              <w:autoSpaceDE w:val="0"/>
              <w:autoSpaceDN w:val="0"/>
              <w:adjustRightInd w:val="0"/>
              <w:rPr>
                <w:rFonts w:ascii="Avenir Book" w:hAnsi="Avenir Book"/>
                <w:color w:val="000000"/>
                <w:szCs w:val="22"/>
                <w:lang w:val="en-US" w:eastAsia="tr-TR"/>
              </w:rPr>
            </w:pPr>
            <w:r w:rsidRPr="00B71551">
              <w:rPr>
                <w:rFonts w:ascii="Avenir Book" w:hAnsi="Avenir Book"/>
                <w:color w:val="000000"/>
                <w:szCs w:val="22"/>
                <w:lang w:val="en-US" w:eastAsia="tr-TR"/>
              </w:rPr>
              <w:t>=</w:t>
            </w:r>
          </w:p>
        </w:tc>
        <w:tc>
          <w:tcPr>
            <w:tcW w:w="7966" w:type="dxa"/>
          </w:tcPr>
          <w:p w14:paraId="38384196" w14:textId="77777777" w:rsidR="00B71551" w:rsidRPr="00B71551" w:rsidRDefault="00B71551" w:rsidP="00176EBD">
            <w:pPr>
              <w:autoSpaceDE w:val="0"/>
              <w:autoSpaceDN w:val="0"/>
              <w:adjustRightInd w:val="0"/>
              <w:rPr>
                <w:rFonts w:ascii="Avenir Book" w:hAnsi="Avenir Book"/>
                <w:color w:val="000000"/>
                <w:szCs w:val="22"/>
                <w:lang w:val="en-US" w:eastAsia="tr-TR"/>
              </w:rPr>
            </w:pPr>
            <w:r w:rsidRPr="00B71551">
              <w:rPr>
                <w:rFonts w:ascii="Avenir Book" w:hAnsi="Avenir Book"/>
                <w:color w:val="000000"/>
                <w:szCs w:val="22"/>
                <w:lang w:val="en-US" w:eastAsia="tr-TR"/>
              </w:rPr>
              <w:t>Build margin CO</w:t>
            </w:r>
            <w:r w:rsidRPr="00B71551">
              <w:rPr>
                <w:rFonts w:ascii="Avenir Book" w:hAnsi="Avenir Book"/>
                <w:color w:val="000000"/>
                <w:position w:val="-4"/>
                <w:szCs w:val="22"/>
                <w:vertAlign w:val="subscript"/>
                <w:lang w:val="en-US" w:eastAsia="tr-TR"/>
              </w:rPr>
              <w:t xml:space="preserve">2 </w:t>
            </w:r>
            <w:r w:rsidRPr="00B71551">
              <w:rPr>
                <w:rFonts w:ascii="Avenir Book" w:hAnsi="Avenir Book"/>
                <w:color w:val="000000"/>
                <w:szCs w:val="22"/>
                <w:lang w:val="en-US" w:eastAsia="tr-TR"/>
              </w:rPr>
              <w:t>emission factor in year y (</w:t>
            </w:r>
            <w:proofErr w:type="spellStart"/>
            <w:r w:rsidRPr="00B71551">
              <w:rPr>
                <w:rFonts w:ascii="Avenir Book" w:hAnsi="Avenir Book"/>
                <w:color w:val="000000"/>
                <w:szCs w:val="22"/>
                <w:lang w:val="en-US" w:eastAsia="tr-TR"/>
              </w:rPr>
              <w:t>tCO</w:t>
            </w:r>
            <w:proofErr w:type="spellEnd"/>
            <w:r w:rsidRPr="00B71551">
              <w:rPr>
                <w:rFonts w:ascii="Avenir Book" w:hAnsi="Avenir Book"/>
                <w:color w:val="000000"/>
                <w:position w:val="-4"/>
                <w:szCs w:val="22"/>
                <w:vertAlign w:val="subscript"/>
                <w:lang w:val="en-US" w:eastAsia="tr-TR"/>
              </w:rPr>
              <w:t>2</w:t>
            </w:r>
            <w:r w:rsidRPr="00B71551">
              <w:rPr>
                <w:rFonts w:ascii="Avenir Book" w:hAnsi="Avenir Book"/>
                <w:color w:val="000000"/>
                <w:szCs w:val="22"/>
                <w:lang w:val="en-US" w:eastAsia="tr-TR"/>
              </w:rPr>
              <w:t>/</w:t>
            </w:r>
            <w:proofErr w:type="spellStart"/>
            <w:r w:rsidRPr="00B71551">
              <w:rPr>
                <w:rFonts w:ascii="Avenir Book" w:hAnsi="Avenir Book"/>
                <w:color w:val="000000"/>
                <w:szCs w:val="22"/>
                <w:lang w:val="en-US" w:eastAsia="tr-TR"/>
              </w:rPr>
              <w:t>MWh</w:t>
            </w:r>
            <w:proofErr w:type="spellEnd"/>
            <w:r w:rsidRPr="00B71551">
              <w:rPr>
                <w:rFonts w:ascii="Avenir Book" w:hAnsi="Avenir Book"/>
                <w:color w:val="000000"/>
                <w:szCs w:val="22"/>
                <w:lang w:val="en-US" w:eastAsia="tr-TR"/>
              </w:rPr>
              <w:t xml:space="preserve">) </w:t>
            </w:r>
          </w:p>
        </w:tc>
      </w:tr>
      <w:tr w:rsidR="00B71551" w:rsidRPr="00B71551" w14:paraId="1953319C" w14:textId="77777777" w:rsidTr="00176EBD">
        <w:trPr>
          <w:trHeight w:val="129"/>
        </w:trPr>
        <w:tc>
          <w:tcPr>
            <w:tcW w:w="1101" w:type="dxa"/>
          </w:tcPr>
          <w:p w14:paraId="5D420192" w14:textId="77777777" w:rsidR="00B71551" w:rsidRPr="00B71551" w:rsidRDefault="00B71551" w:rsidP="00176EBD">
            <w:pPr>
              <w:autoSpaceDE w:val="0"/>
              <w:autoSpaceDN w:val="0"/>
              <w:adjustRightInd w:val="0"/>
              <w:rPr>
                <w:rFonts w:ascii="Avenir Book" w:hAnsi="Avenir Book"/>
                <w:color w:val="000000"/>
                <w:szCs w:val="22"/>
                <w:lang w:val="en-US" w:eastAsia="tr-TR"/>
              </w:rPr>
            </w:pPr>
            <w:r w:rsidRPr="00B71551">
              <w:rPr>
                <w:rFonts w:ascii="Avenir Book" w:hAnsi="Avenir Book"/>
                <w:color w:val="000000"/>
                <w:szCs w:val="22"/>
                <w:lang w:val="en-US" w:eastAsia="tr-TR"/>
              </w:rPr>
              <w:t>EF</w:t>
            </w:r>
            <w:proofErr w:type="spellStart"/>
            <w:r w:rsidRPr="00B71551">
              <w:rPr>
                <w:rFonts w:ascii="Avenir Book" w:hAnsi="Avenir Book"/>
                <w:color w:val="000000"/>
                <w:position w:val="-4"/>
                <w:szCs w:val="22"/>
                <w:vertAlign w:val="subscript"/>
                <w:lang w:val="en-US" w:eastAsia="tr-TR"/>
              </w:rPr>
              <w:t>grid,OMy</w:t>
            </w:r>
            <w:proofErr w:type="spellEnd"/>
            <w:r w:rsidRPr="00B71551">
              <w:rPr>
                <w:rFonts w:ascii="Avenir Book" w:hAnsi="Avenir Book"/>
                <w:color w:val="000000"/>
                <w:position w:val="-4"/>
                <w:szCs w:val="22"/>
                <w:vertAlign w:val="subscript"/>
                <w:lang w:val="en-US" w:eastAsia="tr-TR"/>
              </w:rPr>
              <w:t xml:space="preserve"> </w:t>
            </w:r>
          </w:p>
        </w:tc>
        <w:tc>
          <w:tcPr>
            <w:tcW w:w="425" w:type="dxa"/>
          </w:tcPr>
          <w:p w14:paraId="48432DC2" w14:textId="77777777" w:rsidR="00B71551" w:rsidRPr="00B71551" w:rsidRDefault="00B71551" w:rsidP="00176EBD">
            <w:pPr>
              <w:autoSpaceDE w:val="0"/>
              <w:autoSpaceDN w:val="0"/>
              <w:adjustRightInd w:val="0"/>
              <w:rPr>
                <w:rFonts w:ascii="Avenir Book" w:hAnsi="Avenir Book"/>
                <w:color w:val="000000"/>
                <w:szCs w:val="22"/>
                <w:lang w:val="en-US" w:eastAsia="tr-TR"/>
              </w:rPr>
            </w:pPr>
            <w:r w:rsidRPr="00B71551">
              <w:rPr>
                <w:rFonts w:ascii="Avenir Book" w:hAnsi="Avenir Book"/>
                <w:color w:val="000000"/>
                <w:szCs w:val="22"/>
                <w:lang w:val="en-US" w:eastAsia="tr-TR"/>
              </w:rPr>
              <w:t>=</w:t>
            </w:r>
          </w:p>
        </w:tc>
        <w:tc>
          <w:tcPr>
            <w:tcW w:w="7966" w:type="dxa"/>
          </w:tcPr>
          <w:p w14:paraId="543F3EA5" w14:textId="77777777" w:rsidR="00B71551" w:rsidRPr="00B71551" w:rsidRDefault="00B71551" w:rsidP="00176EBD">
            <w:pPr>
              <w:autoSpaceDE w:val="0"/>
              <w:autoSpaceDN w:val="0"/>
              <w:adjustRightInd w:val="0"/>
              <w:rPr>
                <w:rFonts w:ascii="Avenir Book" w:hAnsi="Avenir Book"/>
                <w:color w:val="000000"/>
                <w:szCs w:val="22"/>
                <w:lang w:val="en-US" w:eastAsia="tr-TR"/>
              </w:rPr>
            </w:pPr>
            <w:r w:rsidRPr="00B71551">
              <w:rPr>
                <w:rFonts w:ascii="Avenir Book" w:hAnsi="Avenir Book"/>
                <w:color w:val="000000"/>
                <w:szCs w:val="22"/>
                <w:lang w:val="en-US" w:eastAsia="tr-TR"/>
              </w:rPr>
              <w:t>Operating margin CO</w:t>
            </w:r>
            <w:r w:rsidRPr="00B71551">
              <w:rPr>
                <w:rFonts w:ascii="Avenir Book" w:hAnsi="Avenir Book"/>
                <w:color w:val="000000"/>
                <w:position w:val="-4"/>
                <w:szCs w:val="22"/>
                <w:vertAlign w:val="subscript"/>
                <w:lang w:val="en-US" w:eastAsia="tr-TR"/>
              </w:rPr>
              <w:t xml:space="preserve">2 </w:t>
            </w:r>
            <w:r w:rsidRPr="00B71551">
              <w:rPr>
                <w:rFonts w:ascii="Avenir Book" w:hAnsi="Avenir Book"/>
                <w:color w:val="000000"/>
                <w:szCs w:val="22"/>
                <w:lang w:val="en-US" w:eastAsia="tr-TR"/>
              </w:rPr>
              <w:t>emission factor in year y (</w:t>
            </w:r>
            <w:proofErr w:type="spellStart"/>
            <w:r w:rsidRPr="00B71551">
              <w:rPr>
                <w:rFonts w:ascii="Avenir Book" w:hAnsi="Avenir Book"/>
                <w:color w:val="000000"/>
                <w:szCs w:val="22"/>
                <w:lang w:val="en-US" w:eastAsia="tr-TR"/>
              </w:rPr>
              <w:t>tCO</w:t>
            </w:r>
            <w:proofErr w:type="spellEnd"/>
            <w:r w:rsidRPr="00B71551">
              <w:rPr>
                <w:rFonts w:ascii="Avenir Book" w:hAnsi="Avenir Book"/>
                <w:color w:val="000000"/>
                <w:position w:val="-4"/>
                <w:szCs w:val="22"/>
                <w:vertAlign w:val="subscript"/>
                <w:lang w:val="en-US" w:eastAsia="tr-TR"/>
              </w:rPr>
              <w:t>2</w:t>
            </w:r>
            <w:r w:rsidRPr="00B71551">
              <w:rPr>
                <w:rFonts w:ascii="Avenir Book" w:hAnsi="Avenir Book"/>
                <w:color w:val="000000"/>
                <w:szCs w:val="22"/>
                <w:lang w:val="en-US" w:eastAsia="tr-TR"/>
              </w:rPr>
              <w:t>/</w:t>
            </w:r>
            <w:proofErr w:type="spellStart"/>
            <w:r w:rsidRPr="00B71551">
              <w:rPr>
                <w:rFonts w:ascii="Avenir Book" w:hAnsi="Avenir Book"/>
                <w:color w:val="000000"/>
                <w:szCs w:val="22"/>
                <w:lang w:val="en-US" w:eastAsia="tr-TR"/>
              </w:rPr>
              <w:t>MWh</w:t>
            </w:r>
            <w:proofErr w:type="spellEnd"/>
            <w:r w:rsidRPr="00B71551">
              <w:rPr>
                <w:rFonts w:ascii="Avenir Book" w:hAnsi="Avenir Book"/>
                <w:color w:val="000000"/>
                <w:szCs w:val="22"/>
                <w:lang w:val="en-US" w:eastAsia="tr-TR"/>
              </w:rPr>
              <w:t xml:space="preserve">) </w:t>
            </w:r>
          </w:p>
        </w:tc>
      </w:tr>
      <w:tr w:rsidR="00B71551" w:rsidRPr="00B71551" w14:paraId="55575A52" w14:textId="77777777" w:rsidTr="00176EBD">
        <w:trPr>
          <w:trHeight w:val="128"/>
        </w:trPr>
        <w:tc>
          <w:tcPr>
            <w:tcW w:w="1101" w:type="dxa"/>
          </w:tcPr>
          <w:p w14:paraId="27A2F634" w14:textId="77777777" w:rsidR="00B71551" w:rsidRPr="00B71551" w:rsidRDefault="00B71551" w:rsidP="00176EBD">
            <w:pPr>
              <w:autoSpaceDE w:val="0"/>
              <w:autoSpaceDN w:val="0"/>
              <w:adjustRightInd w:val="0"/>
              <w:rPr>
                <w:rFonts w:ascii="Avenir Book" w:hAnsi="Avenir Book"/>
                <w:color w:val="000000"/>
                <w:szCs w:val="22"/>
                <w:lang w:val="en-US" w:eastAsia="tr-TR"/>
              </w:rPr>
            </w:pPr>
            <w:r w:rsidRPr="00B71551">
              <w:rPr>
                <w:rFonts w:ascii="Avenir Book" w:hAnsi="Avenir Book"/>
                <w:color w:val="000000"/>
                <w:szCs w:val="22"/>
                <w:lang w:val="en-US" w:eastAsia="tr-TR"/>
              </w:rPr>
              <w:t>w</w:t>
            </w:r>
            <w:r w:rsidRPr="00B71551">
              <w:rPr>
                <w:rFonts w:ascii="Avenir Book" w:hAnsi="Avenir Book"/>
                <w:color w:val="000000"/>
                <w:position w:val="-4"/>
                <w:szCs w:val="22"/>
                <w:vertAlign w:val="subscript"/>
                <w:lang w:val="en-US" w:eastAsia="tr-TR"/>
              </w:rPr>
              <w:t xml:space="preserve">OM </w:t>
            </w:r>
          </w:p>
        </w:tc>
        <w:tc>
          <w:tcPr>
            <w:tcW w:w="425" w:type="dxa"/>
          </w:tcPr>
          <w:p w14:paraId="31CBFC23" w14:textId="77777777" w:rsidR="00B71551" w:rsidRPr="00B71551" w:rsidRDefault="00B71551" w:rsidP="00176EBD">
            <w:pPr>
              <w:autoSpaceDE w:val="0"/>
              <w:autoSpaceDN w:val="0"/>
              <w:adjustRightInd w:val="0"/>
              <w:rPr>
                <w:rFonts w:ascii="Avenir Book" w:hAnsi="Avenir Book"/>
                <w:color w:val="000000"/>
                <w:szCs w:val="22"/>
                <w:lang w:val="en-US" w:eastAsia="tr-TR"/>
              </w:rPr>
            </w:pPr>
            <w:r w:rsidRPr="00B71551">
              <w:rPr>
                <w:rFonts w:ascii="Avenir Book" w:hAnsi="Avenir Book"/>
                <w:color w:val="000000"/>
                <w:szCs w:val="22"/>
                <w:lang w:val="en-US" w:eastAsia="tr-TR"/>
              </w:rPr>
              <w:t>=</w:t>
            </w:r>
          </w:p>
        </w:tc>
        <w:tc>
          <w:tcPr>
            <w:tcW w:w="7966" w:type="dxa"/>
          </w:tcPr>
          <w:p w14:paraId="79949CFC" w14:textId="77777777" w:rsidR="00B71551" w:rsidRPr="00B71551" w:rsidRDefault="00B71551" w:rsidP="00176EBD">
            <w:pPr>
              <w:autoSpaceDE w:val="0"/>
              <w:autoSpaceDN w:val="0"/>
              <w:adjustRightInd w:val="0"/>
              <w:rPr>
                <w:rFonts w:ascii="Avenir Book" w:hAnsi="Avenir Book"/>
                <w:color w:val="000000"/>
                <w:szCs w:val="22"/>
                <w:lang w:val="en-US" w:eastAsia="tr-TR"/>
              </w:rPr>
            </w:pPr>
            <w:r w:rsidRPr="00B71551">
              <w:rPr>
                <w:rFonts w:ascii="Avenir Book" w:hAnsi="Avenir Book"/>
                <w:color w:val="000000"/>
                <w:szCs w:val="22"/>
                <w:lang w:val="en-US" w:eastAsia="tr-TR"/>
              </w:rPr>
              <w:t xml:space="preserve">Weighting of operating margin emissions factor (%) </w:t>
            </w:r>
          </w:p>
        </w:tc>
      </w:tr>
      <w:tr w:rsidR="00B71551" w:rsidRPr="00B71551" w14:paraId="6E487F1E" w14:textId="77777777" w:rsidTr="00176EBD">
        <w:trPr>
          <w:trHeight w:val="128"/>
        </w:trPr>
        <w:tc>
          <w:tcPr>
            <w:tcW w:w="1101" w:type="dxa"/>
          </w:tcPr>
          <w:p w14:paraId="1330CF7D" w14:textId="77777777" w:rsidR="00B71551" w:rsidRPr="00B71551" w:rsidRDefault="00B71551" w:rsidP="00176EBD">
            <w:pPr>
              <w:autoSpaceDE w:val="0"/>
              <w:autoSpaceDN w:val="0"/>
              <w:adjustRightInd w:val="0"/>
              <w:rPr>
                <w:rFonts w:ascii="Avenir Book" w:hAnsi="Avenir Book"/>
                <w:color w:val="000000"/>
                <w:szCs w:val="22"/>
                <w:lang w:val="en-US" w:eastAsia="tr-TR"/>
              </w:rPr>
            </w:pPr>
            <w:r w:rsidRPr="00B71551">
              <w:rPr>
                <w:rFonts w:ascii="Avenir Book" w:hAnsi="Avenir Book"/>
                <w:color w:val="000000"/>
                <w:szCs w:val="22"/>
                <w:lang w:val="en-US" w:eastAsia="tr-TR"/>
              </w:rPr>
              <w:t>w</w:t>
            </w:r>
            <w:r w:rsidRPr="00B71551">
              <w:rPr>
                <w:rFonts w:ascii="Avenir Book" w:hAnsi="Avenir Book"/>
                <w:color w:val="000000"/>
                <w:position w:val="-4"/>
                <w:szCs w:val="22"/>
                <w:vertAlign w:val="subscript"/>
                <w:lang w:val="en-US" w:eastAsia="tr-TR"/>
              </w:rPr>
              <w:t xml:space="preserve">BM </w:t>
            </w:r>
          </w:p>
        </w:tc>
        <w:tc>
          <w:tcPr>
            <w:tcW w:w="425" w:type="dxa"/>
          </w:tcPr>
          <w:p w14:paraId="52949DC4" w14:textId="77777777" w:rsidR="00B71551" w:rsidRPr="00B71551" w:rsidRDefault="00B71551" w:rsidP="00176EBD">
            <w:pPr>
              <w:autoSpaceDE w:val="0"/>
              <w:autoSpaceDN w:val="0"/>
              <w:adjustRightInd w:val="0"/>
              <w:rPr>
                <w:rFonts w:ascii="Avenir Book" w:hAnsi="Avenir Book"/>
                <w:color w:val="000000"/>
                <w:szCs w:val="22"/>
                <w:lang w:val="en-US" w:eastAsia="tr-TR"/>
              </w:rPr>
            </w:pPr>
            <w:r w:rsidRPr="00B71551">
              <w:rPr>
                <w:rFonts w:ascii="Avenir Book" w:hAnsi="Avenir Book"/>
                <w:color w:val="000000"/>
                <w:szCs w:val="22"/>
                <w:lang w:val="en-US" w:eastAsia="tr-TR"/>
              </w:rPr>
              <w:t>=</w:t>
            </w:r>
          </w:p>
        </w:tc>
        <w:tc>
          <w:tcPr>
            <w:tcW w:w="7966" w:type="dxa"/>
          </w:tcPr>
          <w:p w14:paraId="2A753A40" w14:textId="77777777" w:rsidR="00B71551" w:rsidRPr="00B71551" w:rsidRDefault="00B71551" w:rsidP="00176EBD">
            <w:pPr>
              <w:autoSpaceDE w:val="0"/>
              <w:autoSpaceDN w:val="0"/>
              <w:adjustRightInd w:val="0"/>
              <w:rPr>
                <w:rFonts w:ascii="Avenir Book" w:hAnsi="Avenir Book"/>
                <w:color w:val="000000"/>
                <w:szCs w:val="22"/>
                <w:lang w:val="en-US" w:eastAsia="tr-TR"/>
              </w:rPr>
            </w:pPr>
            <w:r w:rsidRPr="00B71551">
              <w:rPr>
                <w:rFonts w:ascii="Avenir Book" w:hAnsi="Avenir Book"/>
                <w:color w:val="000000"/>
                <w:szCs w:val="22"/>
                <w:lang w:val="en-US" w:eastAsia="tr-TR"/>
              </w:rPr>
              <w:t xml:space="preserve">Weighting of build margin emissions factor (%) </w:t>
            </w:r>
          </w:p>
        </w:tc>
      </w:tr>
    </w:tbl>
    <w:p w14:paraId="6E4181E1" w14:textId="77777777" w:rsidR="00B71551" w:rsidRPr="00B71551" w:rsidRDefault="00B71551" w:rsidP="00B71551">
      <w:pPr>
        <w:rPr>
          <w:rFonts w:ascii="Avenir Book" w:hAnsi="Avenir Book"/>
          <w:szCs w:val="22"/>
          <w:lang w:val="en-US" w:eastAsia="tr-TR"/>
        </w:rPr>
      </w:pPr>
    </w:p>
    <w:p w14:paraId="51552B54" w14:textId="622088CD" w:rsidR="00964AA5" w:rsidRDefault="00B71551" w:rsidP="00B71551">
      <w:pPr>
        <w:pStyle w:val="SDMPDDPoASubSection2"/>
        <w:spacing w:before="0"/>
        <w:rPr>
          <w:rFonts w:ascii="Avenir Book" w:hAnsi="Avenir Book"/>
          <w:b w:val="0"/>
          <w:szCs w:val="22"/>
          <w:lang w:val="en-US" w:eastAsia="tr-TR"/>
        </w:rPr>
      </w:pPr>
      <w:r w:rsidRPr="00A26FF8">
        <w:rPr>
          <w:rFonts w:ascii="Avenir Book" w:hAnsi="Avenir Book"/>
          <w:b w:val="0"/>
          <w:szCs w:val="22"/>
          <w:lang w:val="en-US" w:eastAsia="tr-TR"/>
        </w:rPr>
        <w:t>According to the Tool for solar power generation project activities: w</w:t>
      </w:r>
      <w:r w:rsidRPr="00A26FF8">
        <w:rPr>
          <w:rFonts w:ascii="Avenir Book" w:hAnsi="Avenir Book"/>
          <w:b w:val="0"/>
          <w:position w:val="-4"/>
          <w:szCs w:val="22"/>
          <w:vertAlign w:val="subscript"/>
          <w:lang w:val="en-US" w:eastAsia="tr-TR"/>
        </w:rPr>
        <w:t xml:space="preserve">OM </w:t>
      </w:r>
      <w:r w:rsidRPr="00A26FF8">
        <w:rPr>
          <w:rFonts w:ascii="Avenir Book" w:hAnsi="Avenir Book"/>
          <w:b w:val="0"/>
          <w:szCs w:val="22"/>
          <w:lang w:val="en-US" w:eastAsia="tr-TR"/>
        </w:rPr>
        <w:t>= 0.75 and w</w:t>
      </w:r>
      <w:r w:rsidRPr="00A26FF8">
        <w:rPr>
          <w:rFonts w:ascii="Avenir Book" w:hAnsi="Avenir Book"/>
          <w:b w:val="0"/>
          <w:position w:val="-4"/>
          <w:szCs w:val="22"/>
          <w:vertAlign w:val="subscript"/>
          <w:lang w:val="en-US" w:eastAsia="tr-TR"/>
        </w:rPr>
        <w:t xml:space="preserve">BM </w:t>
      </w:r>
      <w:r w:rsidRPr="00A26FF8">
        <w:rPr>
          <w:rFonts w:ascii="Avenir Book" w:hAnsi="Avenir Book"/>
          <w:b w:val="0"/>
          <w:szCs w:val="22"/>
          <w:lang w:val="en-US" w:eastAsia="tr-TR"/>
        </w:rPr>
        <w:t>= 0.25.</w:t>
      </w:r>
    </w:p>
    <w:p w14:paraId="50858903" w14:textId="77777777" w:rsidR="00A26FF8" w:rsidRDefault="00A26FF8" w:rsidP="00B71551">
      <w:pPr>
        <w:pStyle w:val="SDMPDDPoASubSection2"/>
        <w:spacing w:before="0"/>
        <w:rPr>
          <w:rFonts w:ascii="Avenir Book" w:hAnsi="Avenir Book"/>
          <w:b w:val="0"/>
          <w:szCs w:val="22"/>
          <w:lang w:val="en-US" w:eastAsia="tr-TR"/>
        </w:rPr>
      </w:pPr>
    </w:p>
    <w:p w14:paraId="71F3BEF8" w14:textId="77777777" w:rsidR="00A26FF8" w:rsidRPr="00A26FF8" w:rsidRDefault="00A26FF8" w:rsidP="00A26FF8">
      <w:pPr>
        <w:autoSpaceDE w:val="0"/>
        <w:autoSpaceDN w:val="0"/>
        <w:adjustRightInd w:val="0"/>
        <w:rPr>
          <w:rFonts w:ascii="Avenir Book" w:eastAsia="TimesNewRoman" w:hAnsi="Avenir Book"/>
          <w:szCs w:val="22"/>
          <w:lang w:val="en-US" w:eastAsia="tr-TR"/>
        </w:rPr>
      </w:pPr>
      <w:r w:rsidRPr="00A26FF8">
        <w:rPr>
          <w:rFonts w:ascii="Avenir Book" w:eastAsia="TimesNewRoman" w:hAnsi="Avenir Book"/>
          <w:szCs w:val="22"/>
          <w:lang w:val="en-US" w:eastAsia="tr-TR"/>
        </w:rPr>
        <w:t>Emission reductions are calculated as follows:</w:t>
      </w:r>
    </w:p>
    <w:p w14:paraId="2EF22F19" w14:textId="77777777" w:rsidR="00A26FF8" w:rsidRPr="00A26FF8" w:rsidRDefault="00A26FF8" w:rsidP="00A26FF8">
      <w:pPr>
        <w:autoSpaceDE w:val="0"/>
        <w:autoSpaceDN w:val="0"/>
        <w:adjustRightInd w:val="0"/>
        <w:rPr>
          <w:rFonts w:ascii="Avenir Book" w:hAnsi="Avenir Book"/>
          <w:i/>
          <w:iCs/>
          <w:szCs w:val="22"/>
          <w:lang w:val="en-US" w:eastAsia="tr-TR"/>
        </w:rPr>
      </w:pPr>
    </w:p>
    <w:p w14:paraId="1C05A76E" w14:textId="76337584" w:rsidR="00A26FF8" w:rsidRPr="00A26FF8" w:rsidRDefault="00A26FF8" w:rsidP="00A26FF8">
      <w:pPr>
        <w:autoSpaceDE w:val="0"/>
        <w:autoSpaceDN w:val="0"/>
        <w:adjustRightInd w:val="0"/>
        <w:rPr>
          <w:rFonts w:ascii="Avenir Book" w:hAnsi="Avenir Book"/>
          <w:b/>
          <w:bCs/>
          <w:szCs w:val="22"/>
          <w:lang w:val="en-US" w:eastAsia="tr-TR"/>
        </w:rPr>
      </w:pPr>
      <w:r w:rsidRPr="00A26FF8">
        <w:rPr>
          <w:rFonts w:ascii="Avenir Book" w:hAnsi="Avenir Book"/>
          <w:i/>
          <w:iCs/>
          <w:szCs w:val="22"/>
          <w:lang w:val="en-US" w:eastAsia="tr-TR"/>
        </w:rPr>
        <w:t xml:space="preserve"> </w:t>
      </w:r>
      <w:proofErr w:type="spellStart"/>
      <w:r w:rsidRPr="00A26FF8">
        <w:rPr>
          <w:rFonts w:ascii="Avenir Book" w:hAnsi="Avenir Book"/>
          <w:i/>
          <w:iCs/>
          <w:szCs w:val="22"/>
          <w:lang w:val="en-US" w:eastAsia="tr-TR"/>
        </w:rPr>
        <w:t>ER</w:t>
      </w:r>
      <w:r w:rsidRPr="00A26FF8">
        <w:rPr>
          <w:rFonts w:ascii="Avenir Book" w:hAnsi="Avenir Book"/>
          <w:i/>
          <w:iCs/>
          <w:szCs w:val="22"/>
          <w:vertAlign w:val="subscript"/>
          <w:lang w:val="en-US" w:eastAsia="tr-TR"/>
        </w:rPr>
        <w:t>y</w:t>
      </w:r>
      <w:proofErr w:type="spellEnd"/>
      <w:r w:rsidRPr="00A26FF8">
        <w:rPr>
          <w:rFonts w:ascii="Avenir Book" w:hAnsi="Avenir Book"/>
          <w:i/>
          <w:iCs/>
          <w:szCs w:val="22"/>
          <w:lang w:val="en-US" w:eastAsia="tr-TR"/>
        </w:rPr>
        <w:t xml:space="preserve"> </w:t>
      </w:r>
      <w:r w:rsidRPr="00A26FF8">
        <w:rPr>
          <w:rFonts w:ascii="Avenir Book" w:hAnsi="Avenir Book"/>
          <w:szCs w:val="22"/>
          <w:lang w:val="en-US" w:eastAsia="tr-TR"/>
        </w:rPr>
        <w:t xml:space="preserve">= </w:t>
      </w:r>
      <w:proofErr w:type="spellStart"/>
      <w:r w:rsidRPr="00A26FF8">
        <w:rPr>
          <w:rFonts w:ascii="Avenir Book" w:hAnsi="Avenir Book"/>
          <w:i/>
          <w:iCs/>
          <w:szCs w:val="22"/>
          <w:lang w:val="en-US" w:eastAsia="tr-TR"/>
        </w:rPr>
        <w:t>BE</w:t>
      </w:r>
      <w:r w:rsidRPr="00A26FF8">
        <w:rPr>
          <w:rFonts w:ascii="Avenir Book" w:hAnsi="Avenir Book"/>
          <w:i/>
          <w:iCs/>
          <w:szCs w:val="22"/>
          <w:vertAlign w:val="subscript"/>
          <w:lang w:val="en-US" w:eastAsia="tr-TR"/>
        </w:rPr>
        <w:t>y</w:t>
      </w:r>
      <w:proofErr w:type="spellEnd"/>
      <w:r w:rsidRPr="00A26FF8">
        <w:rPr>
          <w:rFonts w:ascii="Avenir Book" w:hAnsi="Avenir Book"/>
          <w:i/>
          <w:iCs/>
          <w:szCs w:val="22"/>
          <w:vertAlign w:val="subscript"/>
          <w:lang w:val="en-US" w:eastAsia="tr-TR"/>
        </w:rPr>
        <w:t xml:space="preserve"> </w:t>
      </w:r>
      <w:r w:rsidRPr="00A26FF8">
        <w:rPr>
          <w:rFonts w:ascii="Avenir Book" w:hAnsi="Avenir Book"/>
          <w:szCs w:val="22"/>
          <w:lang w:val="en-US" w:eastAsia="tr-TR"/>
        </w:rPr>
        <w:t xml:space="preserve">− </w:t>
      </w:r>
      <w:proofErr w:type="spellStart"/>
      <w:r w:rsidRPr="00A26FF8">
        <w:rPr>
          <w:rFonts w:ascii="Avenir Book" w:hAnsi="Avenir Book"/>
          <w:i/>
          <w:iCs/>
          <w:szCs w:val="22"/>
          <w:lang w:val="en-US" w:eastAsia="tr-TR"/>
        </w:rPr>
        <w:t>PE</w:t>
      </w:r>
      <w:r w:rsidRPr="00A26FF8">
        <w:rPr>
          <w:rFonts w:ascii="Avenir Book" w:hAnsi="Avenir Book"/>
          <w:i/>
          <w:iCs/>
          <w:szCs w:val="22"/>
          <w:vertAlign w:val="subscript"/>
          <w:lang w:val="en-US" w:eastAsia="tr-TR"/>
        </w:rPr>
        <w:t>y</w:t>
      </w:r>
      <w:proofErr w:type="spellEnd"/>
      <w:r w:rsidRPr="00A26FF8">
        <w:rPr>
          <w:rFonts w:ascii="Avenir Book" w:hAnsi="Avenir Book"/>
          <w:i/>
          <w:iCs/>
          <w:szCs w:val="22"/>
          <w:lang w:val="en-US" w:eastAsia="tr-TR"/>
        </w:rPr>
        <w:t xml:space="preserve"> </w:t>
      </w:r>
      <w:r w:rsidRPr="00A26FF8">
        <w:rPr>
          <w:rFonts w:ascii="Avenir Book" w:hAnsi="Avenir Book"/>
          <w:szCs w:val="22"/>
          <w:lang w:val="en-US" w:eastAsia="tr-TR"/>
        </w:rPr>
        <w:t xml:space="preserve">− </w:t>
      </w:r>
      <w:proofErr w:type="spellStart"/>
      <w:r w:rsidRPr="00A26FF8">
        <w:rPr>
          <w:rFonts w:ascii="Avenir Book" w:hAnsi="Avenir Book"/>
          <w:i/>
          <w:iCs/>
          <w:szCs w:val="22"/>
          <w:lang w:val="en-US" w:eastAsia="tr-TR"/>
        </w:rPr>
        <w:t>LE</w:t>
      </w:r>
      <w:r w:rsidRPr="00A26FF8">
        <w:rPr>
          <w:rFonts w:ascii="Avenir Book" w:hAnsi="Avenir Book"/>
          <w:i/>
          <w:iCs/>
          <w:szCs w:val="22"/>
          <w:vertAlign w:val="subscript"/>
          <w:lang w:val="en-US" w:eastAsia="tr-TR"/>
        </w:rPr>
        <w:t>y</w:t>
      </w:r>
      <w:proofErr w:type="spellEnd"/>
      <w:r w:rsidRPr="00A26FF8">
        <w:rPr>
          <w:rFonts w:ascii="Avenir Book" w:hAnsi="Avenir Book"/>
          <w:i/>
          <w:iCs/>
          <w:szCs w:val="22"/>
          <w:lang w:val="en-US" w:eastAsia="tr-TR"/>
        </w:rPr>
        <w:t xml:space="preserve"> </w:t>
      </w:r>
      <w:r w:rsidRPr="00A26FF8">
        <w:rPr>
          <w:rFonts w:ascii="Avenir Book" w:hAnsi="Avenir Book"/>
          <w:b/>
          <w:bCs/>
          <w:szCs w:val="22"/>
          <w:lang w:val="en-US" w:eastAsia="tr-TR"/>
        </w:rPr>
        <w:tab/>
      </w:r>
      <w:r w:rsidRPr="00A26FF8">
        <w:rPr>
          <w:rFonts w:ascii="Avenir Book" w:hAnsi="Avenir Book"/>
          <w:b/>
          <w:bCs/>
          <w:szCs w:val="22"/>
          <w:lang w:val="en-US" w:eastAsia="tr-TR"/>
        </w:rPr>
        <w:tab/>
      </w:r>
      <w:r w:rsidRPr="00A26FF8">
        <w:rPr>
          <w:rFonts w:ascii="Avenir Book" w:hAnsi="Avenir Book"/>
          <w:b/>
          <w:bCs/>
          <w:szCs w:val="22"/>
          <w:lang w:val="en-US" w:eastAsia="tr-TR"/>
        </w:rPr>
        <w:tab/>
      </w:r>
      <w:r w:rsidRPr="00A26FF8">
        <w:rPr>
          <w:rFonts w:ascii="Avenir Book" w:hAnsi="Avenir Book"/>
          <w:b/>
          <w:bCs/>
          <w:szCs w:val="22"/>
          <w:lang w:val="en-US" w:eastAsia="tr-TR"/>
        </w:rPr>
        <w:tab/>
      </w:r>
      <w:r w:rsidRPr="00A26FF8">
        <w:rPr>
          <w:rFonts w:ascii="Avenir Book" w:hAnsi="Avenir Book"/>
          <w:b/>
          <w:bCs/>
          <w:szCs w:val="22"/>
          <w:lang w:val="en-US" w:eastAsia="tr-TR"/>
        </w:rPr>
        <w:tab/>
      </w:r>
      <w:r w:rsidRPr="00A26FF8">
        <w:rPr>
          <w:rFonts w:ascii="Avenir Book" w:hAnsi="Avenir Book"/>
          <w:b/>
          <w:bCs/>
          <w:szCs w:val="22"/>
          <w:lang w:val="en-US" w:eastAsia="tr-TR"/>
        </w:rPr>
        <w:tab/>
      </w:r>
      <w:r w:rsidRPr="00A26FF8">
        <w:rPr>
          <w:rFonts w:ascii="Avenir Book" w:hAnsi="Avenir Book"/>
          <w:b/>
          <w:bCs/>
          <w:szCs w:val="22"/>
          <w:lang w:val="en-US" w:eastAsia="tr-TR"/>
        </w:rPr>
        <w:tab/>
        <w:t>(5)</w:t>
      </w:r>
    </w:p>
    <w:p w14:paraId="1FF4D62B" w14:textId="77777777" w:rsidR="00A26FF8" w:rsidRPr="00A26FF8" w:rsidRDefault="00A26FF8" w:rsidP="00A26FF8">
      <w:pPr>
        <w:autoSpaceDE w:val="0"/>
        <w:autoSpaceDN w:val="0"/>
        <w:adjustRightInd w:val="0"/>
        <w:rPr>
          <w:rFonts w:ascii="Avenir Book" w:eastAsia="TimesNewRoman" w:hAnsi="Avenir Book"/>
          <w:szCs w:val="22"/>
          <w:lang w:val="en-US" w:eastAsia="tr-TR"/>
        </w:rPr>
      </w:pPr>
    </w:p>
    <w:p w14:paraId="0EC8F3BC" w14:textId="77777777" w:rsidR="00A26FF8" w:rsidRPr="00A26FF8" w:rsidRDefault="00A26FF8" w:rsidP="00A26FF8">
      <w:pPr>
        <w:autoSpaceDE w:val="0"/>
        <w:autoSpaceDN w:val="0"/>
        <w:adjustRightInd w:val="0"/>
        <w:rPr>
          <w:rFonts w:ascii="Avenir Book" w:eastAsia="TimesNewRoman" w:hAnsi="Avenir Book"/>
          <w:szCs w:val="22"/>
          <w:lang w:val="en-US" w:eastAsia="tr-TR"/>
        </w:rPr>
      </w:pPr>
      <w:r w:rsidRPr="00A26FF8">
        <w:rPr>
          <w:rFonts w:ascii="Avenir Book" w:eastAsia="TimesNewRoman" w:hAnsi="Avenir Book"/>
          <w:szCs w:val="22"/>
          <w:lang w:val="en-US" w:eastAsia="tr-TR"/>
        </w:rPr>
        <w:t>Where:</w:t>
      </w:r>
    </w:p>
    <w:p w14:paraId="4E3B2B0B" w14:textId="77777777" w:rsidR="00A26FF8" w:rsidRPr="00A26FF8" w:rsidRDefault="00A26FF8" w:rsidP="00A26FF8">
      <w:pPr>
        <w:autoSpaceDE w:val="0"/>
        <w:autoSpaceDN w:val="0"/>
        <w:adjustRightInd w:val="0"/>
        <w:rPr>
          <w:rFonts w:ascii="Avenir Book" w:eastAsia="TimesNewRoman" w:hAnsi="Avenir Book"/>
          <w:szCs w:val="22"/>
          <w:lang w:val="en-US" w:eastAsia="tr-TR"/>
        </w:rPr>
      </w:pPr>
      <w:proofErr w:type="spellStart"/>
      <w:proofErr w:type="gramStart"/>
      <w:r w:rsidRPr="00A26FF8">
        <w:rPr>
          <w:rFonts w:ascii="Avenir Book" w:hAnsi="Avenir Book"/>
          <w:i/>
          <w:iCs/>
          <w:szCs w:val="22"/>
          <w:lang w:val="en-US" w:eastAsia="tr-TR"/>
        </w:rPr>
        <w:t>ER</w:t>
      </w:r>
      <w:r w:rsidRPr="00A26FF8">
        <w:rPr>
          <w:rFonts w:ascii="Avenir Book" w:hAnsi="Avenir Book"/>
          <w:i/>
          <w:iCs/>
          <w:szCs w:val="22"/>
          <w:vertAlign w:val="subscript"/>
          <w:lang w:val="en-US" w:eastAsia="tr-TR"/>
        </w:rPr>
        <w:t>y</w:t>
      </w:r>
      <w:proofErr w:type="spellEnd"/>
      <w:r w:rsidRPr="00A26FF8">
        <w:rPr>
          <w:rFonts w:ascii="Avenir Book" w:hAnsi="Avenir Book"/>
          <w:i/>
          <w:iCs/>
          <w:szCs w:val="22"/>
          <w:lang w:val="en-US" w:eastAsia="tr-TR"/>
        </w:rPr>
        <w:t xml:space="preserve">  </w:t>
      </w:r>
      <w:r w:rsidRPr="00A26FF8">
        <w:rPr>
          <w:rFonts w:ascii="Avenir Book" w:eastAsia="TimesNewRoman" w:hAnsi="Avenir Book"/>
          <w:szCs w:val="22"/>
          <w:lang w:val="en-US" w:eastAsia="tr-TR"/>
        </w:rPr>
        <w:t>=</w:t>
      </w:r>
      <w:proofErr w:type="gramEnd"/>
      <w:r w:rsidRPr="00A26FF8">
        <w:rPr>
          <w:rFonts w:ascii="Avenir Book" w:eastAsia="TimesNewRoman" w:hAnsi="Avenir Book"/>
          <w:szCs w:val="22"/>
          <w:lang w:val="en-US" w:eastAsia="tr-TR"/>
        </w:rPr>
        <w:t xml:space="preserve"> Emission reductions in year </w:t>
      </w:r>
      <w:r w:rsidRPr="00A26FF8">
        <w:rPr>
          <w:rFonts w:ascii="Avenir Book" w:hAnsi="Avenir Book"/>
          <w:i/>
          <w:iCs/>
          <w:szCs w:val="22"/>
          <w:lang w:val="en-US" w:eastAsia="tr-TR"/>
        </w:rPr>
        <w:t xml:space="preserve">y </w:t>
      </w:r>
      <w:r w:rsidRPr="00A26FF8">
        <w:rPr>
          <w:rFonts w:ascii="Avenir Book" w:eastAsia="TimesNewRoman" w:hAnsi="Avenir Book"/>
          <w:szCs w:val="22"/>
          <w:lang w:val="en-US" w:eastAsia="tr-TR"/>
        </w:rPr>
        <w:t>(t CO</w:t>
      </w:r>
      <w:r w:rsidRPr="00A26FF8">
        <w:rPr>
          <w:rFonts w:ascii="Avenir Book" w:eastAsia="TimesNewRoman" w:hAnsi="Avenir Book"/>
          <w:szCs w:val="22"/>
          <w:vertAlign w:val="subscript"/>
          <w:lang w:val="en-US" w:eastAsia="tr-TR"/>
        </w:rPr>
        <w:t>2</w:t>
      </w:r>
      <w:r w:rsidRPr="00A26FF8">
        <w:rPr>
          <w:rFonts w:ascii="Avenir Book" w:eastAsia="TimesNewRoman" w:hAnsi="Avenir Book"/>
          <w:szCs w:val="22"/>
          <w:lang w:val="en-US" w:eastAsia="tr-TR"/>
        </w:rPr>
        <w:t>/</w:t>
      </w:r>
      <w:proofErr w:type="spellStart"/>
      <w:r w:rsidRPr="00A26FF8">
        <w:rPr>
          <w:rFonts w:ascii="Avenir Book" w:eastAsia="TimesNewRoman" w:hAnsi="Avenir Book"/>
          <w:szCs w:val="22"/>
          <w:lang w:val="en-US" w:eastAsia="tr-TR"/>
        </w:rPr>
        <w:t>yr</w:t>
      </w:r>
      <w:proofErr w:type="spellEnd"/>
      <w:r w:rsidRPr="00A26FF8">
        <w:rPr>
          <w:rFonts w:ascii="Avenir Book" w:eastAsia="TimesNewRoman" w:hAnsi="Avenir Book"/>
          <w:szCs w:val="22"/>
          <w:lang w:val="en-US" w:eastAsia="tr-TR"/>
        </w:rPr>
        <w:t>).</w:t>
      </w:r>
    </w:p>
    <w:p w14:paraId="4EEF243B" w14:textId="77777777" w:rsidR="00A26FF8" w:rsidRPr="00A26FF8" w:rsidRDefault="00A26FF8" w:rsidP="00A26FF8">
      <w:pPr>
        <w:autoSpaceDE w:val="0"/>
        <w:autoSpaceDN w:val="0"/>
        <w:adjustRightInd w:val="0"/>
        <w:rPr>
          <w:rFonts w:ascii="Avenir Book" w:eastAsia="TimesNewRoman" w:hAnsi="Avenir Book"/>
          <w:szCs w:val="22"/>
          <w:lang w:val="en-US" w:eastAsia="tr-TR"/>
        </w:rPr>
      </w:pPr>
      <w:proofErr w:type="spellStart"/>
      <w:r w:rsidRPr="00A26FF8">
        <w:rPr>
          <w:rFonts w:ascii="Avenir Book" w:hAnsi="Avenir Book"/>
          <w:i/>
          <w:iCs/>
          <w:szCs w:val="22"/>
          <w:lang w:val="en-US" w:eastAsia="tr-TR"/>
        </w:rPr>
        <w:t>BE</w:t>
      </w:r>
      <w:r w:rsidRPr="00A26FF8">
        <w:rPr>
          <w:rFonts w:ascii="Avenir Book" w:hAnsi="Avenir Book"/>
          <w:i/>
          <w:iCs/>
          <w:szCs w:val="22"/>
          <w:vertAlign w:val="subscript"/>
          <w:lang w:val="en-US" w:eastAsia="tr-TR"/>
        </w:rPr>
        <w:t>y</w:t>
      </w:r>
      <w:proofErr w:type="spellEnd"/>
      <w:r w:rsidRPr="00A26FF8">
        <w:rPr>
          <w:rFonts w:ascii="Avenir Book" w:hAnsi="Avenir Book"/>
          <w:i/>
          <w:iCs/>
          <w:szCs w:val="22"/>
          <w:vertAlign w:val="subscript"/>
          <w:lang w:val="en-US" w:eastAsia="tr-TR"/>
        </w:rPr>
        <w:t xml:space="preserve">    </w:t>
      </w:r>
      <w:r w:rsidRPr="00A26FF8">
        <w:rPr>
          <w:rFonts w:ascii="Avenir Book" w:eastAsia="TimesNewRoman" w:hAnsi="Avenir Book"/>
          <w:szCs w:val="22"/>
          <w:lang w:val="en-US" w:eastAsia="tr-TR"/>
        </w:rPr>
        <w:t xml:space="preserve">= Baseline emissions in year </w:t>
      </w:r>
      <w:r w:rsidRPr="00A26FF8">
        <w:rPr>
          <w:rFonts w:ascii="Avenir Book" w:hAnsi="Avenir Book"/>
          <w:i/>
          <w:iCs/>
          <w:szCs w:val="22"/>
          <w:lang w:val="en-US" w:eastAsia="tr-TR"/>
        </w:rPr>
        <w:t xml:space="preserve">y </w:t>
      </w:r>
      <w:r w:rsidRPr="00A26FF8">
        <w:rPr>
          <w:rFonts w:ascii="Avenir Book" w:eastAsia="TimesNewRoman" w:hAnsi="Avenir Book"/>
          <w:szCs w:val="22"/>
          <w:lang w:val="en-US" w:eastAsia="tr-TR"/>
        </w:rPr>
        <w:t>(t CO</w:t>
      </w:r>
      <w:r w:rsidRPr="00A26FF8">
        <w:rPr>
          <w:rFonts w:ascii="Avenir Book" w:eastAsia="TimesNewRoman" w:hAnsi="Avenir Book"/>
          <w:szCs w:val="22"/>
          <w:vertAlign w:val="subscript"/>
          <w:lang w:val="en-US" w:eastAsia="tr-TR"/>
        </w:rPr>
        <w:t>2</w:t>
      </w:r>
      <w:r w:rsidRPr="00A26FF8">
        <w:rPr>
          <w:rFonts w:ascii="Avenir Book" w:eastAsia="TimesNewRoman" w:hAnsi="Avenir Book"/>
          <w:szCs w:val="22"/>
          <w:lang w:val="en-US" w:eastAsia="tr-TR"/>
        </w:rPr>
        <w:t>/</w:t>
      </w:r>
      <w:proofErr w:type="spellStart"/>
      <w:r w:rsidRPr="00A26FF8">
        <w:rPr>
          <w:rFonts w:ascii="Avenir Book" w:eastAsia="TimesNewRoman" w:hAnsi="Avenir Book"/>
          <w:szCs w:val="22"/>
          <w:lang w:val="en-US" w:eastAsia="tr-TR"/>
        </w:rPr>
        <w:t>yr</w:t>
      </w:r>
      <w:proofErr w:type="spellEnd"/>
      <w:r w:rsidRPr="00A26FF8">
        <w:rPr>
          <w:rFonts w:ascii="Avenir Book" w:eastAsia="TimesNewRoman" w:hAnsi="Avenir Book"/>
          <w:szCs w:val="22"/>
          <w:lang w:val="en-US" w:eastAsia="tr-TR"/>
        </w:rPr>
        <w:t>).</w:t>
      </w:r>
    </w:p>
    <w:p w14:paraId="474DC01A" w14:textId="77777777" w:rsidR="00A26FF8" w:rsidRPr="00A26FF8" w:rsidRDefault="00A26FF8" w:rsidP="00A26FF8">
      <w:pPr>
        <w:autoSpaceDE w:val="0"/>
        <w:autoSpaceDN w:val="0"/>
        <w:adjustRightInd w:val="0"/>
        <w:rPr>
          <w:rFonts w:ascii="Avenir Book" w:eastAsia="TimesNewRoman" w:hAnsi="Avenir Book"/>
          <w:szCs w:val="22"/>
          <w:lang w:val="en-US" w:eastAsia="tr-TR"/>
        </w:rPr>
      </w:pPr>
      <w:proofErr w:type="spellStart"/>
      <w:r w:rsidRPr="00A26FF8">
        <w:rPr>
          <w:rFonts w:ascii="Avenir Book" w:hAnsi="Avenir Book"/>
          <w:i/>
          <w:iCs/>
          <w:szCs w:val="22"/>
          <w:lang w:val="en-US" w:eastAsia="tr-TR"/>
        </w:rPr>
        <w:t>PE</w:t>
      </w:r>
      <w:r w:rsidRPr="00A26FF8">
        <w:rPr>
          <w:rFonts w:ascii="Avenir Book" w:hAnsi="Avenir Book"/>
          <w:i/>
          <w:iCs/>
          <w:szCs w:val="22"/>
          <w:vertAlign w:val="subscript"/>
          <w:lang w:val="en-US" w:eastAsia="tr-TR"/>
        </w:rPr>
        <w:t>y</w:t>
      </w:r>
      <w:proofErr w:type="spellEnd"/>
      <w:r w:rsidRPr="00A26FF8">
        <w:rPr>
          <w:rFonts w:ascii="Avenir Book" w:hAnsi="Avenir Book"/>
          <w:i/>
          <w:iCs/>
          <w:szCs w:val="22"/>
          <w:vertAlign w:val="subscript"/>
          <w:lang w:val="en-US" w:eastAsia="tr-TR"/>
        </w:rPr>
        <w:t xml:space="preserve">  </w:t>
      </w:r>
      <w:r w:rsidRPr="00A26FF8">
        <w:rPr>
          <w:rFonts w:ascii="Avenir Book" w:hAnsi="Avenir Book"/>
          <w:i/>
          <w:iCs/>
          <w:szCs w:val="22"/>
          <w:lang w:val="en-US" w:eastAsia="tr-TR"/>
        </w:rPr>
        <w:t xml:space="preserve"> </w:t>
      </w:r>
      <w:r w:rsidRPr="00A26FF8">
        <w:rPr>
          <w:rFonts w:ascii="Avenir Book" w:eastAsia="TimesNewRoman" w:hAnsi="Avenir Book"/>
          <w:szCs w:val="22"/>
          <w:lang w:val="en-US" w:eastAsia="tr-TR"/>
        </w:rPr>
        <w:t xml:space="preserve">= Project emissions in year </w:t>
      </w:r>
      <w:r w:rsidRPr="00A26FF8">
        <w:rPr>
          <w:rFonts w:ascii="Avenir Book" w:hAnsi="Avenir Book"/>
          <w:i/>
          <w:iCs/>
          <w:szCs w:val="22"/>
          <w:lang w:val="en-US" w:eastAsia="tr-TR"/>
        </w:rPr>
        <w:t xml:space="preserve">y </w:t>
      </w:r>
      <w:r w:rsidRPr="00A26FF8">
        <w:rPr>
          <w:rFonts w:ascii="Avenir Book" w:eastAsia="TimesNewRoman" w:hAnsi="Avenir Book"/>
          <w:szCs w:val="22"/>
          <w:lang w:val="en-US" w:eastAsia="tr-TR"/>
        </w:rPr>
        <w:t>(t CO</w:t>
      </w:r>
      <w:r w:rsidRPr="00A26FF8">
        <w:rPr>
          <w:rFonts w:ascii="Avenir Book" w:eastAsia="TimesNewRoman" w:hAnsi="Avenir Book"/>
          <w:szCs w:val="22"/>
          <w:vertAlign w:val="subscript"/>
          <w:lang w:val="en-US" w:eastAsia="tr-TR"/>
        </w:rPr>
        <w:t>2</w:t>
      </w:r>
      <w:r w:rsidRPr="00A26FF8">
        <w:rPr>
          <w:rFonts w:ascii="Avenir Book" w:eastAsia="TimesNewRoman" w:hAnsi="Avenir Book"/>
          <w:szCs w:val="22"/>
          <w:lang w:val="en-US" w:eastAsia="tr-TR"/>
        </w:rPr>
        <w:t>/</w:t>
      </w:r>
      <w:proofErr w:type="spellStart"/>
      <w:r w:rsidRPr="00A26FF8">
        <w:rPr>
          <w:rFonts w:ascii="Avenir Book" w:eastAsia="TimesNewRoman" w:hAnsi="Avenir Book"/>
          <w:szCs w:val="22"/>
          <w:lang w:val="en-US" w:eastAsia="tr-TR"/>
        </w:rPr>
        <w:t>yr</w:t>
      </w:r>
      <w:proofErr w:type="spellEnd"/>
      <w:r w:rsidRPr="00A26FF8">
        <w:rPr>
          <w:rFonts w:ascii="Avenir Book" w:eastAsia="TimesNewRoman" w:hAnsi="Avenir Book"/>
          <w:szCs w:val="22"/>
          <w:lang w:val="en-US" w:eastAsia="tr-TR"/>
        </w:rPr>
        <w:t>).</w:t>
      </w:r>
    </w:p>
    <w:p w14:paraId="0CCF8907" w14:textId="77777777" w:rsidR="00A26FF8" w:rsidRPr="00A26FF8" w:rsidRDefault="00A26FF8" w:rsidP="00A26FF8">
      <w:pPr>
        <w:rPr>
          <w:rFonts w:ascii="Avenir Book" w:hAnsi="Avenir Book"/>
          <w:szCs w:val="22"/>
          <w:lang w:val="en-US"/>
        </w:rPr>
      </w:pPr>
      <w:proofErr w:type="spellStart"/>
      <w:r w:rsidRPr="00A26FF8">
        <w:rPr>
          <w:rFonts w:ascii="Avenir Book" w:hAnsi="Avenir Book"/>
          <w:i/>
          <w:iCs/>
          <w:szCs w:val="22"/>
          <w:lang w:val="en-US" w:eastAsia="tr-TR"/>
        </w:rPr>
        <w:t>LE</w:t>
      </w:r>
      <w:r w:rsidRPr="00A26FF8">
        <w:rPr>
          <w:rFonts w:ascii="Avenir Book" w:hAnsi="Avenir Book"/>
          <w:i/>
          <w:iCs/>
          <w:szCs w:val="22"/>
          <w:vertAlign w:val="subscript"/>
          <w:lang w:val="en-US" w:eastAsia="tr-TR"/>
        </w:rPr>
        <w:t>y</w:t>
      </w:r>
      <w:proofErr w:type="spellEnd"/>
      <w:r w:rsidRPr="00A26FF8">
        <w:rPr>
          <w:rFonts w:ascii="Avenir Book" w:hAnsi="Avenir Book"/>
          <w:i/>
          <w:iCs/>
          <w:szCs w:val="22"/>
          <w:vertAlign w:val="subscript"/>
          <w:lang w:val="en-US" w:eastAsia="tr-TR"/>
        </w:rPr>
        <w:t xml:space="preserve"> </w:t>
      </w:r>
      <w:r w:rsidRPr="00A26FF8">
        <w:rPr>
          <w:rFonts w:ascii="Avenir Book" w:eastAsia="TimesNewRoman" w:hAnsi="Avenir Book"/>
          <w:szCs w:val="22"/>
          <w:lang w:val="en-US" w:eastAsia="tr-TR"/>
        </w:rPr>
        <w:t xml:space="preserve">= Leakage emissions in year </w:t>
      </w:r>
      <w:r w:rsidRPr="00A26FF8">
        <w:rPr>
          <w:rFonts w:ascii="Avenir Book" w:hAnsi="Avenir Book"/>
          <w:i/>
          <w:iCs/>
          <w:szCs w:val="22"/>
          <w:lang w:val="en-US" w:eastAsia="tr-TR"/>
        </w:rPr>
        <w:t xml:space="preserve">y </w:t>
      </w:r>
      <w:r w:rsidRPr="00A26FF8">
        <w:rPr>
          <w:rFonts w:ascii="Avenir Book" w:eastAsia="TimesNewRoman" w:hAnsi="Avenir Book"/>
          <w:szCs w:val="22"/>
          <w:lang w:val="en-US" w:eastAsia="tr-TR"/>
        </w:rPr>
        <w:t>(t CO</w:t>
      </w:r>
      <w:r w:rsidRPr="00A26FF8">
        <w:rPr>
          <w:rFonts w:ascii="Avenir Book" w:eastAsia="TimesNewRoman" w:hAnsi="Avenir Book"/>
          <w:szCs w:val="22"/>
          <w:vertAlign w:val="subscript"/>
          <w:lang w:val="en-US" w:eastAsia="tr-TR"/>
        </w:rPr>
        <w:t>2</w:t>
      </w:r>
      <w:r w:rsidRPr="00A26FF8">
        <w:rPr>
          <w:rFonts w:ascii="Avenir Book" w:eastAsia="TimesNewRoman" w:hAnsi="Avenir Book"/>
          <w:szCs w:val="22"/>
          <w:lang w:val="en-US" w:eastAsia="tr-TR"/>
        </w:rPr>
        <w:t>/</w:t>
      </w:r>
      <w:proofErr w:type="spellStart"/>
      <w:r w:rsidRPr="00A26FF8">
        <w:rPr>
          <w:rFonts w:ascii="Avenir Book" w:eastAsia="TimesNewRoman" w:hAnsi="Avenir Book"/>
          <w:szCs w:val="22"/>
          <w:lang w:val="en-US" w:eastAsia="tr-TR"/>
        </w:rPr>
        <w:t>yr</w:t>
      </w:r>
      <w:proofErr w:type="spellEnd"/>
      <w:r w:rsidRPr="00A26FF8">
        <w:rPr>
          <w:rFonts w:ascii="Avenir Book" w:eastAsia="TimesNewRoman" w:hAnsi="Avenir Book"/>
          <w:szCs w:val="22"/>
          <w:lang w:val="en-US" w:eastAsia="tr-TR"/>
        </w:rPr>
        <w:t>).</w:t>
      </w:r>
    </w:p>
    <w:p w14:paraId="10C89462" w14:textId="77777777" w:rsidR="00A26FF8" w:rsidRDefault="00A26FF8" w:rsidP="00A26FF8">
      <w:pPr>
        <w:rPr>
          <w:rFonts w:ascii="Avenir Book" w:hAnsi="Avenir Book"/>
          <w:szCs w:val="22"/>
          <w:lang w:val="en-US"/>
        </w:rPr>
      </w:pPr>
    </w:p>
    <w:p w14:paraId="4721C2EA" w14:textId="77777777" w:rsidR="009934C7" w:rsidRDefault="009934C7" w:rsidP="00A26FF8">
      <w:pPr>
        <w:rPr>
          <w:rFonts w:ascii="Avenir Book" w:hAnsi="Avenir Book"/>
          <w:szCs w:val="22"/>
          <w:lang w:val="en-US"/>
        </w:rPr>
      </w:pPr>
    </w:p>
    <w:p w14:paraId="753F5BA1" w14:textId="77777777" w:rsidR="009934C7" w:rsidRDefault="009934C7" w:rsidP="00A26FF8">
      <w:pPr>
        <w:rPr>
          <w:rFonts w:ascii="Avenir Book" w:hAnsi="Avenir Book"/>
          <w:szCs w:val="22"/>
          <w:lang w:val="en-US"/>
        </w:rPr>
      </w:pPr>
    </w:p>
    <w:p w14:paraId="1AAB1A6A" w14:textId="77777777" w:rsidR="009934C7" w:rsidRDefault="009934C7" w:rsidP="00A26FF8">
      <w:pPr>
        <w:rPr>
          <w:rFonts w:ascii="Avenir Book" w:hAnsi="Avenir Book"/>
          <w:szCs w:val="22"/>
          <w:lang w:val="en-US"/>
        </w:rPr>
      </w:pPr>
    </w:p>
    <w:p w14:paraId="3F3D25DE" w14:textId="77777777" w:rsidR="009A1EE4" w:rsidRPr="00A26FF8" w:rsidRDefault="009A1EE4" w:rsidP="00A26FF8">
      <w:pPr>
        <w:rPr>
          <w:rFonts w:ascii="Avenir Book" w:hAnsi="Avenir Book"/>
          <w:szCs w:val="22"/>
          <w:lang w:val="en-US"/>
        </w:rPr>
      </w:pPr>
    </w:p>
    <w:p w14:paraId="62B2F578" w14:textId="77777777" w:rsidR="00A26FF8" w:rsidRPr="00A26FF8" w:rsidRDefault="00A26FF8" w:rsidP="00A26FF8">
      <w:pPr>
        <w:autoSpaceDE w:val="0"/>
        <w:autoSpaceDN w:val="0"/>
        <w:adjustRightInd w:val="0"/>
        <w:rPr>
          <w:rFonts w:ascii="Avenir Book" w:eastAsia="TimesNewRoman" w:hAnsi="Avenir Book"/>
          <w:b/>
          <w:szCs w:val="22"/>
          <w:lang w:val="en-US" w:eastAsia="tr-TR"/>
        </w:rPr>
      </w:pPr>
      <w:r w:rsidRPr="00A26FF8">
        <w:rPr>
          <w:rFonts w:ascii="Avenir Book" w:eastAsia="TimesNewRoman" w:hAnsi="Avenir Book"/>
          <w:b/>
          <w:szCs w:val="22"/>
          <w:lang w:val="en-US" w:eastAsia="tr-TR"/>
        </w:rPr>
        <w:t>Project emissions</w:t>
      </w:r>
    </w:p>
    <w:p w14:paraId="067FFAED" w14:textId="77777777" w:rsidR="00A26FF8" w:rsidRPr="00A26FF8" w:rsidRDefault="00A26FF8" w:rsidP="00A26FF8">
      <w:pPr>
        <w:autoSpaceDE w:val="0"/>
        <w:autoSpaceDN w:val="0"/>
        <w:adjustRightInd w:val="0"/>
        <w:rPr>
          <w:rFonts w:ascii="Avenir Book" w:hAnsi="Avenir Book"/>
          <w:szCs w:val="22"/>
          <w:lang w:val="en-US" w:eastAsia="tr-TR"/>
        </w:rPr>
      </w:pPr>
      <w:r w:rsidRPr="00A26FF8">
        <w:rPr>
          <w:rFonts w:ascii="Avenir Book" w:eastAsia="TimesNewRoman" w:hAnsi="Avenir Book"/>
          <w:szCs w:val="22"/>
          <w:lang w:val="en-US" w:eastAsia="tr-TR"/>
        </w:rPr>
        <w:t xml:space="preserve">The proposed project activity involves the generation of electricity by development of a solar plant. The generation of electricity does not result in greenhouse gas emissions and therefore is taken </w:t>
      </w:r>
      <w:proofErr w:type="gramStart"/>
      <w:r w:rsidRPr="00A26FF8">
        <w:rPr>
          <w:rFonts w:ascii="Avenir Book" w:eastAsia="TimesNewRoman" w:hAnsi="Avenir Book"/>
          <w:szCs w:val="22"/>
          <w:lang w:val="en-US" w:eastAsia="tr-TR"/>
        </w:rPr>
        <w:t>as 0 tCO</w:t>
      </w:r>
      <w:r w:rsidRPr="00A26FF8">
        <w:rPr>
          <w:rFonts w:ascii="Avenir Book" w:eastAsia="TimesNewRoman" w:hAnsi="Avenir Book"/>
          <w:szCs w:val="22"/>
          <w:vertAlign w:val="subscript"/>
          <w:lang w:val="en-US" w:eastAsia="tr-TR"/>
        </w:rPr>
        <w:t>2</w:t>
      </w:r>
      <w:r w:rsidRPr="00A26FF8">
        <w:rPr>
          <w:rFonts w:ascii="Avenir Book" w:eastAsia="TimesNewRoman" w:hAnsi="Avenir Book"/>
          <w:szCs w:val="22"/>
          <w:lang w:val="en-US" w:eastAsia="tr-TR"/>
        </w:rPr>
        <w:t>/year</w:t>
      </w:r>
      <w:proofErr w:type="gramEnd"/>
      <w:r w:rsidRPr="00A26FF8">
        <w:rPr>
          <w:rFonts w:ascii="Avenir Book" w:eastAsia="TimesNewRoman" w:hAnsi="Avenir Book"/>
          <w:szCs w:val="22"/>
          <w:lang w:val="en-US" w:eastAsia="tr-TR"/>
        </w:rPr>
        <w:t>.</w:t>
      </w:r>
    </w:p>
    <w:p w14:paraId="76CA1303" w14:textId="77777777" w:rsidR="00A26FF8" w:rsidRPr="00A26FF8" w:rsidRDefault="00A26FF8" w:rsidP="00A26FF8">
      <w:pPr>
        <w:rPr>
          <w:rFonts w:ascii="Avenir Book" w:hAnsi="Avenir Book"/>
          <w:szCs w:val="22"/>
          <w:lang w:val="en-US"/>
        </w:rPr>
      </w:pPr>
    </w:p>
    <w:p w14:paraId="41484DC8" w14:textId="77777777" w:rsidR="00A26FF8" w:rsidRPr="00A26FF8" w:rsidRDefault="00A26FF8" w:rsidP="00A26FF8">
      <w:pPr>
        <w:rPr>
          <w:rFonts w:ascii="Avenir Book" w:hAnsi="Avenir Book"/>
          <w:b/>
          <w:bCs/>
          <w:szCs w:val="22"/>
          <w:lang w:val="en-US"/>
        </w:rPr>
      </w:pPr>
      <w:r w:rsidRPr="00A26FF8">
        <w:rPr>
          <w:rFonts w:ascii="Avenir Book" w:hAnsi="Avenir Book"/>
          <w:b/>
          <w:bCs/>
          <w:szCs w:val="22"/>
          <w:lang w:val="en-US"/>
        </w:rPr>
        <w:t>Leakage</w:t>
      </w:r>
    </w:p>
    <w:p w14:paraId="0DDCB685" w14:textId="77777777" w:rsidR="00A26FF8" w:rsidRPr="00A26FF8" w:rsidRDefault="00A26FF8" w:rsidP="00A26FF8">
      <w:pPr>
        <w:rPr>
          <w:rFonts w:ascii="Avenir Book" w:hAnsi="Avenir Book"/>
          <w:szCs w:val="22"/>
          <w:lang w:val="en-US"/>
        </w:rPr>
      </w:pPr>
      <w:r w:rsidRPr="00A26FF8">
        <w:rPr>
          <w:rFonts w:ascii="Avenir Book" w:hAnsi="Avenir Book"/>
          <w:szCs w:val="22"/>
          <w:lang w:val="en-US"/>
        </w:rPr>
        <w:t>No Leakage emissions are considered. The main emission potentially giving rise to leakage in the context of electrical sector projects is emission arising due to activities arising such as power plant construction and upstream emission from fossil fuel use (e.g. extraction, processing, and transport). These emission sources are neglected.</w:t>
      </w:r>
    </w:p>
    <w:p w14:paraId="6752BD05" w14:textId="77777777" w:rsidR="00A26FF8" w:rsidRPr="00A26FF8" w:rsidRDefault="00A26FF8" w:rsidP="00A26FF8">
      <w:pPr>
        <w:rPr>
          <w:rFonts w:ascii="Avenir Book" w:hAnsi="Avenir Book"/>
          <w:szCs w:val="22"/>
          <w:lang w:val="en-US"/>
        </w:rPr>
      </w:pPr>
    </w:p>
    <w:p w14:paraId="6C2A4533" w14:textId="77777777" w:rsidR="00A26FF8" w:rsidRPr="00A26FF8" w:rsidRDefault="00A26FF8" w:rsidP="00A26FF8">
      <w:pPr>
        <w:rPr>
          <w:rFonts w:ascii="Avenir Book" w:hAnsi="Avenir Book"/>
          <w:szCs w:val="22"/>
          <w:lang w:val="en-US"/>
        </w:rPr>
      </w:pPr>
      <w:r w:rsidRPr="00A26FF8">
        <w:rPr>
          <w:rFonts w:ascii="Avenir Book" w:hAnsi="Avenir Book"/>
          <w:szCs w:val="22"/>
          <w:lang w:val="en-US"/>
        </w:rPr>
        <w:t xml:space="preserve">Then: </w:t>
      </w:r>
      <w:proofErr w:type="spellStart"/>
      <w:r w:rsidRPr="00A26FF8">
        <w:rPr>
          <w:rFonts w:ascii="Avenir Book" w:hAnsi="Avenir Book"/>
          <w:i/>
          <w:iCs/>
          <w:szCs w:val="22"/>
          <w:lang w:val="en-US" w:eastAsia="tr-TR"/>
        </w:rPr>
        <w:t>ER</w:t>
      </w:r>
      <w:r w:rsidRPr="00A26FF8">
        <w:rPr>
          <w:rFonts w:ascii="Avenir Book" w:hAnsi="Avenir Book"/>
          <w:i/>
          <w:iCs/>
          <w:szCs w:val="22"/>
          <w:vertAlign w:val="subscript"/>
          <w:lang w:val="en-US" w:eastAsia="tr-TR"/>
        </w:rPr>
        <w:t>y</w:t>
      </w:r>
      <w:proofErr w:type="spellEnd"/>
      <w:r w:rsidRPr="00A26FF8">
        <w:rPr>
          <w:rFonts w:ascii="Avenir Book" w:hAnsi="Avenir Book"/>
          <w:i/>
          <w:iCs/>
          <w:szCs w:val="22"/>
          <w:lang w:val="en-US" w:eastAsia="tr-TR"/>
        </w:rPr>
        <w:t xml:space="preserve"> </w:t>
      </w:r>
      <w:r w:rsidRPr="00A26FF8">
        <w:rPr>
          <w:rFonts w:ascii="Avenir Book" w:hAnsi="Avenir Book"/>
          <w:szCs w:val="22"/>
          <w:lang w:val="en-US" w:eastAsia="tr-TR"/>
        </w:rPr>
        <w:t xml:space="preserve">= </w:t>
      </w:r>
      <w:proofErr w:type="spellStart"/>
      <w:r w:rsidRPr="00A26FF8">
        <w:rPr>
          <w:rFonts w:ascii="Avenir Book" w:hAnsi="Avenir Book"/>
          <w:i/>
          <w:iCs/>
          <w:szCs w:val="22"/>
          <w:lang w:val="en-US" w:eastAsia="tr-TR"/>
        </w:rPr>
        <w:t>BE</w:t>
      </w:r>
      <w:r w:rsidRPr="00A26FF8">
        <w:rPr>
          <w:rFonts w:ascii="Avenir Book" w:hAnsi="Avenir Book"/>
          <w:i/>
          <w:iCs/>
          <w:szCs w:val="22"/>
          <w:vertAlign w:val="subscript"/>
          <w:lang w:val="en-US" w:eastAsia="tr-TR"/>
        </w:rPr>
        <w:t>y</w:t>
      </w:r>
      <w:proofErr w:type="spellEnd"/>
      <w:r w:rsidRPr="00A26FF8">
        <w:rPr>
          <w:rFonts w:ascii="Avenir Book" w:hAnsi="Avenir Book"/>
          <w:i/>
          <w:iCs/>
          <w:szCs w:val="22"/>
          <w:vertAlign w:val="subscript"/>
          <w:lang w:val="en-US" w:eastAsia="tr-TR"/>
        </w:rPr>
        <w:t xml:space="preserve"> </w:t>
      </w:r>
    </w:p>
    <w:p w14:paraId="2CADB44F" w14:textId="77777777" w:rsidR="00A26FF8" w:rsidRPr="00A26FF8" w:rsidRDefault="00A26FF8" w:rsidP="00A26FF8">
      <w:pPr>
        <w:rPr>
          <w:rFonts w:ascii="Avenir Book" w:hAnsi="Avenir Book"/>
          <w:b/>
          <w:bCs/>
          <w:szCs w:val="22"/>
          <w:lang w:val="en-US"/>
        </w:rPr>
      </w:pPr>
    </w:p>
    <w:p w14:paraId="1EEAFB11" w14:textId="77777777" w:rsidR="00A26FF8" w:rsidRPr="00A26FF8" w:rsidRDefault="00A26FF8" w:rsidP="00A26FF8">
      <w:pPr>
        <w:rPr>
          <w:rFonts w:ascii="Avenir Book" w:hAnsi="Avenir Book"/>
          <w:b/>
          <w:bCs/>
          <w:szCs w:val="22"/>
          <w:lang w:val="en-US"/>
        </w:rPr>
      </w:pPr>
      <w:r w:rsidRPr="00A26FF8">
        <w:rPr>
          <w:rFonts w:ascii="Avenir Book" w:hAnsi="Avenir Book"/>
          <w:b/>
          <w:bCs/>
          <w:szCs w:val="22"/>
          <w:lang w:val="en-US"/>
        </w:rPr>
        <w:t>Baseline emissions</w:t>
      </w:r>
    </w:p>
    <w:p w14:paraId="37AE6FC7" w14:textId="77777777" w:rsidR="00A26FF8" w:rsidRPr="00A26FF8" w:rsidRDefault="00A26FF8" w:rsidP="00A26FF8">
      <w:pPr>
        <w:rPr>
          <w:rFonts w:ascii="Avenir Book" w:hAnsi="Avenir Book"/>
          <w:szCs w:val="22"/>
          <w:lang w:val="en-US"/>
        </w:rPr>
      </w:pPr>
      <w:r w:rsidRPr="00A26FF8">
        <w:rPr>
          <w:rFonts w:ascii="Avenir Book" w:hAnsi="Avenir Book"/>
          <w:szCs w:val="22"/>
          <w:lang w:val="en-US"/>
        </w:rPr>
        <w:t>Baseline emissions include only CO</w:t>
      </w:r>
      <w:r w:rsidRPr="00A26FF8">
        <w:rPr>
          <w:rFonts w:ascii="Avenir Book" w:hAnsi="Avenir Book"/>
          <w:szCs w:val="22"/>
          <w:vertAlign w:val="subscript"/>
          <w:lang w:val="en-US"/>
        </w:rPr>
        <w:t>2</w:t>
      </w:r>
      <w:r w:rsidRPr="00A26FF8">
        <w:rPr>
          <w:rFonts w:ascii="Avenir Book" w:hAnsi="Avenir Book"/>
          <w:szCs w:val="22"/>
          <w:lang w:val="en-US"/>
        </w:rPr>
        <w:t xml:space="preserve"> emissions from electricity generation in fossil fuel fired power plants that are displaced due to the project activity, calculated as follows:</w:t>
      </w:r>
    </w:p>
    <w:p w14:paraId="3A02EC67" w14:textId="77777777" w:rsidR="00A26FF8" w:rsidRPr="00A26FF8" w:rsidRDefault="00A26FF8" w:rsidP="00A26FF8">
      <w:pPr>
        <w:rPr>
          <w:rFonts w:ascii="Avenir Book" w:hAnsi="Avenir Book"/>
          <w:i/>
          <w:iCs/>
          <w:szCs w:val="22"/>
          <w:lang w:val="en-US"/>
        </w:rPr>
      </w:pPr>
    </w:p>
    <w:p w14:paraId="1D33ED5B" w14:textId="66E6FE25" w:rsidR="00A26FF8" w:rsidRPr="00A26FF8" w:rsidRDefault="00A26FF8" w:rsidP="00A26FF8">
      <w:pPr>
        <w:rPr>
          <w:rFonts w:ascii="Avenir Book" w:hAnsi="Avenir Book"/>
          <w:b/>
          <w:bCs/>
          <w:szCs w:val="22"/>
          <w:lang w:val="en-US"/>
        </w:rPr>
      </w:pPr>
      <w:proofErr w:type="spellStart"/>
      <w:r w:rsidRPr="00A26FF8">
        <w:rPr>
          <w:rFonts w:ascii="Avenir Book" w:hAnsi="Avenir Book"/>
          <w:i/>
          <w:iCs/>
          <w:szCs w:val="22"/>
          <w:lang w:val="en-US"/>
        </w:rPr>
        <w:t>BE</w:t>
      </w:r>
      <w:r w:rsidRPr="00A26FF8">
        <w:rPr>
          <w:rFonts w:ascii="Avenir Book" w:hAnsi="Avenir Book"/>
          <w:i/>
          <w:iCs/>
          <w:szCs w:val="22"/>
          <w:vertAlign w:val="subscript"/>
          <w:lang w:val="en-US"/>
        </w:rPr>
        <w:t>y</w:t>
      </w:r>
      <w:proofErr w:type="spellEnd"/>
      <w:r w:rsidRPr="00A26FF8">
        <w:rPr>
          <w:rFonts w:ascii="Avenir Book" w:hAnsi="Avenir Book"/>
          <w:i/>
          <w:iCs/>
          <w:szCs w:val="22"/>
          <w:lang w:val="en-US"/>
        </w:rPr>
        <w:t xml:space="preserve"> = (</w:t>
      </w:r>
      <w:proofErr w:type="spellStart"/>
      <w:r w:rsidRPr="00A26FF8">
        <w:rPr>
          <w:rFonts w:ascii="Avenir Book" w:hAnsi="Avenir Book"/>
          <w:i/>
          <w:iCs/>
          <w:szCs w:val="22"/>
          <w:lang w:val="en-US"/>
        </w:rPr>
        <w:t>EG</w:t>
      </w:r>
      <w:r w:rsidRPr="00A26FF8">
        <w:rPr>
          <w:rFonts w:ascii="Avenir Book" w:hAnsi="Avenir Book"/>
          <w:i/>
          <w:iCs/>
          <w:szCs w:val="22"/>
          <w:vertAlign w:val="subscript"/>
          <w:lang w:val="en-US"/>
        </w:rPr>
        <w:t>y</w:t>
      </w:r>
      <w:proofErr w:type="spellEnd"/>
      <w:r w:rsidRPr="00A26FF8">
        <w:rPr>
          <w:rFonts w:ascii="Avenir Book" w:hAnsi="Avenir Book"/>
          <w:i/>
          <w:iCs/>
          <w:szCs w:val="22"/>
          <w:lang w:val="en-US"/>
        </w:rPr>
        <w:t xml:space="preserve"> - </w:t>
      </w:r>
      <w:proofErr w:type="spellStart"/>
      <w:r w:rsidRPr="00A26FF8">
        <w:rPr>
          <w:rFonts w:ascii="Avenir Book" w:hAnsi="Avenir Book"/>
          <w:i/>
          <w:iCs/>
          <w:szCs w:val="22"/>
          <w:lang w:val="en-US"/>
        </w:rPr>
        <w:t>EG</w:t>
      </w:r>
      <w:r w:rsidRPr="00A26FF8">
        <w:rPr>
          <w:rFonts w:ascii="Avenir Book" w:hAnsi="Avenir Book"/>
          <w:i/>
          <w:iCs/>
          <w:szCs w:val="22"/>
          <w:vertAlign w:val="subscript"/>
          <w:lang w:val="en-US"/>
        </w:rPr>
        <w:t>baseline</w:t>
      </w:r>
      <w:proofErr w:type="spellEnd"/>
      <w:r w:rsidRPr="00A26FF8">
        <w:rPr>
          <w:rFonts w:ascii="Avenir Book" w:hAnsi="Avenir Book"/>
          <w:i/>
          <w:iCs/>
          <w:szCs w:val="22"/>
          <w:lang w:val="en-US"/>
        </w:rPr>
        <w:t xml:space="preserve">) x </w:t>
      </w:r>
      <w:proofErr w:type="spellStart"/>
      <w:r w:rsidRPr="00A26FF8">
        <w:rPr>
          <w:rFonts w:ascii="Avenir Book" w:hAnsi="Avenir Book"/>
          <w:i/>
          <w:iCs/>
          <w:szCs w:val="22"/>
          <w:lang w:val="en-US"/>
        </w:rPr>
        <w:t>EF</w:t>
      </w:r>
      <w:r w:rsidRPr="00A26FF8">
        <w:rPr>
          <w:rFonts w:ascii="Avenir Book" w:hAnsi="Avenir Book"/>
          <w:i/>
          <w:iCs/>
          <w:szCs w:val="22"/>
          <w:vertAlign w:val="subscript"/>
          <w:lang w:val="en-US"/>
        </w:rPr>
        <w:t>grid</w:t>
      </w:r>
      <w:proofErr w:type="gramStart"/>
      <w:r w:rsidRPr="00A26FF8">
        <w:rPr>
          <w:rFonts w:ascii="Avenir Book" w:hAnsi="Avenir Book"/>
          <w:i/>
          <w:iCs/>
          <w:szCs w:val="22"/>
          <w:vertAlign w:val="subscript"/>
          <w:lang w:val="en-US"/>
        </w:rPr>
        <w:t>,CM,y</w:t>
      </w:r>
      <w:proofErr w:type="spellEnd"/>
      <w:proofErr w:type="gramEnd"/>
      <w:r w:rsidRPr="00A26FF8">
        <w:rPr>
          <w:rFonts w:ascii="Avenir Book" w:hAnsi="Avenir Book"/>
          <w:i/>
          <w:iCs/>
          <w:szCs w:val="22"/>
          <w:lang w:val="en-US"/>
        </w:rPr>
        <w:tab/>
      </w:r>
      <w:r w:rsidRPr="00A26FF8">
        <w:rPr>
          <w:rFonts w:ascii="Avenir Book" w:hAnsi="Avenir Book"/>
          <w:i/>
          <w:iCs/>
          <w:szCs w:val="22"/>
          <w:lang w:val="en-US"/>
        </w:rPr>
        <w:tab/>
      </w:r>
      <w:r w:rsidRPr="00A26FF8">
        <w:rPr>
          <w:rFonts w:ascii="Avenir Book" w:hAnsi="Avenir Book"/>
          <w:i/>
          <w:iCs/>
          <w:szCs w:val="22"/>
          <w:lang w:val="en-US"/>
        </w:rPr>
        <w:tab/>
      </w:r>
      <w:r w:rsidRPr="00A26FF8">
        <w:rPr>
          <w:rFonts w:ascii="Avenir Book" w:hAnsi="Avenir Book"/>
          <w:i/>
          <w:iCs/>
          <w:szCs w:val="22"/>
          <w:lang w:val="en-US"/>
        </w:rPr>
        <w:tab/>
      </w:r>
      <w:r w:rsidRPr="00A26FF8">
        <w:rPr>
          <w:rFonts w:ascii="Avenir Book" w:hAnsi="Avenir Book"/>
          <w:i/>
          <w:iCs/>
          <w:szCs w:val="22"/>
          <w:lang w:val="en-US"/>
        </w:rPr>
        <w:tab/>
      </w:r>
      <w:r w:rsidRPr="00A26FF8">
        <w:rPr>
          <w:rFonts w:ascii="Avenir Book" w:hAnsi="Avenir Book"/>
          <w:i/>
          <w:iCs/>
          <w:szCs w:val="22"/>
          <w:lang w:val="en-US"/>
        </w:rPr>
        <w:tab/>
      </w:r>
      <w:r w:rsidRPr="00A26FF8">
        <w:rPr>
          <w:rFonts w:ascii="Avenir Book" w:hAnsi="Avenir Book"/>
          <w:b/>
          <w:iCs/>
          <w:szCs w:val="22"/>
          <w:lang w:val="en-US"/>
        </w:rPr>
        <w:t>(6)</w:t>
      </w:r>
    </w:p>
    <w:p w14:paraId="6C258FE7" w14:textId="77777777" w:rsidR="00A26FF8" w:rsidRPr="00A26FF8" w:rsidRDefault="00A26FF8" w:rsidP="00A26FF8">
      <w:pPr>
        <w:rPr>
          <w:rFonts w:ascii="Avenir Book" w:hAnsi="Avenir Book"/>
          <w:szCs w:val="22"/>
          <w:lang w:val="en-US"/>
        </w:rPr>
      </w:pPr>
    </w:p>
    <w:p w14:paraId="780E7492" w14:textId="77777777" w:rsidR="00A26FF8" w:rsidRPr="00A26FF8" w:rsidRDefault="00A26FF8" w:rsidP="00A26FF8">
      <w:pPr>
        <w:rPr>
          <w:rFonts w:ascii="Avenir Book" w:hAnsi="Avenir Book"/>
          <w:szCs w:val="22"/>
          <w:lang w:val="en-US"/>
        </w:rPr>
      </w:pPr>
      <w:r w:rsidRPr="00A26FF8">
        <w:rPr>
          <w:rFonts w:ascii="Avenir Book" w:hAnsi="Avenir Book"/>
          <w:szCs w:val="22"/>
          <w:lang w:val="en-US"/>
        </w:rPr>
        <w:t>Where:</w:t>
      </w:r>
    </w:p>
    <w:p w14:paraId="5D9AF535" w14:textId="77777777" w:rsidR="00A26FF8" w:rsidRPr="00A26FF8" w:rsidRDefault="00A26FF8" w:rsidP="00A26FF8">
      <w:pPr>
        <w:tabs>
          <w:tab w:val="left" w:pos="1134"/>
        </w:tabs>
        <w:rPr>
          <w:rFonts w:ascii="Avenir Book" w:hAnsi="Avenir Book"/>
          <w:szCs w:val="22"/>
          <w:lang w:val="en-US"/>
        </w:rPr>
      </w:pPr>
      <w:proofErr w:type="spellStart"/>
      <w:r w:rsidRPr="00A26FF8">
        <w:rPr>
          <w:rFonts w:ascii="Avenir Book" w:hAnsi="Avenir Book"/>
          <w:i/>
          <w:iCs/>
          <w:szCs w:val="22"/>
          <w:lang w:val="en-US"/>
        </w:rPr>
        <w:t>BE</w:t>
      </w:r>
      <w:r w:rsidRPr="00A26FF8">
        <w:rPr>
          <w:rFonts w:ascii="Avenir Book" w:hAnsi="Avenir Book"/>
          <w:i/>
          <w:iCs/>
          <w:szCs w:val="22"/>
          <w:vertAlign w:val="subscript"/>
          <w:lang w:val="en-US"/>
        </w:rPr>
        <w:t>y</w:t>
      </w:r>
      <w:proofErr w:type="spellEnd"/>
      <w:r w:rsidRPr="00A26FF8">
        <w:rPr>
          <w:rFonts w:ascii="Avenir Book" w:hAnsi="Avenir Book"/>
          <w:i/>
          <w:iCs/>
          <w:szCs w:val="22"/>
          <w:lang w:val="en-US"/>
        </w:rPr>
        <w:tab/>
        <w:t xml:space="preserve"> </w:t>
      </w:r>
      <w:r w:rsidRPr="00A26FF8">
        <w:rPr>
          <w:rFonts w:ascii="Avenir Book" w:hAnsi="Avenir Book"/>
          <w:szCs w:val="22"/>
          <w:lang w:val="en-US"/>
        </w:rPr>
        <w:t xml:space="preserve">= Baseline emissions in year </w:t>
      </w:r>
      <w:r w:rsidRPr="00A26FF8">
        <w:rPr>
          <w:rFonts w:ascii="Avenir Book" w:hAnsi="Avenir Book"/>
          <w:i/>
          <w:iCs/>
          <w:szCs w:val="22"/>
          <w:lang w:val="en-US"/>
        </w:rPr>
        <w:t xml:space="preserve">y </w:t>
      </w:r>
      <w:r w:rsidRPr="00A26FF8">
        <w:rPr>
          <w:rFonts w:ascii="Avenir Book" w:hAnsi="Avenir Book"/>
          <w:szCs w:val="22"/>
          <w:lang w:val="en-US"/>
        </w:rPr>
        <w:t>(tCO</w:t>
      </w:r>
      <w:r w:rsidRPr="00A26FF8">
        <w:rPr>
          <w:rFonts w:ascii="Avenir Book" w:hAnsi="Avenir Book"/>
          <w:szCs w:val="22"/>
          <w:vertAlign w:val="subscript"/>
          <w:lang w:val="en-US"/>
        </w:rPr>
        <w:t>2</w:t>
      </w:r>
      <w:r w:rsidRPr="00A26FF8">
        <w:rPr>
          <w:rFonts w:ascii="Avenir Book" w:hAnsi="Avenir Book"/>
          <w:szCs w:val="22"/>
          <w:lang w:val="en-US"/>
        </w:rPr>
        <w:t>/</w:t>
      </w:r>
      <w:proofErr w:type="spellStart"/>
      <w:r w:rsidRPr="00A26FF8">
        <w:rPr>
          <w:rFonts w:ascii="Avenir Book" w:hAnsi="Avenir Book"/>
          <w:szCs w:val="22"/>
          <w:lang w:val="en-US"/>
        </w:rPr>
        <w:t>yr</w:t>
      </w:r>
      <w:proofErr w:type="spellEnd"/>
      <w:r w:rsidRPr="00A26FF8">
        <w:rPr>
          <w:rFonts w:ascii="Avenir Book" w:hAnsi="Avenir Book"/>
          <w:szCs w:val="22"/>
          <w:lang w:val="en-US"/>
        </w:rPr>
        <w:t>).</w:t>
      </w:r>
    </w:p>
    <w:p w14:paraId="1CBDC8F3" w14:textId="77777777" w:rsidR="00A26FF8" w:rsidRPr="00A26FF8" w:rsidRDefault="00A26FF8" w:rsidP="00A26FF8">
      <w:pPr>
        <w:tabs>
          <w:tab w:val="left" w:pos="1134"/>
        </w:tabs>
        <w:rPr>
          <w:rFonts w:ascii="Avenir Book" w:hAnsi="Avenir Book"/>
          <w:szCs w:val="22"/>
          <w:lang w:val="en-US"/>
        </w:rPr>
      </w:pPr>
      <w:proofErr w:type="spellStart"/>
      <w:r w:rsidRPr="00A26FF8">
        <w:rPr>
          <w:rFonts w:ascii="Avenir Book" w:hAnsi="Avenir Book"/>
          <w:i/>
          <w:iCs/>
          <w:szCs w:val="22"/>
          <w:lang w:val="en-US"/>
        </w:rPr>
        <w:t>EG</w:t>
      </w:r>
      <w:r w:rsidRPr="00A26FF8">
        <w:rPr>
          <w:rFonts w:ascii="Avenir Book" w:hAnsi="Avenir Book"/>
          <w:i/>
          <w:iCs/>
          <w:szCs w:val="22"/>
          <w:vertAlign w:val="subscript"/>
          <w:lang w:val="en-US"/>
        </w:rPr>
        <w:t>y</w:t>
      </w:r>
      <w:proofErr w:type="spellEnd"/>
      <w:r w:rsidRPr="00A26FF8">
        <w:rPr>
          <w:rFonts w:ascii="Avenir Book" w:hAnsi="Avenir Book"/>
          <w:i/>
          <w:iCs/>
          <w:szCs w:val="22"/>
          <w:lang w:val="en-US"/>
        </w:rPr>
        <w:t xml:space="preserve"> </w:t>
      </w:r>
      <w:r w:rsidRPr="00A26FF8">
        <w:rPr>
          <w:rFonts w:ascii="Avenir Book" w:hAnsi="Avenir Book"/>
          <w:i/>
          <w:iCs/>
          <w:szCs w:val="22"/>
          <w:lang w:val="en-US"/>
        </w:rPr>
        <w:tab/>
        <w:t xml:space="preserve"> </w:t>
      </w:r>
      <w:r w:rsidRPr="00A26FF8">
        <w:rPr>
          <w:rFonts w:ascii="Avenir Book" w:hAnsi="Avenir Book"/>
          <w:szCs w:val="22"/>
          <w:lang w:val="en-US"/>
        </w:rPr>
        <w:t>= Electricity supplied by the project activity to the grid (</w:t>
      </w:r>
      <w:proofErr w:type="spellStart"/>
      <w:r w:rsidRPr="00A26FF8">
        <w:rPr>
          <w:rFonts w:ascii="Avenir Book" w:hAnsi="Avenir Book"/>
          <w:szCs w:val="22"/>
          <w:lang w:val="en-US"/>
        </w:rPr>
        <w:t>MWh</w:t>
      </w:r>
      <w:proofErr w:type="spellEnd"/>
      <w:r w:rsidRPr="00A26FF8">
        <w:rPr>
          <w:rFonts w:ascii="Avenir Book" w:hAnsi="Avenir Book"/>
          <w:szCs w:val="22"/>
          <w:lang w:val="en-US"/>
        </w:rPr>
        <w:t>).</w:t>
      </w:r>
    </w:p>
    <w:p w14:paraId="37D2CBD3" w14:textId="77777777" w:rsidR="00A26FF8" w:rsidRPr="00A26FF8" w:rsidRDefault="00A26FF8" w:rsidP="00A26FF8">
      <w:pPr>
        <w:tabs>
          <w:tab w:val="left" w:pos="1134"/>
        </w:tabs>
        <w:rPr>
          <w:rFonts w:ascii="Avenir Book" w:hAnsi="Avenir Book"/>
          <w:szCs w:val="22"/>
          <w:lang w:val="en-US"/>
        </w:rPr>
      </w:pPr>
      <w:proofErr w:type="spellStart"/>
      <w:r w:rsidRPr="00A26FF8">
        <w:rPr>
          <w:rFonts w:ascii="Avenir Book" w:hAnsi="Avenir Book"/>
          <w:i/>
          <w:iCs/>
          <w:szCs w:val="22"/>
          <w:lang w:val="en-US"/>
        </w:rPr>
        <w:t>EG</w:t>
      </w:r>
      <w:r w:rsidRPr="00A26FF8">
        <w:rPr>
          <w:rFonts w:ascii="Avenir Book" w:hAnsi="Avenir Book"/>
          <w:i/>
          <w:iCs/>
          <w:szCs w:val="22"/>
          <w:vertAlign w:val="subscript"/>
          <w:lang w:val="en-US"/>
        </w:rPr>
        <w:t>baseline</w:t>
      </w:r>
      <w:proofErr w:type="spellEnd"/>
      <w:r w:rsidRPr="00A26FF8">
        <w:rPr>
          <w:rFonts w:ascii="Avenir Book" w:hAnsi="Avenir Book"/>
          <w:i/>
          <w:iCs/>
          <w:szCs w:val="22"/>
          <w:lang w:val="en-US"/>
        </w:rPr>
        <w:t xml:space="preserve"> </w:t>
      </w:r>
      <w:r w:rsidRPr="00A26FF8">
        <w:rPr>
          <w:rFonts w:ascii="Avenir Book" w:hAnsi="Avenir Book"/>
          <w:i/>
          <w:iCs/>
          <w:szCs w:val="22"/>
          <w:lang w:val="en-US"/>
        </w:rPr>
        <w:tab/>
        <w:t xml:space="preserve"> </w:t>
      </w:r>
      <w:r w:rsidRPr="00A26FF8">
        <w:rPr>
          <w:rFonts w:ascii="Avenir Book" w:hAnsi="Avenir Book"/>
          <w:szCs w:val="22"/>
          <w:lang w:val="en-US"/>
        </w:rPr>
        <w:t>= Baseline electricity supplied to the grid in the case of modified or retrofit facilities (</w:t>
      </w:r>
      <w:proofErr w:type="spellStart"/>
      <w:r w:rsidRPr="00A26FF8">
        <w:rPr>
          <w:rFonts w:ascii="Avenir Book" w:hAnsi="Avenir Book"/>
          <w:szCs w:val="22"/>
          <w:lang w:val="en-US"/>
        </w:rPr>
        <w:t>MWh</w:t>
      </w:r>
      <w:proofErr w:type="spellEnd"/>
      <w:r w:rsidRPr="00A26FF8">
        <w:rPr>
          <w:rFonts w:ascii="Avenir Book" w:hAnsi="Avenir Book"/>
          <w:szCs w:val="22"/>
          <w:lang w:val="en-US"/>
        </w:rPr>
        <w:t>). For new power plants this value is taken as zero.</w:t>
      </w:r>
    </w:p>
    <w:p w14:paraId="2CE22450" w14:textId="77777777" w:rsidR="00A26FF8" w:rsidRPr="00A26FF8" w:rsidRDefault="00A26FF8" w:rsidP="00A26FF8">
      <w:pPr>
        <w:tabs>
          <w:tab w:val="left" w:pos="1134"/>
        </w:tabs>
        <w:rPr>
          <w:rFonts w:ascii="Avenir Book" w:hAnsi="Avenir Book"/>
          <w:szCs w:val="22"/>
          <w:lang w:val="en-US"/>
        </w:rPr>
      </w:pPr>
      <w:proofErr w:type="spellStart"/>
      <w:r w:rsidRPr="00A26FF8">
        <w:rPr>
          <w:rFonts w:ascii="Avenir Book" w:hAnsi="Avenir Book"/>
          <w:i/>
          <w:iCs/>
          <w:szCs w:val="22"/>
          <w:lang w:val="en-US"/>
        </w:rPr>
        <w:t>EF</w:t>
      </w:r>
      <w:r w:rsidRPr="00A26FF8">
        <w:rPr>
          <w:rFonts w:ascii="Avenir Book" w:hAnsi="Avenir Book"/>
          <w:i/>
          <w:iCs/>
          <w:szCs w:val="22"/>
          <w:vertAlign w:val="subscript"/>
          <w:lang w:val="en-US"/>
        </w:rPr>
        <w:t>grid</w:t>
      </w:r>
      <w:proofErr w:type="gramStart"/>
      <w:r w:rsidRPr="00A26FF8">
        <w:rPr>
          <w:rFonts w:ascii="Avenir Book" w:hAnsi="Avenir Book"/>
          <w:i/>
          <w:iCs/>
          <w:szCs w:val="22"/>
          <w:vertAlign w:val="subscript"/>
          <w:lang w:val="en-US"/>
        </w:rPr>
        <w:t>,CM,</w:t>
      </w:r>
      <w:r w:rsidRPr="00A26FF8">
        <w:rPr>
          <w:rFonts w:ascii="Avenir Book" w:hAnsi="Avenir Book"/>
          <w:i/>
          <w:iCs/>
          <w:szCs w:val="22"/>
          <w:lang w:val="en-US"/>
        </w:rPr>
        <w:t>y</w:t>
      </w:r>
      <w:proofErr w:type="spellEnd"/>
      <w:proofErr w:type="gramEnd"/>
      <w:r w:rsidRPr="00A26FF8">
        <w:rPr>
          <w:rFonts w:ascii="Avenir Book" w:hAnsi="Avenir Book"/>
          <w:i/>
          <w:iCs/>
          <w:szCs w:val="22"/>
          <w:lang w:val="en-US"/>
        </w:rPr>
        <w:t xml:space="preserve"> </w:t>
      </w:r>
      <w:r w:rsidRPr="00A26FF8">
        <w:rPr>
          <w:rFonts w:ascii="Avenir Book" w:hAnsi="Avenir Book"/>
          <w:i/>
          <w:iCs/>
          <w:szCs w:val="22"/>
          <w:lang w:val="en-US"/>
        </w:rPr>
        <w:tab/>
        <w:t xml:space="preserve"> </w:t>
      </w:r>
      <w:r w:rsidRPr="00A26FF8">
        <w:rPr>
          <w:rFonts w:ascii="Avenir Book" w:hAnsi="Avenir Book"/>
          <w:szCs w:val="22"/>
          <w:lang w:val="en-US"/>
        </w:rPr>
        <w:t xml:space="preserve">= Combined margin CO2 emission factor for grid connected power generation in year </w:t>
      </w:r>
      <w:r w:rsidRPr="00A26FF8">
        <w:rPr>
          <w:rFonts w:ascii="Avenir Book" w:hAnsi="Avenir Book"/>
          <w:i/>
          <w:iCs/>
          <w:szCs w:val="22"/>
          <w:lang w:val="en-US"/>
        </w:rPr>
        <w:t xml:space="preserve">y </w:t>
      </w:r>
      <w:r w:rsidRPr="00A26FF8">
        <w:rPr>
          <w:rFonts w:ascii="Avenir Book" w:hAnsi="Avenir Book"/>
          <w:szCs w:val="22"/>
          <w:lang w:val="en-US"/>
        </w:rPr>
        <w:t>calculated using the latest version of the “Tool to calculate the emission factor for an electricity system”.</w:t>
      </w:r>
    </w:p>
    <w:p w14:paraId="7A97CF8D" w14:textId="77777777" w:rsidR="00A26FF8" w:rsidRDefault="00A26FF8" w:rsidP="00A26FF8">
      <w:pPr>
        <w:rPr>
          <w:rFonts w:ascii="Avenir Book" w:hAnsi="Avenir Book"/>
          <w:i/>
          <w:iCs/>
          <w:szCs w:val="22"/>
          <w:lang w:val="en-US"/>
        </w:rPr>
      </w:pPr>
      <w:r w:rsidRPr="00A26FF8">
        <w:rPr>
          <w:rFonts w:ascii="Avenir Book" w:hAnsi="Avenir Book"/>
          <w:szCs w:val="22"/>
          <w:lang w:val="en-US"/>
        </w:rPr>
        <w:t xml:space="preserve">The project activity is the installation of a new grid-connected renewable power plant so, </w:t>
      </w:r>
      <w:proofErr w:type="spellStart"/>
      <w:r w:rsidRPr="00A26FF8">
        <w:rPr>
          <w:rFonts w:ascii="Avenir Book" w:hAnsi="Avenir Book"/>
          <w:i/>
          <w:iCs/>
          <w:szCs w:val="22"/>
          <w:lang w:val="en-US"/>
        </w:rPr>
        <w:t>EG</w:t>
      </w:r>
      <w:r w:rsidRPr="00A26FF8">
        <w:rPr>
          <w:rFonts w:ascii="Avenir Book" w:hAnsi="Avenir Book"/>
          <w:i/>
          <w:iCs/>
          <w:szCs w:val="22"/>
          <w:vertAlign w:val="subscript"/>
          <w:lang w:val="en-US"/>
        </w:rPr>
        <w:t>baseline</w:t>
      </w:r>
      <w:proofErr w:type="spellEnd"/>
      <w:r w:rsidRPr="00A26FF8">
        <w:rPr>
          <w:rFonts w:ascii="Avenir Book" w:hAnsi="Avenir Book"/>
          <w:i/>
          <w:iCs/>
          <w:szCs w:val="22"/>
          <w:lang w:val="en-US"/>
        </w:rPr>
        <w:t xml:space="preserve"> = 0 </w:t>
      </w:r>
    </w:p>
    <w:p w14:paraId="61A5AD6B" w14:textId="0602FC37" w:rsidR="00961509" w:rsidRPr="001E777A" w:rsidRDefault="00961509" w:rsidP="00365220">
      <w:pPr>
        <w:rPr>
          <w:rFonts w:ascii="Avenir Book" w:eastAsia="MS Mincho" w:hAnsi="Avenir Book"/>
          <w:color w:val="FF0000"/>
        </w:rPr>
      </w:pPr>
    </w:p>
    <w:p w14:paraId="2BFABC50" w14:textId="77777777" w:rsidR="00CC25EE" w:rsidRPr="004364F0" w:rsidRDefault="00A3357E" w:rsidP="00820350">
      <w:pPr>
        <w:pStyle w:val="SDMPDDPoASubSection2"/>
        <w:numPr>
          <w:ilvl w:val="3"/>
          <w:numId w:val="11"/>
        </w:numPr>
        <w:tabs>
          <w:tab w:val="clear" w:pos="1474"/>
        </w:tabs>
        <w:spacing w:before="0"/>
        <w:ind w:left="709" w:hanging="709"/>
        <w:rPr>
          <w:rFonts w:ascii="Avenir Book" w:eastAsia="MS Mincho" w:hAnsi="Avenir Book"/>
        </w:rPr>
      </w:pPr>
      <w:r w:rsidRPr="004364F0">
        <w:rPr>
          <w:rFonts w:ascii="Avenir Book" w:eastAsia="MS Mincho" w:hAnsi="Avenir Book"/>
        </w:rPr>
        <w:tab/>
      </w:r>
      <w:r w:rsidR="00065EBC" w:rsidRPr="004364F0">
        <w:rPr>
          <w:rFonts w:ascii="Avenir Book" w:eastAsia="MS Mincho" w:hAnsi="Avenir Book"/>
        </w:rPr>
        <w:t>Data and parameters</w:t>
      </w:r>
      <w:r w:rsidR="00CC25EE" w:rsidRPr="004364F0">
        <w:rPr>
          <w:rFonts w:ascii="Avenir Book" w:eastAsia="MS Mincho" w:hAnsi="Avenir Book"/>
        </w:rPr>
        <w:t xml:space="preserve"> fixed ex ante</w:t>
      </w:r>
      <w:bookmarkEnd w:id="15"/>
      <w:r w:rsidR="00961509" w:rsidRPr="004364F0">
        <w:rPr>
          <w:rFonts w:ascii="Avenir Book" w:eastAsia="MS Mincho" w:hAnsi="Avenir Book"/>
        </w:rPr>
        <w:t xml:space="preserve"> for monitoring contribution to each of the three SDGs</w:t>
      </w:r>
    </w:p>
    <w:p w14:paraId="4D1705C1" w14:textId="2B3C2632" w:rsidR="00CC25EE" w:rsidRDefault="00CC25EE" w:rsidP="0048012A">
      <w:pPr>
        <w:pStyle w:val="RegParaNoNumbKeepWNext"/>
        <w:spacing w:before="120" w:after="60"/>
        <w:rPr>
          <w:rFonts w:ascii="Avenir Book" w:hAnsi="Avenir Book"/>
          <w:i w:val="0"/>
          <w:color w:val="FF0000"/>
        </w:rPr>
      </w:pPr>
      <w:bookmarkStart w:id="16" w:name="OLE_LINK5"/>
      <w:bookmarkStart w:id="17" w:name="OLE_LINK6"/>
    </w:p>
    <w:p w14:paraId="167C7D7F" w14:textId="77777777" w:rsidR="004364F0" w:rsidRPr="00D5637C" w:rsidRDefault="004364F0" w:rsidP="004364F0">
      <w:pPr>
        <w:pStyle w:val="ListeParagraf"/>
        <w:numPr>
          <w:ilvl w:val="0"/>
          <w:numId w:val="49"/>
        </w:numPr>
        <w:rPr>
          <w:rFonts w:ascii="Avenir Book" w:eastAsia="MS Mincho" w:hAnsi="Avenir Book"/>
        </w:rPr>
      </w:pPr>
      <w:r w:rsidRPr="00D5637C">
        <w:rPr>
          <w:rFonts w:ascii="Avenir Book" w:eastAsia="MS Mincho" w:hAnsi="Avenir Book"/>
        </w:rPr>
        <w:t>SDG7 Affordable and Clean Energy</w:t>
      </w:r>
      <w:r>
        <w:rPr>
          <w:rFonts w:ascii="Avenir Book" w:eastAsia="MS Mincho" w:hAnsi="Avenir Book"/>
        </w:rPr>
        <w:t xml:space="preserve">: The project is expected to generate </w:t>
      </w:r>
      <w:proofErr w:type="gramStart"/>
      <w:r>
        <w:rPr>
          <w:rFonts w:ascii="Avenir Book" w:eastAsia="MS Mincho" w:hAnsi="Avenir Book"/>
        </w:rPr>
        <w:t xml:space="preserve">5,400 </w:t>
      </w:r>
      <w:proofErr w:type="spellStart"/>
      <w:r>
        <w:rPr>
          <w:rFonts w:ascii="Avenir Book" w:eastAsia="MS Mincho" w:hAnsi="Avenir Book"/>
        </w:rPr>
        <w:t>MWh</w:t>
      </w:r>
      <w:proofErr w:type="spellEnd"/>
      <w:r>
        <w:rPr>
          <w:rFonts w:ascii="Avenir Book" w:eastAsia="MS Mincho" w:hAnsi="Avenir Book"/>
        </w:rPr>
        <w:t xml:space="preserve"> clean energy</w:t>
      </w:r>
      <w:proofErr w:type="gramEnd"/>
      <w:r>
        <w:rPr>
          <w:rFonts w:ascii="Avenir Book" w:eastAsia="MS Mincho" w:hAnsi="Avenir Book"/>
        </w:rPr>
        <w:t xml:space="preserve"> per annum.</w:t>
      </w:r>
    </w:p>
    <w:p w14:paraId="40E73D1D" w14:textId="2C962B14" w:rsidR="004364F0" w:rsidRPr="00D5637C" w:rsidRDefault="004364F0" w:rsidP="004364F0">
      <w:pPr>
        <w:pStyle w:val="ListeParagraf"/>
        <w:numPr>
          <w:ilvl w:val="0"/>
          <w:numId w:val="49"/>
        </w:numPr>
        <w:rPr>
          <w:rFonts w:ascii="Avenir Book" w:eastAsia="MS Mincho" w:hAnsi="Avenir Book"/>
        </w:rPr>
      </w:pPr>
      <w:r w:rsidRPr="00D5637C">
        <w:rPr>
          <w:rFonts w:ascii="Avenir Book" w:eastAsia="MS Mincho" w:hAnsi="Avenir Book"/>
        </w:rPr>
        <w:t>SDG8 Decent Work and Economic Growth</w:t>
      </w:r>
      <w:r>
        <w:rPr>
          <w:rFonts w:ascii="Avenir Book" w:eastAsia="MS Mincho" w:hAnsi="Avenir Book"/>
        </w:rPr>
        <w:t xml:space="preserve">: </w:t>
      </w:r>
      <w:r w:rsidR="002B70B3">
        <w:rPr>
          <w:rFonts w:ascii="Avenir Book" w:eastAsia="MS Mincho" w:hAnsi="Avenir Book"/>
        </w:rPr>
        <w:t xml:space="preserve">The </w:t>
      </w:r>
      <w:r w:rsidR="002B70B3" w:rsidRPr="00310DFA">
        <w:rPr>
          <w:rFonts w:ascii="Avenir Book" w:eastAsia="MS Mincho" w:hAnsi="Avenir Book"/>
        </w:rPr>
        <w:t xml:space="preserve">project </w:t>
      </w:r>
      <w:r w:rsidR="002B70B3">
        <w:rPr>
          <w:rFonts w:ascii="Avenir Book" w:eastAsia="MS Mincho" w:hAnsi="Avenir Book"/>
        </w:rPr>
        <w:t>provides</w:t>
      </w:r>
      <w:r w:rsidR="002B70B3" w:rsidRPr="002B70B3">
        <w:rPr>
          <w:rFonts w:ascii="Avenir Book" w:eastAsia="MS Mincho" w:hAnsi="Avenir Book"/>
        </w:rPr>
        <w:t xml:space="preserve"> local employment during the c</w:t>
      </w:r>
      <w:r w:rsidR="00375723">
        <w:rPr>
          <w:rFonts w:ascii="Avenir Book" w:eastAsia="MS Mincho" w:hAnsi="Avenir Book"/>
        </w:rPr>
        <w:t>onstruction and activity phases</w:t>
      </w:r>
      <w:r>
        <w:rPr>
          <w:rFonts w:ascii="Avenir Book" w:eastAsia="MS Mincho" w:hAnsi="Avenir Book"/>
        </w:rPr>
        <w:t>.</w:t>
      </w:r>
    </w:p>
    <w:p w14:paraId="77C0E1DB" w14:textId="67D42D3F" w:rsidR="004364F0" w:rsidRDefault="004364F0" w:rsidP="004364F0">
      <w:pPr>
        <w:pStyle w:val="ListeParagraf"/>
        <w:numPr>
          <w:ilvl w:val="0"/>
          <w:numId w:val="49"/>
        </w:numPr>
        <w:rPr>
          <w:lang w:eastAsia="en-US"/>
        </w:rPr>
      </w:pPr>
      <w:r w:rsidRPr="004364F0">
        <w:rPr>
          <w:rFonts w:ascii="Avenir Book" w:eastAsia="MS Mincho" w:hAnsi="Avenir Book"/>
        </w:rPr>
        <w:t>SDG13 Climate Action: The project would lead to reduction of approx.3</w:t>
      </w:r>
      <w:proofErr w:type="gramStart"/>
      <w:r w:rsidRPr="004364F0">
        <w:rPr>
          <w:rFonts w:ascii="Avenir Book" w:eastAsia="MS Mincho" w:hAnsi="Avenir Book"/>
        </w:rPr>
        <w:t>,062</w:t>
      </w:r>
      <w:proofErr w:type="gramEnd"/>
      <w:r w:rsidRPr="004364F0">
        <w:rPr>
          <w:rFonts w:ascii="Avenir Book" w:eastAsia="MS Mincho" w:hAnsi="Avenir Book"/>
        </w:rPr>
        <w:t xml:space="preserve"> tCO2 per annum</w:t>
      </w:r>
      <w:r w:rsidR="000762E3">
        <w:rPr>
          <w:rFonts w:ascii="Avenir Book" w:eastAsia="MS Mincho" w:hAnsi="Avenir Book"/>
        </w:rPr>
        <w:t>.</w:t>
      </w:r>
    </w:p>
    <w:p w14:paraId="565D781E" w14:textId="77777777" w:rsidR="004364F0" w:rsidRPr="004364F0" w:rsidRDefault="004364F0" w:rsidP="004364F0">
      <w:pPr>
        <w:rPr>
          <w:lang w:eastAsia="en-US"/>
        </w:rPr>
      </w:pPr>
    </w:p>
    <w:tbl>
      <w:tblPr>
        <w:tblW w:w="4918" w:type="pct"/>
        <w:jc w:val="center"/>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1740"/>
        <w:gridCol w:w="7953"/>
      </w:tblGrid>
      <w:tr w:rsidR="001E777A" w:rsidRPr="001E777A" w14:paraId="0054833D" w14:textId="77777777" w:rsidTr="00E32A42">
        <w:trPr>
          <w:cantSplit/>
          <w:trHeight w:val="280"/>
          <w:jc w:val="center"/>
        </w:trPr>
        <w:tc>
          <w:tcPr>
            <w:tcW w:w="771" w:type="pct"/>
            <w:shd w:val="clear" w:color="auto" w:fill="D9D9D9" w:themeFill="background1" w:themeFillShade="D9"/>
            <w:vAlign w:val="center"/>
          </w:tcPr>
          <w:p w14:paraId="07449BE7" w14:textId="77777777" w:rsidR="00CC25EE" w:rsidRPr="001E777A" w:rsidRDefault="00065EBC" w:rsidP="00FC7E2E">
            <w:pPr>
              <w:pStyle w:val="RegTableText"/>
              <w:jc w:val="left"/>
              <w:rPr>
                <w:rFonts w:ascii="Avenir Book" w:hAnsi="Avenir Book"/>
                <w:b/>
                <w:color w:val="FF0000"/>
              </w:rPr>
            </w:pPr>
            <w:r w:rsidRPr="000762E3">
              <w:rPr>
                <w:rFonts w:ascii="Avenir Book" w:hAnsi="Avenir Book"/>
                <w:b/>
              </w:rPr>
              <w:t xml:space="preserve">Relevant SDG </w:t>
            </w:r>
            <w:r w:rsidR="00961509" w:rsidRPr="000762E3">
              <w:rPr>
                <w:rFonts w:ascii="Avenir Book" w:hAnsi="Avenir Book"/>
                <w:b/>
              </w:rPr>
              <w:t>Indicator</w:t>
            </w:r>
          </w:p>
        </w:tc>
        <w:tc>
          <w:tcPr>
            <w:tcW w:w="4229" w:type="pct"/>
            <w:shd w:val="clear" w:color="auto" w:fill="auto"/>
            <w:vAlign w:val="center"/>
          </w:tcPr>
          <w:p w14:paraId="6E1D97C6" w14:textId="1C113AE1" w:rsidR="00CC25EE" w:rsidRPr="000762E3" w:rsidRDefault="000762E3" w:rsidP="000762E3">
            <w:pPr>
              <w:pStyle w:val="RegTableText"/>
              <w:jc w:val="left"/>
              <w:rPr>
                <w:rFonts w:ascii="Avenir Book" w:hAnsi="Avenir Book"/>
                <w:color w:val="FF0000"/>
              </w:rPr>
            </w:pPr>
            <w:r w:rsidRPr="000762E3">
              <w:rPr>
                <w:rFonts w:ascii="Avenir Book" w:hAnsi="Avenir Book"/>
              </w:rPr>
              <w:t>SDG13  Climate Action</w:t>
            </w:r>
          </w:p>
        </w:tc>
      </w:tr>
      <w:tr w:rsidR="00FC7E2E" w:rsidRPr="001E777A" w14:paraId="1D329D00" w14:textId="77777777" w:rsidTr="00E32A42">
        <w:trPr>
          <w:cantSplit/>
          <w:trHeight w:val="280"/>
          <w:jc w:val="center"/>
        </w:trPr>
        <w:tc>
          <w:tcPr>
            <w:tcW w:w="771" w:type="pct"/>
            <w:shd w:val="clear" w:color="auto" w:fill="D9D9D9" w:themeFill="background1" w:themeFillShade="D9"/>
            <w:vAlign w:val="center"/>
          </w:tcPr>
          <w:p w14:paraId="453B7BD3" w14:textId="77777777" w:rsidR="00FC7E2E" w:rsidRPr="00FC7E2E" w:rsidRDefault="00FC7E2E" w:rsidP="00FC7E2E">
            <w:pPr>
              <w:pStyle w:val="RegTableText"/>
              <w:jc w:val="left"/>
              <w:rPr>
                <w:rFonts w:ascii="Avenir Book" w:hAnsi="Avenir Book"/>
                <w:b/>
              </w:rPr>
            </w:pPr>
            <w:r w:rsidRPr="00FC7E2E">
              <w:rPr>
                <w:rFonts w:ascii="Avenir Book" w:hAnsi="Avenir Book"/>
                <w:b/>
              </w:rPr>
              <w:t>Data/parameter</w:t>
            </w:r>
          </w:p>
        </w:tc>
        <w:tc>
          <w:tcPr>
            <w:tcW w:w="4229" w:type="pct"/>
            <w:shd w:val="clear" w:color="auto" w:fill="auto"/>
            <w:vAlign w:val="center"/>
          </w:tcPr>
          <w:p w14:paraId="160A1E21" w14:textId="22CE1EC7" w:rsidR="00FC7E2E" w:rsidRPr="00FC7E2E" w:rsidRDefault="00FC7E2E" w:rsidP="002F3ACD">
            <w:pPr>
              <w:pStyle w:val="RegTableText"/>
              <w:jc w:val="left"/>
              <w:rPr>
                <w:rFonts w:ascii="Avenir Book" w:hAnsi="Avenir Book"/>
                <w:color w:val="FF0000"/>
                <w:szCs w:val="22"/>
              </w:rPr>
            </w:pPr>
            <w:proofErr w:type="spellStart"/>
            <w:r w:rsidRPr="00FC7E2E">
              <w:rPr>
                <w:rFonts w:ascii="Avenir Book" w:hAnsi="Avenir Book"/>
                <w:b/>
                <w:bCs/>
                <w:szCs w:val="22"/>
                <w:lang w:val="en-US"/>
              </w:rPr>
              <w:t>EG</w:t>
            </w:r>
            <w:r w:rsidRPr="00FC7E2E">
              <w:rPr>
                <w:rFonts w:ascii="Avenir Book" w:hAnsi="Avenir Book"/>
                <w:b/>
                <w:bCs/>
                <w:szCs w:val="22"/>
                <w:vertAlign w:val="subscript"/>
                <w:lang w:val="en-US"/>
              </w:rPr>
              <w:t>y</w:t>
            </w:r>
            <w:proofErr w:type="spellEnd"/>
            <w:r w:rsidRPr="00FC7E2E">
              <w:rPr>
                <w:rFonts w:ascii="Avenir Book" w:hAnsi="Avenir Book"/>
                <w:b/>
                <w:bCs/>
                <w:szCs w:val="22"/>
                <w:vertAlign w:val="subscript"/>
                <w:lang w:val="en-US"/>
              </w:rPr>
              <w:t xml:space="preserve"> </w:t>
            </w:r>
          </w:p>
        </w:tc>
      </w:tr>
      <w:tr w:rsidR="00FC7E2E" w:rsidRPr="001E777A" w14:paraId="6FF53C5E" w14:textId="77777777" w:rsidTr="00E32A42">
        <w:trPr>
          <w:cantSplit/>
          <w:trHeight w:val="281"/>
          <w:jc w:val="center"/>
        </w:trPr>
        <w:tc>
          <w:tcPr>
            <w:tcW w:w="771" w:type="pct"/>
            <w:shd w:val="clear" w:color="auto" w:fill="D9D9D9" w:themeFill="background1" w:themeFillShade="D9"/>
            <w:vAlign w:val="center"/>
          </w:tcPr>
          <w:p w14:paraId="39BDC7A4" w14:textId="77777777" w:rsidR="00FC7E2E" w:rsidRPr="00FC7E2E" w:rsidRDefault="00FC7E2E" w:rsidP="00FC7E2E">
            <w:pPr>
              <w:pStyle w:val="RegTableText"/>
              <w:jc w:val="left"/>
              <w:rPr>
                <w:rFonts w:ascii="Avenir Book" w:hAnsi="Avenir Book"/>
                <w:b/>
              </w:rPr>
            </w:pPr>
            <w:r w:rsidRPr="00FC7E2E">
              <w:rPr>
                <w:rFonts w:ascii="Avenir Book" w:hAnsi="Avenir Book"/>
                <w:b/>
              </w:rPr>
              <w:t>Unit</w:t>
            </w:r>
          </w:p>
        </w:tc>
        <w:tc>
          <w:tcPr>
            <w:tcW w:w="4229" w:type="pct"/>
            <w:shd w:val="clear" w:color="auto" w:fill="auto"/>
            <w:vAlign w:val="center"/>
          </w:tcPr>
          <w:p w14:paraId="40A0B2B9" w14:textId="587F7DAD" w:rsidR="00FC7E2E" w:rsidRPr="00FC7E2E" w:rsidRDefault="00FC7E2E" w:rsidP="002F3ACD">
            <w:pPr>
              <w:pStyle w:val="RegTableText"/>
              <w:jc w:val="left"/>
              <w:rPr>
                <w:rFonts w:ascii="Avenir Book" w:hAnsi="Avenir Book"/>
                <w:color w:val="FF0000"/>
                <w:szCs w:val="22"/>
              </w:rPr>
            </w:pPr>
            <w:proofErr w:type="spellStart"/>
            <w:r w:rsidRPr="00FC7E2E">
              <w:rPr>
                <w:rFonts w:ascii="Avenir Book" w:hAnsi="Avenir Book"/>
                <w:b/>
                <w:bCs/>
                <w:szCs w:val="22"/>
                <w:lang w:val="en-US"/>
              </w:rPr>
              <w:t>MWh</w:t>
            </w:r>
            <w:proofErr w:type="spellEnd"/>
          </w:p>
        </w:tc>
      </w:tr>
      <w:tr w:rsidR="00FC7E2E" w:rsidRPr="001E777A" w14:paraId="60E0DAE1" w14:textId="77777777" w:rsidTr="00E32A42">
        <w:trPr>
          <w:cantSplit/>
          <w:trHeight w:val="280"/>
          <w:jc w:val="center"/>
        </w:trPr>
        <w:tc>
          <w:tcPr>
            <w:tcW w:w="771" w:type="pct"/>
            <w:shd w:val="clear" w:color="auto" w:fill="D9D9D9" w:themeFill="background1" w:themeFillShade="D9"/>
            <w:vAlign w:val="center"/>
          </w:tcPr>
          <w:p w14:paraId="2E19E832" w14:textId="77777777" w:rsidR="00FC7E2E" w:rsidRPr="00FC7E2E" w:rsidRDefault="00FC7E2E" w:rsidP="00FC7E2E">
            <w:pPr>
              <w:pStyle w:val="RegTableText"/>
              <w:jc w:val="left"/>
              <w:rPr>
                <w:rFonts w:ascii="Avenir Book" w:hAnsi="Avenir Book"/>
                <w:b/>
              </w:rPr>
            </w:pPr>
            <w:r w:rsidRPr="00FC7E2E">
              <w:rPr>
                <w:rFonts w:ascii="Avenir Book" w:hAnsi="Avenir Book"/>
                <w:b/>
              </w:rPr>
              <w:t>Description</w:t>
            </w:r>
          </w:p>
        </w:tc>
        <w:tc>
          <w:tcPr>
            <w:tcW w:w="4229" w:type="pct"/>
            <w:shd w:val="clear" w:color="auto" w:fill="auto"/>
            <w:vAlign w:val="center"/>
          </w:tcPr>
          <w:p w14:paraId="32ED9E5B" w14:textId="2E053755" w:rsidR="00FC7E2E" w:rsidRPr="00FC7E2E" w:rsidRDefault="00FC7E2E" w:rsidP="002F3ACD">
            <w:pPr>
              <w:pStyle w:val="RegTableText"/>
              <w:jc w:val="left"/>
              <w:rPr>
                <w:rFonts w:ascii="Avenir Book" w:hAnsi="Avenir Book"/>
                <w:color w:val="FF0000"/>
                <w:szCs w:val="22"/>
              </w:rPr>
            </w:pPr>
            <w:r w:rsidRPr="00FC7E2E">
              <w:rPr>
                <w:rFonts w:ascii="Avenir Book" w:hAnsi="Avenir Book"/>
                <w:bCs/>
                <w:iCs/>
                <w:szCs w:val="22"/>
                <w:lang w:val="en-US"/>
              </w:rPr>
              <w:t xml:space="preserve">Net electricity generated by power plant/unit m, k or n (or in the project electricity system in case of </w:t>
            </w:r>
            <w:proofErr w:type="spellStart"/>
            <w:r w:rsidRPr="00FC7E2E">
              <w:rPr>
                <w:rFonts w:ascii="Avenir Book" w:hAnsi="Avenir Book"/>
                <w:bCs/>
                <w:iCs/>
                <w:szCs w:val="22"/>
                <w:lang w:val="en-US"/>
              </w:rPr>
              <w:t>EGy</w:t>
            </w:r>
            <w:proofErr w:type="spellEnd"/>
            <w:r w:rsidRPr="00FC7E2E">
              <w:rPr>
                <w:rFonts w:ascii="Avenir Book" w:hAnsi="Avenir Book"/>
                <w:bCs/>
                <w:iCs/>
                <w:szCs w:val="22"/>
                <w:lang w:val="en-US"/>
              </w:rPr>
              <w:t>) in year y or hour h</w:t>
            </w:r>
          </w:p>
        </w:tc>
      </w:tr>
      <w:tr w:rsidR="00FC7E2E" w:rsidRPr="001E777A" w14:paraId="5681D465" w14:textId="77777777" w:rsidTr="00E32A42">
        <w:trPr>
          <w:cantSplit/>
          <w:trHeight w:val="281"/>
          <w:jc w:val="center"/>
        </w:trPr>
        <w:tc>
          <w:tcPr>
            <w:tcW w:w="771" w:type="pct"/>
            <w:shd w:val="clear" w:color="auto" w:fill="D9D9D9" w:themeFill="background1" w:themeFillShade="D9"/>
            <w:vAlign w:val="center"/>
          </w:tcPr>
          <w:p w14:paraId="2D39D111" w14:textId="77777777" w:rsidR="00FC7E2E" w:rsidRPr="00FC7E2E" w:rsidRDefault="00FC7E2E" w:rsidP="00FC7E2E">
            <w:pPr>
              <w:pStyle w:val="RegTableText"/>
              <w:jc w:val="left"/>
              <w:rPr>
                <w:rFonts w:ascii="Avenir Book" w:hAnsi="Avenir Book"/>
                <w:b/>
              </w:rPr>
            </w:pPr>
            <w:r w:rsidRPr="00FC7E2E">
              <w:rPr>
                <w:rFonts w:ascii="Avenir Book" w:hAnsi="Avenir Book"/>
                <w:b/>
              </w:rPr>
              <w:t>Source of data</w:t>
            </w:r>
          </w:p>
        </w:tc>
        <w:tc>
          <w:tcPr>
            <w:tcW w:w="4229" w:type="pct"/>
            <w:shd w:val="clear" w:color="auto" w:fill="auto"/>
            <w:vAlign w:val="center"/>
          </w:tcPr>
          <w:p w14:paraId="1928776C" w14:textId="4834FACC" w:rsidR="00FC7E2E" w:rsidRPr="00FC7E2E" w:rsidRDefault="00FC7E2E" w:rsidP="002F3ACD">
            <w:pPr>
              <w:jc w:val="left"/>
              <w:rPr>
                <w:rFonts w:ascii="Avenir Book" w:hAnsi="Avenir Book"/>
                <w:bCs/>
                <w:szCs w:val="22"/>
                <w:lang w:val="en-US"/>
              </w:rPr>
            </w:pPr>
            <w:r w:rsidRPr="00FC7E2E">
              <w:rPr>
                <w:rFonts w:ascii="Avenir Book" w:hAnsi="Avenir Book"/>
                <w:bCs/>
                <w:szCs w:val="22"/>
                <w:lang w:val="en-US"/>
              </w:rPr>
              <w:t xml:space="preserve">Turkish Electricity Transmission Company (TEIAS), Annual Development of Electricity Generation- Consumption and Losses in </w:t>
            </w:r>
            <w:r w:rsidRPr="007E6227">
              <w:rPr>
                <w:rFonts w:ascii="Avenir Book" w:hAnsi="Avenir Book"/>
                <w:bCs/>
                <w:szCs w:val="22"/>
                <w:lang w:val="en-US"/>
              </w:rPr>
              <w:t>Turkey (</w:t>
            </w:r>
            <w:r w:rsidR="007E6227" w:rsidRPr="007E6227">
              <w:rPr>
                <w:rFonts w:ascii="Avenir Book" w:hAnsi="Avenir Book"/>
                <w:bCs/>
                <w:szCs w:val="22"/>
                <w:lang w:val="en-US"/>
              </w:rPr>
              <w:t>2000</w:t>
            </w:r>
            <w:r w:rsidRPr="007E6227">
              <w:rPr>
                <w:rFonts w:ascii="Avenir Book" w:hAnsi="Avenir Book"/>
                <w:bCs/>
                <w:szCs w:val="22"/>
                <w:lang w:val="en-US"/>
              </w:rPr>
              <w:t>-201</w:t>
            </w:r>
            <w:r w:rsidR="007E6227" w:rsidRPr="007E6227">
              <w:rPr>
                <w:rFonts w:ascii="Avenir Book" w:hAnsi="Avenir Book"/>
                <w:bCs/>
                <w:szCs w:val="22"/>
                <w:lang w:val="en-US"/>
              </w:rPr>
              <w:t>6</w:t>
            </w:r>
            <w:r w:rsidRPr="007E6227">
              <w:rPr>
                <w:rFonts w:ascii="Avenir Book" w:hAnsi="Avenir Book"/>
                <w:bCs/>
                <w:szCs w:val="22"/>
                <w:lang w:val="en-US"/>
              </w:rPr>
              <w:t xml:space="preserve">) TEIAS, see </w:t>
            </w:r>
          </w:p>
          <w:p w14:paraId="1E163F29" w14:textId="11D19B50" w:rsidR="00FC7E2E" w:rsidRPr="003D0F75" w:rsidRDefault="001E2409" w:rsidP="003D0F75">
            <w:pPr>
              <w:pStyle w:val="RegTableText"/>
              <w:jc w:val="left"/>
              <w:rPr>
                <w:rFonts w:ascii="Avenir Book" w:hAnsi="Avenir Book"/>
                <w:color w:val="FF0000"/>
                <w:szCs w:val="22"/>
              </w:rPr>
            </w:pPr>
            <w:hyperlink r:id="rId25" w:history="1">
              <w:r w:rsidR="007E6227" w:rsidRPr="00EC1E35">
                <w:rPr>
                  <w:rStyle w:val="Kpr"/>
                  <w:rFonts w:ascii="Avenir Book" w:hAnsi="Avenir Book"/>
                </w:rPr>
                <w:t>https://www.teias.gov.tr/sites/default/files/2017-10/59%282000-2016%29.xls</w:t>
              </w:r>
            </w:hyperlink>
            <w:r w:rsidR="00FC7E2E" w:rsidRPr="00FC7E2E">
              <w:rPr>
                <w:rFonts w:ascii="Avenir Book" w:hAnsi="Avenir Book"/>
                <w:szCs w:val="22"/>
                <w:lang w:val="en-US"/>
              </w:rPr>
              <w:t xml:space="preserve"> </w:t>
            </w:r>
          </w:p>
        </w:tc>
      </w:tr>
      <w:tr w:rsidR="00FC7E2E" w:rsidRPr="001E777A" w14:paraId="11F5C02F" w14:textId="77777777" w:rsidTr="00E32A42">
        <w:trPr>
          <w:cantSplit/>
          <w:trHeight w:val="281"/>
          <w:jc w:val="center"/>
        </w:trPr>
        <w:tc>
          <w:tcPr>
            <w:tcW w:w="771" w:type="pct"/>
            <w:shd w:val="clear" w:color="auto" w:fill="D9D9D9" w:themeFill="background1" w:themeFillShade="D9"/>
            <w:vAlign w:val="center"/>
          </w:tcPr>
          <w:p w14:paraId="4DBE11FD" w14:textId="77777777" w:rsidR="00FC7E2E" w:rsidRPr="00FC7E2E" w:rsidRDefault="00FC7E2E" w:rsidP="00FC7E2E">
            <w:pPr>
              <w:pStyle w:val="RegTableText"/>
              <w:jc w:val="left"/>
              <w:rPr>
                <w:rFonts w:ascii="Avenir Book" w:hAnsi="Avenir Book"/>
                <w:b/>
              </w:rPr>
            </w:pPr>
            <w:r w:rsidRPr="00FC7E2E">
              <w:rPr>
                <w:rFonts w:ascii="Avenir Book" w:hAnsi="Avenir Book"/>
                <w:b/>
              </w:rPr>
              <w:t>Value(s) applied</w:t>
            </w:r>
          </w:p>
        </w:tc>
        <w:tc>
          <w:tcPr>
            <w:tcW w:w="4229" w:type="pct"/>
            <w:shd w:val="clear" w:color="auto" w:fill="auto"/>
            <w:vAlign w:val="center"/>
          </w:tcPr>
          <w:p w14:paraId="0FC4F4F3" w14:textId="1E10E97A" w:rsidR="00FC7E2E" w:rsidRPr="008F57B7" w:rsidRDefault="00FC7E2E" w:rsidP="001B5156">
            <w:pPr>
              <w:pStyle w:val="RegTableText"/>
              <w:jc w:val="left"/>
              <w:rPr>
                <w:rFonts w:ascii="Avenir Book" w:hAnsi="Avenir Book"/>
                <w:color w:val="FF0000"/>
                <w:szCs w:val="22"/>
              </w:rPr>
            </w:pPr>
            <w:r w:rsidRPr="001B5156">
              <w:rPr>
                <w:rFonts w:ascii="Avenir Book" w:hAnsi="Avenir Book"/>
                <w:bCs/>
                <w:szCs w:val="22"/>
                <w:lang w:val="en-US"/>
              </w:rPr>
              <w:t>Se</w:t>
            </w:r>
            <w:r w:rsidR="001B5156">
              <w:rPr>
                <w:rFonts w:ascii="Avenir Book" w:hAnsi="Avenir Book"/>
                <w:bCs/>
                <w:szCs w:val="22"/>
                <w:lang w:val="en-US"/>
              </w:rPr>
              <w:t>e Table 13, Table 14, Table 15</w:t>
            </w:r>
            <w:r w:rsidRPr="001B5156">
              <w:rPr>
                <w:rFonts w:ascii="Avenir Book" w:hAnsi="Avenir Book"/>
                <w:bCs/>
                <w:szCs w:val="22"/>
                <w:lang w:val="en-US"/>
              </w:rPr>
              <w:t xml:space="preserve">   </w:t>
            </w:r>
          </w:p>
        </w:tc>
      </w:tr>
      <w:tr w:rsidR="00FC7E2E" w:rsidRPr="001E777A" w14:paraId="2829381D" w14:textId="77777777" w:rsidTr="00E32A42">
        <w:trPr>
          <w:cantSplit/>
          <w:jc w:val="center"/>
        </w:trPr>
        <w:tc>
          <w:tcPr>
            <w:tcW w:w="771" w:type="pct"/>
            <w:shd w:val="clear" w:color="auto" w:fill="D9D9D9" w:themeFill="background1" w:themeFillShade="D9"/>
            <w:vAlign w:val="center"/>
          </w:tcPr>
          <w:p w14:paraId="1BDA7D81" w14:textId="77777777" w:rsidR="00FC7E2E" w:rsidRPr="00FC7E2E" w:rsidRDefault="00FC7E2E" w:rsidP="00FC7E2E">
            <w:pPr>
              <w:pStyle w:val="RegTableText"/>
              <w:jc w:val="left"/>
              <w:rPr>
                <w:rFonts w:ascii="Avenir Book" w:hAnsi="Avenir Book"/>
                <w:b/>
              </w:rPr>
            </w:pPr>
            <w:r w:rsidRPr="00FC7E2E">
              <w:rPr>
                <w:rFonts w:ascii="Avenir Book" w:hAnsi="Avenir Book"/>
                <w:b/>
              </w:rPr>
              <w:lastRenderedPageBreak/>
              <w:t xml:space="preserve">Choice of data or Measurement methods and procedures </w:t>
            </w:r>
          </w:p>
        </w:tc>
        <w:tc>
          <w:tcPr>
            <w:tcW w:w="4229" w:type="pct"/>
            <w:shd w:val="clear" w:color="auto" w:fill="auto"/>
            <w:vAlign w:val="center"/>
          </w:tcPr>
          <w:p w14:paraId="3AD5DD06" w14:textId="77777777" w:rsidR="00FC7E2E" w:rsidRPr="00FC7E2E" w:rsidRDefault="00FC7E2E" w:rsidP="008F57B7">
            <w:pPr>
              <w:jc w:val="left"/>
              <w:rPr>
                <w:rFonts w:ascii="Avenir Book" w:hAnsi="Avenir Book"/>
                <w:bCs/>
                <w:szCs w:val="22"/>
                <w:lang w:val="en-US"/>
              </w:rPr>
            </w:pPr>
            <w:r w:rsidRPr="00FC7E2E">
              <w:rPr>
                <w:rFonts w:ascii="Avenir Book" w:hAnsi="Avenir Book"/>
                <w:bCs/>
                <w:szCs w:val="22"/>
                <w:lang w:val="en-US"/>
              </w:rPr>
              <w:t>TEIAS is the national electricity transmission company, which makes available the official data of all power plants in Turkey. Thus, for reliability, TEIAS data is used.</w:t>
            </w:r>
          </w:p>
          <w:p w14:paraId="398D0366" w14:textId="77777777" w:rsidR="00FC7E2E" w:rsidRPr="00FC7E2E" w:rsidRDefault="00FC7E2E" w:rsidP="008F57B7">
            <w:pPr>
              <w:jc w:val="left"/>
              <w:rPr>
                <w:rFonts w:ascii="Avenir Book" w:hAnsi="Avenir Book"/>
                <w:bCs/>
                <w:szCs w:val="22"/>
                <w:lang w:val="en-US"/>
              </w:rPr>
            </w:pPr>
          </w:p>
          <w:p w14:paraId="088016EF" w14:textId="00C68EED" w:rsidR="008F57B7" w:rsidRPr="008F57B7" w:rsidRDefault="00FC7E2E" w:rsidP="008F57B7">
            <w:pPr>
              <w:jc w:val="left"/>
              <w:rPr>
                <w:rFonts w:ascii="Avenir Book" w:hAnsi="Avenir Book"/>
                <w:bCs/>
                <w:color w:val="FF0000"/>
                <w:szCs w:val="22"/>
                <w:lang w:val="en-US"/>
              </w:rPr>
            </w:pPr>
            <w:r w:rsidRPr="00FC7E2E">
              <w:rPr>
                <w:rFonts w:ascii="Avenir Book" w:hAnsi="Avenir Book"/>
                <w:bCs/>
                <w:szCs w:val="22"/>
                <w:lang w:val="en-US"/>
              </w:rPr>
              <w:t xml:space="preserve">Net electricity generation is calculated using gross and net production for all fuel types. This data is used to find relation between the gross and net electricity delivered to the grid by fossil fuel fired power plants </w:t>
            </w:r>
            <w:r w:rsidR="00A837F5">
              <w:rPr>
                <w:rFonts w:ascii="Avenir Book" w:hAnsi="Avenir Book"/>
                <w:bCs/>
                <w:szCs w:val="22"/>
                <w:lang w:val="en-US"/>
              </w:rPr>
              <w:t>(Table 14).</w:t>
            </w:r>
          </w:p>
          <w:p w14:paraId="2A534D00" w14:textId="5FDC0319" w:rsidR="00FC7E2E" w:rsidRPr="00FC7E2E" w:rsidRDefault="00FC7E2E" w:rsidP="008F57B7">
            <w:pPr>
              <w:jc w:val="left"/>
              <w:rPr>
                <w:rFonts w:ascii="Avenir Book" w:hAnsi="Avenir Book"/>
                <w:bCs/>
                <w:szCs w:val="22"/>
                <w:lang w:val="en-US"/>
              </w:rPr>
            </w:pPr>
            <w:r w:rsidRPr="00FC7E2E">
              <w:rPr>
                <w:rFonts w:ascii="Avenir Book" w:hAnsi="Avenir Book"/>
                <w:bCs/>
                <w:szCs w:val="22"/>
                <w:lang w:val="en-US"/>
              </w:rPr>
              <w:t xml:space="preserve">Also, </w:t>
            </w:r>
            <w:r w:rsidRPr="00A837F5">
              <w:rPr>
                <w:rFonts w:ascii="Avenir Book" w:hAnsi="Avenir Book"/>
                <w:bCs/>
                <w:szCs w:val="22"/>
                <w:lang w:val="en-US"/>
              </w:rPr>
              <w:t>gross and net electricity production for related fuel types and Import and Export data are used to find total net electricity fed in</w:t>
            </w:r>
            <w:r w:rsidR="008F57B7" w:rsidRPr="00A837F5">
              <w:rPr>
                <w:rFonts w:ascii="Avenir Book" w:hAnsi="Avenir Book"/>
                <w:bCs/>
                <w:szCs w:val="22"/>
                <w:lang w:val="en-US"/>
              </w:rPr>
              <w:t>to the grid in the years of 2014, 2015 and 2016</w:t>
            </w:r>
            <w:r w:rsidRPr="00A837F5">
              <w:rPr>
                <w:rFonts w:ascii="Avenir Book" w:hAnsi="Avenir Book"/>
                <w:bCs/>
                <w:szCs w:val="22"/>
                <w:lang w:val="en-US"/>
              </w:rPr>
              <w:t xml:space="preserve"> (</w:t>
            </w:r>
            <w:r w:rsidR="00A837F5" w:rsidRPr="00A837F5">
              <w:rPr>
                <w:rFonts w:ascii="Avenir Book" w:hAnsi="Avenir Book"/>
                <w:bCs/>
                <w:szCs w:val="22"/>
                <w:lang w:val="en-US"/>
              </w:rPr>
              <w:t>Table 15).</w:t>
            </w:r>
          </w:p>
          <w:p w14:paraId="280D7AB5" w14:textId="77777777" w:rsidR="00FC7E2E" w:rsidRPr="00FC7E2E" w:rsidRDefault="00FC7E2E" w:rsidP="008F57B7">
            <w:pPr>
              <w:pStyle w:val="RegTableText"/>
              <w:jc w:val="left"/>
              <w:rPr>
                <w:rFonts w:ascii="Avenir Book" w:hAnsi="Avenir Book"/>
                <w:color w:val="FF0000"/>
                <w:szCs w:val="22"/>
              </w:rPr>
            </w:pPr>
          </w:p>
        </w:tc>
      </w:tr>
      <w:tr w:rsidR="00FC7E2E" w:rsidRPr="001E777A" w14:paraId="76D100D9" w14:textId="77777777" w:rsidTr="00E32A42">
        <w:trPr>
          <w:cantSplit/>
          <w:trHeight w:val="248"/>
          <w:jc w:val="center"/>
        </w:trPr>
        <w:tc>
          <w:tcPr>
            <w:tcW w:w="771" w:type="pct"/>
            <w:shd w:val="clear" w:color="auto" w:fill="D9D9D9" w:themeFill="background1" w:themeFillShade="D9"/>
            <w:vAlign w:val="center"/>
          </w:tcPr>
          <w:p w14:paraId="505A7984" w14:textId="77777777" w:rsidR="00FC7E2E" w:rsidRPr="00FC7E2E" w:rsidRDefault="00FC7E2E" w:rsidP="00FC7E2E">
            <w:pPr>
              <w:pStyle w:val="RegTableText"/>
              <w:numPr>
                <w:ilvl w:val="0"/>
                <w:numId w:val="0"/>
              </w:numPr>
              <w:jc w:val="left"/>
              <w:rPr>
                <w:rFonts w:ascii="Avenir Book" w:hAnsi="Avenir Book"/>
                <w:b/>
              </w:rPr>
            </w:pPr>
            <w:r w:rsidRPr="00FC7E2E">
              <w:rPr>
                <w:rFonts w:ascii="Avenir Book" w:hAnsi="Avenir Book"/>
                <w:b/>
              </w:rPr>
              <w:t>Purpose of data</w:t>
            </w:r>
          </w:p>
        </w:tc>
        <w:tc>
          <w:tcPr>
            <w:tcW w:w="4229" w:type="pct"/>
            <w:shd w:val="clear" w:color="auto" w:fill="auto"/>
            <w:vAlign w:val="center"/>
          </w:tcPr>
          <w:p w14:paraId="39F493A5" w14:textId="58BDD17D" w:rsidR="00FC7E2E" w:rsidRPr="00FC7E2E" w:rsidRDefault="00FC7E2E" w:rsidP="002F3ACD">
            <w:pPr>
              <w:pStyle w:val="RegTableText"/>
              <w:jc w:val="left"/>
              <w:rPr>
                <w:rFonts w:ascii="Avenir Book" w:hAnsi="Avenir Book"/>
                <w:color w:val="FF0000"/>
                <w:szCs w:val="22"/>
              </w:rPr>
            </w:pPr>
            <w:r w:rsidRPr="00FC7E2E">
              <w:rPr>
                <w:rFonts w:ascii="Avenir Book" w:hAnsi="Avenir Book"/>
                <w:bCs/>
                <w:szCs w:val="22"/>
                <w:lang w:val="en-US"/>
              </w:rPr>
              <w:t>Data used for emission reduction calculation</w:t>
            </w:r>
          </w:p>
        </w:tc>
      </w:tr>
      <w:tr w:rsidR="00FC7E2E" w:rsidRPr="001E777A" w14:paraId="0A2EA1CE" w14:textId="77777777" w:rsidTr="00E32A42">
        <w:trPr>
          <w:cantSplit/>
          <w:trHeight w:val="249"/>
          <w:jc w:val="center"/>
        </w:trPr>
        <w:tc>
          <w:tcPr>
            <w:tcW w:w="771" w:type="pct"/>
            <w:shd w:val="clear" w:color="auto" w:fill="D9D9D9" w:themeFill="background1" w:themeFillShade="D9"/>
            <w:vAlign w:val="center"/>
          </w:tcPr>
          <w:p w14:paraId="4B1A71DA" w14:textId="77777777" w:rsidR="00FC7E2E" w:rsidRPr="00FC7E2E" w:rsidRDefault="00FC7E2E" w:rsidP="00FC7E2E">
            <w:pPr>
              <w:pStyle w:val="RegTableText"/>
              <w:jc w:val="left"/>
              <w:rPr>
                <w:rFonts w:ascii="Avenir Book" w:hAnsi="Avenir Book"/>
                <w:b/>
              </w:rPr>
            </w:pPr>
            <w:r w:rsidRPr="00FC7E2E">
              <w:rPr>
                <w:rFonts w:ascii="Avenir Book" w:hAnsi="Avenir Book"/>
                <w:b/>
              </w:rPr>
              <w:t>Additional comment</w:t>
            </w:r>
          </w:p>
        </w:tc>
        <w:tc>
          <w:tcPr>
            <w:tcW w:w="4229" w:type="pct"/>
            <w:shd w:val="clear" w:color="auto" w:fill="auto"/>
            <w:vAlign w:val="center"/>
          </w:tcPr>
          <w:p w14:paraId="508E9D1F" w14:textId="77777777" w:rsidR="00FC7E2E" w:rsidRPr="00FC7E2E" w:rsidRDefault="00FC7E2E" w:rsidP="002F3ACD">
            <w:pPr>
              <w:pStyle w:val="RegTableText"/>
              <w:jc w:val="left"/>
              <w:rPr>
                <w:rFonts w:ascii="Avenir Book" w:hAnsi="Avenir Book"/>
                <w:color w:val="FF0000"/>
                <w:szCs w:val="22"/>
              </w:rPr>
            </w:pPr>
          </w:p>
        </w:tc>
      </w:tr>
      <w:bookmarkEnd w:id="16"/>
      <w:bookmarkEnd w:id="17"/>
    </w:tbl>
    <w:p w14:paraId="51A11FEE" w14:textId="77777777" w:rsidR="002F3ACD" w:rsidRDefault="002F3ACD" w:rsidP="002F3ACD">
      <w:pPr>
        <w:pStyle w:val="SDMPDDPoASubSection2"/>
        <w:tabs>
          <w:tab w:val="clear" w:pos="1474"/>
        </w:tabs>
        <w:spacing w:before="0"/>
        <w:ind w:left="709"/>
        <w:rPr>
          <w:rFonts w:ascii="Avenir Book" w:eastAsia="MS Mincho" w:hAnsi="Avenir Book"/>
          <w:color w:val="FF0000"/>
        </w:rPr>
      </w:pPr>
    </w:p>
    <w:tbl>
      <w:tblPr>
        <w:tblpPr w:leftFromText="141" w:rightFromText="141" w:vertAnchor="text" w:horzAnchor="margin" w:tblpX="108" w:tblpY="17"/>
        <w:tblW w:w="48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 w:type="dxa"/>
          <w:bottom w:w="20" w:type="dxa"/>
        </w:tblCellMar>
        <w:tblLook w:val="00E0" w:firstRow="1" w:lastRow="1" w:firstColumn="1" w:lastColumn="0" w:noHBand="0" w:noVBand="0"/>
      </w:tblPr>
      <w:tblGrid>
        <w:gridCol w:w="1564"/>
        <w:gridCol w:w="8043"/>
      </w:tblGrid>
      <w:tr w:rsidR="0053487C" w:rsidRPr="001E777A" w14:paraId="17841F2E" w14:textId="77777777" w:rsidTr="00E32A42">
        <w:trPr>
          <w:cantSplit/>
          <w:trHeight w:val="280"/>
        </w:trPr>
        <w:tc>
          <w:tcPr>
            <w:tcW w:w="814" w:type="pct"/>
            <w:shd w:val="clear" w:color="auto" w:fill="D9D9D9" w:themeFill="background1" w:themeFillShade="D9"/>
            <w:vAlign w:val="center"/>
          </w:tcPr>
          <w:p w14:paraId="1B72CBC9" w14:textId="77777777" w:rsidR="0053487C" w:rsidRPr="001E777A" w:rsidRDefault="0053487C" w:rsidP="005E45E0">
            <w:pPr>
              <w:pStyle w:val="RegTableText"/>
              <w:jc w:val="left"/>
              <w:rPr>
                <w:rFonts w:ascii="Avenir Book" w:hAnsi="Avenir Book"/>
                <w:b/>
                <w:color w:val="FF0000"/>
              </w:rPr>
            </w:pPr>
            <w:r w:rsidRPr="000762E3">
              <w:rPr>
                <w:rFonts w:ascii="Avenir Book" w:hAnsi="Avenir Book"/>
                <w:b/>
              </w:rPr>
              <w:t>Relevant SDG Indicator</w:t>
            </w:r>
          </w:p>
        </w:tc>
        <w:tc>
          <w:tcPr>
            <w:tcW w:w="4186" w:type="pct"/>
            <w:shd w:val="clear" w:color="auto" w:fill="auto"/>
            <w:vAlign w:val="center"/>
          </w:tcPr>
          <w:p w14:paraId="1E0095EB" w14:textId="77777777" w:rsidR="0053487C" w:rsidRPr="001E777A" w:rsidRDefault="0053487C" w:rsidP="005E45E0">
            <w:pPr>
              <w:pStyle w:val="RegTableText"/>
              <w:jc w:val="left"/>
              <w:rPr>
                <w:rFonts w:ascii="Avenir Book" w:hAnsi="Avenir Book"/>
                <w:color w:val="FF0000"/>
              </w:rPr>
            </w:pPr>
            <w:r w:rsidRPr="000762E3">
              <w:rPr>
                <w:rFonts w:ascii="Avenir Book" w:hAnsi="Avenir Book"/>
              </w:rPr>
              <w:t>SDG13  Climate Action</w:t>
            </w:r>
          </w:p>
        </w:tc>
      </w:tr>
      <w:tr w:rsidR="0053487C" w:rsidRPr="001E777A" w14:paraId="37C6D327" w14:textId="77777777" w:rsidTr="00E32A42">
        <w:trPr>
          <w:cantSplit/>
          <w:trHeight w:val="280"/>
        </w:trPr>
        <w:tc>
          <w:tcPr>
            <w:tcW w:w="814" w:type="pct"/>
            <w:shd w:val="clear" w:color="auto" w:fill="D9D9D9" w:themeFill="background1" w:themeFillShade="D9"/>
            <w:vAlign w:val="center"/>
          </w:tcPr>
          <w:p w14:paraId="42ACF423" w14:textId="77777777" w:rsidR="0053487C" w:rsidRPr="00FC7E2E" w:rsidRDefault="0053487C" w:rsidP="005E45E0">
            <w:pPr>
              <w:pStyle w:val="RegTableText"/>
              <w:jc w:val="left"/>
              <w:rPr>
                <w:rFonts w:ascii="Avenir Book" w:hAnsi="Avenir Book"/>
                <w:b/>
              </w:rPr>
            </w:pPr>
            <w:r w:rsidRPr="00FC7E2E">
              <w:rPr>
                <w:rFonts w:ascii="Avenir Book" w:hAnsi="Avenir Book"/>
                <w:b/>
              </w:rPr>
              <w:t>Data/parameter</w:t>
            </w:r>
          </w:p>
        </w:tc>
        <w:tc>
          <w:tcPr>
            <w:tcW w:w="4186" w:type="pct"/>
            <w:shd w:val="clear" w:color="auto" w:fill="auto"/>
            <w:vAlign w:val="center"/>
          </w:tcPr>
          <w:p w14:paraId="001EC70C" w14:textId="77777777" w:rsidR="0053487C" w:rsidRPr="002F3ACD" w:rsidRDefault="0053487C" w:rsidP="005E45E0">
            <w:pPr>
              <w:pStyle w:val="RegTableText"/>
              <w:jc w:val="left"/>
              <w:rPr>
                <w:rFonts w:ascii="Avenir Book" w:hAnsi="Avenir Book"/>
                <w:color w:val="FF0000"/>
                <w:szCs w:val="22"/>
              </w:rPr>
            </w:pPr>
            <w:proofErr w:type="spellStart"/>
            <w:r w:rsidRPr="002F3ACD">
              <w:rPr>
                <w:rFonts w:ascii="Avenir Book" w:hAnsi="Avenir Book"/>
                <w:b/>
                <w:bCs/>
                <w:szCs w:val="22"/>
                <w:lang w:val="en-US"/>
              </w:rPr>
              <w:t>HVi,y</w:t>
            </w:r>
            <w:proofErr w:type="spellEnd"/>
          </w:p>
        </w:tc>
      </w:tr>
      <w:tr w:rsidR="0053487C" w:rsidRPr="001E777A" w14:paraId="62270F74" w14:textId="77777777" w:rsidTr="00E32A42">
        <w:trPr>
          <w:cantSplit/>
          <w:trHeight w:val="281"/>
        </w:trPr>
        <w:tc>
          <w:tcPr>
            <w:tcW w:w="814" w:type="pct"/>
            <w:shd w:val="clear" w:color="auto" w:fill="D9D9D9" w:themeFill="background1" w:themeFillShade="D9"/>
            <w:vAlign w:val="center"/>
          </w:tcPr>
          <w:p w14:paraId="619F570F" w14:textId="77777777" w:rsidR="0053487C" w:rsidRPr="00FC7E2E" w:rsidRDefault="0053487C" w:rsidP="005E45E0">
            <w:pPr>
              <w:pStyle w:val="RegTableText"/>
              <w:jc w:val="left"/>
              <w:rPr>
                <w:rFonts w:ascii="Avenir Book" w:hAnsi="Avenir Book"/>
                <w:b/>
              </w:rPr>
            </w:pPr>
            <w:r w:rsidRPr="00FC7E2E">
              <w:rPr>
                <w:rFonts w:ascii="Avenir Book" w:hAnsi="Avenir Book"/>
                <w:b/>
              </w:rPr>
              <w:t>Unit</w:t>
            </w:r>
          </w:p>
        </w:tc>
        <w:tc>
          <w:tcPr>
            <w:tcW w:w="4186" w:type="pct"/>
            <w:shd w:val="clear" w:color="auto" w:fill="auto"/>
            <w:vAlign w:val="center"/>
          </w:tcPr>
          <w:p w14:paraId="38DBC526" w14:textId="77777777" w:rsidR="0053487C" w:rsidRPr="002F3ACD" w:rsidRDefault="0053487C" w:rsidP="005E45E0">
            <w:pPr>
              <w:pStyle w:val="RegTableText"/>
              <w:jc w:val="left"/>
              <w:rPr>
                <w:rFonts w:ascii="Avenir Book" w:hAnsi="Avenir Book"/>
                <w:color w:val="FF0000"/>
                <w:szCs w:val="22"/>
              </w:rPr>
            </w:pPr>
            <w:r w:rsidRPr="002F3ACD">
              <w:rPr>
                <w:rFonts w:ascii="Avenir Book" w:hAnsi="Avenir Book"/>
                <w:b/>
                <w:bCs/>
                <w:szCs w:val="22"/>
                <w:lang w:val="en-US"/>
              </w:rPr>
              <w:t>Mass or volume unit</w:t>
            </w:r>
          </w:p>
        </w:tc>
      </w:tr>
      <w:tr w:rsidR="0053487C" w:rsidRPr="001E777A" w14:paraId="62D98F22" w14:textId="77777777" w:rsidTr="00E32A42">
        <w:trPr>
          <w:cantSplit/>
          <w:trHeight w:val="280"/>
        </w:trPr>
        <w:tc>
          <w:tcPr>
            <w:tcW w:w="814" w:type="pct"/>
            <w:shd w:val="clear" w:color="auto" w:fill="D9D9D9" w:themeFill="background1" w:themeFillShade="D9"/>
            <w:vAlign w:val="center"/>
          </w:tcPr>
          <w:p w14:paraId="0F88CE61" w14:textId="77777777" w:rsidR="0053487C" w:rsidRPr="00FC7E2E" w:rsidRDefault="0053487C" w:rsidP="005E45E0">
            <w:pPr>
              <w:pStyle w:val="RegTableText"/>
              <w:jc w:val="left"/>
              <w:rPr>
                <w:rFonts w:ascii="Avenir Book" w:hAnsi="Avenir Book"/>
                <w:b/>
              </w:rPr>
            </w:pPr>
            <w:r w:rsidRPr="00FC7E2E">
              <w:rPr>
                <w:rFonts w:ascii="Avenir Book" w:hAnsi="Avenir Book"/>
                <w:b/>
              </w:rPr>
              <w:t>Description</w:t>
            </w:r>
          </w:p>
        </w:tc>
        <w:tc>
          <w:tcPr>
            <w:tcW w:w="4186" w:type="pct"/>
            <w:shd w:val="clear" w:color="auto" w:fill="auto"/>
            <w:vAlign w:val="center"/>
          </w:tcPr>
          <w:p w14:paraId="0E620EAC" w14:textId="0388923D" w:rsidR="0053487C" w:rsidRPr="002F3ACD" w:rsidRDefault="0053487C" w:rsidP="005E45E0">
            <w:pPr>
              <w:pStyle w:val="RegTableText"/>
              <w:numPr>
                <w:ilvl w:val="0"/>
                <w:numId w:val="0"/>
              </w:numPr>
              <w:jc w:val="left"/>
              <w:rPr>
                <w:rFonts w:ascii="Avenir Book" w:hAnsi="Avenir Book"/>
                <w:color w:val="FF0000"/>
                <w:szCs w:val="22"/>
              </w:rPr>
            </w:pPr>
            <w:r w:rsidRPr="002F3ACD">
              <w:rPr>
                <w:rFonts w:ascii="Avenir Book" w:hAnsi="Avenir Book"/>
                <w:bCs/>
                <w:szCs w:val="22"/>
                <w:lang w:val="en-US"/>
              </w:rPr>
              <w:t>Heating Values of fuels consumed for electricity generation in the yea</w:t>
            </w:r>
            <w:r w:rsidRPr="00A837F5">
              <w:rPr>
                <w:rFonts w:ascii="Avenir Book" w:hAnsi="Avenir Book"/>
                <w:bCs/>
                <w:szCs w:val="22"/>
                <w:lang w:val="en-US"/>
              </w:rPr>
              <w:t xml:space="preserve">rs of </w:t>
            </w:r>
            <w:r w:rsidR="00A837F5" w:rsidRPr="00A837F5">
              <w:rPr>
                <w:rFonts w:ascii="Avenir Book" w:hAnsi="Avenir Book"/>
                <w:bCs/>
                <w:szCs w:val="22"/>
                <w:lang w:val="en-US"/>
              </w:rPr>
              <w:t>2014, 2015</w:t>
            </w:r>
            <w:r w:rsidRPr="00A837F5">
              <w:rPr>
                <w:rFonts w:ascii="Avenir Book" w:hAnsi="Avenir Book"/>
                <w:bCs/>
                <w:szCs w:val="22"/>
                <w:lang w:val="en-US"/>
              </w:rPr>
              <w:t xml:space="preserve"> and 201</w:t>
            </w:r>
            <w:r w:rsidR="00A837F5" w:rsidRPr="00A837F5">
              <w:rPr>
                <w:rFonts w:ascii="Avenir Book" w:hAnsi="Avenir Book"/>
                <w:bCs/>
                <w:szCs w:val="22"/>
                <w:lang w:val="en-US"/>
              </w:rPr>
              <w:t>6</w:t>
            </w:r>
          </w:p>
        </w:tc>
      </w:tr>
      <w:tr w:rsidR="0053487C" w:rsidRPr="001E777A" w14:paraId="1DB58F7A" w14:textId="77777777" w:rsidTr="00E32A42">
        <w:trPr>
          <w:cantSplit/>
          <w:trHeight w:val="281"/>
        </w:trPr>
        <w:tc>
          <w:tcPr>
            <w:tcW w:w="814" w:type="pct"/>
            <w:shd w:val="clear" w:color="auto" w:fill="D9D9D9" w:themeFill="background1" w:themeFillShade="D9"/>
            <w:vAlign w:val="center"/>
          </w:tcPr>
          <w:p w14:paraId="4F550376" w14:textId="77777777" w:rsidR="0053487C" w:rsidRPr="00FC7E2E" w:rsidRDefault="0053487C" w:rsidP="005E45E0">
            <w:pPr>
              <w:pStyle w:val="RegTableText"/>
              <w:jc w:val="left"/>
              <w:rPr>
                <w:rFonts w:ascii="Avenir Book" w:hAnsi="Avenir Book"/>
                <w:b/>
              </w:rPr>
            </w:pPr>
            <w:r w:rsidRPr="00FC7E2E">
              <w:rPr>
                <w:rFonts w:ascii="Avenir Book" w:hAnsi="Avenir Book"/>
                <w:b/>
              </w:rPr>
              <w:t>Source of data</w:t>
            </w:r>
          </w:p>
        </w:tc>
        <w:tc>
          <w:tcPr>
            <w:tcW w:w="4186" w:type="pct"/>
            <w:shd w:val="clear" w:color="auto" w:fill="auto"/>
            <w:vAlign w:val="center"/>
          </w:tcPr>
          <w:p w14:paraId="0B72A63A" w14:textId="77777777" w:rsidR="0053487C" w:rsidRPr="006809D0" w:rsidRDefault="0053487C" w:rsidP="005E45E0">
            <w:pPr>
              <w:jc w:val="left"/>
              <w:rPr>
                <w:rFonts w:ascii="Avenir Book" w:hAnsi="Avenir Book"/>
                <w:bCs/>
                <w:szCs w:val="22"/>
                <w:lang w:val="en-US"/>
              </w:rPr>
            </w:pPr>
            <w:r w:rsidRPr="006809D0">
              <w:rPr>
                <w:rFonts w:ascii="Avenir Book" w:hAnsi="Avenir Book"/>
                <w:bCs/>
                <w:szCs w:val="22"/>
                <w:lang w:val="en-US"/>
              </w:rPr>
              <w:t xml:space="preserve">Heating Values Of Fuels Consumed In Thermal Power Plants In Turkey By The Electric Utilities, TEİAŞ. See: </w:t>
            </w:r>
          </w:p>
          <w:p w14:paraId="38E125D3" w14:textId="31400C0D" w:rsidR="00437DF4" w:rsidRPr="006809D0" w:rsidRDefault="001E2409" w:rsidP="005E45E0">
            <w:pPr>
              <w:pStyle w:val="RegTableText"/>
              <w:jc w:val="left"/>
              <w:rPr>
                <w:rFonts w:ascii="Avenir Book" w:hAnsi="Avenir Book"/>
                <w:color w:val="FF0000"/>
                <w:szCs w:val="22"/>
              </w:rPr>
            </w:pPr>
            <w:hyperlink r:id="rId26" w:history="1">
              <w:r w:rsidR="00437DF4" w:rsidRPr="006809D0">
                <w:rPr>
                  <w:rStyle w:val="Kpr"/>
                  <w:rFonts w:ascii="Avenir Book" w:hAnsi="Avenir Book"/>
                </w:rPr>
                <w:t>https://www.teias.gov.tr/tr/iv-turkiye-termik-santrallarinda-kullanilan-yakit-miktarlari-isil-degerleri-ve-kojenerasyon</w:t>
              </w:r>
            </w:hyperlink>
            <w:r w:rsidR="003D0F75">
              <w:rPr>
                <w:rFonts w:ascii="Avenir Book" w:hAnsi="Avenir Book"/>
              </w:rPr>
              <w:t xml:space="preserve"> (Excel File 75)</w:t>
            </w:r>
          </w:p>
          <w:p w14:paraId="485FC92D" w14:textId="108F3DEA" w:rsidR="0053487C" w:rsidRPr="002F3ACD" w:rsidRDefault="0053487C" w:rsidP="00437DF4">
            <w:pPr>
              <w:pStyle w:val="RegTableText"/>
              <w:numPr>
                <w:ilvl w:val="0"/>
                <w:numId w:val="0"/>
              </w:numPr>
              <w:jc w:val="left"/>
              <w:rPr>
                <w:rFonts w:ascii="Avenir Book" w:hAnsi="Avenir Book"/>
                <w:color w:val="FF0000"/>
                <w:szCs w:val="22"/>
              </w:rPr>
            </w:pPr>
          </w:p>
        </w:tc>
      </w:tr>
      <w:tr w:rsidR="0053487C" w:rsidRPr="001E777A" w14:paraId="4089786F" w14:textId="77777777" w:rsidTr="00E32A42">
        <w:trPr>
          <w:cantSplit/>
          <w:trHeight w:val="281"/>
        </w:trPr>
        <w:tc>
          <w:tcPr>
            <w:tcW w:w="814" w:type="pct"/>
            <w:shd w:val="clear" w:color="auto" w:fill="D9D9D9" w:themeFill="background1" w:themeFillShade="D9"/>
            <w:vAlign w:val="center"/>
          </w:tcPr>
          <w:p w14:paraId="594E03C6" w14:textId="77777777" w:rsidR="0053487C" w:rsidRPr="00FC7E2E" w:rsidRDefault="0053487C" w:rsidP="005E45E0">
            <w:pPr>
              <w:pStyle w:val="RegTableText"/>
              <w:jc w:val="left"/>
              <w:rPr>
                <w:rFonts w:ascii="Avenir Book" w:hAnsi="Avenir Book"/>
                <w:b/>
              </w:rPr>
            </w:pPr>
            <w:r w:rsidRPr="00FC7E2E">
              <w:rPr>
                <w:rFonts w:ascii="Avenir Book" w:hAnsi="Avenir Book"/>
                <w:b/>
              </w:rPr>
              <w:t>Value(s) applied</w:t>
            </w:r>
          </w:p>
        </w:tc>
        <w:tc>
          <w:tcPr>
            <w:tcW w:w="4186" w:type="pct"/>
            <w:shd w:val="clear" w:color="auto" w:fill="auto"/>
            <w:vAlign w:val="center"/>
          </w:tcPr>
          <w:p w14:paraId="20F3B592" w14:textId="03C9933C" w:rsidR="0053487C" w:rsidRPr="00FE7D47" w:rsidRDefault="0053487C" w:rsidP="00FE7D47">
            <w:pPr>
              <w:pStyle w:val="RegTableText"/>
              <w:jc w:val="left"/>
              <w:rPr>
                <w:rFonts w:ascii="Avenir Book" w:hAnsi="Avenir Book"/>
                <w:color w:val="FF0000"/>
                <w:szCs w:val="22"/>
              </w:rPr>
            </w:pPr>
            <w:r w:rsidRPr="005308C5">
              <w:rPr>
                <w:rFonts w:ascii="Avenir Book" w:hAnsi="Avenir Book"/>
                <w:bCs/>
                <w:szCs w:val="22"/>
                <w:lang w:val="en-US"/>
              </w:rPr>
              <w:t>See</w:t>
            </w:r>
            <w:r w:rsidR="00124F9A" w:rsidRPr="005308C5">
              <w:rPr>
                <w:rFonts w:ascii="Avenir Book" w:hAnsi="Avenir Book"/>
                <w:bCs/>
                <w:szCs w:val="22"/>
                <w:lang w:val="en-US"/>
              </w:rPr>
              <w:t>,</w:t>
            </w:r>
            <w:r w:rsidRPr="005308C5">
              <w:rPr>
                <w:rFonts w:ascii="Avenir Book" w:hAnsi="Avenir Book"/>
                <w:bCs/>
                <w:szCs w:val="22"/>
                <w:lang w:val="en-US"/>
              </w:rPr>
              <w:t xml:space="preserve"> </w:t>
            </w:r>
            <w:r w:rsidR="00437DF4" w:rsidRPr="005308C5">
              <w:rPr>
                <w:rFonts w:ascii="Avenir Book" w:hAnsi="Avenir Book"/>
                <w:bCs/>
                <w:szCs w:val="22"/>
                <w:lang w:val="en-US"/>
              </w:rPr>
              <w:t xml:space="preserve">Excel </w:t>
            </w:r>
            <w:r w:rsidR="00124F9A" w:rsidRPr="005308C5">
              <w:rPr>
                <w:rFonts w:ascii="Avenir Book" w:hAnsi="Avenir Book"/>
                <w:bCs/>
                <w:szCs w:val="22"/>
                <w:lang w:val="en-US"/>
              </w:rPr>
              <w:t>Table 7</w:t>
            </w:r>
            <w:r w:rsidR="00FE7D47" w:rsidRPr="005308C5">
              <w:rPr>
                <w:rFonts w:ascii="Avenir Book" w:hAnsi="Avenir Book"/>
                <w:bCs/>
                <w:szCs w:val="22"/>
                <w:lang w:val="en-US"/>
              </w:rPr>
              <w:t>: Heating Values of Fuels (</w:t>
            </w:r>
            <w:proofErr w:type="spellStart"/>
            <w:r w:rsidR="00FE7D47" w:rsidRPr="005308C5">
              <w:rPr>
                <w:rFonts w:ascii="Avenir Book" w:hAnsi="Avenir Book"/>
                <w:bCs/>
                <w:szCs w:val="22"/>
                <w:lang w:val="en-US"/>
              </w:rPr>
              <w:t>Tcal</w:t>
            </w:r>
            <w:proofErr w:type="spellEnd"/>
            <w:r w:rsidR="00FE7D47" w:rsidRPr="005308C5">
              <w:rPr>
                <w:rFonts w:ascii="Avenir Book" w:hAnsi="Avenir Book"/>
                <w:bCs/>
                <w:szCs w:val="22"/>
                <w:lang w:val="en-US"/>
              </w:rPr>
              <w:t xml:space="preserve">) </w:t>
            </w:r>
            <w:r w:rsidR="00124F9A" w:rsidRPr="005308C5">
              <w:rPr>
                <w:rFonts w:ascii="Avenir Book" w:hAnsi="Avenir Book"/>
                <w:bCs/>
                <w:szCs w:val="22"/>
                <w:lang w:val="en-US"/>
              </w:rPr>
              <w:t xml:space="preserve"> </w:t>
            </w:r>
          </w:p>
        </w:tc>
      </w:tr>
      <w:tr w:rsidR="0053487C" w:rsidRPr="001E777A" w14:paraId="75262548" w14:textId="77777777" w:rsidTr="00E32A42">
        <w:trPr>
          <w:cantSplit/>
        </w:trPr>
        <w:tc>
          <w:tcPr>
            <w:tcW w:w="814" w:type="pct"/>
            <w:shd w:val="clear" w:color="auto" w:fill="D9D9D9" w:themeFill="background1" w:themeFillShade="D9"/>
            <w:vAlign w:val="center"/>
          </w:tcPr>
          <w:p w14:paraId="74DDFE5B" w14:textId="77777777" w:rsidR="0053487C" w:rsidRPr="00FC7E2E" w:rsidRDefault="0053487C" w:rsidP="005E45E0">
            <w:pPr>
              <w:pStyle w:val="RegTableText"/>
              <w:jc w:val="left"/>
              <w:rPr>
                <w:rFonts w:ascii="Avenir Book" w:hAnsi="Avenir Book"/>
                <w:b/>
              </w:rPr>
            </w:pPr>
            <w:r w:rsidRPr="00FC7E2E">
              <w:rPr>
                <w:rFonts w:ascii="Avenir Book" w:hAnsi="Avenir Book"/>
                <w:b/>
              </w:rPr>
              <w:t xml:space="preserve">Choice of data or Measurement methods and procedures </w:t>
            </w:r>
          </w:p>
        </w:tc>
        <w:tc>
          <w:tcPr>
            <w:tcW w:w="4186" w:type="pct"/>
            <w:shd w:val="clear" w:color="auto" w:fill="auto"/>
            <w:vAlign w:val="center"/>
          </w:tcPr>
          <w:p w14:paraId="0373E691" w14:textId="77777777" w:rsidR="0053487C" w:rsidRPr="002F3ACD" w:rsidRDefault="0053487C" w:rsidP="005E45E0">
            <w:pPr>
              <w:jc w:val="left"/>
              <w:rPr>
                <w:rFonts w:ascii="Avenir Book" w:hAnsi="Avenir Book"/>
                <w:bCs/>
                <w:szCs w:val="22"/>
                <w:lang w:val="en-US"/>
              </w:rPr>
            </w:pPr>
            <w:r w:rsidRPr="002F3ACD">
              <w:rPr>
                <w:rFonts w:ascii="Avenir Book" w:hAnsi="Avenir Book"/>
                <w:bCs/>
                <w:szCs w:val="22"/>
                <w:lang w:val="en-US"/>
              </w:rPr>
              <w:t xml:space="preserve">TEİAŞ is the national electricity transmission company, which makes available the official data of all power plants in Turkey. </w:t>
            </w:r>
          </w:p>
          <w:p w14:paraId="106105BF" w14:textId="77777777" w:rsidR="0053487C" w:rsidRPr="002F3ACD" w:rsidRDefault="0053487C" w:rsidP="005E45E0">
            <w:pPr>
              <w:pStyle w:val="RegTableText"/>
              <w:jc w:val="left"/>
              <w:rPr>
                <w:rFonts w:ascii="Avenir Book" w:hAnsi="Avenir Book"/>
                <w:color w:val="FF0000"/>
                <w:szCs w:val="22"/>
              </w:rPr>
            </w:pPr>
            <w:r w:rsidRPr="002F3ACD">
              <w:rPr>
                <w:rFonts w:ascii="Avenir Book" w:hAnsi="Avenir Book"/>
                <w:bCs/>
                <w:szCs w:val="22"/>
                <w:lang w:val="en-US"/>
              </w:rPr>
              <w:t xml:space="preserve"> There is no national NVC data in Turkey. However, TEİAŞ announces Heating values of fuels. This data is used to calculate annual NCVs for each fuel type.</w:t>
            </w:r>
          </w:p>
        </w:tc>
      </w:tr>
      <w:tr w:rsidR="0053487C" w:rsidRPr="001E777A" w14:paraId="15C46AA5" w14:textId="77777777" w:rsidTr="00E32A42">
        <w:trPr>
          <w:cantSplit/>
          <w:trHeight w:val="248"/>
        </w:trPr>
        <w:tc>
          <w:tcPr>
            <w:tcW w:w="814" w:type="pct"/>
            <w:shd w:val="clear" w:color="auto" w:fill="D9D9D9" w:themeFill="background1" w:themeFillShade="D9"/>
            <w:vAlign w:val="center"/>
          </w:tcPr>
          <w:p w14:paraId="53714480" w14:textId="77777777" w:rsidR="0053487C" w:rsidRPr="00FC7E2E" w:rsidRDefault="0053487C" w:rsidP="005E45E0">
            <w:pPr>
              <w:pStyle w:val="RegTableText"/>
              <w:numPr>
                <w:ilvl w:val="0"/>
                <w:numId w:val="0"/>
              </w:numPr>
              <w:jc w:val="left"/>
              <w:rPr>
                <w:rFonts w:ascii="Avenir Book" w:hAnsi="Avenir Book"/>
                <w:b/>
              </w:rPr>
            </w:pPr>
            <w:r w:rsidRPr="00FC7E2E">
              <w:rPr>
                <w:rFonts w:ascii="Avenir Book" w:hAnsi="Avenir Book"/>
                <w:b/>
              </w:rPr>
              <w:t>Purpose of data</w:t>
            </w:r>
          </w:p>
        </w:tc>
        <w:tc>
          <w:tcPr>
            <w:tcW w:w="4186" w:type="pct"/>
            <w:shd w:val="clear" w:color="auto" w:fill="auto"/>
            <w:vAlign w:val="center"/>
          </w:tcPr>
          <w:p w14:paraId="3B5DBA64" w14:textId="77777777" w:rsidR="0053487C" w:rsidRPr="002F3ACD" w:rsidRDefault="0053487C" w:rsidP="005E45E0">
            <w:pPr>
              <w:pStyle w:val="RegTableText"/>
              <w:jc w:val="left"/>
              <w:rPr>
                <w:rFonts w:ascii="Avenir Book" w:hAnsi="Avenir Book"/>
                <w:color w:val="FF0000"/>
                <w:szCs w:val="22"/>
              </w:rPr>
            </w:pPr>
            <w:r>
              <w:rPr>
                <w:rFonts w:ascii="Avenir Book" w:hAnsi="Avenir Book"/>
                <w:bCs/>
                <w:szCs w:val="22"/>
                <w:lang w:val="en-US"/>
              </w:rPr>
              <w:t>D</w:t>
            </w:r>
            <w:r w:rsidRPr="002F3ACD">
              <w:rPr>
                <w:rFonts w:ascii="Avenir Book" w:hAnsi="Avenir Book"/>
                <w:bCs/>
                <w:szCs w:val="22"/>
                <w:lang w:val="en-US"/>
              </w:rPr>
              <w:t>ata used for emission reduction calculation</w:t>
            </w:r>
          </w:p>
        </w:tc>
      </w:tr>
      <w:tr w:rsidR="0053487C" w:rsidRPr="001E777A" w14:paraId="00AC3323" w14:textId="77777777" w:rsidTr="00E32A42">
        <w:trPr>
          <w:cantSplit/>
          <w:trHeight w:val="249"/>
        </w:trPr>
        <w:tc>
          <w:tcPr>
            <w:tcW w:w="814" w:type="pct"/>
            <w:shd w:val="clear" w:color="auto" w:fill="D9D9D9" w:themeFill="background1" w:themeFillShade="D9"/>
            <w:vAlign w:val="center"/>
          </w:tcPr>
          <w:p w14:paraId="2B3BE707" w14:textId="77777777" w:rsidR="0053487C" w:rsidRPr="00FC7E2E" w:rsidRDefault="0053487C" w:rsidP="005E45E0">
            <w:pPr>
              <w:pStyle w:val="RegTableText"/>
              <w:jc w:val="left"/>
              <w:rPr>
                <w:rFonts w:ascii="Avenir Book" w:hAnsi="Avenir Book"/>
                <w:b/>
              </w:rPr>
            </w:pPr>
            <w:r w:rsidRPr="00FC7E2E">
              <w:rPr>
                <w:rFonts w:ascii="Avenir Book" w:hAnsi="Avenir Book"/>
                <w:b/>
              </w:rPr>
              <w:t>Additional comment</w:t>
            </w:r>
          </w:p>
        </w:tc>
        <w:tc>
          <w:tcPr>
            <w:tcW w:w="4186" w:type="pct"/>
            <w:shd w:val="clear" w:color="auto" w:fill="auto"/>
            <w:vAlign w:val="center"/>
          </w:tcPr>
          <w:p w14:paraId="341ABC07" w14:textId="77777777" w:rsidR="0053487C" w:rsidRPr="002F3ACD" w:rsidRDefault="0053487C" w:rsidP="005E45E0">
            <w:pPr>
              <w:pStyle w:val="RegTableText"/>
              <w:jc w:val="left"/>
              <w:rPr>
                <w:rFonts w:ascii="Avenir Book" w:hAnsi="Avenir Book"/>
                <w:color w:val="FF0000"/>
                <w:szCs w:val="22"/>
              </w:rPr>
            </w:pPr>
          </w:p>
        </w:tc>
      </w:tr>
    </w:tbl>
    <w:p w14:paraId="2D52C7FA" w14:textId="77777777" w:rsidR="002F3ACD" w:rsidRDefault="002F3ACD" w:rsidP="005E45E0">
      <w:pPr>
        <w:pStyle w:val="SDMPDDPoASubSection2"/>
        <w:tabs>
          <w:tab w:val="clear" w:pos="1474"/>
        </w:tabs>
        <w:spacing w:before="0"/>
        <w:rPr>
          <w:rFonts w:ascii="Avenir Book" w:eastAsia="MS Mincho" w:hAnsi="Avenir Book"/>
          <w:color w:val="FF0000"/>
        </w:rPr>
      </w:pPr>
    </w:p>
    <w:tbl>
      <w:tblPr>
        <w:tblW w:w="4918" w:type="pct"/>
        <w:jc w:val="center"/>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1740"/>
        <w:gridCol w:w="7953"/>
      </w:tblGrid>
      <w:tr w:rsidR="002F3ACD" w:rsidRPr="001E777A" w14:paraId="65F625D9" w14:textId="77777777" w:rsidTr="00E32A42">
        <w:trPr>
          <w:cantSplit/>
          <w:trHeight w:val="280"/>
          <w:jc w:val="center"/>
        </w:trPr>
        <w:tc>
          <w:tcPr>
            <w:tcW w:w="795" w:type="pct"/>
            <w:shd w:val="clear" w:color="auto" w:fill="D9D9D9" w:themeFill="background1" w:themeFillShade="D9"/>
            <w:vAlign w:val="center"/>
          </w:tcPr>
          <w:p w14:paraId="71000E52" w14:textId="77777777" w:rsidR="002F3ACD" w:rsidRPr="001E777A" w:rsidRDefault="002F3ACD" w:rsidP="009A6679">
            <w:pPr>
              <w:pStyle w:val="RegTableText"/>
              <w:jc w:val="left"/>
              <w:rPr>
                <w:rFonts w:ascii="Avenir Book" w:hAnsi="Avenir Book"/>
                <w:b/>
                <w:color w:val="FF0000"/>
              </w:rPr>
            </w:pPr>
            <w:r w:rsidRPr="000762E3">
              <w:rPr>
                <w:rFonts w:ascii="Avenir Book" w:hAnsi="Avenir Book"/>
                <w:b/>
              </w:rPr>
              <w:t>Relevant SDG Indicator</w:t>
            </w:r>
          </w:p>
        </w:tc>
        <w:tc>
          <w:tcPr>
            <w:tcW w:w="4205" w:type="pct"/>
            <w:shd w:val="clear" w:color="auto" w:fill="auto"/>
            <w:vAlign w:val="center"/>
          </w:tcPr>
          <w:p w14:paraId="2A3247B8" w14:textId="511776E3" w:rsidR="002F3ACD" w:rsidRPr="001E777A" w:rsidRDefault="000762E3" w:rsidP="009A6679">
            <w:pPr>
              <w:pStyle w:val="RegTableText"/>
              <w:jc w:val="left"/>
              <w:rPr>
                <w:rFonts w:ascii="Avenir Book" w:hAnsi="Avenir Book"/>
                <w:color w:val="FF0000"/>
              </w:rPr>
            </w:pPr>
            <w:r w:rsidRPr="000762E3">
              <w:rPr>
                <w:rFonts w:ascii="Avenir Book" w:hAnsi="Avenir Book"/>
              </w:rPr>
              <w:t>SDG13  Climate Action</w:t>
            </w:r>
          </w:p>
        </w:tc>
      </w:tr>
      <w:tr w:rsidR="002F3ACD" w:rsidRPr="001E777A" w14:paraId="37C779C3" w14:textId="77777777" w:rsidTr="00E32A42">
        <w:trPr>
          <w:cantSplit/>
          <w:trHeight w:val="280"/>
          <w:jc w:val="center"/>
        </w:trPr>
        <w:tc>
          <w:tcPr>
            <w:tcW w:w="795" w:type="pct"/>
            <w:shd w:val="clear" w:color="auto" w:fill="D9D9D9" w:themeFill="background1" w:themeFillShade="D9"/>
            <w:vAlign w:val="center"/>
          </w:tcPr>
          <w:p w14:paraId="2F16E507" w14:textId="77777777" w:rsidR="002F3ACD" w:rsidRPr="00FC7E2E" w:rsidRDefault="002F3ACD" w:rsidP="009A6679">
            <w:pPr>
              <w:pStyle w:val="RegTableText"/>
              <w:jc w:val="left"/>
              <w:rPr>
                <w:rFonts w:ascii="Avenir Book" w:hAnsi="Avenir Book"/>
                <w:b/>
              </w:rPr>
            </w:pPr>
            <w:r w:rsidRPr="00FC7E2E">
              <w:rPr>
                <w:rFonts w:ascii="Avenir Book" w:hAnsi="Avenir Book"/>
                <w:b/>
              </w:rPr>
              <w:t>Data/parameter</w:t>
            </w:r>
          </w:p>
        </w:tc>
        <w:tc>
          <w:tcPr>
            <w:tcW w:w="4205" w:type="pct"/>
            <w:shd w:val="clear" w:color="auto" w:fill="auto"/>
            <w:vAlign w:val="center"/>
          </w:tcPr>
          <w:p w14:paraId="1C5D064D" w14:textId="546269AB" w:rsidR="002F3ACD" w:rsidRPr="002F3ACD" w:rsidRDefault="002F3ACD" w:rsidP="002F3ACD">
            <w:pPr>
              <w:pStyle w:val="RegTableText"/>
              <w:jc w:val="left"/>
              <w:rPr>
                <w:rFonts w:ascii="Avenir Book" w:hAnsi="Avenir Book"/>
                <w:color w:val="FF0000"/>
                <w:szCs w:val="22"/>
              </w:rPr>
            </w:pPr>
            <w:proofErr w:type="spellStart"/>
            <w:r w:rsidRPr="002F3ACD">
              <w:rPr>
                <w:rFonts w:ascii="Avenir Book" w:hAnsi="Avenir Book"/>
                <w:b/>
                <w:bCs/>
                <w:szCs w:val="22"/>
                <w:lang w:val="en-US"/>
              </w:rPr>
              <w:t>FCi,y</w:t>
            </w:r>
            <w:proofErr w:type="spellEnd"/>
          </w:p>
        </w:tc>
      </w:tr>
      <w:tr w:rsidR="002F3ACD" w:rsidRPr="001E777A" w14:paraId="22BD0394" w14:textId="77777777" w:rsidTr="00E32A42">
        <w:trPr>
          <w:cantSplit/>
          <w:trHeight w:val="281"/>
          <w:jc w:val="center"/>
        </w:trPr>
        <w:tc>
          <w:tcPr>
            <w:tcW w:w="795" w:type="pct"/>
            <w:shd w:val="clear" w:color="auto" w:fill="D9D9D9" w:themeFill="background1" w:themeFillShade="D9"/>
            <w:vAlign w:val="center"/>
          </w:tcPr>
          <w:p w14:paraId="7A96F3BF" w14:textId="77777777" w:rsidR="002F3ACD" w:rsidRPr="00FC7E2E" w:rsidRDefault="002F3ACD" w:rsidP="009A6679">
            <w:pPr>
              <w:pStyle w:val="RegTableText"/>
              <w:jc w:val="left"/>
              <w:rPr>
                <w:rFonts w:ascii="Avenir Book" w:hAnsi="Avenir Book"/>
                <w:b/>
              </w:rPr>
            </w:pPr>
            <w:r w:rsidRPr="00FC7E2E">
              <w:rPr>
                <w:rFonts w:ascii="Avenir Book" w:hAnsi="Avenir Book"/>
                <w:b/>
              </w:rPr>
              <w:t>Unit</w:t>
            </w:r>
          </w:p>
        </w:tc>
        <w:tc>
          <w:tcPr>
            <w:tcW w:w="4205" w:type="pct"/>
            <w:shd w:val="clear" w:color="auto" w:fill="auto"/>
            <w:vAlign w:val="center"/>
          </w:tcPr>
          <w:p w14:paraId="0C11D249" w14:textId="6D38DD0E" w:rsidR="002F3ACD" w:rsidRPr="002F3ACD" w:rsidRDefault="002F3ACD" w:rsidP="002F3ACD">
            <w:pPr>
              <w:pStyle w:val="RegTableText"/>
              <w:jc w:val="left"/>
              <w:rPr>
                <w:rFonts w:ascii="Avenir Book" w:hAnsi="Avenir Book"/>
                <w:color w:val="FF0000"/>
                <w:szCs w:val="22"/>
              </w:rPr>
            </w:pPr>
            <w:r w:rsidRPr="002F3ACD">
              <w:rPr>
                <w:rFonts w:ascii="Avenir Book" w:hAnsi="Avenir Book"/>
                <w:b/>
                <w:bCs/>
                <w:szCs w:val="22"/>
                <w:lang w:val="en-US"/>
              </w:rPr>
              <w:t>Mass or volume unit</w:t>
            </w:r>
          </w:p>
        </w:tc>
      </w:tr>
      <w:tr w:rsidR="002F3ACD" w:rsidRPr="001E777A" w14:paraId="70D453FA" w14:textId="77777777" w:rsidTr="00E32A42">
        <w:trPr>
          <w:cantSplit/>
          <w:trHeight w:val="280"/>
          <w:jc w:val="center"/>
        </w:trPr>
        <w:tc>
          <w:tcPr>
            <w:tcW w:w="795" w:type="pct"/>
            <w:shd w:val="clear" w:color="auto" w:fill="D9D9D9" w:themeFill="background1" w:themeFillShade="D9"/>
            <w:vAlign w:val="center"/>
          </w:tcPr>
          <w:p w14:paraId="483EFC10" w14:textId="77777777" w:rsidR="002F3ACD" w:rsidRPr="00FC7E2E" w:rsidRDefault="002F3ACD" w:rsidP="009A6679">
            <w:pPr>
              <w:pStyle w:val="RegTableText"/>
              <w:jc w:val="left"/>
              <w:rPr>
                <w:rFonts w:ascii="Avenir Book" w:hAnsi="Avenir Book"/>
                <w:b/>
              </w:rPr>
            </w:pPr>
            <w:r w:rsidRPr="00FC7E2E">
              <w:rPr>
                <w:rFonts w:ascii="Avenir Book" w:hAnsi="Avenir Book"/>
                <w:b/>
              </w:rPr>
              <w:t>Description</w:t>
            </w:r>
          </w:p>
        </w:tc>
        <w:tc>
          <w:tcPr>
            <w:tcW w:w="4205" w:type="pct"/>
            <w:shd w:val="clear" w:color="auto" w:fill="auto"/>
            <w:vAlign w:val="center"/>
          </w:tcPr>
          <w:p w14:paraId="3358CD9A" w14:textId="4B1319E8" w:rsidR="002F3ACD" w:rsidRPr="002F3ACD" w:rsidRDefault="002F3ACD" w:rsidP="002F3ACD">
            <w:pPr>
              <w:pStyle w:val="RegTableText"/>
              <w:numPr>
                <w:ilvl w:val="0"/>
                <w:numId w:val="0"/>
              </w:numPr>
              <w:jc w:val="left"/>
              <w:rPr>
                <w:rFonts w:ascii="Avenir Book" w:hAnsi="Avenir Book"/>
                <w:color w:val="FF0000"/>
                <w:szCs w:val="22"/>
              </w:rPr>
            </w:pPr>
            <w:r w:rsidRPr="002F3ACD">
              <w:rPr>
                <w:rFonts w:ascii="Avenir Book" w:hAnsi="Avenir Book"/>
                <w:bCs/>
                <w:szCs w:val="22"/>
                <w:lang w:val="en-US"/>
              </w:rPr>
              <w:t>Amount of fuel type i consumed in the project electricity system in year y</w:t>
            </w:r>
          </w:p>
        </w:tc>
      </w:tr>
      <w:tr w:rsidR="002F3ACD" w:rsidRPr="001E777A" w14:paraId="374A5812" w14:textId="77777777" w:rsidTr="00E32A42">
        <w:trPr>
          <w:cantSplit/>
          <w:trHeight w:val="281"/>
          <w:jc w:val="center"/>
        </w:trPr>
        <w:tc>
          <w:tcPr>
            <w:tcW w:w="795" w:type="pct"/>
            <w:shd w:val="clear" w:color="auto" w:fill="D9D9D9" w:themeFill="background1" w:themeFillShade="D9"/>
            <w:vAlign w:val="center"/>
          </w:tcPr>
          <w:p w14:paraId="1CA67F28" w14:textId="77777777" w:rsidR="002F3ACD" w:rsidRPr="00FC7E2E" w:rsidRDefault="002F3ACD" w:rsidP="009A6679">
            <w:pPr>
              <w:pStyle w:val="RegTableText"/>
              <w:jc w:val="left"/>
              <w:rPr>
                <w:rFonts w:ascii="Avenir Book" w:hAnsi="Avenir Book"/>
                <w:b/>
              </w:rPr>
            </w:pPr>
            <w:r w:rsidRPr="00FC7E2E">
              <w:rPr>
                <w:rFonts w:ascii="Avenir Book" w:hAnsi="Avenir Book"/>
                <w:b/>
              </w:rPr>
              <w:lastRenderedPageBreak/>
              <w:t>Source of data</w:t>
            </w:r>
          </w:p>
        </w:tc>
        <w:tc>
          <w:tcPr>
            <w:tcW w:w="4205" w:type="pct"/>
            <w:shd w:val="clear" w:color="auto" w:fill="auto"/>
            <w:vAlign w:val="center"/>
          </w:tcPr>
          <w:p w14:paraId="2510E717" w14:textId="06CE9258" w:rsidR="006809D0" w:rsidRDefault="002F3ACD" w:rsidP="002F3ACD">
            <w:pPr>
              <w:jc w:val="left"/>
              <w:rPr>
                <w:rFonts w:ascii="Avenir Book" w:hAnsi="Avenir Book"/>
              </w:rPr>
            </w:pPr>
            <w:r w:rsidRPr="002F3ACD">
              <w:rPr>
                <w:rFonts w:ascii="Avenir Book" w:hAnsi="Avenir Book"/>
                <w:bCs/>
                <w:iCs/>
                <w:szCs w:val="22"/>
                <w:lang w:val="en-US"/>
              </w:rPr>
              <w:t xml:space="preserve">Annual Development of Fuels Consumed In Thermal Power Plants In Turkey by The </w:t>
            </w:r>
            <w:r w:rsidRPr="006809D0">
              <w:rPr>
                <w:rFonts w:ascii="Avenir Book" w:hAnsi="Avenir Book"/>
                <w:bCs/>
                <w:iCs/>
                <w:szCs w:val="22"/>
                <w:lang w:val="en-US"/>
              </w:rPr>
              <w:t xml:space="preserve">Electric Utilities, TEİAŞ. See: </w:t>
            </w:r>
            <w:hyperlink r:id="rId27" w:history="1">
              <w:r w:rsidR="006809D0" w:rsidRPr="00EC1E35">
                <w:rPr>
                  <w:rStyle w:val="Kpr"/>
                  <w:rFonts w:ascii="Avenir Book" w:hAnsi="Avenir Book"/>
                </w:rPr>
                <w:t>https://www.teias.gov.tr/tr/iv-turkiye-termik-santrallarinda-kullanilan-yakit-miktarlari-isil-degerleri-ve-kojenerasyon</w:t>
              </w:r>
            </w:hyperlink>
          </w:p>
          <w:p w14:paraId="627B8280" w14:textId="3C60725C" w:rsidR="002F3ACD" w:rsidRPr="003D0F75" w:rsidRDefault="003D0F75" w:rsidP="003D0F75">
            <w:pPr>
              <w:jc w:val="left"/>
              <w:rPr>
                <w:rFonts w:ascii="Avenir Book" w:hAnsi="Avenir Book"/>
                <w:szCs w:val="22"/>
                <w:lang w:val="en-US"/>
              </w:rPr>
            </w:pPr>
            <w:r>
              <w:rPr>
                <w:rFonts w:ascii="Avenir Book" w:hAnsi="Avenir Book"/>
                <w:szCs w:val="22"/>
                <w:lang w:val="en-US"/>
              </w:rPr>
              <w:t>(</w:t>
            </w:r>
            <w:r w:rsidRPr="006809D0">
              <w:rPr>
                <w:rFonts w:ascii="Avenir Book" w:hAnsi="Avenir Book"/>
                <w:bCs/>
                <w:szCs w:val="22"/>
                <w:lang w:val="en-US"/>
              </w:rPr>
              <w:t>Excel File 7</w:t>
            </w:r>
            <w:r>
              <w:rPr>
                <w:rFonts w:ascii="Avenir Book" w:hAnsi="Avenir Book"/>
                <w:bCs/>
                <w:szCs w:val="22"/>
                <w:lang w:val="en-US"/>
              </w:rPr>
              <w:t>3_1)</w:t>
            </w:r>
          </w:p>
        </w:tc>
      </w:tr>
      <w:tr w:rsidR="002F3ACD" w:rsidRPr="001E777A" w14:paraId="6C9C5A19" w14:textId="77777777" w:rsidTr="00E32A42">
        <w:trPr>
          <w:cantSplit/>
          <w:trHeight w:val="281"/>
          <w:jc w:val="center"/>
        </w:trPr>
        <w:tc>
          <w:tcPr>
            <w:tcW w:w="795" w:type="pct"/>
            <w:shd w:val="clear" w:color="auto" w:fill="D9D9D9" w:themeFill="background1" w:themeFillShade="D9"/>
            <w:vAlign w:val="center"/>
          </w:tcPr>
          <w:p w14:paraId="3A216FC6" w14:textId="77777777" w:rsidR="002F3ACD" w:rsidRPr="00FC7E2E" w:rsidRDefault="002F3ACD" w:rsidP="009A6679">
            <w:pPr>
              <w:pStyle w:val="RegTableText"/>
              <w:jc w:val="left"/>
              <w:rPr>
                <w:rFonts w:ascii="Avenir Book" w:hAnsi="Avenir Book"/>
                <w:b/>
              </w:rPr>
            </w:pPr>
            <w:r w:rsidRPr="00FC7E2E">
              <w:rPr>
                <w:rFonts w:ascii="Avenir Book" w:hAnsi="Avenir Book"/>
                <w:b/>
              </w:rPr>
              <w:t>Value(s) applied</w:t>
            </w:r>
          </w:p>
        </w:tc>
        <w:tc>
          <w:tcPr>
            <w:tcW w:w="4205" w:type="pct"/>
            <w:shd w:val="clear" w:color="auto" w:fill="auto"/>
            <w:vAlign w:val="center"/>
          </w:tcPr>
          <w:p w14:paraId="2FC9D27A" w14:textId="22210612" w:rsidR="002F3ACD" w:rsidRPr="002F3ACD" w:rsidRDefault="00124F9A" w:rsidP="00FE7D47">
            <w:pPr>
              <w:pStyle w:val="RegTableText"/>
              <w:jc w:val="left"/>
              <w:rPr>
                <w:rFonts w:ascii="Avenir Book" w:hAnsi="Avenir Book"/>
                <w:color w:val="FF0000"/>
                <w:szCs w:val="22"/>
              </w:rPr>
            </w:pPr>
            <w:r w:rsidRPr="005308C5">
              <w:rPr>
                <w:rFonts w:ascii="Avenir Book" w:hAnsi="Avenir Book"/>
                <w:bCs/>
                <w:szCs w:val="22"/>
                <w:lang w:val="en-US"/>
              </w:rPr>
              <w:t>See, Excel Table 8</w:t>
            </w:r>
            <w:r w:rsidR="00FE7D47" w:rsidRPr="005308C5">
              <w:rPr>
                <w:rFonts w:ascii="Avenir Book" w:hAnsi="Avenir Book"/>
                <w:bCs/>
                <w:szCs w:val="22"/>
                <w:lang w:val="en-US"/>
              </w:rPr>
              <w:t>: Fossil Fuel Consumption Amounts</w:t>
            </w:r>
            <w:r w:rsidR="002F3ACD" w:rsidRPr="008F57B7">
              <w:rPr>
                <w:rFonts w:ascii="Avenir Book" w:hAnsi="Avenir Book"/>
                <w:bCs/>
                <w:color w:val="FF0000"/>
                <w:szCs w:val="22"/>
                <w:lang w:val="en-US"/>
              </w:rPr>
              <w:fldChar w:fldCharType="begin"/>
            </w:r>
            <w:r w:rsidR="002F3ACD" w:rsidRPr="008F57B7">
              <w:rPr>
                <w:rFonts w:ascii="Avenir Book" w:hAnsi="Avenir Book"/>
                <w:bCs/>
                <w:color w:val="FF0000"/>
                <w:szCs w:val="22"/>
                <w:lang w:val="en-US"/>
              </w:rPr>
              <w:instrText xml:space="preserve"> REF _Ref401245173 \h  \* MERGEFORMAT </w:instrText>
            </w:r>
            <w:r w:rsidR="002F3ACD" w:rsidRPr="008F57B7">
              <w:rPr>
                <w:rFonts w:ascii="Avenir Book" w:hAnsi="Avenir Book"/>
                <w:bCs/>
                <w:color w:val="FF0000"/>
                <w:szCs w:val="22"/>
                <w:lang w:val="en-US"/>
              </w:rPr>
            </w:r>
            <w:r w:rsidR="002F3ACD" w:rsidRPr="008F57B7">
              <w:rPr>
                <w:rFonts w:ascii="Avenir Book" w:hAnsi="Avenir Book"/>
                <w:bCs/>
                <w:color w:val="FF0000"/>
                <w:szCs w:val="22"/>
                <w:lang w:val="en-US"/>
              </w:rPr>
              <w:fldChar w:fldCharType="end"/>
            </w:r>
          </w:p>
        </w:tc>
      </w:tr>
      <w:tr w:rsidR="002F3ACD" w:rsidRPr="001E777A" w14:paraId="5E08C522" w14:textId="77777777" w:rsidTr="00E32A42">
        <w:trPr>
          <w:cantSplit/>
          <w:jc w:val="center"/>
        </w:trPr>
        <w:tc>
          <w:tcPr>
            <w:tcW w:w="795" w:type="pct"/>
            <w:shd w:val="clear" w:color="auto" w:fill="D9D9D9" w:themeFill="background1" w:themeFillShade="D9"/>
            <w:vAlign w:val="center"/>
          </w:tcPr>
          <w:p w14:paraId="453971BC" w14:textId="77777777" w:rsidR="002F3ACD" w:rsidRPr="00FC7E2E" w:rsidRDefault="002F3ACD" w:rsidP="009A6679">
            <w:pPr>
              <w:pStyle w:val="RegTableText"/>
              <w:jc w:val="left"/>
              <w:rPr>
                <w:rFonts w:ascii="Avenir Book" w:hAnsi="Avenir Book"/>
                <w:b/>
              </w:rPr>
            </w:pPr>
            <w:r w:rsidRPr="00FC7E2E">
              <w:rPr>
                <w:rFonts w:ascii="Avenir Book" w:hAnsi="Avenir Book"/>
                <w:b/>
              </w:rPr>
              <w:t xml:space="preserve">Choice of data or Measurement methods and procedures </w:t>
            </w:r>
          </w:p>
        </w:tc>
        <w:tc>
          <w:tcPr>
            <w:tcW w:w="4205" w:type="pct"/>
            <w:shd w:val="clear" w:color="auto" w:fill="auto"/>
            <w:vAlign w:val="center"/>
          </w:tcPr>
          <w:p w14:paraId="6E481D57" w14:textId="77777777" w:rsidR="002F3ACD" w:rsidRPr="002F3ACD" w:rsidRDefault="002F3ACD" w:rsidP="002F3ACD">
            <w:pPr>
              <w:jc w:val="left"/>
              <w:rPr>
                <w:rFonts w:ascii="Avenir Book" w:hAnsi="Avenir Book"/>
                <w:bCs/>
                <w:szCs w:val="22"/>
                <w:lang w:val="en-US"/>
              </w:rPr>
            </w:pPr>
          </w:p>
          <w:p w14:paraId="20B1BF68" w14:textId="5F9A882B" w:rsidR="002F3ACD" w:rsidRPr="002F3ACD" w:rsidRDefault="002F3ACD" w:rsidP="002F3ACD">
            <w:pPr>
              <w:pStyle w:val="RegTableText"/>
              <w:jc w:val="left"/>
              <w:rPr>
                <w:rFonts w:ascii="Avenir Book" w:hAnsi="Avenir Book"/>
                <w:color w:val="FF0000"/>
                <w:szCs w:val="22"/>
              </w:rPr>
            </w:pPr>
            <w:r w:rsidRPr="002F3ACD">
              <w:rPr>
                <w:rFonts w:ascii="Avenir Book" w:hAnsi="Avenir Book"/>
                <w:bCs/>
                <w:szCs w:val="22"/>
                <w:lang w:val="en-US"/>
              </w:rPr>
              <w:t>TEİAŞ is the national electricity transmission company, which makes available the official data of all power plants in Turkey.</w:t>
            </w:r>
          </w:p>
        </w:tc>
      </w:tr>
      <w:tr w:rsidR="002F3ACD" w:rsidRPr="001E777A" w14:paraId="4C4A2C35" w14:textId="77777777" w:rsidTr="00E32A42">
        <w:trPr>
          <w:cantSplit/>
          <w:trHeight w:val="248"/>
          <w:jc w:val="center"/>
        </w:trPr>
        <w:tc>
          <w:tcPr>
            <w:tcW w:w="795" w:type="pct"/>
            <w:shd w:val="clear" w:color="auto" w:fill="D9D9D9" w:themeFill="background1" w:themeFillShade="D9"/>
            <w:vAlign w:val="center"/>
          </w:tcPr>
          <w:p w14:paraId="117F86B7" w14:textId="77777777" w:rsidR="002F3ACD" w:rsidRPr="00FC7E2E" w:rsidRDefault="002F3ACD" w:rsidP="009A6679">
            <w:pPr>
              <w:pStyle w:val="RegTableText"/>
              <w:numPr>
                <w:ilvl w:val="0"/>
                <w:numId w:val="0"/>
              </w:numPr>
              <w:jc w:val="left"/>
              <w:rPr>
                <w:rFonts w:ascii="Avenir Book" w:hAnsi="Avenir Book"/>
                <w:b/>
              </w:rPr>
            </w:pPr>
            <w:r w:rsidRPr="00FC7E2E">
              <w:rPr>
                <w:rFonts w:ascii="Avenir Book" w:hAnsi="Avenir Book"/>
                <w:b/>
              </w:rPr>
              <w:t>Purpose of data</w:t>
            </w:r>
          </w:p>
        </w:tc>
        <w:tc>
          <w:tcPr>
            <w:tcW w:w="4205" w:type="pct"/>
            <w:shd w:val="clear" w:color="auto" w:fill="auto"/>
            <w:vAlign w:val="center"/>
          </w:tcPr>
          <w:p w14:paraId="645FDA64" w14:textId="6CF9C7CC" w:rsidR="002F3ACD" w:rsidRPr="002F3ACD" w:rsidRDefault="002F3ACD" w:rsidP="002F3ACD">
            <w:pPr>
              <w:pStyle w:val="RegTableText"/>
              <w:jc w:val="left"/>
              <w:rPr>
                <w:rFonts w:ascii="Avenir Book" w:hAnsi="Avenir Book"/>
                <w:color w:val="FF0000"/>
                <w:szCs w:val="22"/>
              </w:rPr>
            </w:pPr>
            <w:r w:rsidRPr="002F3ACD">
              <w:rPr>
                <w:rFonts w:ascii="Avenir Book" w:hAnsi="Avenir Book"/>
                <w:bCs/>
                <w:szCs w:val="22"/>
                <w:lang w:val="en-US"/>
              </w:rPr>
              <w:t>Data used for emission reduction calculation</w:t>
            </w:r>
          </w:p>
        </w:tc>
      </w:tr>
      <w:tr w:rsidR="002F3ACD" w:rsidRPr="001E777A" w14:paraId="1BD4ADF9" w14:textId="77777777" w:rsidTr="00E32A42">
        <w:trPr>
          <w:cantSplit/>
          <w:trHeight w:val="249"/>
          <w:jc w:val="center"/>
        </w:trPr>
        <w:tc>
          <w:tcPr>
            <w:tcW w:w="795" w:type="pct"/>
            <w:shd w:val="clear" w:color="auto" w:fill="D9D9D9" w:themeFill="background1" w:themeFillShade="D9"/>
            <w:vAlign w:val="center"/>
          </w:tcPr>
          <w:p w14:paraId="548ECD16" w14:textId="77777777" w:rsidR="002F3ACD" w:rsidRPr="00FC7E2E" w:rsidRDefault="002F3ACD" w:rsidP="009A6679">
            <w:pPr>
              <w:pStyle w:val="RegTableText"/>
              <w:jc w:val="left"/>
              <w:rPr>
                <w:rFonts w:ascii="Avenir Book" w:hAnsi="Avenir Book"/>
                <w:b/>
              </w:rPr>
            </w:pPr>
            <w:r w:rsidRPr="00FC7E2E">
              <w:rPr>
                <w:rFonts w:ascii="Avenir Book" w:hAnsi="Avenir Book"/>
                <w:b/>
              </w:rPr>
              <w:t>Additional comment</w:t>
            </w:r>
          </w:p>
        </w:tc>
        <w:tc>
          <w:tcPr>
            <w:tcW w:w="4205" w:type="pct"/>
            <w:shd w:val="clear" w:color="auto" w:fill="auto"/>
            <w:vAlign w:val="center"/>
          </w:tcPr>
          <w:p w14:paraId="055EAB0C" w14:textId="77777777" w:rsidR="002F3ACD" w:rsidRPr="002F3ACD" w:rsidRDefault="002F3ACD" w:rsidP="002F3ACD">
            <w:pPr>
              <w:pStyle w:val="RegTableText"/>
              <w:jc w:val="left"/>
              <w:rPr>
                <w:rFonts w:ascii="Avenir Book" w:hAnsi="Avenir Book"/>
                <w:color w:val="FF0000"/>
                <w:szCs w:val="22"/>
              </w:rPr>
            </w:pPr>
          </w:p>
        </w:tc>
      </w:tr>
    </w:tbl>
    <w:p w14:paraId="3A544B44" w14:textId="77777777" w:rsidR="002F3ACD" w:rsidRDefault="002F3ACD" w:rsidP="000762E3">
      <w:pPr>
        <w:pStyle w:val="SDMPDDPoASubSection2"/>
        <w:tabs>
          <w:tab w:val="clear" w:pos="1474"/>
        </w:tabs>
        <w:spacing w:before="0"/>
        <w:rPr>
          <w:rFonts w:ascii="Avenir Book" w:eastAsia="MS Mincho" w:hAnsi="Avenir Book"/>
          <w:color w:val="FF0000"/>
        </w:rPr>
      </w:pPr>
    </w:p>
    <w:tbl>
      <w:tblPr>
        <w:tblW w:w="4918" w:type="pct"/>
        <w:jc w:val="center"/>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1740"/>
        <w:gridCol w:w="7953"/>
      </w:tblGrid>
      <w:tr w:rsidR="002F3ACD" w:rsidRPr="001E777A" w14:paraId="15CEC4F1" w14:textId="77777777" w:rsidTr="00E32A42">
        <w:trPr>
          <w:cantSplit/>
          <w:trHeight w:val="280"/>
          <w:jc w:val="center"/>
        </w:trPr>
        <w:tc>
          <w:tcPr>
            <w:tcW w:w="795" w:type="pct"/>
            <w:shd w:val="clear" w:color="auto" w:fill="D9D9D9" w:themeFill="background1" w:themeFillShade="D9"/>
            <w:vAlign w:val="center"/>
          </w:tcPr>
          <w:p w14:paraId="5AA12A22" w14:textId="77777777" w:rsidR="002F3ACD" w:rsidRPr="001E777A" w:rsidRDefault="002F3ACD" w:rsidP="009A6679">
            <w:pPr>
              <w:pStyle w:val="RegTableText"/>
              <w:jc w:val="left"/>
              <w:rPr>
                <w:rFonts w:ascii="Avenir Book" w:hAnsi="Avenir Book"/>
                <w:b/>
                <w:color w:val="FF0000"/>
              </w:rPr>
            </w:pPr>
            <w:r w:rsidRPr="000762E3">
              <w:rPr>
                <w:rFonts w:ascii="Avenir Book" w:hAnsi="Avenir Book"/>
                <w:b/>
              </w:rPr>
              <w:t>Relevant SDG Indicator</w:t>
            </w:r>
          </w:p>
        </w:tc>
        <w:tc>
          <w:tcPr>
            <w:tcW w:w="4205" w:type="pct"/>
            <w:shd w:val="clear" w:color="auto" w:fill="auto"/>
            <w:vAlign w:val="center"/>
          </w:tcPr>
          <w:p w14:paraId="73DA3922" w14:textId="0C38BB8F" w:rsidR="002F3ACD" w:rsidRPr="001E777A" w:rsidRDefault="000762E3" w:rsidP="009A6679">
            <w:pPr>
              <w:pStyle w:val="RegTableText"/>
              <w:jc w:val="left"/>
              <w:rPr>
                <w:rFonts w:ascii="Avenir Book" w:hAnsi="Avenir Book"/>
                <w:color w:val="FF0000"/>
              </w:rPr>
            </w:pPr>
            <w:r w:rsidRPr="000762E3">
              <w:rPr>
                <w:rFonts w:ascii="Avenir Book" w:hAnsi="Avenir Book"/>
              </w:rPr>
              <w:t>SDG13  Climate Action</w:t>
            </w:r>
          </w:p>
        </w:tc>
      </w:tr>
      <w:tr w:rsidR="002F3ACD" w:rsidRPr="001E777A" w14:paraId="6C90280E" w14:textId="77777777" w:rsidTr="00E32A42">
        <w:trPr>
          <w:cantSplit/>
          <w:trHeight w:val="280"/>
          <w:jc w:val="center"/>
        </w:trPr>
        <w:tc>
          <w:tcPr>
            <w:tcW w:w="795" w:type="pct"/>
            <w:shd w:val="clear" w:color="auto" w:fill="D9D9D9" w:themeFill="background1" w:themeFillShade="D9"/>
            <w:vAlign w:val="center"/>
          </w:tcPr>
          <w:p w14:paraId="38660122" w14:textId="77777777" w:rsidR="002F3ACD" w:rsidRPr="00FC7E2E" w:rsidRDefault="002F3ACD" w:rsidP="009A6679">
            <w:pPr>
              <w:pStyle w:val="RegTableText"/>
              <w:jc w:val="left"/>
              <w:rPr>
                <w:rFonts w:ascii="Avenir Book" w:hAnsi="Avenir Book"/>
                <w:b/>
              </w:rPr>
            </w:pPr>
            <w:r w:rsidRPr="00FC7E2E">
              <w:rPr>
                <w:rFonts w:ascii="Avenir Book" w:hAnsi="Avenir Book"/>
                <w:b/>
              </w:rPr>
              <w:t>Data/parameter</w:t>
            </w:r>
          </w:p>
        </w:tc>
        <w:tc>
          <w:tcPr>
            <w:tcW w:w="4205" w:type="pct"/>
            <w:shd w:val="clear" w:color="auto" w:fill="auto"/>
          </w:tcPr>
          <w:p w14:paraId="3C4635F1" w14:textId="73E27E69" w:rsidR="002F3ACD" w:rsidRPr="002F3ACD" w:rsidRDefault="002F3ACD" w:rsidP="009A6679">
            <w:pPr>
              <w:pStyle w:val="RegTableText"/>
              <w:jc w:val="left"/>
              <w:rPr>
                <w:rFonts w:ascii="Avenir Book" w:hAnsi="Avenir Book"/>
                <w:color w:val="FF0000"/>
                <w:szCs w:val="22"/>
              </w:rPr>
            </w:pPr>
            <w:proofErr w:type="spellStart"/>
            <w:r w:rsidRPr="002F3ACD">
              <w:rPr>
                <w:rFonts w:ascii="Avenir Book" w:hAnsi="Avenir Book"/>
                <w:b/>
                <w:bCs/>
                <w:szCs w:val="22"/>
                <w:lang w:val="en-US"/>
              </w:rPr>
              <w:t>NCVi,y</w:t>
            </w:r>
            <w:proofErr w:type="spellEnd"/>
          </w:p>
        </w:tc>
      </w:tr>
      <w:tr w:rsidR="002F3ACD" w:rsidRPr="001E777A" w14:paraId="7C7C296C" w14:textId="77777777" w:rsidTr="00E32A42">
        <w:trPr>
          <w:cantSplit/>
          <w:trHeight w:val="281"/>
          <w:jc w:val="center"/>
        </w:trPr>
        <w:tc>
          <w:tcPr>
            <w:tcW w:w="795" w:type="pct"/>
            <w:shd w:val="clear" w:color="auto" w:fill="D9D9D9" w:themeFill="background1" w:themeFillShade="D9"/>
            <w:vAlign w:val="center"/>
          </w:tcPr>
          <w:p w14:paraId="715D8231" w14:textId="77777777" w:rsidR="002F3ACD" w:rsidRPr="00FC7E2E" w:rsidRDefault="002F3ACD" w:rsidP="009A6679">
            <w:pPr>
              <w:pStyle w:val="RegTableText"/>
              <w:jc w:val="left"/>
              <w:rPr>
                <w:rFonts w:ascii="Avenir Book" w:hAnsi="Avenir Book"/>
                <w:b/>
              </w:rPr>
            </w:pPr>
            <w:r w:rsidRPr="00FC7E2E">
              <w:rPr>
                <w:rFonts w:ascii="Avenir Book" w:hAnsi="Avenir Book"/>
                <w:b/>
              </w:rPr>
              <w:t>Unit</w:t>
            </w:r>
          </w:p>
        </w:tc>
        <w:tc>
          <w:tcPr>
            <w:tcW w:w="4205" w:type="pct"/>
            <w:shd w:val="clear" w:color="auto" w:fill="auto"/>
          </w:tcPr>
          <w:p w14:paraId="2B587B3A" w14:textId="6D11304D" w:rsidR="002F3ACD" w:rsidRPr="002F3ACD" w:rsidRDefault="002F3ACD" w:rsidP="009A6679">
            <w:pPr>
              <w:pStyle w:val="RegTableText"/>
              <w:jc w:val="left"/>
              <w:rPr>
                <w:rFonts w:ascii="Avenir Book" w:hAnsi="Avenir Book"/>
                <w:color w:val="FF0000"/>
                <w:szCs w:val="22"/>
              </w:rPr>
            </w:pPr>
            <w:r w:rsidRPr="002F3ACD">
              <w:rPr>
                <w:rFonts w:ascii="Avenir Book" w:hAnsi="Avenir Book"/>
                <w:b/>
                <w:bCs/>
                <w:szCs w:val="22"/>
                <w:lang w:val="en-US"/>
              </w:rPr>
              <w:t>GJ/mass or volume unit</w:t>
            </w:r>
          </w:p>
        </w:tc>
      </w:tr>
      <w:tr w:rsidR="002F3ACD" w:rsidRPr="001E777A" w14:paraId="234E788B" w14:textId="77777777" w:rsidTr="00E32A42">
        <w:trPr>
          <w:cantSplit/>
          <w:trHeight w:val="280"/>
          <w:jc w:val="center"/>
        </w:trPr>
        <w:tc>
          <w:tcPr>
            <w:tcW w:w="795" w:type="pct"/>
            <w:shd w:val="clear" w:color="auto" w:fill="D9D9D9" w:themeFill="background1" w:themeFillShade="D9"/>
            <w:vAlign w:val="center"/>
          </w:tcPr>
          <w:p w14:paraId="424E0DC5" w14:textId="77777777" w:rsidR="002F3ACD" w:rsidRPr="00FC7E2E" w:rsidRDefault="002F3ACD" w:rsidP="009A6679">
            <w:pPr>
              <w:pStyle w:val="RegTableText"/>
              <w:jc w:val="left"/>
              <w:rPr>
                <w:rFonts w:ascii="Avenir Book" w:hAnsi="Avenir Book"/>
                <w:b/>
              </w:rPr>
            </w:pPr>
            <w:r w:rsidRPr="00FC7E2E">
              <w:rPr>
                <w:rFonts w:ascii="Avenir Book" w:hAnsi="Avenir Book"/>
                <w:b/>
              </w:rPr>
              <w:t>Description</w:t>
            </w:r>
          </w:p>
        </w:tc>
        <w:tc>
          <w:tcPr>
            <w:tcW w:w="4205" w:type="pct"/>
            <w:shd w:val="clear" w:color="auto" w:fill="auto"/>
          </w:tcPr>
          <w:p w14:paraId="477309DF" w14:textId="2772CA9C" w:rsidR="002F3ACD" w:rsidRPr="002F3ACD" w:rsidRDefault="002F3ACD" w:rsidP="009A6679">
            <w:pPr>
              <w:pStyle w:val="RegTableText"/>
              <w:numPr>
                <w:ilvl w:val="0"/>
                <w:numId w:val="0"/>
              </w:numPr>
              <w:jc w:val="left"/>
              <w:rPr>
                <w:rFonts w:ascii="Avenir Book" w:hAnsi="Avenir Book"/>
                <w:color w:val="FF0000"/>
                <w:szCs w:val="22"/>
              </w:rPr>
            </w:pPr>
            <w:r w:rsidRPr="002F3ACD">
              <w:rPr>
                <w:rFonts w:ascii="Avenir Book" w:hAnsi="Avenir Book"/>
                <w:bCs/>
                <w:szCs w:val="22"/>
                <w:lang w:val="en-US"/>
              </w:rPr>
              <w:t xml:space="preserve">Net Calorific Value of fuel types in the </w:t>
            </w:r>
            <w:r w:rsidRPr="00A837F5">
              <w:rPr>
                <w:rFonts w:ascii="Avenir Book" w:hAnsi="Avenir Book"/>
                <w:bCs/>
                <w:szCs w:val="22"/>
                <w:lang w:val="en-US"/>
              </w:rPr>
              <w:t xml:space="preserve">years of </w:t>
            </w:r>
            <w:r w:rsidR="00A837F5" w:rsidRPr="00A837F5">
              <w:rPr>
                <w:rFonts w:ascii="Avenir Book" w:hAnsi="Avenir Book"/>
                <w:bCs/>
                <w:szCs w:val="22"/>
                <w:lang w:val="en-US"/>
              </w:rPr>
              <w:t>2014, 2015</w:t>
            </w:r>
            <w:r w:rsidRPr="00A837F5">
              <w:rPr>
                <w:rFonts w:ascii="Avenir Book" w:hAnsi="Avenir Book"/>
                <w:bCs/>
                <w:szCs w:val="22"/>
                <w:lang w:val="en-US"/>
              </w:rPr>
              <w:t xml:space="preserve"> and 201</w:t>
            </w:r>
            <w:r w:rsidR="00A837F5" w:rsidRPr="00A837F5">
              <w:rPr>
                <w:rFonts w:ascii="Avenir Book" w:hAnsi="Avenir Book"/>
                <w:bCs/>
                <w:szCs w:val="22"/>
                <w:lang w:val="en-US"/>
              </w:rPr>
              <w:t>6</w:t>
            </w:r>
          </w:p>
        </w:tc>
      </w:tr>
      <w:tr w:rsidR="002F3ACD" w:rsidRPr="001E777A" w14:paraId="2A073970" w14:textId="77777777" w:rsidTr="00E32A42">
        <w:trPr>
          <w:cantSplit/>
          <w:trHeight w:val="281"/>
          <w:jc w:val="center"/>
        </w:trPr>
        <w:tc>
          <w:tcPr>
            <w:tcW w:w="795" w:type="pct"/>
            <w:shd w:val="clear" w:color="auto" w:fill="D9D9D9" w:themeFill="background1" w:themeFillShade="D9"/>
            <w:vAlign w:val="center"/>
          </w:tcPr>
          <w:p w14:paraId="14733FBF" w14:textId="77777777" w:rsidR="002F3ACD" w:rsidRPr="00FC7E2E" w:rsidRDefault="002F3ACD" w:rsidP="009A6679">
            <w:pPr>
              <w:pStyle w:val="RegTableText"/>
              <w:jc w:val="left"/>
              <w:rPr>
                <w:rFonts w:ascii="Avenir Book" w:hAnsi="Avenir Book"/>
                <w:b/>
              </w:rPr>
            </w:pPr>
            <w:r w:rsidRPr="00FC7E2E">
              <w:rPr>
                <w:rFonts w:ascii="Avenir Book" w:hAnsi="Avenir Book"/>
                <w:b/>
              </w:rPr>
              <w:t>Source of data</w:t>
            </w:r>
          </w:p>
        </w:tc>
        <w:tc>
          <w:tcPr>
            <w:tcW w:w="4205" w:type="pct"/>
            <w:shd w:val="clear" w:color="auto" w:fill="auto"/>
          </w:tcPr>
          <w:p w14:paraId="3F39DE05" w14:textId="4D984DF9" w:rsidR="002F3ACD" w:rsidRPr="002F3ACD" w:rsidRDefault="002F3ACD" w:rsidP="009A6679">
            <w:pPr>
              <w:pStyle w:val="RegTableText"/>
              <w:jc w:val="left"/>
              <w:rPr>
                <w:rFonts w:ascii="Avenir Book" w:hAnsi="Avenir Book"/>
                <w:color w:val="FF0000"/>
                <w:szCs w:val="22"/>
              </w:rPr>
            </w:pPr>
            <w:r w:rsidRPr="002F3ACD">
              <w:rPr>
                <w:rFonts w:ascii="Avenir Book" w:hAnsi="Avenir Book"/>
                <w:bCs/>
                <w:iCs/>
                <w:szCs w:val="22"/>
                <w:lang w:val="en-US"/>
              </w:rPr>
              <w:t xml:space="preserve">Calculated by using </w:t>
            </w:r>
            <w:proofErr w:type="spellStart"/>
            <w:r w:rsidRPr="002F3ACD">
              <w:rPr>
                <w:rFonts w:ascii="Avenir Book" w:hAnsi="Avenir Book"/>
                <w:bCs/>
                <w:iCs/>
                <w:szCs w:val="22"/>
                <w:lang w:val="en-US"/>
              </w:rPr>
              <w:t>HVi</w:t>
            </w:r>
            <w:proofErr w:type="gramStart"/>
            <w:r w:rsidRPr="002F3ACD">
              <w:rPr>
                <w:rFonts w:ascii="Avenir Book" w:hAnsi="Avenir Book"/>
                <w:bCs/>
                <w:iCs/>
                <w:szCs w:val="22"/>
                <w:lang w:val="en-US"/>
              </w:rPr>
              <w:t>,y</w:t>
            </w:r>
            <w:proofErr w:type="spellEnd"/>
            <w:proofErr w:type="gramEnd"/>
            <w:r w:rsidRPr="002F3ACD">
              <w:rPr>
                <w:rFonts w:ascii="Avenir Book" w:hAnsi="Avenir Book"/>
                <w:bCs/>
                <w:iCs/>
                <w:szCs w:val="22"/>
                <w:lang w:val="en-US"/>
              </w:rPr>
              <w:t xml:space="preserve"> to </w:t>
            </w:r>
            <w:proofErr w:type="spellStart"/>
            <w:r w:rsidRPr="002F3ACD">
              <w:rPr>
                <w:rFonts w:ascii="Avenir Book" w:hAnsi="Avenir Book"/>
                <w:bCs/>
                <w:iCs/>
                <w:szCs w:val="22"/>
                <w:lang w:val="en-US"/>
              </w:rPr>
              <w:t>FCi,y</w:t>
            </w:r>
            <w:proofErr w:type="spellEnd"/>
            <w:r w:rsidRPr="002F3ACD">
              <w:rPr>
                <w:rFonts w:ascii="Avenir Book" w:hAnsi="Avenir Book"/>
                <w:bCs/>
                <w:iCs/>
                <w:szCs w:val="22"/>
                <w:lang w:val="en-US"/>
              </w:rPr>
              <w:t xml:space="preserve"> as Net Calorific Values of fuel types are not directly available in Turkey.</w:t>
            </w:r>
          </w:p>
        </w:tc>
      </w:tr>
      <w:tr w:rsidR="002F3ACD" w:rsidRPr="001E777A" w14:paraId="17C6B90E" w14:textId="77777777" w:rsidTr="00E32A42">
        <w:trPr>
          <w:cantSplit/>
          <w:trHeight w:val="281"/>
          <w:jc w:val="center"/>
        </w:trPr>
        <w:tc>
          <w:tcPr>
            <w:tcW w:w="795" w:type="pct"/>
            <w:shd w:val="clear" w:color="auto" w:fill="D9D9D9" w:themeFill="background1" w:themeFillShade="D9"/>
            <w:vAlign w:val="center"/>
          </w:tcPr>
          <w:p w14:paraId="72334C6F" w14:textId="77777777" w:rsidR="002F3ACD" w:rsidRPr="00FC7E2E" w:rsidRDefault="002F3ACD" w:rsidP="009A6679">
            <w:pPr>
              <w:pStyle w:val="RegTableText"/>
              <w:jc w:val="left"/>
              <w:rPr>
                <w:rFonts w:ascii="Avenir Book" w:hAnsi="Avenir Book"/>
                <w:b/>
              </w:rPr>
            </w:pPr>
            <w:r w:rsidRPr="00FC7E2E">
              <w:rPr>
                <w:rFonts w:ascii="Avenir Book" w:hAnsi="Avenir Book"/>
                <w:b/>
              </w:rPr>
              <w:t>Value(s) applied</w:t>
            </w:r>
          </w:p>
        </w:tc>
        <w:tc>
          <w:tcPr>
            <w:tcW w:w="4205" w:type="pct"/>
            <w:shd w:val="clear" w:color="auto" w:fill="auto"/>
          </w:tcPr>
          <w:p w14:paraId="35083ADB" w14:textId="06841C94" w:rsidR="002F3ACD" w:rsidRPr="002F3ACD" w:rsidRDefault="00124F9A" w:rsidP="00295458">
            <w:pPr>
              <w:pStyle w:val="RegTableText"/>
              <w:jc w:val="left"/>
              <w:rPr>
                <w:rFonts w:ascii="Avenir Book" w:hAnsi="Avenir Book"/>
                <w:color w:val="FF0000"/>
                <w:szCs w:val="22"/>
              </w:rPr>
            </w:pPr>
            <w:r w:rsidRPr="005308C5">
              <w:rPr>
                <w:rFonts w:ascii="Avenir Book" w:hAnsi="Avenir Book"/>
                <w:bCs/>
                <w:szCs w:val="22"/>
                <w:lang w:val="en-US"/>
              </w:rPr>
              <w:t>See, Excel Table 7</w:t>
            </w:r>
            <w:r w:rsidR="00FE7D47" w:rsidRPr="005308C5">
              <w:rPr>
                <w:rFonts w:ascii="Avenir Book" w:hAnsi="Avenir Book"/>
                <w:bCs/>
                <w:szCs w:val="22"/>
                <w:lang w:val="en-US"/>
              </w:rPr>
              <w:t>: Heating Values of Fuels</w:t>
            </w:r>
            <w:r w:rsidRPr="005308C5">
              <w:rPr>
                <w:rFonts w:ascii="Avenir Book" w:hAnsi="Avenir Book"/>
                <w:bCs/>
                <w:szCs w:val="22"/>
                <w:lang w:val="en-US"/>
              </w:rPr>
              <w:t>,</w:t>
            </w:r>
            <w:r w:rsidR="00FE7D47" w:rsidRPr="005308C5">
              <w:rPr>
                <w:rFonts w:ascii="Avenir Book" w:hAnsi="Avenir Book"/>
                <w:bCs/>
                <w:szCs w:val="22"/>
                <w:lang w:val="en-US"/>
              </w:rPr>
              <w:t xml:space="preserve"> Excel Table </w:t>
            </w:r>
            <w:r w:rsidRPr="005308C5">
              <w:rPr>
                <w:rFonts w:ascii="Avenir Book" w:hAnsi="Avenir Book"/>
                <w:bCs/>
                <w:szCs w:val="22"/>
                <w:lang w:val="en-US"/>
              </w:rPr>
              <w:t>8</w:t>
            </w:r>
            <w:r w:rsidR="00FE7D47" w:rsidRPr="005308C5">
              <w:rPr>
                <w:rFonts w:ascii="Avenir Book" w:hAnsi="Avenir Book"/>
                <w:bCs/>
                <w:szCs w:val="22"/>
                <w:lang w:val="en-US"/>
              </w:rPr>
              <w:t xml:space="preserve">: Fossil Fuel Consumption Amount </w:t>
            </w:r>
            <w:r w:rsidRPr="005308C5">
              <w:rPr>
                <w:rFonts w:ascii="Avenir Book" w:hAnsi="Avenir Book"/>
                <w:bCs/>
                <w:szCs w:val="22"/>
                <w:lang w:val="en-US"/>
              </w:rPr>
              <w:t>,</w:t>
            </w:r>
            <w:r w:rsidR="00295458" w:rsidRPr="005308C5">
              <w:rPr>
                <w:rFonts w:ascii="Avenir Book" w:hAnsi="Avenir Book"/>
                <w:bCs/>
                <w:szCs w:val="22"/>
                <w:lang w:val="en-US"/>
              </w:rPr>
              <w:t xml:space="preserve"> Excel Table </w:t>
            </w:r>
            <w:r w:rsidRPr="005308C5">
              <w:rPr>
                <w:rFonts w:ascii="Avenir Book" w:hAnsi="Avenir Book"/>
                <w:bCs/>
                <w:szCs w:val="22"/>
                <w:lang w:val="en-US"/>
              </w:rPr>
              <w:t>9</w:t>
            </w:r>
            <w:r w:rsidR="00295458" w:rsidRPr="005308C5">
              <w:rPr>
                <w:rFonts w:ascii="Avenir Book" w:hAnsi="Avenir Book"/>
                <w:bCs/>
                <w:szCs w:val="22"/>
                <w:lang w:val="en-US"/>
              </w:rPr>
              <w:t>: Net Calorific Values of Fuels and Emission Factor</w:t>
            </w:r>
          </w:p>
        </w:tc>
      </w:tr>
      <w:tr w:rsidR="002F3ACD" w:rsidRPr="001E777A" w14:paraId="6F182D91" w14:textId="77777777" w:rsidTr="00E32A42">
        <w:trPr>
          <w:cantSplit/>
          <w:jc w:val="center"/>
        </w:trPr>
        <w:tc>
          <w:tcPr>
            <w:tcW w:w="795" w:type="pct"/>
            <w:shd w:val="clear" w:color="auto" w:fill="D9D9D9" w:themeFill="background1" w:themeFillShade="D9"/>
            <w:vAlign w:val="center"/>
          </w:tcPr>
          <w:p w14:paraId="3DB60B3A" w14:textId="77777777" w:rsidR="002F3ACD" w:rsidRPr="00FC7E2E" w:rsidRDefault="002F3ACD" w:rsidP="009A6679">
            <w:pPr>
              <w:pStyle w:val="RegTableText"/>
              <w:jc w:val="left"/>
              <w:rPr>
                <w:rFonts w:ascii="Avenir Book" w:hAnsi="Avenir Book"/>
                <w:b/>
              </w:rPr>
            </w:pPr>
            <w:r w:rsidRPr="00FC7E2E">
              <w:rPr>
                <w:rFonts w:ascii="Avenir Book" w:hAnsi="Avenir Book"/>
                <w:b/>
              </w:rPr>
              <w:t xml:space="preserve">Choice of data or Measurement methods and procedures </w:t>
            </w:r>
          </w:p>
        </w:tc>
        <w:tc>
          <w:tcPr>
            <w:tcW w:w="4205" w:type="pct"/>
            <w:shd w:val="clear" w:color="auto" w:fill="auto"/>
          </w:tcPr>
          <w:p w14:paraId="4985C58F" w14:textId="77777777" w:rsidR="002F3ACD" w:rsidRPr="002F3ACD" w:rsidRDefault="002F3ACD" w:rsidP="009A6679">
            <w:pPr>
              <w:rPr>
                <w:rFonts w:ascii="Avenir Book" w:hAnsi="Avenir Book"/>
                <w:bCs/>
                <w:szCs w:val="22"/>
                <w:lang w:val="en-US"/>
              </w:rPr>
            </w:pPr>
          </w:p>
          <w:p w14:paraId="34CE72D5" w14:textId="2BF8DBA3" w:rsidR="002F3ACD" w:rsidRPr="002F3ACD" w:rsidRDefault="002F3ACD" w:rsidP="009A6679">
            <w:pPr>
              <w:pStyle w:val="RegTableText"/>
              <w:jc w:val="left"/>
              <w:rPr>
                <w:rFonts w:ascii="Avenir Book" w:hAnsi="Avenir Book"/>
                <w:color w:val="FF0000"/>
                <w:szCs w:val="22"/>
              </w:rPr>
            </w:pPr>
            <w:r w:rsidRPr="002F3ACD">
              <w:rPr>
                <w:rFonts w:ascii="Avenir Book" w:hAnsi="Avenir Book"/>
                <w:bCs/>
                <w:szCs w:val="22"/>
                <w:lang w:val="en-US"/>
              </w:rPr>
              <w:t xml:space="preserve">TEİAŞ is the national electricity transmission company, which makes available the official data of power plants in Turkey. Calculation of NCVs from national </w:t>
            </w:r>
            <w:proofErr w:type="spellStart"/>
            <w:r w:rsidRPr="002F3ACD">
              <w:rPr>
                <w:rFonts w:ascii="Avenir Book" w:hAnsi="Avenir Book"/>
                <w:bCs/>
                <w:szCs w:val="22"/>
                <w:lang w:val="en-US"/>
              </w:rPr>
              <w:t>HVi</w:t>
            </w:r>
            <w:proofErr w:type="gramStart"/>
            <w:r w:rsidRPr="002F3ACD">
              <w:rPr>
                <w:rFonts w:ascii="Avenir Book" w:hAnsi="Avenir Book"/>
                <w:bCs/>
                <w:szCs w:val="22"/>
                <w:lang w:val="en-US"/>
              </w:rPr>
              <w:t>,y</w:t>
            </w:r>
            <w:proofErr w:type="spellEnd"/>
            <w:proofErr w:type="gramEnd"/>
            <w:r w:rsidRPr="002F3ACD">
              <w:rPr>
                <w:rFonts w:ascii="Avenir Book" w:hAnsi="Avenir Book"/>
                <w:bCs/>
                <w:szCs w:val="22"/>
                <w:lang w:val="en-US"/>
              </w:rPr>
              <w:t xml:space="preserve"> and </w:t>
            </w:r>
            <w:proofErr w:type="spellStart"/>
            <w:r w:rsidRPr="002F3ACD">
              <w:rPr>
                <w:rFonts w:ascii="Avenir Book" w:hAnsi="Avenir Book"/>
                <w:bCs/>
                <w:szCs w:val="22"/>
                <w:lang w:val="en-US"/>
              </w:rPr>
              <w:t>FCi,y</w:t>
            </w:r>
            <w:proofErr w:type="spellEnd"/>
            <w:r w:rsidRPr="002F3ACD">
              <w:rPr>
                <w:rFonts w:ascii="Avenir Book" w:hAnsi="Avenir Book"/>
                <w:bCs/>
                <w:szCs w:val="22"/>
                <w:lang w:val="en-US"/>
              </w:rPr>
              <w:t xml:space="preserve"> data is preferred to default IPCC data as these are more reliable.</w:t>
            </w:r>
          </w:p>
        </w:tc>
      </w:tr>
      <w:tr w:rsidR="002F3ACD" w:rsidRPr="001E777A" w14:paraId="2923033C" w14:textId="77777777" w:rsidTr="00E32A42">
        <w:trPr>
          <w:cantSplit/>
          <w:trHeight w:val="248"/>
          <w:jc w:val="center"/>
        </w:trPr>
        <w:tc>
          <w:tcPr>
            <w:tcW w:w="795" w:type="pct"/>
            <w:shd w:val="clear" w:color="auto" w:fill="D9D9D9" w:themeFill="background1" w:themeFillShade="D9"/>
            <w:vAlign w:val="center"/>
          </w:tcPr>
          <w:p w14:paraId="0D990BDD" w14:textId="77777777" w:rsidR="002F3ACD" w:rsidRPr="00FC7E2E" w:rsidRDefault="002F3ACD" w:rsidP="009A6679">
            <w:pPr>
              <w:pStyle w:val="RegTableText"/>
              <w:numPr>
                <w:ilvl w:val="0"/>
                <w:numId w:val="0"/>
              </w:numPr>
              <w:jc w:val="left"/>
              <w:rPr>
                <w:rFonts w:ascii="Avenir Book" w:hAnsi="Avenir Book"/>
                <w:b/>
              </w:rPr>
            </w:pPr>
            <w:r w:rsidRPr="00FC7E2E">
              <w:rPr>
                <w:rFonts w:ascii="Avenir Book" w:hAnsi="Avenir Book"/>
                <w:b/>
              </w:rPr>
              <w:t>Purpose of data</w:t>
            </w:r>
          </w:p>
        </w:tc>
        <w:tc>
          <w:tcPr>
            <w:tcW w:w="4205" w:type="pct"/>
            <w:shd w:val="clear" w:color="auto" w:fill="auto"/>
          </w:tcPr>
          <w:p w14:paraId="4368DE40" w14:textId="050ECA25" w:rsidR="002F3ACD" w:rsidRPr="002F3ACD" w:rsidRDefault="002F3ACD" w:rsidP="009A6679">
            <w:pPr>
              <w:pStyle w:val="RegTableText"/>
              <w:jc w:val="left"/>
              <w:rPr>
                <w:rFonts w:ascii="Avenir Book" w:hAnsi="Avenir Book"/>
                <w:color w:val="FF0000"/>
                <w:szCs w:val="22"/>
              </w:rPr>
            </w:pPr>
          </w:p>
        </w:tc>
      </w:tr>
      <w:tr w:rsidR="002F3ACD" w:rsidRPr="001E777A" w14:paraId="3FDCA151" w14:textId="77777777" w:rsidTr="00E32A42">
        <w:trPr>
          <w:cantSplit/>
          <w:trHeight w:val="249"/>
          <w:jc w:val="center"/>
        </w:trPr>
        <w:tc>
          <w:tcPr>
            <w:tcW w:w="795" w:type="pct"/>
            <w:shd w:val="clear" w:color="auto" w:fill="D9D9D9" w:themeFill="background1" w:themeFillShade="D9"/>
            <w:vAlign w:val="center"/>
          </w:tcPr>
          <w:p w14:paraId="3F3FE14D" w14:textId="77777777" w:rsidR="002F3ACD" w:rsidRPr="00FC7E2E" w:rsidRDefault="002F3ACD" w:rsidP="009A6679">
            <w:pPr>
              <w:pStyle w:val="RegTableText"/>
              <w:jc w:val="left"/>
              <w:rPr>
                <w:rFonts w:ascii="Avenir Book" w:hAnsi="Avenir Book"/>
                <w:b/>
              </w:rPr>
            </w:pPr>
            <w:r w:rsidRPr="00FC7E2E">
              <w:rPr>
                <w:rFonts w:ascii="Avenir Book" w:hAnsi="Avenir Book"/>
                <w:b/>
              </w:rPr>
              <w:t>Additional comment</w:t>
            </w:r>
          </w:p>
        </w:tc>
        <w:tc>
          <w:tcPr>
            <w:tcW w:w="4205" w:type="pct"/>
            <w:shd w:val="clear" w:color="auto" w:fill="auto"/>
          </w:tcPr>
          <w:p w14:paraId="10B30BE9" w14:textId="77777777" w:rsidR="002F3ACD" w:rsidRPr="002F3ACD" w:rsidRDefault="002F3ACD" w:rsidP="009A6679">
            <w:pPr>
              <w:pStyle w:val="RegTableText"/>
              <w:jc w:val="left"/>
              <w:rPr>
                <w:rFonts w:ascii="Avenir Book" w:hAnsi="Avenir Book"/>
                <w:color w:val="FF0000"/>
                <w:szCs w:val="22"/>
              </w:rPr>
            </w:pPr>
          </w:p>
        </w:tc>
      </w:tr>
    </w:tbl>
    <w:p w14:paraId="4ED84A24" w14:textId="77777777" w:rsidR="002F3ACD" w:rsidRDefault="002F3ACD" w:rsidP="002F3ACD">
      <w:pPr>
        <w:pStyle w:val="SDMPDDPoASubSection2"/>
        <w:tabs>
          <w:tab w:val="clear" w:pos="1474"/>
        </w:tabs>
        <w:spacing w:before="0"/>
        <w:ind w:left="709"/>
        <w:rPr>
          <w:rFonts w:ascii="Avenir Book" w:eastAsia="MS Mincho" w:hAnsi="Avenir Book"/>
          <w:color w:val="FF0000"/>
        </w:rPr>
      </w:pPr>
    </w:p>
    <w:tbl>
      <w:tblPr>
        <w:tblW w:w="4918" w:type="pct"/>
        <w:jc w:val="center"/>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1583"/>
        <w:gridCol w:w="8110"/>
      </w:tblGrid>
      <w:tr w:rsidR="007023F1" w:rsidRPr="001E777A" w14:paraId="4E4545F5" w14:textId="77777777" w:rsidTr="00E32A42">
        <w:trPr>
          <w:cantSplit/>
          <w:trHeight w:val="280"/>
          <w:jc w:val="center"/>
        </w:trPr>
        <w:tc>
          <w:tcPr>
            <w:tcW w:w="905" w:type="pct"/>
            <w:shd w:val="clear" w:color="auto" w:fill="D9D9D9" w:themeFill="background1" w:themeFillShade="D9"/>
            <w:vAlign w:val="center"/>
          </w:tcPr>
          <w:p w14:paraId="4641BC00" w14:textId="77777777" w:rsidR="007023F1" w:rsidRPr="001E777A" w:rsidRDefault="007023F1" w:rsidP="009A6679">
            <w:pPr>
              <w:pStyle w:val="RegTableText"/>
              <w:jc w:val="left"/>
              <w:rPr>
                <w:rFonts w:ascii="Avenir Book" w:hAnsi="Avenir Book"/>
                <w:b/>
                <w:color w:val="FF0000"/>
              </w:rPr>
            </w:pPr>
            <w:r w:rsidRPr="000762E3">
              <w:rPr>
                <w:rFonts w:ascii="Avenir Book" w:hAnsi="Avenir Book"/>
                <w:b/>
              </w:rPr>
              <w:t>Relevant SDG Indicator</w:t>
            </w:r>
          </w:p>
        </w:tc>
        <w:tc>
          <w:tcPr>
            <w:tcW w:w="4095" w:type="pct"/>
            <w:shd w:val="clear" w:color="auto" w:fill="auto"/>
            <w:vAlign w:val="center"/>
          </w:tcPr>
          <w:p w14:paraId="62D631E7" w14:textId="77800F4C" w:rsidR="007023F1" w:rsidRPr="001E777A" w:rsidRDefault="000762E3" w:rsidP="009A6679">
            <w:pPr>
              <w:pStyle w:val="RegTableText"/>
              <w:jc w:val="left"/>
              <w:rPr>
                <w:rFonts w:ascii="Avenir Book" w:hAnsi="Avenir Book"/>
                <w:color w:val="FF0000"/>
              </w:rPr>
            </w:pPr>
            <w:r w:rsidRPr="00EF70F4">
              <w:rPr>
                <w:rFonts w:ascii="Avenir Book" w:hAnsi="Avenir Book"/>
              </w:rPr>
              <w:t>SDG13  Climate Action</w:t>
            </w:r>
          </w:p>
        </w:tc>
      </w:tr>
      <w:tr w:rsidR="007023F1" w:rsidRPr="001E777A" w14:paraId="73EA26A1" w14:textId="77777777" w:rsidTr="00E32A42">
        <w:trPr>
          <w:cantSplit/>
          <w:trHeight w:val="280"/>
          <w:jc w:val="center"/>
        </w:trPr>
        <w:tc>
          <w:tcPr>
            <w:tcW w:w="905" w:type="pct"/>
            <w:shd w:val="clear" w:color="auto" w:fill="D9D9D9" w:themeFill="background1" w:themeFillShade="D9"/>
            <w:vAlign w:val="center"/>
          </w:tcPr>
          <w:p w14:paraId="52999614" w14:textId="77777777" w:rsidR="007023F1" w:rsidRPr="00FC7E2E" w:rsidRDefault="007023F1" w:rsidP="00E15291">
            <w:pPr>
              <w:pStyle w:val="RegTableText"/>
              <w:numPr>
                <w:ilvl w:val="0"/>
                <w:numId w:val="0"/>
              </w:numPr>
              <w:jc w:val="left"/>
              <w:rPr>
                <w:rFonts w:ascii="Avenir Book" w:hAnsi="Avenir Book"/>
                <w:b/>
              </w:rPr>
            </w:pPr>
            <w:r w:rsidRPr="00FC7E2E">
              <w:rPr>
                <w:rFonts w:ascii="Avenir Book" w:hAnsi="Avenir Book"/>
                <w:b/>
              </w:rPr>
              <w:t>Data/parameter</w:t>
            </w:r>
          </w:p>
        </w:tc>
        <w:tc>
          <w:tcPr>
            <w:tcW w:w="4095" w:type="pct"/>
            <w:shd w:val="clear" w:color="auto" w:fill="auto"/>
            <w:vAlign w:val="center"/>
          </w:tcPr>
          <w:p w14:paraId="691F6171" w14:textId="79D3FCA8" w:rsidR="007023F1" w:rsidRPr="007023F1" w:rsidRDefault="007023F1" w:rsidP="007023F1">
            <w:pPr>
              <w:pStyle w:val="RegTableText"/>
              <w:jc w:val="left"/>
              <w:rPr>
                <w:rFonts w:ascii="Avenir Book" w:hAnsi="Avenir Book"/>
                <w:color w:val="FF0000"/>
                <w:szCs w:val="22"/>
              </w:rPr>
            </w:pPr>
            <w:r w:rsidRPr="007023F1">
              <w:rPr>
                <w:rFonts w:ascii="Avenir Book" w:hAnsi="Avenir Book"/>
                <w:b/>
                <w:bCs/>
                <w:szCs w:val="22"/>
                <w:lang w:val="en-US"/>
              </w:rPr>
              <w:t>Sample Group for BM emission factor</w:t>
            </w:r>
          </w:p>
        </w:tc>
      </w:tr>
      <w:tr w:rsidR="007023F1" w:rsidRPr="001E777A" w14:paraId="1A8D419C" w14:textId="77777777" w:rsidTr="00E32A42">
        <w:trPr>
          <w:cantSplit/>
          <w:trHeight w:val="281"/>
          <w:jc w:val="center"/>
        </w:trPr>
        <w:tc>
          <w:tcPr>
            <w:tcW w:w="905" w:type="pct"/>
            <w:shd w:val="clear" w:color="auto" w:fill="D9D9D9" w:themeFill="background1" w:themeFillShade="D9"/>
            <w:vAlign w:val="center"/>
          </w:tcPr>
          <w:p w14:paraId="78D8F4FB" w14:textId="77777777" w:rsidR="007023F1" w:rsidRPr="00FC7E2E" w:rsidRDefault="007023F1" w:rsidP="009A6679">
            <w:pPr>
              <w:pStyle w:val="RegTableText"/>
              <w:jc w:val="left"/>
              <w:rPr>
                <w:rFonts w:ascii="Avenir Book" w:hAnsi="Avenir Book"/>
                <w:b/>
              </w:rPr>
            </w:pPr>
            <w:r w:rsidRPr="00FC7E2E">
              <w:rPr>
                <w:rFonts w:ascii="Avenir Book" w:hAnsi="Avenir Book"/>
                <w:b/>
              </w:rPr>
              <w:t>Unit</w:t>
            </w:r>
          </w:p>
        </w:tc>
        <w:tc>
          <w:tcPr>
            <w:tcW w:w="4095" w:type="pct"/>
            <w:shd w:val="clear" w:color="auto" w:fill="auto"/>
            <w:vAlign w:val="center"/>
          </w:tcPr>
          <w:p w14:paraId="363B432F" w14:textId="4C140784" w:rsidR="007023F1" w:rsidRPr="007023F1" w:rsidRDefault="007023F1" w:rsidP="007023F1">
            <w:pPr>
              <w:pStyle w:val="RegTableText"/>
              <w:jc w:val="left"/>
              <w:rPr>
                <w:rFonts w:ascii="Avenir Book" w:hAnsi="Avenir Book"/>
                <w:color w:val="FF0000"/>
                <w:szCs w:val="22"/>
              </w:rPr>
            </w:pPr>
            <w:r w:rsidRPr="007023F1">
              <w:rPr>
                <w:rFonts w:ascii="Avenir Book" w:hAnsi="Avenir Book"/>
                <w:b/>
                <w:bCs/>
                <w:szCs w:val="22"/>
                <w:lang w:val="en-US"/>
              </w:rPr>
              <w:t>Name of the plants, MW capacities, fuel types, annual electricity generations and dates of commissioning.</w:t>
            </w:r>
          </w:p>
        </w:tc>
      </w:tr>
      <w:tr w:rsidR="007023F1" w:rsidRPr="001E777A" w14:paraId="06440696" w14:textId="77777777" w:rsidTr="00E32A42">
        <w:trPr>
          <w:cantSplit/>
          <w:trHeight w:val="280"/>
          <w:jc w:val="center"/>
        </w:trPr>
        <w:tc>
          <w:tcPr>
            <w:tcW w:w="905" w:type="pct"/>
            <w:shd w:val="clear" w:color="auto" w:fill="D9D9D9" w:themeFill="background1" w:themeFillShade="D9"/>
            <w:vAlign w:val="center"/>
          </w:tcPr>
          <w:p w14:paraId="381AC7DA" w14:textId="77777777" w:rsidR="007023F1" w:rsidRPr="00FC7E2E" w:rsidRDefault="007023F1" w:rsidP="009A6679">
            <w:pPr>
              <w:pStyle w:val="RegTableText"/>
              <w:jc w:val="left"/>
              <w:rPr>
                <w:rFonts w:ascii="Avenir Book" w:hAnsi="Avenir Book"/>
                <w:b/>
              </w:rPr>
            </w:pPr>
            <w:r w:rsidRPr="00FC7E2E">
              <w:rPr>
                <w:rFonts w:ascii="Avenir Book" w:hAnsi="Avenir Book"/>
                <w:b/>
              </w:rPr>
              <w:t>Description</w:t>
            </w:r>
          </w:p>
        </w:tc>
        <w:tc>
          <w:tcPr>
            <w:tcW w:w="4095" w:type="pct"/>
            <w:shd w:val="clear" w:color="auto" w:fill="auto"/>
            <w:vAlign w:val="center"/>
          </w:tcPr>
          <w:p w14:paraId="7671C94A" w14:textId="0C62D2D3" w:rsidR="007023F1" w:rsidRPr="007023F1" w:rsidRDefault="007023F1" w:rsidP="007023F1">
            <w:pPr>
              <w:pStyle w:val="RegTableText"/>
              <w:numPr>
                <w:ilvl w:val="0"/>
                <w:numId w:val="0"/>
              </w:numPr>
              <w:jc w:val="left"/>
              <w:rPr>
                <w:rFonts w:ascii="Avenir Book" w:hAnsi="Avenir Book"/>
                <w:color w:val="FF0000"/>
                <w:szCs w:val="22"/>
              </w:rPr>
            </w:pPr>
            <w:r w:rsidRPr="007023F1">
              <w:rPr>
                <w:rFonts w:ascii="Avenir Book" w:hAnsi="Avenir Book"/>
                <w:bCs/>
                <w:szCs w:val="22"/>
                <w:lang w:val="en-US"/>
              </w:rPr>
              <w:t>Most recent power plants which compromise 20% of total generation</w:t>
            </w:r>
          </w:p>
        </w:tc>
      </w:tr>
      <w:tr w:rsidR="007023F1" w:rsidRPr="001E777A" w14:paraId="27070DD6" w14:textId="77777777" w:rsidTr="00E32A42">
        <w:trPr>
          <w:cantSplit/>
          <w:trHeight w:val="281"/>
          <w:jc w:val="center"/>
        </w:trPr>
        <w:tc>
          <w:tcPr>
            <w:tcW w:w="905" w:type="pct"/>
            <w:shd w:val="clear" w:color="auto" w:fill="D9D9D9" w:themeFill="background1" w:themeFillShade="D9"/>
            <w:vAlign w:val="center"/>
          </w:tcPr>
          <w:p w14:paraId="7ABD4EC7" w14:textId="77777777" w:rsidR="007023F1" w:rsidRPr="00FC7E2E" w:rsidRDefault="007023F1" w:rsidP="009A6679">
            <w:pPr>
              <w:pStyle w:val="RegTableText"/>
              <w:jc w:val="left"/>
              <w:rPr>
                <w:rFonts w:ascii="Avenir Book" w:hAnsi="Avenir Book"/>
                <w:b/>
              </w:rPr>
            </w:pPr>
            <w:r w:rsidRPr="00FC7E2E">
              <w:rPr>
                <w:rFonts w:ascii="Avenir Book" w:hAnsi="Avenir Book"/>
                <w:b/>
              </w:rPr>
              <w:t>Source of data</w:t>
            </w:r>
          </w:p>
        </w:tc>
        <w:tc>
          <w:tcPr>
            <w:tcW w:w="4095" w:type="pct"/>
            <w:shd w:val="clear" w:color="auto" w:fill="auto"/>
            <w:vAlign w:val="center"/>
          </w:tcPr>
          <w:p w14:paraId="6DE6ADE7" w14:textId="77777777" w:rsidR="007023F1" w:rsidRPr="007023F1" w:rsidRDefault="007023F1" w:rsidP="007023F1">
            <w:pPr>
              <w:jc w:val="left"/>
              <w:rPr>
                <w:rFonts w:ascii="Avenir Book" w:hAnsi="Avenir Book"/>
                <w:bCs/>
                <w:szCs w:val="22"/>
                <w:lang w:val="en-US"/>
              </w:rPr>
            </w:pPr>
            <w:r w:rsidRPr="007023F1">
              <w:rPr>
                <w:rFonts w:ascii="Avenir Book" w:hAnsi="Avenir Book"/>
                <w:bCs/>
                <w:szCs w:val="22"/>
                <w:lang w:val="en-US"/>
              </w:rPr>
              <w:t>Annual Development Of Fuels Consumed In Thermal Power Plants In Turkey By The Electric Utilities, TEIAS:</w:t>
            </w:r>
          </w:p>
          <w:p w14:paraId="4B842187" w14:textId="6993678D" w:rsidR="007023F1" w:rsidRPr="00263DDB" w:rsidRDefault="001E2409" w:rsidP="007023F1">
            <w:pPr>
              <w:pStyle w:val="RegTableText"/>
              <w:jc w:val="left"/>
              <w:rPr>
                <w:rFonts w:ascii="Avenir Book" w:hAnsi="Avenir Book"/>
                <w:color w:val="FF0000"/>
                <w:szCs w:val="22"/>
              </w:rPr>
            </w:pPr>
            <w:hyperlink r:id="rId28" w:history="1">
              <w:r w:rsidR="00263DDB" w:rsidRPr="00263DDB">
                <w:rPr>
                  <w:rStyle w:val="Kpr"/>
                  <w:rFonts w:ascii="Avenir Book" w:hAnsi="Avenir Book"/>
                </w:rPr>
                <w:t>http://www.epdk.org.tr/TR/Dokumanlar/Elektrik/YayinlarRaporlar/UretimKapasiteProjeksiyonlari</w:t>
              </w:r>
            </w:hyperlink>
            <w:r w:rsidR="00263DDB" w:rsidRPr="00263DDB">
              <w:rPr>
                <w:rFonts w:ascii="Avenir Book" w:hAnsi="Avenir Book"/>
                <w:color w:val="FF0000"/>
              </w:rPr>
              <w:t xml:space="preserve"> </w:t>
            </w:r>
            <w:r w:rsidR="001A03B5" w:rsidRPr="00263DDB">
              <w:rPr>
                <w:rFonts w:ascii="Avenir Book" w:hAnsi="Avenir Book"/>
                <w:color w:val="FF0000"/>
              </w:rPr>
              <w:t xml:space="preserve"> </w:t>
            </w:r>
          </w:p>
        </w:tc>
      </w:tr>
      <w:tr w:rsidR="007023F1" w:rsidRPr="001E777A" w14:paraId="42763A11" w14:textId="77777777" w:rsidTr="00E32A42">
        <w:trPr>
          <w:cantSplit/>
          <w:trHeight w:val="281"/>
          <w:jc w:val="center"/>
        </w:trPr>
        <w:tc>
          <w:tcPr>
            <w:tcW w:w="905" w:type="pct"/>
            <w:shd w:val="clear" w:color="auto" w:fill="D9D9D9" w:themeFill="background1" w:themeFillShade="D9"/>
            <w:vAlign w:val="center"/>
          </w:tcPr>
          <w:p w14:paraId="54AAA3C2" w14:textId="77777777" w:rsidR="007023F1" w:rsidRPr="00FC7E2E" w:rsidRDefault="007023F1" w:rsidP="009A6679">
            <w:pPr>
              <w:pStyle w:val="RegTableText"/>
              <w:jc w:val="left"/>
              <w:rPr>
                <w:rFonts w:ascii="Avenir Book" w:hAnsi="Avenir Book"/>
                <w:b/>
              </w:rPr>
            </w:pPr>
            <w:r w:rsidRPr="00FC7E2E">
              <w:rPr>
                <w:rFonts w:ascii="Avenir Book" w:hAnsi="Avenir Book"/>
                <w:b/>
              </w:rPr>
              <w:t>Value(s) applied</w:t>
            </w:r>
          </w:p>
        </w:tc>
        <w:tc>
          <w:tcPr>
            <w:tcW w:w="4095" w:type="pct"/>
            <w:shd w:val="clear" w:color="auto" w:fill="auto"/>
            <w:vAlign w:val="center"/>
          </w:tcPr>
          <w:p w14:paraId="31591B39" w14:textId="2C744D61" w:rsidR="007023F1" w:rsidRPr="007023F1" w:rsidRDefault="00945E64" w:rsidP="00295458">
            <w:pPr>
              <w:pStyle w:val="RegTableText"/>
              <w:jc w:val="left"/>
              <w:rPr>
                <w:rFonts w:ascii="Avenir Book" w:hAnsi="Avenir Book"/>
                <w:color w:val="FF0000"/>
                <w:szCs w:val="22"/>
              </w:rPr>
            </w:pPr>
            <w:r w:rsidRPr="005308C5">
              <w:rPr>
                <w:rFonts w:ascii="Avenir Book" w:hAnsi="Avenir Book"/>
                <w:bCs/>
                <w:szCs w:val="22"/>
                <w:lang w:val="en-US"/>
              </w:rPr>
              <w:t>See, Excel Table 11</w:t>
            </w:r>
            <w:r w:rsidR="00295458" w:rsidRPr="005308C5">
              <w:rPr>
                <w:rFonts w:ascii="Avenir Book" w:hAnsi="Avenir Book"/>
                <w:bCs/>
                <w:szCs w:val="22"/>
                <w:lang w:val="en-US"/>
              </w:rPr>
              <w:t>: Sample Group for BM</w:t>
            </w:r>
          </w:p>
        </w:tc>
      </w:tr>
      <w:tr w:rsidR="007023F1" w:rsidRPr="001E777A" w14:paraId="09BAE92D" w14:textId="77777777" w:rsidTr="00E32A42">
        <w:trPr>
          <w:cantSplit/>
          <w:jc w:val="center"/>
        </w:trPr>
        <w:tc>
          <w:tcPr>
            <w:tcW w:w="905" w:type="pct"/>
            <w:shd w:val="clear" w:color="auto" w:fill="D9D9D9" w:themeFill="background1" w:themeFillShade="D9"/>
            <w:vAlign w:val="center"/>
          </w:tcPr>
          <w:p w14:paraId="4C9E6848" w14:textId="77777777" w:rsidR="007023F1" w:rsidRPr="00FC7E2E" w:rsidRDefault="007023F1" w:rsidP="009A6679">
            <w:pPr>
              <w:pStyle w:val="RegTableText"/>
              <w:jc w:val="left"/>
              <w:rPr>
                <w:rFonts w:ascii="Avenir Book" w:hAnsi="Avenir Book"/>
                <w:b/>
              </w:rPr>
            </w:pPr>
            <w:r w:rsidRPr="00FC7E2E">
              <w:rPr>
                <w:rFonts w:ascii="Avenir Book" w:hAnsi="Avenir Book"/>
                <w:b/>
              </w:rPr>
              <w:lastRenderedPageBreak/>
              <w:t xml:space="preserve">Choice of data or Measurement methods and procedures </w:t>
            </w:r>
          </w:p>
        </w:tc>
        <w:tc>
          <w:tcPr>
            <w:tcW w:w="4095" w:type="pct"/>
            <w:shd w:val="clear" w:color="auto" w:fill="auto"/>
            <w:vAlign w:val="center"/>
          </w:tcPr>
          <w:p w14:paraId="2614DEFA" w14:textId="56AC864F" w:rsidR="007023F1" w:rsidRPr="007023F1" w:rsidRDefault="007023F1" w:rsidP="001A03B5">
            <w:pPr>
              <w:pStyle w:val="RegTableText"/>
              <w:numPr>
                <w:ilvl w:val="0"/>
                <w:numId w:val="0"/>
              </w:numPr>
              <w:jc w:val="left"/>
              <w:rPr>
                <w:rFonts w:ascii="Avenir Book" w:hAnsi="Avenir Book"/>
                <w:color w:val="FF0000"/>
                <w:szCs w:val="22"/>
              </w:rPr>
            </w:pPr>
            <w:r w:rsidRPr="007023F1">
              <w:rPr>
                <w:rFonts w:ascii="Avenir Book" w:hAnsi="Avenir Book"/>
                <w:bCs/>
                <w:szCs w:val="22"/>
                <w:lang w:val="en-US"/>
              </w:rPr>
              <w:t xml:space="preserve">TEIAS is the national electricity transmission company, which makes available the official data of all power plants in Turkey. </w:t>
            </w:r>
            <w:hyperlink r:id="rId29" w:history="1">
              <w:r w:rsidR="001A03B5" w:rsidRPr="001A03B5">
                <w:rPr>
                  <w:rStyle w:val="Kpr"/>
                  <w:rFonts w:ascii="Avenir Book" w:hAnsi="Avenir Book"/>
                </w:rPr>
                <w:t>http://www.epdk.org.tr/TR/Dokumanlar/Elektrik/YayinlarRaporlar/UretimKapasiteProjeksiyonlari</w:t>
              </w:r>
            </w:hyperlink>
            <w:r w:rsidR="001A03B5">
              <w:rPr>
                <w:color w:val="FF0000"/>
              </w:rPr>
              <w:t xml:space="preserve"> </w:t>
            </w:r>
          </w:p>
        </w:tc>
      </w:tr>
      <w:tr w:rsidR="007023F1" w:rsidRPr="001E777A" w14:paraId="7F2AB066" w14:textId="77777777" w:rsidTr="00E32A42">
        <w:trPr>
          <w:cantSplit/>
          <w:trHeight w:val="248"/>
          <w:jc w:val="center"/>
        </w:trPr>
        <w:tc>
          <w:tcPr>
            <w:tcW w:w="905" w:type="pct"/>
            <w:shd w:val="clear" w:color="auto" w:fill="D9D9D9" w:themeFill="background1" w:themeFillShade="D9"/>
            <w:vAlign w:val="center"/>
          </w:tcPr>
          <w:p w14:paraId="62901A58" w14:textId="77777777" w:rsidR="007023F1" w:rsidRPr="00FC7E2E" w:rsidRDefault="007023F1" w:rsidP="009A6679">
            <w:pPr>
              <w:pStyle w:val="RegTableText"/>
              <w:numPr>
                <w:ilvl w:val="0"/>
                <w:numId w:val="0"/>
              </w:numPr>
              <w:jc w:val="left"/>
              <w:rPr>
                <w:rFonts w:ascii="Avenir Book" w:hAnsi="Avenir Book"/>
                <w:b/>
              </w:rPr>
            </w:pPr>
            <w:r w:rsidRPr="00FC7E2E">
              <w:rPr>
                <w:rFonts w:ascii="Avenir Book" w:hAnsi="Avenir Book"/>
                <w:b/>
              </w:rPr>
              <w:t>Purpose of data</w:t>
            </w:r>
          </w:p>
        </w:tc>
        <w:tc>
          <w:tcPr>
            <w:tcW w:w="4095" w:type="pct"/>
            <w:shd w:val="clear" w:color="auto" w:fill="auto"/>
            <w:vAlign w:val="center"/>
          </w:tcPr>
          <w:p w14:paraId="4D4F883F" w14:textId="77777777" w:rsidR="007023F1" w:rsidRPr="007023F1" w:rsidRDefault="007023F1" w:rsidP="007023F1">
            <w:pPr>
              <w:pStyle w:val="RegTableText"/>
              <w:jc w:val="left"/>
              <w:rPr>
                <w:rFonts w:ascii="Avenir Book" w:hAnsi="Avenir Book"/>
                <w:color w:val="FF0000"/>
                <w:szCs w:val="22"/>
              </w:rPr>
            </w:pPr>
          </w:p>
        </w:tc>
      </w:tr>
      <w:tr w:rsidR="007023F1" w:rsidRPr="001E777A" w14:paraId="4EB732D1" w14:textId="77777777" w:rsidTr="00E32A42">
        <w:trPr>
          <w:cantSplit/>
          <w:trHeight w:val="249"/>
          <w:jc w:val="center"/>
        </w:trPr>
        <w:tc>
          <w:tcPr>
            <w:tcW w:w="905" w:type="pct"/>
            <w:shd w:val="clear" w:color="auto" w:fill="D9D9D9" w:themeFill="background1" w:themeFillShade="D9"/>
            <w:vAlign w:val="center"/>
          </w:tcPr>
          <w:p w14:paraId="23BE3F41" w14:textId="77777777" w:rsidR="007023F1" w:rsidRPr="00FC7E2E" w:rsidRDefault="007023F1" w:rsidP="009A6679">
            <w:pPr>
              <w:pStyle w:val="RegTableText"/>
              <w:jc w:val="left"/>
              <w:rPr>
                <w:rFonts w:ascii="Avenir Book" w:hAnsi="Avenir Book"/>
                <w:b/>
              </w:rPr>
            </w:pPr>
            <w:r w:rsidRPr="00FC7E2E">
              <w:rPr>
                <w:rFonts w:ascii="Avenir Book" w:hAnsi="Avenir Book"/>
                <w:b/>
              </w:rPr>
              <w:t>Additional comment</w:t>
            </w:r>
          </w:p>
        </w:tc>
        <w:tc>
          <w:tcPr>
            <w:tcW w:w="4095" w:type="pct"/>
            <w:shd w:val="clear" w:color="auto" w:fill="auto"/>
            <w:vAlign w:val="center"/>
          </w:tcPr>
          <w:p w14:paraId="548D6060" w14:textId="77777777" w:rsidR="007023F1" w:rsidRPr="007023F1" w:rsidRDefault="007023F1" w:rsidP="007023F1">
            <w:pPr>
              <w:pStyle w:val="RegTableText"/>
              <w:jc w:val="left"/>
              <w:rPr>
                <w:rFonts w:ascii="Avenir Book" w:hAnsi="Avenir Book"/>
                <w:color w:val="FF0000"/>
                <w:szCs w:val="22"/>
              </w:rPr>
            </w:pPr>
          </w:p>
        </w:tc>
      </w:tr>
    </w:tbl>
    <w:p w14:paraId="20B0495B" w14:textId="77777777" w:rsidR="002F3ACD" w:rsidRDefault="002F3ACD" w:rsidP="002F3ACD">
      <w:pPr>
        <w:pStyle w:val="SDMPDDPoASubSection2"/>
        <w:tabs>
          <w:tab w:val="clear" w:pos="1474"/>
        </w:tabs>
        <w:spacing w:before="0"/>
        <w:ind w:left="709"/>
        <w:rPr>
          <w:rFonts w:ascii="Avenir Book" w:eastAsia="MS Mincho" w:hAnsi="Avenir Book"/>
          <w:color w:val="FF0000"/>
        </w:rPr>
      </w:pPr>
    </w:p>
    <w:tbl>
      <w:tblPr>
        <w:tblW w:w="4918" w:type="pct"/>
        <w:jc w:val="center"/>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1741"/>
        <w:gridCol w:w="7952"/>
      </w:tblGrid>
      <w:tr w:rsidR="007023F1" w:rsidRPr="001E777A" w14:paraId="4E188EF4" w14:textId="77777777" w:rsidTr="00E32A42">
        <w:trPr>
          <w:cantSplit/>
          <w:trHeight w:val="280"/>
          <w:jc w:val="center"/>
        </w:trPr>
        <w:tc>
          <w:tcPr>
            <w:tcW w:w="898" w:type="pct"/>
            <w:shd w:val="clear" w:color="auto" w:fill="D9D9D9" w:themeFill="background1" w:themeFillShade="D9"/>
            <w:vAlign w:val="center"/>
          </w:tcPr>
          <w:p w14:paraId="667A394D" w14:textId="77777777" w:rsidR="007023F1" w:rsidRPr="001E777A" w:rsidRDefault="007023F1" w:rsidP="009A6679">
            <w:pPr>
              <w:pStyle w:val="RegTableText"/>
              <w:jc w:val="left"/>
              <w:rPr>
                <w:rFonts w:ascii="Avenir Book" w:hAnsi="Avenir Book"/>
                <w:b/>
                <w:color w:val="FF0000"/>
              </w:rPr>
            </w:pPr>
            <w:r w:rsidRPr="000762E3">
              <w:rPr>
                <w:rFonts w:ascii="Avenir Book" w:hAnsi="Avenir Book"/>
                <w:b/>
              </w:rPr>
              <w:t>Relevant SDG Indicator</w:t>
            </w:r>
          </w:p>
        </w:tc>
        <w:tc>
          <w:tcPr>
            <w:tcW w:w="4102" w:type="pct"/>
            <w:shd w:val="clear" w:color="auto" w:fill="auto"/>
            <w:vAlign w:val="center"/>
          </w:tcPr>
          <w:p w14:paraId="79F52EFD" w14:textId="06D7D937" w:rsidR="007023F1" w:rsidRPr="001E777A" w:rsidRDefault="000762E3" w:rsidP="007023F1">
            <w:pPr>
              <w:pStyle w:val="RegTableText"/>
              <w:jc w:val="left"/>
              <w:rPr>
                <w:rFonts w:ascii="Avenir Book" w:hAnsi="Avenir Book"/>
                <w:color w:val="FF0000"/>
              </w:rPr>
            </w:pPr>
            <w:r w:rsidRPr="000762E3">
              <w:rPr>
                <w:rFonts w:ascii="Avenir Book" w:hAnsi="Avenir Book"/>
              </w:rPr>
              <w:t>SDG13  Climate Action</w:t>
            </w:r>
          </w:p>
        </w:tc>
      </w:tr>
      <w:tr w:rsidR="007023F1" w:rsidRPr="001E777A" w14:paraId="7A6245BB" w14:textId="77777777" w:rsidTr="00E32A42">
        <w:trPr>
          <w:cantSplit/>
          <w:trHeight w:val="280"/>
          <w:jc w:val="center"/>
        </w:trPr>
        <w:tc>
          <w:tcPr>
            <w:tcW w:w="898" w:type="pct"/>
            <w:shd w:val="clear" w:color="auto" w:fill="D9D9D9" w:themeFill="background1" w:themeFillShade="D9"/>
            <w:vAlign w:val="center"/>
          </w:tcPr>
          <w:p w14:paraId="1F3107D3" w14:textId="77777777" w:rsidR="007023F1" w:rsidRPr="00FC7E2E" w:rsidRDefault="007023F1" w:rsidP="009A6679">
            <w:pPr>
              <w:pStyle w:val="RegTableText"/>
              <w:jc w:val="left"/>
              <w:rPr>
                <w:rFonts w:ascii="Avenir Book" w:hAnsi="Avenir Book"/>
                <w:b/>
              </w:rPr>
            </w:pPr>
            <w:r w:rsidRPr="00FC7E2E">
              <w:rPr>
                <w:rFonts w:ascii="Avenir Book" w:hAnsi="Avenir Book"/>
                <w:b/>
              </w:rPr>
              <w:t>Data/parameter</w:t>
            </w:r>
          </w:p>
        </w:tc>
        <w:tc>
          <w:tcPr>
            <w:tcW w:w="4102" w:type="pct"/>
            <w:shd w:val="clear" w:color="auto" w:fill="auto"/>
            <w:vAlign w:val="center"/>
          </w:tcPr>
          <w:p w14:paraId="3705F3AF" w14:textId="5535B05C" w:rsidR="007023F1" w:rsidRPr="007023F1" w:rsidRDefault="007023F1" w:rsidP="007023F1">
            <w:pPr>
              <w:pStyle w:val="RegTableText"/>
              <w:jc w:val="left"/>
              <w:rPr>
                <w:rFonts w:ascii="Avenir Book" w:hAnsi="Avenir Book"/>
                <w:color w:val="FF0000"/>
                <w:szCs w:val="22"/>
              </w:rPr>
            </w:pPr>
            <w:r w:rsidRPr="007023F1">
              <w:rPr>
                <w:rFonts w:ascii="Avenir Book" w:hAnsi="Avenir Book"/>
                <w:b/>
                <w:bCs/>
                <w:szCs w:val="22"/>
                <w:lang w:val="en-US"/>
              </w:rPr>
              <w:t>EF</w:t>
            </w:r>
            <w:r w:rsidRPr="007023F1">
              <w:rPr>
                <w:rFonts w:ascii="Avenir Book" w:hAnsi="Avenir Book"/>
                <w:b/>
                <w:bCs/>
                <w:szCs w:val="22"/>
                <w:vertAlign w:val="subscript"/>
                <w:lang w:val="en-US"/>
              </w:rPr>
              <w:t>CO2,i,y</w:t>
            </w:r>
          </w:p>
        </w:tc>
      </w:tr>
      <w:tr w:rsidR="007023F1" w:rsidRPr="001E777A" w14:paraId="7FD357B4" w14:textId="77777777" w:rsidTr="00E32A42">
        <w:trPr>
          <w:cantSplit/>
          <w:trHeight w:val="281"/>
          <w:jc w:val="center"/>
        </w:trPr>
        <w:tc>
          <w:tcPr>
            <w:tcW w:w="898" w:type="pct"/>
            <w:shd w:val="clear" w:color="auto" w:fill="D9D9D9" w:themeFill="background1" w:themeFillShade="D9"/>
            <w:vAlign w:val="center"/>
          </w:tcPr>
          <w:p w14:paraId="271A09E0" w14:textId="77777777" w:rsidR="007023F1" w:rsidRPr="00FC7E2E" w:rsidRDefault="007023F1" w:rsidP="009A6679">
            <w:pPr>
              <w:pStyle w:val="RegTableText"/>
              <w:jc w:val="left"/>
              <w:rPr>
                <w:rFonts w:ascii="Avenir Book" w:hAnsi="Avenir Book"/>
                <w:b/>
              </w:rPr>
            </w:pPr>
            <w:r w:rsidRPr="00FC7E2E">
              <w:rPr>
                <w:rFonts w:ascii="Avenir Book" w:hAnsi="Avenir Book"/>
                <w:b/>
              </w:rPr>
              <w:t>Unit</w:t>
            </w:r>
          </w:p>
        </w:tc>
        <w:tc>
          <w:tcPr>
            <w:tcW w:w="4102" w:type="pct"/>
            <w:shd w:val="clear" w:color="auto" w:fill="auto"/>
            <w:vAlign w:val="center"/>
          </w:tcPr>
          <w:p w14:paraId="2CF9A247" w14:textId="42CAFA7A" w:rsidR="007023F1" w:rsidRPr="007023F1" w:rsidRDefault="007023F1" w:rsidP="007023F1">
            <w:pPr>
              <w:pStyle w:val="RegTableText"/>
              <w:jc w:val="left"/>
              <w:rPr>
                <w:rFonts w:ascii="Avenir Book" w:hAnsi="Avenir Book"/>
                <w:color w:val="FF0000"/>
                <w:szCs w:val="22"/>
              </w:rPr>
            </w:pPr>
            <w:r w:rsidRPr="007023F1">
              <w:rPr>
                <w:rFonts w:ascii="Avenir Book" w:hAnsi="Avenir Book"/>
                <w:b/>
                <w:bCs/>
                <w:szCs w:val="22"/>
                <w:lang w:val="en-US"/>
              </w:rPr>
              <w:t>tCO</w:t>
            </w:r>
            <w:r w:rsidRPr="007023F1">
              <w:rPr>
                <w:rFonts w:ascii="Avenir Book" w:hAnsi="Avenir Book"/>
                <w:b/>
                <w:bCs/>
                <w:szCs w:val="22"/>
                <w:vertAlign w:val="subscript"/>
                <w:lang w:val="en-US"/>
              </w:rPr>
              <w:t>2</w:t>
            </w:r>
            <w:r w:rsidRPr="007023F1">
              <w:rPr>
                <w:rFonts w:ascii="Avenir Book" w:hAnsi="Avenir Book"/>
                <w:b/>
                <w:bCs/>
                <w:szCs w:val="22"/>
                <w:lang w:val="en-US"/>
              </w:rPr>
              <w:t>/GJ</w:t>
            </w:r>
          </w:p>
        </w:tc>
      </w:tr>
      <w:tr w:rsidR="007023F1" w:rsidRPr="001E777A" w14:paraId="4799B1D6" w14:textId="77777777" w:rsidTr="00E32A42">
        <w:trPr>
          <w:cantSplit/>
          <w:trHeight w:val="280"/>
          <w:jc w:val="center"/>
        </w:trPr>
        <w:tc>
          <w:tcPr>
            <w:tcW w:w="898" w:type="pct"/>
            <w:shd w:val="clear" w:color="auto" w:fill="D9D9D9" w:themeFill="background1" w:themeFillShade="D9"/>
            <w:vAlign w:val="center"/>
          </w:tcPr>
          <w:p w14:paraId="69D89364" w14:textId="77777777" w:rsidR="007023F1" w:rsidRPr="00FC7E2E" w:rsidRDefault="007023F1" w:rsidP="009A6679">
            <w:pPr>
              <w:pStyle w:val="RegTableText"/>
              <w:jc w:val="left"/>
              <w:rPr>
                <w:rFonts w:ascii="Avenir Book" w:hAnsi="Avenir Book"/>
                <w:b/>
              </w:rPr>
            </w:pPr>
            <w:r w:rsidRPr="00FC7E2E">
              <w:rPr>
                <w:rFonts w:ascii="Avenir Book" w:hAnsi="Avenir Book"/>
                <w:b/>
              </w:rPr>
              <w:t>Description</w:t>
            </w:r>
          </w:p>
        </w:tc>
        <w:tc>
          <w:tcPr>
            <w:tcW w:w="4102" w:type="pct"/>
            <w:shd w:val="clear" w:color="auto" w:fill="auto"/>
            <w:vAlign w:val="center"/>
          </w:tcPr>
          <w:p w14:paraId="349B5F09" w14:textId="65C9214A" w:rsidR="007023F1" w:rsidRPr="007023F1" w:rsidRDefault="007023F1" w:rsidP="007023F1">
            <w:pPr>
              <w:pStyle w:val="RegTableText"/>
              <w:numPr>
                <w:ilvl w:val="0"/>
                <w:numId w:val="0"/>
              </w:numPr>
              <w:jc w:val="left"/>
              <w:rPr>
                <w:rFonts w:ascii="Avenir Book" w:hAnsi="Avenir Book"/>
                <w:color w:val="FF0000"/>
                <w:szCs w:val="22"/>
              </w:rPr>
            </w:pPr>
            <w:r w:rsidRPr="007023F1">
              <w:rPr>
                <w:rFonts w:ascii="Avenir Book" w:hAnsi="Avenir Book"/>
                <w:bCs/>
                <w:szCs w:val="22"/>
                <w:lang w:val="en-US"/>
              </w:rPr>
              <w:t>CO</w:t>
            </w:r>
            <w:r w:rsidRPr="007023F1">
              <w:rPr>
                <w:rFonts w:ascii="Avenir Book" w:hAnsi="Avenir Book"/>
                <w:bCs/>
                <w:szCs w:val="22"/>
                <w:vertAlign w:val="subscript"/>
                <w:lang w:val="en-US"/>
              </w:rPr>
              <w:t>2</w:t>
            </w:r>
            <w:r w:rsidRPr="007023F1">
              <w:rPr>
                <w:rFonts w:ascii="Avenir Book" w:hAnsi="Avenir Book"/>
                <w:bCs/>
                <w:szCs w:val="22"/>
                <w:lang w:val="en-US"/>
              </w:rPr>
              <w:t xml:space="preserve"> emission factor of fuel type i in year y</w:t>
            </w:r>
          </w:p>
        </w:tc>
      </w:tr>
      <w:tr w:rsidR="007023F1" w:rsidRPr="001E777A" w14:paraId="7F89CE96" w14:textId="77777777" w:rsidTr="00E32A42">
        <w:trPr>
          <w:cantSplit/>
          <w:trHeight w:val="281"/>
          <w:jc w:val="center"/>
        </w:trPr>
        <w:tc>
          <w:tcPr>
            <w:tcW w:w="898" w:type="pct"/>
            <w:shd w:val="clear" w:color="auto" w:fill="D9D9D9" w:themeFill="background1" w:themeFillShade="D9"/>
            <w:vAlign w:val="center"/>
          </w:tcPr>
          <w:p w14:paraId="6E484936" w14:textId="77777777" w:rsidR="007023F1" w:rsidRPr="00FC7E2E" w:rsidRDefault="007023F1" w:rsidP="009A6679">
            <w:pPr>
              <w:pStyle w:val="RegTableText"/>
              <w:jc w:val="left"/>
              <w:rPr>
                <w:rFonts w:ascii="Avenir Book" w:hAnsi="Avenir Book"/>
                <w:b/>
              </w:rPr>
            </w:pPr>
            <w:r w:rsidRPr="00FC7E2E">
              <w:rPr>
                <w:rFonts w:ascii="Avenir Book" w:hAnsi="Avenir Book"/>
                <w:b/>
              </w:rPr>
              <w:t>Source of data</w:t>
            </w:r>
          </w:p>
        </w:tc>
        <w:tc>
          <w:tcPr>
            <w:tcW w:w="4102" w:type="pct"/>
            <w:shd w:val="clear" w:color="auto" w:fill="auto"/>
            <w:vAlign w:val="center"/>
          </w:tcPr>
          <w:p w14:paraId="0B0FBDDC" w14:textId="77777777" w:rsidR="007023F1" w:rsidRPr="007023F1" w:rsidRDefault="007023F1" w:rsidP="007023F1">
            <w:pPr>
              <w:jc w:val="left"/>
              <w:rPr>
                <w:rFonts w:ascii="Avenir Book" w:hAnsi="Avenir Book"/>
                <w:bCs/>
                <w:szCs w:val="22"/>
                <w:lang w:val="en-US"/>
              </w:rPr>
            </w:pPr>
            <w:r w:rsidRPr="007023F1">
              <w:rPr>
                <w:rFonts w:ascii="Avenir Book" w:hAnsi="Avenir Book"/>
                <w:bCs/>
                <w:szCs w:val="22"/>
                <w:lang w:val="en-US"/>
              </w:rPr>
              <w:t>IPCC default values at the lower limit of the uncertainty at a 95% confidence interval as provided in table 1.4 of Chapter1 of Vol. 2 (Energy) of the IPCC Guidelines on National GHG Inventories.</w:t>
            </w:r>
          </w:p>
          <w:p w14:paraId="662DA117" w14:textId="75F363FB" w:rsidR="007023F1" w:rsidRPr="007023F1" w:rsidRDefault="001E2409" w:rsidP="007023F1">
            <w:pPr>
              <w:pStyle w:val="RegTableText"/>
              <w:jc w:val="left"/>
              <w:rPr>
                <w:rFonts w:ascii="Avenir Book" w:hAnsi="Avenir Book"/>
                <w:color w:val="FF0000"/>
                <w:szCs w:val="22"/>
              </w:rPr>
            </w:pPr>
            <w:hyperlink r:id="rId30" w:history="1">
              <w:r w:rsidR="007023F1" w:rsidRPr="007023F1">
                <w:rPr>
                  <w:rStyle w:val="Kpr"/>
                  <w:rFonts w:ascii="Avenir Book" w:hAnsi="Avenir Book"/>
                  <w:bCs/>
                  <w:szCs w:val="22"/>
                  <w:lang w:val="en-US"/>
                </w:rPr>
                <w:t>http://www.ipcc-nggip.iges.or.jp/public/2006gl/pdf/2_Volume2/V2_1_Ch1_Introduction.pdf</w:t>
              </w:r>
            </w:hyperlink>
          </w:p>
        </w:tc>
      </w:tr>
      <w:tr w:rsidR="007023F1" w:rsidRPr="001E777A" w14:paraId="12B9C82E" w14:textId="77777777" w:rsidTr="00E32A42">
        <w:trPr>
          <w:cantSplit/>
          <w:trHeight w:val="281"/>
          <w:jc w:val="center"/>
        </w:trPr>
        <w:tc>
          <w:tcPr>
            <w:tcW w:w="898" w:type="pct"/>
            <w:shd w:val="clear" w:color="auto" w:fill="D9D9D9" w:themeFill="background1" w:themeFillShade="D9"/>
            <w:vAlign w:val="center"/>
          </w:tcPr>
          <w:p w14:paraId="64C74B86" w14:textId="77777777" w:rsidR="007023F1" w:rsidRPr="00FC7E2E" w:rsidRDefault="007023F1" w:rsidP="009A6679">
            <w:pPr>
              <w:pStyle w:val="RegTableText"/>
              <w:jc w:val="left"/>
              <w:rPr>
                <w:rFonts w:ascii="Avenir Book" w:hAnsi="Avenir Book"/>
                <w:b/>
              </w:rPr>
            </w:pPr>
            <w:r w:rsidRPr="00FC7E2E">
              <w:rPr>
                <w:rFonts w:ascii="Avenir Book" w:hAnsi="Avenir Book"/>
                <w:b/>
              </w:rPr>
              <w:t>Value(s) applied</w:t>
            </w:r>
          </w:p>
        </w:tc>
        <w:tc>
          <w:tcPr>
            <w:tcW w:w="4102" w:type="pct"/>
            <w:shd w:val="clear" w:color="auto" w:fill="auto"/>
            <w:vAlign w:val="center"/>
          </w:tcPr>
          <w:p w14:paraId="4CA93742" w14:textId="1327DFE7" w:rsidR="007023F1" w:rsidRPr="007023F1" w:rsidRDefault="000C039D" w:rsidP="00295458">
            <w:pPr>
              <w:pStyle w:val="RegTableText"/>
              <w:jc w:val="left"/>
              <w:rPr>
                <w:rFonts w:ascii="Avenir Book" w:hAnsi="Avenir Book"/>
                <w:color w:val="FF0000"/>
                <w:szCs w:val="22"/>
              </w:rPr>
            </w:pPr>
            <w:r w:rsidRPr="005308C5">
              <w:rPr>
                <w:rFonts w:ascii="Avenir Book" w:hAnsi="Avenir Book"/>
                <w:bCs/>
                <w:szCs w:val="22"/>
                <w:lang w:val="en-US"/>
              </w:rPr>
              <w:t>See, Excel Table 10</w:t>
            </w:r>
            <w:r w:rsidR="00295458" w:rsidRPr="005308C5">
              <w:rPr>
                <w:rFonts w:ascii="Avenir Book" w:hAnsi="Avenir Book"/>
                <w:bCs/>
                <w:szCs w:val="22"/>
                <w:lang w:val="en-US"/>
              </w:rPr>
              <w:t>: Total CO</w:t>
            </w:r>
            <w:r w:rsidR="00295458" w:rsidRPr="005308C5">
              <w:rPr>
                <w:rFonts w:ascii="Avenir Book" w:hAnsi="Avenir Book"/>
                <w:bCs/>
                <w:szCs w:val="22"/>
                <w:vertAlign w:val="subscript"/>
                <w:lang w:val="en-US"/>
              </w:rPr>
              <w:t xml:space="preserve">2 </w:t>
            </w:r>
            <w:r w:rsidR="00295458" w:rsidRPr="005308C5">
              <w:rPr>
                <w:rFonts w:ascii="Avenir Book" w:hAnsi="Avenir Book"/>
                <w:bCs/>
                <w:szCs w:val="22"/>
                <w:lang w:val="en-US"/>
              </w:rPr>
              <w:t>Emission due to Fossil Fuels for Electricity Generation</w:t>
            </w:r>
          </w:p>
        </w:tc>
      </w:tr>
      <w:tr w:rsidR="007023F1" w:rsidRPr="001E777A" w14:paraId="0CBCBF0D" w14:textId="77777777" w:rsidTr="00E32A42">
        <w:trPr>
          <w:cantSplit/>
          <w:jc w:val="center"/>
        </w:trPr>
        <w:tc>
          <w:tcPr>
            <w:tcW w:w="898" w:type="pct"/>
            <w:shd w:val="clear" w:color="auto" w:fill="D9D9D9" w:themeFill="background1" w:themeFillShade="D9"/>
            <w:vAlign w:val="center"/>
          </w:tcPr>
          <w:p w14:paraId="7C414115" w14:textId="77777777" w:rsidR="007023F1" w:rsidRPr="00FC7E2E" w:rsidRDefault="007023F1" w:rsidP="009A6679">
            <w:pPr>
              <w:pStyle w:val="RegTableText"/>
              <w:jc w:val="left"/>
              <w:rPr>
                <w:rFonts w:ascii="Avenir Book" w:hAnsi="Avenir Book"/>
                <w:b/>
              </w:rPr>
            </w:pPr>
            <w:r w:rsidRPr="00FC7E2E">
              <w:rPr>
                <w:rFonts w:ascii="Avenir Book" w:hAnsi="Avenir Book"/>
                <w:b/>
              </w:rPr>
              <w:t xml:space="preserve">Choice of data or Measurement methods and procedures </w:t>
            </w:r>
          </w:p>
        </w:tc>
        <w:tc>
          <w:tcPr>
            <w:tcW w:w="4102" w:type="pct"/>
            <w:shd w:val="clear" w:color="auto" w:fill="auto"/>
            <w:vAlign w:val="center"/>
          </w:tcPr>
          <w:p w14:paraId="10905941" w14:textId="027DC66B" w:rsidR="007023F1" w:rsidRPr="00EF70F4" w:rsidRDefault="007023F1" w:rsidP="00EF70F4">
            <w:pPr>
              <w:jc w:val="left"/>
              <w:rPr>
                <w:rFonts w:ascii="Avenir Book" w:hAnsi="Avenir Book"/>
                <w:bCs/>
                <w:szCs w:val="22"/>
                <w:lang w:val="en-US"/>
              </w:rPr>
            </w:pPr>
            <w:r w:rsidRPr="007023F1">
              <w:rPr>
                <w:rFonts w:ascii="Avenir Book" w:hAnsi="Avenir Book"/>
                <w:bCs/>
                <w:szCs w:val="22"/>
                <w:lang w:val="en-US"/>
              </w:rPr>
              <w:t>No plant specific and national emission factor data is available in Turkey. So, IPCC default data is used.</w:t>
            </w:r>
          </w:p>
        </w:tc>
      </w:tr>
      <w:tr w:rsidR="007023F1" w:rsidRPr="001E777A" w14:paraId="338E9EFE" w14:textId="77777777" w:rsidTr="00E32A42">
        <w:trPr>
          <w:cantSplit/>
          <w:trHeight w:val="248"/>
          <w:jc w:val="center"/>
        </w:trPr>
        <w:tc>
          <w:tcPr>
            <w:tcW w:w="898" w:type="pct"/>
            <w:shd w:val="clear" w:color="auto" w:fill="D9D9D9" w:themeFill="background1" w:themeFillShade="D9"/>
            <w:vAlign w:val="center"/>
          </w:tcPr>
          <w:p w14:paraId="3FF9FE2F" w14:textId="77777777" w:rsidR="007023F1" w:rsidRPr="00FC7E2E" w:rsidRDefault="007023F1" w:rsidP="009A6679">
            <w:pPr>
              <w:pStyle w:val="RegTableText"/>
              <w:numPr>
                <w:ilvl w:val="0"/>
                <w:numId w:val="0"/>
              </w:numPr>
              <w:jc w:val="left"/>
              <w:rPr>
                <w:rFonts w:ascii="Avenir Book" w:hAnsi="Avenir Book"/>
                <w:b/>
              </w:rPr>
            </w:pPr>
            <w:r w:rsidRPr="00FC7E2E">
              <w:rPr>
                <w:rFonts w:ascii="Avenir Book" w:hAnsi="Avenir Book"/>
                <w:b/>
              </w:rPr>
              <w:t>Purpose of data</w:t>
            </w:r>
          </w:p>
        </w:tc>
        <w:tc>
          <w:tcPr>
            <w:tcW w:w="4102" w:type="pct"/>
            <w:shd w:val="clear" w:color="auto" w:fill="auto"/>
          </w:tcPr>
          <w:p w14:paraId="74992E35" w14:textId="77777777" w:rsidR="007023F1" w:rsidRPr="007023F1" w:rsidRDefault="007023F1" w:rsidP="009A6679">
            <w:pPr>
              <w:pStyle w:val="RegTableText"/>
              <w:jc w:val="left"/>
              <w:rPr>
                <w:rFonts w:ascii="Avenir Book" w:hAnsi="Avenir Book"/>
                <w:color w:val="FF0000"/>
                <w:szCs w:val="22"/>
              </w:rPr>
            </w:pPr>
          </w:p>
        </w:tc>
      </w:tr>
      <w:tr w:rsidR="007023F1" w:rsidRPr="001E777A" w14:paraId="578981F9" w14:textId="77777777" w:rsidTr="00E32A42">
        <w:trPr>
          <w:cantSplit/>
          <w:trHeight w:val="249"/>
          <w:jc w:val="center"/>
        </w:trPr>
        <w:tc>
          <w:tcPr>
            <w:tcW w:w="898" w:type="pct"/>
            <w:shd w:val="clear" w:color="auto" w:fill="D9D9D9" w:themeFill="background1" w:themeFillShade="D9"/>
            <w:vAlign w:val="center"/>
          </w:tcPr>
          <w:p w14:paraId="017633CB" w14:textId="77777777" w:rsidR="007023F1" w:rsidRPr="00FC7E2E" w:rsidRDefault="007023F1" w:rsidP="009A6679">
            <w:pPr>
              <w:pStyle w:val="RegTableText"/>
              <w:jc w:val="left"/>
              <w:rPr>
                <w:rFonts w:ascii="Avenir Book" w:hAnsi="Avenir Book"/>
                <w:b/>
              </w:rPr>
            </w:pPr>
            <w:r w:rsidRPr="00FC7E2E">
              <w:rPr>
                <w:rFonts w:ascii="Avenir Book" w:hAnsi="Avenir Book"/>
                <w:b/>
              </w:rPr>
              <w:t>Additional comment</w:t>
            </w:r>
          </w:p>
        </w:tc>
        <w:tc>
          <w:tcPr>
            <w:tcW w:w="4102" w:type="pct"/>
            <w:shd w:val="clear" w:color="auto" w:fill="auto"/>
          </w:tcPr>
          <w:p w14:paraId="2EADAB18" w14:textId="77777777" w:rsidR="007023F1" w:rsidRPr="007023F1" w:rsidRDefault="007023F1" w:rsidP="009A6679">
            <w:pPr>
              <w:pStyle w:val="RegTableText"/>
              <w:jc w:val="left"/>
              <w:rPr>
                <w:rFonts w:ascii="Avenir Book" w:hAnsi="Avenir Book"/>
                <w:color w:val="FF0000"/>
                <w:szCs w:val="22"/>
              </w:rPr>
            </w:pPr>
          </w:p>
        </w:tc>
      </w:tr>
    </w:tbl>
    <w:p w14:paraId="65256400" w14:textId="77777777" w:rsidR="007023F1" w:rsidRDefault="007023F1" w:rsidP="002F3ACD">
      <w:pPr>
        <w:pStyle w:val="SDMPDDPoASubSection2"/>
        <w:tabs>
          <w:tab w:val="clear" w:pos="1474"/>
        </w:tabs>
        <w:spacing w:before="0"/>
        <w:ind w:left="709"/>
        <w:rPr>
          <w:rFonts w:ascii="Avenir Book" w:eastAsia="MS Mincho" w:hAnsi="Avenir Book"/>
          <w:color w:val="FF0000"/>
        </w:rPr>
      </w:pPr>
    </w:p>
    <w:tbl>
      <w:tblPr>
        <w:tblW w:w="4918" w:type="pct"/>
        <w:jc w:val="center"/>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0E0" w:firstRow="1" w:lastRow="1" w:firstColumn="1" w:lastColumn="0" w:noHBand="0" w:noVBand="0"/>
      </w:tblPr>
      <w:tblGrid>
        <w:gridCol w:w="1741"/>
        <w:gridCol w:w="7952"/>
      </w:tblGrid>
      <w:tr w:rsidR="007023F1" w:rsidRPr="001E777A" w14:paraId="614AFCC3" w14:textId="77777777" w:rsidTr="00E32A42">
        <w:trPr>
          <w:cantSplit/>
          <w:trHeight w:val="280"/>
          <w:jc w:val="center"/>
        </w:trPr>
        <w:tc>
          <w:tcPr>
            <w:tcW w:w="898" w:type="pct"/>
            <w:shd w:val="clear" w:color="auto" w:fill="D9D9D9" w:themeFill="background1" w:themeFillShade="D9"/>
            <w:vAlign w:val="center"/>
          </w:tcPr>
          <w:p w14:paraId="6E829C14" w14:textId="77777777" w:rsidR="007023F1" w:rsidRPr="001E777A" w:rsidRDefault="007023F1" w:rsidP="009A6679">
            <w:pPr>
              <w:pStyle w:val="RegTableText"/>
              <w:jc w:val="left"/>
              <w:rPr>
                <w:rFonts w:ascii="Avenir Book" w:hAnsi="Avenir Book"/>
                <w:b/>
                <w:color w:val="FF0000"/>
              </w:rPr>
            </w:pPr>
            <w:r w:rsidRPr="000762E3">
              <w:rPr>
                <w:rFonts w:ascii="Avenir Book" w:hAnsi="Avenir Book"/>
                <w:b/>
              </w:rPr>
              <w:t>Relevant SDG Indicator</w:t>
            </w:r>
          </w:p>
        </w:tc>
        <w:tc>
          <w:tcPr>
            <w:tcW w:w="4102" w:type="pct"/>
            <w:shd w:val="clear" w:color="auto" w:fill="auto"/>
            <w:vAlign w:val="center"/>
          </w:tcPr>
          <w:p w14:paraId="23AA8F5F" w14:textId="21B4B72C" w:rsidR="007023F1" w:rsidRPr="001E777A" w:rsidRDefault="000762E3" w:rsidP="007023F1">
            <w:pPr>
              <w:pStyle w:val="RegTableText"/>
              <w:jc w:val="left"/>
              <w:rPr>
                <w:rFonts w:ascii="Avenir Book" w:hAnsi="Avenir Book"/>
                <w:color w:val="FF0000"/>
              </w:rPr>
            </w:pPr>
            <w:r w:rsidRPr="000762E3">
              <w:rPr>
                <w:rFonts w:ascii="Avenir Book" w:hAnsi="Avenir Book"/>
              </w:rPr>
              <w:t>SDG13  Climate Action</w:t>
            </w:r>
          </w:p>
        </w:tc>
      </w:tr>
      <w:tr w:rsidR="007023F1" w:rsidRPr="001E777A" w14:paraId="1F0C184C" w14:textId="77777777" w:rsidTr="00E32A42">
        <w:trPr>
          <w:cantSplit/>
          <w:trHeight w:val="280"/>
          <w:jc w:val="center"/>
        </w:trPr>
        <w:tc>
          <w:tcPr>
            <w:tcW w:w="898" w:type="pct"/>
            <w:shd w:val="clear" w:color="auto" w:fill="D9D9D9" w:themeFill="background1" w:themeFillShade="D9"/>
            <w:vAlign w:val="center"/>
          </w:tcPr>
          <w:p w14:paraId="14CFA919" w14:textId="77777777" w:rsidR="007023F1" w:rsidRPr="00FC7E2E" w:rsidRDefault="007023F1" w:rsidP="009A6679">
            <w:pPr>
              <w:pStyle w:val="RegTableText"/>
              <w:jc w:val="left"/>
              <w:rPr>
                <w:rFonts w:ascii="Avenir Book" w:hAnsi="Avenir Book"/>
                <w:b/>
              </w:rPr>
            </w:pPr>
            <w:r w:rsidRPr="00FC7E2E">
              <w:rPr>
                <w:rFonts w:ascii="Avenir Book" w:hAnsi="Avenir Book"/>
                <w:b/>
              </w:rPr>
              <w:t>Data/parameter</w:t>
            </w:r>
          </w:p>
        </w:tc>
        <w:tc>
          <w:tcPr>
            <w:tcW w:w="4102" w:type="pct"/>
            <w:shd w:val="clear" w:color="auto" w:fill="auto"/>
            <w:vAlign w:val="center"/>
          </w:tcPr>
          <w:p w14:paraId="7D96D8E7" w14:textId="71A0AAF6" w:rsidR="007023F1" w:rsidRPr="007023F1" w:rsidRDefault="007023F1" w:rsidP="007023F1">
            <w:pPr>
              <w:pStyle w:val="RegTableText"/>
              <w:jc w:val="left"/>
              <w:rPr>
                <w:rFonts w:ascii="Avenir Book" w:hAnsi="Avenir Book"/>
                <w:color w:val="FF0000"/>
                <w:szCs w:val="22"/>
              </w:rPr>
            </w:pPr>
            <w:proofErr w:type="spellStart"/>
            <w:r w:rsidRPr="007023F1">
              <w:rPr>
                <w:rFonts w:ascii="Avenir Book" w:hAnsi="Avenir Book"/>
                <w:b/>
                <w:bCs/>
                <w:szCs w:val="22"/>
                <w:lang w:val="en-US"/>
              </w:rPr>
              <w:t>η</w:t>
            </w:r>
            <w:r w:rsidRPr="007023F1">
              <w:rPr>
                <w:rFonts w:ascii="Avenir Book" w:hAnsi="Avenir Book"/>
                <w:b/>
                <w:bCs/>
                <w:szCs w:val="22"/>
                <w:vertAlign w:val="subscript"/>
                <w:lang w:val="en-US"/>
              </w:rPr>
              <w:t>m,y</w:t>
            </w:r>
            <w:proofErr w:type="spellEnd"/>
          </w:p>
        </w:tc>
      </w:tr>
      <w:tr w:rsidR="007023F1" w:rsidRPr="001E777A" w14:paraId="71E3F815" w14:textId="77777777" w:rsidTr="00E32A42">
        <w:trPr>
          <w:cantSplit/>
          <w:trHeight w:val="281"/>
          <w:jc w:val="center"/>
        </w:trPr>
        <w:tc>
          <w:tcPr>
            <w:tcW w:w="898" w:type="pct"/>
            <w:shd w:val="clear" w:color="auto" w:fill="D9D9D9" w:themeFill="background1" w:themeFillShade="D9"/>
            <w:vAlign w:val="center"/>
          </w:tcPr>
          <w:p w14:paraId="2E0CD12F" w14:textId="77777777" w:rsidR="007023F1" w:rsidRPr="00FC7E2E" w:rsidRDefault="007023F1" w:rsidP="009A6679">
            <w:pPr>
              <w:pStyle w:val="RegTableText"/>
              <w:jc w:val="left"/>
              <w:rPr>
                <w:rFonts w:ascii="Avenir Book" w:hAnsi="Avenir Book"/>
                <w:b/>
              </w:rPr>
            </w:pPr>
            <w:r w:rsidRPr="00FC7E2E">
              <w:rPr>
                <w:rFonts w:ascii="Avenir Book" w:hAnsi="Avenir Book"/>
                <w:b/>
              </w:rPr>
              <w:t>Unit</w:t>
            </w:r>
          </w:p>
        </w:tc>
        <w:tc>
          <w:tcPr>
            <w:tcW w:w="4102" w:type="pct"/>
            <w:shd w:val="clear" w:color="auto" w:fill="auto"/>
            <w:vAlign w:val="center"/>
          </w:tcPr>
          <w:p w14:paraId="3CC1CD0B" w14:textId="09B903A0" w:rsidR="007023F1" w:rsidRPr="007023F1" w:rsidRDefault="007023F1" w:rsidP="007023F1">
            <w:pPr>
              <w:pStyle w:val="RegTableText"/>
              <w:jc w:val="left"/>
              <w:rPr>
                <w:rFonts w:ascii="Avenir Book" w:hAnsi="Avenir Book"/>
                <w:color w:val="FF0000"/>
                <w:szCs w:val="22"/>
              </w:rPr>
            </w:pPr>
            <w:r w:rsidRPr="007023F1">
              <w:rPr>
                <w:rFonts w:ascii="Avenir Book" w:hAnsi="Avenir Book"/>
                <w:b/>
                <w:bCs/>
                <w:szCs w:val="22"/>
                <w:lang w:val="en-US"/>
              </w:rPr>
              <w:t>-</w:t>
            </w:r>
          </w:p>
        </w:tc>
      </w:tr>
      <w:tr w:rsidR="007023F1" w:rsidRPr="001E777A" w14:paraId="296F25C1" w14:textId="77777777" w:rsidTr="00E32A42">
        <w:trPr>
          <w:cantSplit/>
          <w:trHeight w:val="280"/>
          <w:jc w:val="center"/>
        </w:trPr>
        <w:tc>
          <w:tcPr>
            <w:tcW w:w="898" w:type="pct"/>
            <w:shd w:val="clear" w:color="auto" w:fill="D9D9D9" w:themeFill="background1" w:themeFillShade="D9"/>
            <w:vAlign w:val="center"/>
          </w:tcPr>
          <w:p w14:paraId="51B13CB5" w14:textId="77777777" w:rsidR="007023F1" w:rsidRPr="00FC7E2E" w:rsidRDefault="007023F1" w:rsidP="009A6679">
            <w:pPr>
              <w:pStyle w:val="RegTableText"/>
              <w:jc w:val="left"/>
              <w:rPr>
                <w:rFonts w:ascii="Avenir Book" w:hAnsi="Avenir Book"/>
                <w:b/>
              </w:rPr>
            </w:pPr>
            <w:r w:rsidRPr="00FC7E2E">
              <w:rPr>
                <w:rFonts w:ascii="Avenir Book" w:hAnsi="Avenir Book"/>
                <w:b/>
              </w:rPr>
              <w:t>Description</w:t>
            </w:r>
          </w:p>
        </w:tc>
        <w:tc>
          <w:tcPr>
            <w:tcW w:w="4102" w:type="pct"/>
            <w:shd w:val="clear" w:color="auto" w:fill="auto"/>
            <w:vAlign w:val="center"/>
          </w:tcPr>
          <w:p w14:paraId="1772C7FE" w14:textId="60543178" w:rsidR="007023F1" w:rsidRPr="007023F1" w:rsidRDefault="007023F1" w:rsidP="007023F1">
            <w:pPr>
              <w:pStyle w:val="RegTableText"/>
              <w:numPr>
                <w:ilvl w:val="0"/>
                <w:numId w:val="0"/>
              </w:numPr>
              <w:jc w:val="left"/>
              <w:rPr>
                <w:rFonts w:ascii="Avenir Book" w:hAnsi="Avenir Book"/>
                <w:color w:val="FF0000"/>
                <w:szCs w:val="22"/>
              </w:rPr>
            </w:pPr>
            <w:r w:rsidRPr="007023F1">
              <w:rPr>
                <w:rFonts w:ascii="Avenir Book" w:hAnsi="Avenir Book"/>
                <w:bCs/>
                <w:szCs w:val="22"/>
                <w:lang w:val="en-US"/>
              </w:rPr>
              <w:t>Average energy conversion efficiency of power unit m in year y</w:t>
            </w:r>
          </w:p>
        </w:tc>
      </w:tr>
      <w:tr w:rsidR="007023F1" w:rsidRPr="001E777A" w14:paraId="05A2B39A" w14:textId="77777777" w:rsidTr="00E32A42">
        <w:trPr>
          <w:cantSplit/>
          <w:trHeight w:val="281"/>
          <w:jc w:val="center"/>
        </w:trPr>
        <w:tc>
          <w:tcPr>
            <w:tcW w:w="898" w:type="pct"/>
            <w:shd w:val="clear" w:color="auto" w:fill="D9D9D9" w:themeFill="background1" w:themeFillShade="D9"/>
            <w:vAlign w:val="center"/>
          </w:tcPr>
          <w:p w14:paraId="280825B8" w14:textId="77777777" w:rsidR="007023F1" w:rsidRPr="00FC7E2E" w:rsidRDefault="007023F1" w:rsidP="009A6679">
            <w:pPr>
              <w:pStyle w:val="RegTableText"/>
              <w:jc w:val="left"/>
              <w:rPr>
                <w:rFonts w:ascii="Avenir Book" w:hAnsi="Avenir Book"/>
                <w:b/>
              </w:rPr>
            </w:pPr>
            <w:r w:rsidRPr="00FC7E2E">
              <w:rPr>
                <w:rFonts w:ascii="Avenir Book" w:hAnsi="Avenir Book"/>
                <w:b/>
              </w:rPr>
              <w:t>Source of data</w:t>
            </w:r>
          </w:p>
        </w:tc>
        <w:tc>
          <w:tcPr>
            <w:tcW w:w="4102" w:type="pct"/>
            <w:shd w:val="clear" w:color="auto" w:fill="auto"/>
            <w:vAlign w:val="center"/>
          </w:tcPr>
          <w:p w14:paraId="5B9BDE0E" w14:textId="637B1F61" w:rsidR="007023F1" w:rsidRPr="007023F1" w:rsidRDefault="007023F1" w:rsidP="007023F1">
            <w:pPr>
              <w:pStyle w:val="RegTableText"/>
              <w:jc w:val="left"/>
              <w:rPr>
                <w:rFonts w:ascii="Avenir Book" w:hAnsi="Avenir Book"/>
                <w:color w:val="FF0000"/>
                <w:szCs w:val="22"/>
              </w:rPr>
            </w:pPr>
            <w:r w:rsidRPr="00A837F5">
              <w:rPr>
                <w:rFonts w:ascii="Avenir Book" w:hAnsi="Avenir Book"/>
                <w:bCs/>
                <w:szCs w:val="22"/>
                <w:lang w:val="en-US"/>
              </w:rPr>
              <w:t>Annex I the “Tool to calculate the emission factor for an electricity system”(v.5)</w:t>
            </w:r>
          </w:p>
        </w:tc>
      </w:tr>
      <w:tr w:rsidR="007023F1" w:rsidRPr="001E777A" w14:paraId="3749E86A" w14:textId="77777777" w:rsidTr="00E32A42">
        <w:trPr>
          <w:cantSplit/>
          <w:trHeight w:val="281"/>
          <w:jc w:val="center"/>
        </w:trPr>
        <w:tc>
          <w:tcPr>
            <w:tcW w:w="898" w:type="pct"/>
            <w:shd w:val="clear" w:color="auto" w:fill="D9D9D9" w:themeFill="background1" w:themeFillShade="D9"/>
            <w:vAlign w:val="center"/>
          </w:tcPr>
          <w:p w14:paraId="4DD0DFBB" w14:textId="77777777" w:rsidR="007023F1" w:rsidRPr="00FC7E2E" w:rsidRDefault="007023F1" w:rsidP="009A6679">
            <w:pPr>
              <w:pStyle w:val="RegTableText"/>
              <w:jc w:val="left"/>
              <w:rPr>
                <w:rFonts w:ascii="Avenir Book" w:hAnsi="Avenir Book"/>
                <w:b/>
              </w:rPr>
            </w:pPr>
            <w:r w:rsidRPr="00FC7E2E">
              <w:rPr>
                <w:rFonts w:ascii="Avenir Book" w:hAnsi="Avenir Book"/>
                <w:b/>
              </w:rPr>
              <w:t>Value(s) applied</w:t>
            </w:r>
          </w:p>
        </w:tc>
        <w:tc>
          <w:tcPr>
            <w:tcW w:w="4102" w:type="pct"/>
            <w:shd w:val="clear" w:color="auto" w:fill="auto"/>
            <w:vAlign w:val="center"/>
          </w:tcPr>
          <w:p w14:paraId="6123D908" w14:textId="5C9114DF" w:rsidR="007023F1" w:rsidRPr="007023F1" w:rsidRDefault="004B2D12" w:rsidP="00295458">
            <w:pPr>
              <w:pStyle w:val="RegTableText"/>
              <w:jc w:val="left"/>
              <w:rPr>
                <w:rFonts w:ascii="Avenir Book" w:hAnsi="Avenir Book"/>
                <w:color w:val="FF0000"/>
                <w:szCs w:val="22"/>
              </w:rPr>
            </w:pPr>
            <w:r w:rsidRPr="005308C5">
              <w:rPr>
                <w:rFonts w:ascii="Avenir Book" w:hAnsi="Avenir Book"/>
                <w:bCs/>
                <w:szCs w:val="22"/>
                <w:lang w:val="en-US"/>
              </w:rPr>
              <w:t>See, Excel Table 11</w:t>
            </w:r>
            <w:r w:rsidR="00295458" w:rsidRPr="005308C5">
              <w:rPr>
                <w:rFonts w:ascii="Avenir Book" w:hAnsi="Avenir Book"/>
                <w:bCs/>
                <w:szCs w:val="22"/>
                <w:lang w:val="en-US"/>
              </w:rPr>
              <w:t>: Sample Group for BM</w:t>
            </w:r>
          </w:p>
        </w:tc>
      </w:tr>
      <w:tr w:rsidR="007023F1" w:rsidRPr="001E777A" w14:paraId="4AC45479" w14:textId="77777777" w:rsidTr="00E32A42">
        <w:trPr>
          <w:cantSplit/>
          <w:jc w:val="center"/>
        </w:trPr>
        <w:tc>
          <w:tcPr>
            <w:tcW w:w="898" w:type="pct"/>
            <w:shd w:val="clear" w:color="auto" w:fill="D9D9D9" w:themeFill="background1" w:themeFillShade="D9"/>
            <w:vAlign w:val="center"/>
          </w:tcPr>
          <w:p w14:paraId="2966028D" w14:textId="77777777" w:rsidR="007023F1" w:rsidRPr="00FC7E2E" w:rsidRDefault="007023F1" w:rsidP="009A6679">
            <w:pPr>
              <w:pStyle w:val="RegTableText"/>
              <w:jc w:val="left"/>
              <w:rPr>
                <w:rFonts w:ascii="Avenir Book" w:hAnsi="Avenir Book"/>
                <w:b/>
              </w:rPr>
            </w:pPr>
            <w:r w:rsidRPr="00FC7E2E">
              <w:rPr>
                <w:rFonts w:ascii="Avenir Book" w:hAnsi="Avenir Book"/>
                <w:b/>
              </w:rPr>
              <w:t xml:space="preserve">Choice of data or Measurement methods and procedures </w:t>
            </w:r>
          </w:p>
        </w:tc>
        <w:tc>
          <w:tcPr>
            <w:tcW w:w="4102" w:type="pct"/>
            <w:shd w:val="clear" w:color="auto" w:fill="auto"/>
            <w:vAlign w:val="center"/>
          </w:tcPr>
          <w:p w14:paraId="18436232" w14:textId="77777777" w:rsidR="007023F1" w:rsidRPr="007023F1" w:rsidRDefault="007023F1" w:rsidP="007023F1">
            <w:pPr>
              <w:jc w:val="left"/>
              <w:rPr>
                <w:rFonts w:ascii="Avenir Book" w:hAnsi="Avenir Book"/>
                <w:bCs/>
                <w:szCs w:val="22"/>
                <w:lang w:val="en-US"/>
              </w:rPr>
            </w:pPr>
            <w:r w:rsidRPr="007023F1">
              <w:rPr>
                <w:rFonts w:ascii="Avenir Book" w:hAnsi="Avenir Book"/>
                <w:bCs/>
                <w:szCs w:val="22"/>
                <w:lang w:val="en-US"/>
              </w:rPr>
              <w:t xml:space="preserve">For efficiency rates of Coal and Lignite </w:t>
            </w:r>
            <w:r w:rsidRPr="00A837F5">
              <w:rPr>
                <w:rFonts w:ascii="Avenir Book" w:hAnsi="Avenir Book"/>
                <w:bCs/>
                <w:szCs w:val="22"/>
                <w:lang w:val="en-US"/>
              </w:rPr>
              <w:t xml:space="preserve">Power Plants See Annex-1 of the </w:t>
            </w:r>
            <w:r w:rsidRPr="007023F1">
              <w:rPr>
                <w:rFonts w:ascii="Avenir Book" w:hAnsi="Avenir Book"/>
                <w:bCs/>
                <w:szCs w:val="22"/>
                <w:lang w:val="en-US"/>
              </w:rPr>
              <w:t>Tool (highest rate is applied to be conservative)</w:t>
            </w:r>
          </w:p>
          <w:p w14:paraId="6C1AE689" w14:textId="77777777" w:rsidR="007023F1" w:rsidRPr="007023F1" w:rsidRDefault="007023F1" w:rsidP="007023F1">
            <w:pPr>
              <w:jc w:val="left"/>
              <w:rPr>
                <w:rFonts w:ascii="Avenir Book" w:hAnsi="Avenir Book"/>
                <w:bCs/>
                <w:szCs w:val="22"/>
                <w:lang w:val="en-US"/>
              </w:rPr>
            </w:pPr>
            <w:r w:rsidRPr="007023F1">
              <w:rPr>
                <w:rFonts w:ascii="Avenir Book" w:hAnsi="Avenir Book"/>
                <w:bCs/>
                <w:szCs w:val="22"/>
                <w:lang w:val="en-US"/>
              </w:rPr>
              <w:t>For Natural Gas and Oil plants efficiencies, default value given in the tool is applied:</w:t>
            </w:r>
          </w:p>
          <w:p w14:paraId="5F0B15D2" w14:textId="77777777" w:rsidR="007023F1" w:rsidRPr="007023F1" w:rsidRDefault="001E2409" w:rsidP="007023F1">
            <w:pPr>
              <w:jc w:val="left"/>
              <w:rPr>
                <w:rFonts w:ascii="Avenir Book" w:hAnsi="Avenir Book"/>
                <w:bCs/>
                <w:szCs w:val="22"/>
                <w:lang w:val="en-US"/>
              </w:rPr>
            </w:pPr>
            <w:hyperlink r:id="rId31" w:history="1">
              <w:r w:rsidR="007023F1" w:rsidRPr="007023F1">
                <w:rPr>
                  <w:rStyle w:val="Kpr"/>
                  <w:rFonts w:ascii="Avenir Book" w:hAnsi="Avenir Book"/>
                  <w:bCs/>
                  <w:szCs w:val="22"/>
                  <w:lang w:val="en-US"/>
                </w:rPr>
                <w:t>http://cdm.unfccc.int/methodologies/PAmethodologies/tools/am-tool-07-v2.pdf</w:t>
              </w:r>
            </w:hyperlink>
            <w:r w:rsidR="007023F1" w:rsidRPr="007023F1">
              <w:rPr>
                <w:rFonts w:ascii="Avenir Book" w:hAnsi="Avenir Book"/>
                <w:bCs/>
                <w:szCs w:val="22"/>
                <w:lang w:val="en-US"/>
              </w:rPr>
              <w:t xml:space="preserve"> </w:t>
            </w:r>
          </w:p>
          <w:p w14:paraId="4CF0BE60" w14:textId="36ACA504" w:rsidR="007023F1" w:rsidRPr="007023F1" w:rsidRDefault="007023F1" w:rsidP="007023F1">
            <w:pPr>
              <w:pStyle w:val="RegTableText"/>
              <w:jc w:val="left"/>
              <w:rPr>
                <w:rFonts w:ascii="Avenir Book" w:hAnsi="Avenir Book"/>
                <w:color w:val="FF0000"/>
                <w:szCs w:val="22"/>
              </w:rPr>
            </w:pPr>
          </w:p>
        </w:tc>
      </w:tr>
      <w:tr w:rsidR="007023F1" w:rsidRPr="001E777A" w14:paraId="3E9CC13B" w14:textId="77777777" w:rsidTr="00E32A42">
        <w:trPr>
          <w:cantSplit/>
          <w:trHeight w:val="248"/>
          <w:jc w:val="center"/>
        </w:trPr>
        <w:tc>
          <w:tcPr>
            <w:tcW w:w="898" w:type="pct"/>
            <w:shd w:val="clear" w:color="auto" w:fill="D9D9D9" w:themeFill="background1" w:themeFillShade="D9"/>
            <w:vAlign w:val="center"/>
          </w:tcPr>
          <w:p w14:paraId="68E97980" w14:textId="77777777" w:rsidR="007023F1" w:rsidRPr="00FC7E2E" w:rsidRDefault="007023F1" w:rsidP="009A6679">
            <w:pPr>
              <w:pStyle w:val="RegTableText"/>
              <w:numPr>
                <w:ilvl w:val="0"/>
                <w:numId w:val="0"/>
              </w:numPr>
              <w:jc w:val="left"/>
              <w:rPr>
                <w:rFonts w:ascii="Avenir Book" w:hAnsi="Avenir Book"/>
                <w:b/>
              </w:rPr>
            </w:pPr>
            <w:r w:rsidRPr="00FC7E2E">
              <w:rPr>
                <w:rFonts w:ascii="Avenir Book" w:hAnsi="Avenir Book"/>
                <w:b/>
              </w:rPr>
              <w:t>Purpose of data</w:t>
            </w:r>
          </w:p>
        </w:tc>
        <w:tc>
          <w:tcPr>
            <w:tcW w:w="4102" w:type="pct"/>
            <w:shd w:val="clear" w:color="auto" w:fill="auto"/>
            <w:vAlign w:val="center"/>
          </w:tcPr>
          <w:p w14:paraId="5FE711A5" w14:textId="77777777" w:rsidR="007023F1" w:rsidRPr="007023F1" w:rsidRDefault="007023F1" w:rsidP="007023F1">
            <w:pPr>
              <w:pStyle w:val="RegTableText"/>
              <w:jc w:val="left"/>
              <w:rPr>
                <w:rFonts w:ascii="Avenir Book" w:hAnsi="Avenir Book"/>
                <w:color w:val="FF0000"/>
                <w:szCs w:val="22"/>
              </w:rPr>
            </w:pPr>
          </w:p>
        </w:tc>
      </w:tr>
      <w:tr w:rsidR="007023F1" w:rsidRPr="001E777A" w14:paraId="5E7B20B9" w14:textId="77777777" w:rsidTr="00E32A42">
        <w:trPr>
          <w:cantSplit/>
          <w:trHeight w:val="249"/>
          <w:jc w:val="center"/>
        </w:trPr>
        <w:tc>
          <w:tcPr>
            <w:tcW w:w="898" w:type="pct"/>
            <w:shd w:val="clear" w:color="auto" w:fill="D9D9D9" w:themeFill="background1" w:themeFillShade="D9"/>
            <w:vAlign w:val="center"/>
          </w:tcPr>
          <w:p w14:paraId="1EADC98E" w14:textId="77777777" w:rsidR="007023F1" w:rsidRPr="00FC7E2E" w:rsidRDefault="007023F1" w:rsidP="009A6679">
            <w:pPr>
              <w:pStyle w:val="RegTableText"/>
              <w:jc w:val="left"/>
              <w:rPr>
                <w:rFonts w:ascii="Avenir Book" w:hAnsi="Avenir Book"/>
                <w:b/>
              </w:rPr>
            </w:pPr>
            <w:r w:rsidRPr="00FC7E2E">
              <w:rPr>
                <w:rFonts w:ascii="Avenir Book" w:hAnsi="Avenir Book"/>
                <w:b/>
              </w:rPr>
              <w:t>Additional comment</w:t>
            </w:r>
          </w:p>
        </w:tc>
        <w:tc>
          <w:tcPr>
            <w:tcW w:w="4102" w:type="pct"/>
            <w:shd w:val="clear" w:color="auto" w:fill="auto"/>
            <w:vAlign w:val="center"/>
          </w:tcPr>
          <w:p w14:paraId="0C1A0D41" w14:textId="77777777" w:rsidR="007023F1" w:rsidRPr="007023F1" w:rsidRDefault="007023F1" w:rsidP="007023F1">
            <w:pPr>
              <w:pStyle w:val="RegTableText"/>
              <w:jc w:val="left"/>
              <w:rPr>
                <w:rFonts w:ascii="Avenir Book" w:hAnsi="Avenir Book"/>
                <w:color w:val="FF0000"/>
                <w:szCs w:val="22"/>
              </w:rPr>
            </w:pPr>
          </w:p>
        </w:tc>
      </w:tr>
    </w:tbl>
    <w:p w14:paraId="00F4FD2C" w14:textId="77777777" w:rsidR="002F3ACD" w:rsidRDefault="002F3ACD" w:rsidP="00AA0A24">
      <w:pPr>
        <w:pStyle w:val="SDMPDDPoASubSection2"/>
        <w:tabs>
          <w:tab w:val="clear" w:pos="1474"/>
        </w:tabs>
        <w:spacing w:before="0"/>
        <w:rPr>
          <w:rFonts w:ascii="Avenir Book" w:eastAsia="MS Mincho" w:hAnsi="Avenir Book"/>
          <w:color w:val="FF0000"/>
        </w:rPr>
      </w:pPr>
    </w:p>
    <w:p w14:paraId="3A0212C2" w14:textId="7F52A3E9" w:rsidR="00CC25EE" w:rsidRPr="009934C7" w:rsidRDefault="00CC25EE" w:rsidP="002F3ACD">
      <w:pPr>
        <w:pStyle w:val="SDMPDDPoASubSection2"/>
        <w:numPr>
          <w:ilvl w:val="3"/>
          <w:numId w:val="11"/>
        </w:numPr>
        <w:tabs>
          <w:tab w:val="clear" w:pos="1474"/>
        </w:tabs>
        <w:spacing w:before="0"/>
        <w:ind w:left="709" w:hanging="709"/>
        <w:rPr>
          <w:rFonts w:ascii="Avenir Book" w:eastAsia="MS Mincho" w:hAnsi="Avenir Book"/>
        </w:rPr>
      </w:pPr>
      <w:proofErr w:type="spellStart"/>
      <w:r w:rsidRPr="009934C7">
        <w:rPr>
          <w:rFonts w:ascii="Avenir Book" w:eastAsia="MS Mincho" w:hAnsi="Avenir Book"/>
        </w:rPr>
        <w:t>Ex ante</w:t>
      </w:r>
      <w:proofErr w:type="spellEnd"/>
      <w:r w:rsidRPr="009934C7">
        <w:rPr>
          <w:rFonts w:ascii="Avenir Book" w:eastAsia="MS Mincho" w:hAnsi="Avenir Book"/>
        </w:rPr>
        <w:t xml:space="preserve"> </w:t>
      </w:r>
      <w:r w:rsidR="00961509" w:rsidRPr="009934C7">
        <w:rPr>
          <w:rFonts w:ascii="Avenir Book" w:eastAsia="MS Mincho" w:hAnsi="Avenir Book"/>
        </w:rPr>
        <w:t>estimation of outcomes linked to each of the three SDGs</w:t>
      </w:r>
    </w:p>
    <w:p w14:paraId="0C3F62EA" w14:textId="77777777" w:rsidR="00097714" w:rsidRPr="00097714" w:rsidRDefault="00097714" w:rsidP="00097714">
      <w:pPr>
        <w:keepNext/>
        <w:keepLines/>
        <w:tabs>
          <w:tab w:val="left" w:pos="1474"/>
        </w:tabs>
        <w:suppressAutoHyphens/>
        <w:outlineLvl w:val="2"/>
        <w:rPr>
          <w:rFonts w:ascii="Avenir Book" w:eastAsia="MS Mincho" w:hAnsi="Avenir Book"/>
          <w:szCs w:val="22"/>
          <w:lang w:val="en-US"/>
        </w:rPr>
      </w:pPr>
    </w:p>
    <w:p w14:paraId="24482177" w14:textId="77777777" w:rsidR="001445F8" w:rsidRPr="001445F8" w:rsidRDefault="005379D3" w:rsidP="00097714">
      <w:pPr>
        <w:keepNext/>
        <w:keepLines/>
        <w:tabs>
          <w:tab w:val="left" w:pos="1474"/>
        </w:tabs>
        <w:suppressAutoHyphens/>
        <w:outlineLvl w:val="2"/>
        <w:rPr>
          <w:rFonts w:ascii="Avenir Book" w:hAnsi="Avenir Book"/>
          <w:szCs w:val="22"/>
          <w:u w:val="single"/>
        </w:rPr>
      </w:pPr>
      <w:r w:rsidRPr="001445F8">
        <w:rPr>
          <w:rFonts w:ascii="Avenir Book" w:hAnsi="Avenir Book"/>
          <w:szCs w:val="22"/>
          <w:u w:val="single"/>
        </w:rPr>
        <w:t xml:space="preserve">Baseline emissions </w:t>
      </w:r>
    </w:p>
    <w:p w14:paraId="5D81B37B" w14:textId="77777777" w:rsidR="001445F8" w:rsidRPr="001445F8" w:rsidRDefault="001445F8" w:rsidP="00097714">
      <w:pPr>
        <w:keepNext/>
        <w:keepLines/>
        <w:tabs>
          <w:tab w:val="left" w:pos="1474"/>
        </w:tabs>
        <w:suppressAutoHyphens/>
        <w:outlineLvl w:val="2"/>
        <w:rPr>
          <w:rFonts w:ascii="Avenir Book" w:hAnsi="Avenir Book"/>
          <w:szCs w:val="22"/>
        </w:rPr>
      </w:pPr>
    </w:p>
    <w:p w14:paraId="0DDD8493" w14:textId="7E38A0E7" w:rsidR="005379D3" w:rsidRPr="00F44621" w:rsidRDefault="005379D3" w:rsidP="00097714">
      <w:pPr>
        <w:keepNext/>
        <w:keepLines/>
        <w:tabs>
          <w:tab w:val="left" w:pos="1474"/>
        </w:tabs>
        <w:suppressAutoHyphens/>
        <w:outlineLvl w:val="2"/>
        <w:rPr>
          <w:rFonts w:ascii="Avenir Book" w:hAnsi="Avenir Book"/>
          <w:szCs w:val="22"/>
        </w:rPr>
      </w:pPr>
      <w:r w:rsidRPr="001445F8">
        <w:rPr>
          <w:rFonts w:ascii="Avenir Book" w:hAnsi="Avenir Book"/>
          <w:szCs w:val="22"/>
        </w:rPr>
        <w:t xml:space="preserve">As per AMS I.D, the baseline emissions are calculated as the net electricity generated by the project activity, multiplied with the baseline emission factor for the project grid. Baseline emissions calculated as </w:t>
      </w:r>
      <w:r w:rsidRPr="00F44621">
        <w:rPr>
          <w:rFonts w:ascii="Avenir Book" w:hAnsi="Avenir Book"/>
          <w:szCs w:val="22"/>
        </w:rPr>
        <w:t xml:space="preserve">explained in section B.6.1 above are summarized as below. </w:t>
      </w:r>
    </w:p>
    <w:p w14:paraId="06D478C6" w14:textId="77777777" w:rsidR="005379D3" w:rsidRPr="00F44621" w:rsidRDefault="005379D3" w:rsidP="00097714">
      <w:pPr>
        <w:keepNext/>
        <w:keepLines/>
        <w:tabs>
          <w:tab w:val="left" w:pos="1474"/>
        </w:tabs>
        <w:suppressAutoHyphens/>
        <w:outlineLvl w:val="2"/>
        <w:rPr>
          <w:rFonts w:ascii="Avenir Book" w:hAnsi="Avenir Book"/>
          <w:szCs w:val="22"/>
        </w:rPr>
      </w:pPr>
    </w:p>
    <w:p w14:paraId="05842BED" w14:textId="008BB2EF" w:rsidR="005379D3" w:rsidRDefault="00F44621" w:rsidP="00097714">
      <w:pPr>
        <w:keepNext/>
        <w:keepLines/>
        <w:tabs>
          <w:tab w:val="left" w:pos="1474"/>
        </w:tabs>
        <w:suppressAutoHyphens/>
        <w:outlineLvl w:val="2"/>
        <w:rPr>
          <w:rFonts w:ascii="Avenir Book" w:hAnsi="Avenir Book"/>
          <w:i/>
          <w:iCs/>
          <w:szCs w:val="22"/>
          <w:lang w:val="en-US"/>
        </w:rPr>
      </w:pPr>
      <w:proofErr w:type="spellStart"/>
      <w:r w:rsidRPr="00F44621">
        <w:rPr>
          <w:rFonts w:ascii="Avenir Book" w:hAnsi="Avenir Book"/>
          <w:szCs w:val="22"/>
        </w:rPr>
        <w:t>BEy</w:t>
      </w:r>
      <w:proofErr w:type="spellEnd"/>
      <w:r w:rsidRPr="00F44621">
        <w:rPr>
          <w:rFonts w:ascii="Avenir Book" w:hAnsi="Avenir Book"/>
          <w:szCs w:val="22"/>
        </w:rPr>
        <w:t xml:space="preserve"> = (</w:t>
      </w:r>
      <w:proofErr w:type="spellStart"/>
      <w:r w:rsidRPr="00F44621">
        <w:rPr>
          <w:rFonts w:ascii="Avenir Book" w:hAnsi="Avenir Book"/>
          <w:szCs w:val="22"/>
        </w:rPr>
        <w:t>EGy</w:t>
      </w:r>
      <w:proofErr w:type="spellEnd"/>
      <w:r w:rsidRPr="00F44621">
        <w:rPr>
          <w:rFonts w:ascii="Avenir Book" w:hAnsi="Avenir Book"/>
          <w:szCs w:val="22"/>
        </w:rPr>
        <w:t xml:space="preserve"> - </w:t>
      </w:r>
      <w:proofErr w:type="spellStart"/>
      <w:r w:rsidRPr="00F44621">
        <w:rPr>
          <w:rFonts w:ascii="Avenir Book" w:hAnsi="Avenir Book"/>
          <w:szCs w:val="22"/>
        </w:rPr>
        <w:t>EGbaseline</w:t>
      </w:r>
      <w:proofErr w:type="spellEnd"/>
      <w:r w:rsidRPr="00F44621">
        <w:rPr>
          <w:rFonts w:ascii="Avenir Book" w:hAnsi="Avenir Book"/>
          <w:szCs w:val="22"/>
        </w:rPr>
        <w:t xml:space="preserve">) x </w:t>
      </w:r>
      <w:proofErr w:type="spellStart"/>
      <w:r w:rsidRPr="00F44621">
        <w:rPr>
          <w:rFonts w:ascii="Avenir Book" w:hAnsi="Avenir Book"/>
          <w:szCs w:val="22"/>
        </w:rPr>
        <w:t>EFgrid</w:t>
      </w:r>
      <w:proofErr w:type="gramStart"/>
      <w:r w:rsidRPr="00F44621">
        <w:rPr>
          <w:rFonts w:ascii="Avenir Book" w:hAnsi="Avenir Book"/>
          <w:szCs w:val="22"/>
        </w:rPr>
        <w:t>,CM,y</w:t>
      </w:r>
      <w:proofErr w:type="spellEnd"/>
      <w:proofErr w:type="gramEnd"/>
      <w:r w:rsidRPr="00F44621">
        <w:rPr>
          <w:rFonts w:ascii="Avenir Book" w:hAnsi="Avenir Book"/>
          <w:szCs w:val="22"/>
        </w:rPr>
        <w:tab/>
      </w:r>
      <w:r>
        <w:rPr>
          <w:rFonts w:ascii="Avenir Book" w:hAnsi="Avenir Book"/>
          <w:szCs w:val="22"/>
        </w:rPr>
        <w:t xml:space="preserve">, </w:t>
      </w:r>
      <w:r>
        <w:rPr>
          <w:rFonts w:ascii="Avenir Book" w:hAnsi="Avenir Book"/>
          <w:szCs w:val="22"/>
        </w:rPr>
        <w:tab/>
      </w:r>
      <w:proofErr w:type="spellStart"/>
      <w:r w:rsidRPr="00097714">
        <w:rPr>
          <w:rFonts w:ascii="Avenir Book" w:hAnsi="Avenir Book"/>
          <w:i/>
          <w:iCs/>
          <w:szCs w:val="22"/>
          <w:lang w:val="en-US"/>
        </w:rPr>
        <w:t>EG</w:t>
      </w:r>
      <w:r w:rsidRPr="00097714">
        <w:rPr>
          <w:rFonts w:ascii="Avenir Book" w:hAnsi="Avenir Book"/>
          <w:i/>
          <w:iCs/>
          <w:szCs w:val="22"/>
          <w:vertAlign w:val="subscript"/>
          <w:lang w:val="en-US"/>
        </w:rPr>
        <w:t>baseline</w:t>
      </w:r>
      <w:proofErr w:type="spellEnd"/>
      <w:r w:rsidRPr="00097714">
        <w:rPr>
          <w:rFonts w:ascii="Avenir Book" w:hAnsi="Avenir Book"/>
          <w:i/>
          <w:iCs/>
          <w:szCs w:val="22"/>
          <w:lang w:val="en-US"/>
        </w:rPr>
        <w:t xml:space="preserve"> = 0</w:t>
      </w:r>
    </w:p>
    <w:p w14:paraId="053AC980" w14:textId="77777777" w:rsidR="00126672" w:rsidRDefault="00126672" w:rsidP="00097714">
      <w:pPr>
        <w:keepNext/>
        <w:keepLines/>
        <w:tabs>
          <w:tab w:val="left" w:pos="1474"/>
        </w:tabs>
        <w:suppressAutoHyphens/>
        <w:outlineLvl w:val="2"/>
        <w:rPr>
          <w:rFonts w:ascii="Avenir Book" w:hAnsi="Avenir Book"/>
          <w:i/>
          <w:iCs/>
          <w:szCs w:val="22"/>
          <w:lang w:val="en-US"/>
        </w:rPr>
      </w:pPr>
    </w:p>
    <w:p w14:paraId="365938F2" w14:textId="0CE14EE6" w:rsidR="00126672" w:rsidRDefault="00126672" w:rsidP="00097714">
      <w:pPr>
        <w:keepNext/>
        <w:keepLines/>
        <w:tabs>
          <w:tab w:val="left" w:pos="1474"/>
        </w:tabs>
        <w:suppressAutoHyphens/>
        <w:outlineLvl w:val="2"/>
        <w:rPr>
          <w:rFonts w:ascii="Avenir Book" w:hAnsi="Avenir Book"/>
          <w:i/>
          <w:iCs/>
          <w:szCs w:val="22"/>
          <w:lang w:val="en-US"/>
        </w:rPr>
      </w:pPr>
      <w:r w:rsidRPr="001C3EAB">
        <w:rPr>
          <w:rFonts w:ascii="Times New Roman" w:hAnsi="Times New Roman"/>
          <w:color w:val="000000"/>
          <w:position w:val="-14"/>
          <w:sz w:val="24"/>
          <w:szCs w:val="24"/>
          <w:lang w:val="en-US"/>
        </w:rPr>
        <w:object w:dxaOrig="4720" w:dyaOrig="380" w14:anchorId="17EA74C8">
          <v:shape id="_x0000_i1027" type="#_x0000_t75" style="width:236.95pt;height:20.95pt" o:ole="">
            <v:imagedata r:id="rId23" o:title=""/>
          </v:shape>
          <o:OLEObject Type="Embed" ProgID="Equation.3" ShapeID="_x0000_i1027" DrawAspect="Content" ObjectID="_1579949337" r:id="rId32"/>
        </w:object>
      </w:r>
    </w:p>
    <w:p w14:paraId="0A5C2B02" w14:textId="77777777" w:rsidR="00F44621" w:rsidRPr="00F44621" w:rsidRDefault="00F44621" w:rsidP="00097714">
      <w:pPr>
        <w:keepNext/>
        <w:keepLines/>
        <w:tabs>
          <w:tab w:val="left" w:pos="1474"/>
        </w:tabs>
        <w:suppressAutoHyphens/>
        <w:outlineLvl w:val="2"/>
        <w:rPr>
          <w:rFonts w:ascii="Avenir Book" w:hAnsi="Avenir Book"/>
          <w:szCs w:val="22"/>
        </w:rPr>
      </w:pPr>
    </w:p>
    <w:p w14:paraId="030D24B4" w14:textId="77777777" w:rsidR="005379D3" w:rsidRPr="00F44621" w:rsidRDefault="005379D3" w:rsidP="00097714">
      <w:pPr>
        <w:keepNext/>
        <w:keepLines/>
        <w:tabs>
          <w:tab w:val="left" w:pos="1474"/>
        </w:tabs>
        <w:suppressAutoHyphens/>
        <w:outlineLvl w:val="2"/>
        <w:rPr>
          <w:rFonts w:ascii="Avenir Book" w:hAnsi="Avenir Book"/>
          <w:szCs w:val="22"/>
        </w:rPr>
      </w:pPr>
      <w:r w:rsidRPr="00F44621">
        <w:rPr>
          <w:rFonts w:ascii="Avenir Book" w:hAnsi="Avenir Book"/>
          <w:szCs w:val="22"/>
        </w:rPr>
        <w:t xml:space="preserve">Where, </w:t>
      </w:r>
    </w:p>
    <w:p w14:paraId="53AB37CD" w14:textId="77777777" w:rsidR="005379D3" w:rsidRPr="00F44621" w:rsidRDefault="005379D3" w:rsidP="00097714">
      <w:pPr>
        <w:keepNext/>
        <w:keepLines/>
        <w:tabs>
          <w:tab w:val="left" w:pos="1474"/>
        </w:tabs>
        <w:suppressAutoHyphens/>
        <w:outlineLvl w:val="2"/>
        <w:rPr>
          <w:rFonts w:ascii="Avenir Book" w:hAnsi="Avenir Book"/>
          <w:szCs w:val="22"/>
        </w:rPr>
      </w:pPr>
    </w:p>
    <w:p w14:paraId="6A889660" w14:textId="068C2936" w:rsidR="005379D3" w:rsidRPr="00F44621" w:rsidRDefault="005379D3" w:rsidP="00097714">
      <w:pPr>
        <w:keepNext/>
        <w:keepLines/>
        <w:tabs>
          <w:tab w:val="left" w:pos="1474"/>
        </w:tabs>
        <w:suppressAutoHyphens/>
        <w:outlineLvl w:val="2"/>
        <w:rPr>
          <w:rFonts w:ascii="Avenir Book" w:hAnsi="Avenir Book"/>
          <w:szCs w:val="22"/>
        </w:rPr>
      </w:pPr>
      <w:proofErr w:type="spellStart"/>
      <w:r w:rsidRPr="00F44621">
        <w:rPr>
          <w:rFonts w:ascii="Avenir Book" w:hAnsi="Avenir Book"/>
          <w:szCs w:val="22"/>
        </w:rPr>
        <w:t>EGy</w:t>
      </w:r>
      <w:proofErr w:type="spellEnd"/>
      <w:r w:rsidRPr="00F44621">
        <w:rPr>
          <w:rFonts w:ascii="Avenir Book" w:hAnsi="Avenir Book"/>
          <w:szCs w:val="22"/>
        </w:rPr>
        <w:t xml:space="preserve"> = the net electricity exported to the grid</w:t>
      </w:r>
      <w:r w:rsidR="001445F8" w:rsidRPr="00F44621">
        <w:rPr>
          <w:rFonts w:ascii="Avenir Book" w:hAnsi="Avenir Book"/>
          <w:szCs w:val="22"/>
        </w:rPr>
        <w:t xml:space="preserve"> system during the year y (5,400</w:t>
      </w:r>
      <w:r w:rsidRPr="00F44621">
        <w:rPr>
          <w:rFonts w:ascii="Avenir Book" w:hAnsi="Avenir Book"/>
          <w:szCs w:val="22"/>
        </w:rPr>
        <w:t xml:space="preserve"> </w:t>
      </w:r>
      <w:proofErr w:type="spellStart"/>
      <w:r w:rsidRPr="00F44621">
        <w:rPr>
          <w:rFonts w:ascii="Avenir Book" w:hAnsi="Avenir Book"/>
          <w:szCs w:val="22"/>
        </w:rPr>
        <w:t>MWh</w:t>
      </w:r>
      <w:proofErr w:type="spellEnd"/>
      <w:r w:rsidRPr="00F44621">
        <w:rPr>
          <w:rFonts w:ascii="Avenir Book" w:hAnsi="Avenir Book"/>
          <w:szCs w:val="22"/>
        </w:rPr>
        <w:t xml:space="preserve">/annum) </w:t>
      </w:r>
    </w:p>
    <w:p w14:paraId="69579D74" w14:textId="44EA29E3" w:rsidR="005379D3" w:rsidRPr="00F44621" w:rsidRDefault="005379D3" w:rsidP="00097714">
      <w:pPr>
        <w:keepNext/>
        <w:keepLines/>
        <w:tabs>
          <w:tab w:val="left" w:pos="1474"/>
        </w:tabs>
        <w:suppressAutoHyphens/>
        <w:outlineLvl w:val="2"/>
        <w:rPr>
          <w:rFonts w:ascii="Avenir Book" w:hAnsi="Avenir Book"/>
          <w:szCs w:val="22"/>
        </w:rPr>
      </w:pPr>
      <w:proofErr w:type="spellStart"/>
      <w:r w:rsidRPr="00F44621">
        <w:rPr>
          <w:rFonts w:ascii="Avenir Book" w:hAnsi="Avenir Book"/>
          <w:szCs w:val="22"/>
        </w:rPr>
        <w:t>EFy</w:t>
      </w:r>
      <w:proofErr w:type="spellEnd"/>
      <w:r w:rsidRPr="00F44621">
        <w:rPr>
          <w:rFonts w:ascii="Avenir Book" w:hAnsi="Avenir Book"/>
          <w:szCs w:val="22"/>
        </w:rPr>
        <w:t xml:space="preserve"> = the emission factor of the grid to which the pro</w:t>
      </w:r>
      <w:r w:rsidR="001445F8" w:rsidRPr="00F44621">
        <w:rPr>
          <w:rFonts w:ascii="Avenir Book" w:hAnsi="Avenir Book"/>
          <w:szCs w:val="22"/>
        </w:rPr>
        <w:t>ject exports electricity (</w:t>
      </w:r>
      <w:proofErr w:type="gramStart"/>
      <w:r w:rsidR="001445F8" w:rsidRPr="00F44621">
        <w:rPr>
          <w:rFonts w:ascii="Avenir Book" w:hAnsi="Avenir Book"/>
          <w:szCs w:val="22"/>
        </w:rPr>
        <w:t xml:space="preserve">0.5670 </w:t>
      </w:r>
      <w:r w:rsidRPr="00F44621">
        <w:rPr>
          <w:rFonts w:ascii="Avenir Book" w:hAnsi="Avenir Book"/>
          <w:szCs w:val="22"/>
        </w:rPr>
        <w:t xml:space="preserve"> tCO2</w:t>
      </w:r>
      <w:proofErr w:type="gramEnd"/>
      <w:r w:rsidRPr="00F44621">
        <w:rPr>
          <w:rFonts w:ascii="Avenir Book" w:hAnsi="Avenir Book"/>
          <w:szCs w:val="22"/>
        </w:rPr>
        <w:t>/</w:t>
      </w:r>
      <w:proofErr w:type="spellStart"/>
      <w:r w:rsidRPr="00F44621">
        <w:rPr>
          <w:rFonts w:ascii="Avenir Book" w:hAnsi="Avenir Book"/>
          <w:szCs w:val="22"/>
        </w:rPr>
        <w:t>MWh</w:t>
      </w:r>
      <w:proofErr w:type="spellEnd"/>
      <w:r w:rsidRPr="00F44621">
        <w:rPr>
          <w:rFonts w:ascii="Avenir Book" w:hAnsi="Avenir Book"/>
          <w:szCs w:val="22"/>
        </w:rPr>
        <w:t xml:space="preserve">) </w:t>
      </w:r>
    </w:p>
    <w:tbl>
      <w:tblPr>
        <w:tblW w:w="9492" w:type="dxa"/>
        <w:tblBorders>
          <w:top w:val="nil"/>
          <w:left w:val="nil"/>
          <w:bottom w:val="nil"/>
          <w:right w:val="nil"/>
        </w:tblBorders>
        <w:tblLayout w:type="fixed"/>
        <w:tblLook w:val="0000" w:firstRow="0" w:lastRow="0" w:firstColumn="0" w:lastColumn="0" w:noHBand="0" w:noVBand="0"/>
      </w:tblPr>
      <w:tblGrid>
        <w:gridCol w:w="1101"/>
        <w:gridCol w:w="425"/>
        <w:gridCol w:w="7966"/>
      </w:tblGrid>
      <w:tr w:rsidR="005743CD" w:rsidRPr="00097714" w14:paraId="506B9DB1" w14:textId="77777777" w:rsidTr="00176EBD">
        <w:trPr>
          <w:trHeight w:val="129"/>
        </w:trPr>
        <w:tc>
          <w:tcPr>
            <w:tcW w:w="1101" w:type="dxa"/>
          </w:tcPr>
          <w:p w14:paraId="79FE568C" w14:textId="77777777" w:rsidR="005743CD" w:rsidRPr="00097714" w:rsidRDefault="005743CD" w:rsidP="00176EBD">
            <w:pPr>
              <w:autoSpaceDE w:val="0"/>
              <w:autoSpaceDN w:val="0"/>
              <w:adjustRightInd w:val="0"/>
              <w:rPr>
                <w:rFonts w:ascii="Avenir Book" w:hAnsi="Avenir Book"/>
                <w:color w:val="000000"/>
                <w:szCs w:val="22"/>
                <w:lang w:val="en-US" w:eastAsia="tr-TR"/>
              </w:rPr>
            </w:pPr>
            <w:r w:rsidRPr="00097714">
              <w:rPr>
                <w:rFonts w:ascii="Avenir Book" w:hAnsi="Avenir Book"/>
                <w:color w:val="000000"/>
                <w:szCs w:val="22"/>
                <w:lang w:val="en-US" w:eastAsia="tr-TR"/>
              </w:rPr>
              <w:t>EF</w:t>
            </w:r>
            <w:proofErr w:type="spellStart"/>
            <w:r w:rsidRPr="00097714">
              <w:rPr>
                <w:rFonts w:ascii="Avenir Book" w:hAnsi="Avenir Book"/>
                <w:color w:val="000000"/>
                <w:position w:val="-4"/>
                <w:szCs w:val="22"/>
                <w:vertAlign w:val="subscript"/>
                <w:lang w:val="en-US" w:eastAsia="tr-TR"/>
              </w:rPr>
              <w:t>grid,BM,y</w:t>
            </w:r>
            <w:proofErr w:type="spellEnd"/>
            <w:r w:rsidRPr="00097714">
              <w:rPr>
                <w:rFonts w:ascii="Avenir Book" w:hAnsi="Avenir Book"/>
                <w:color w:val="000000"/>
                <w:position w:val="-4"/>
                <w:szCs w:val="22"/>
                <w:vertAlign w:val="subscript"/>
                <w:lang w:val="en-US" w:eastAsia="tr-TR"/>
              </w:rPr>
              <w:t xml:space="preserve"> </w:t>
            </w:r>
          </w:p>
        </w:tc>
        <w:tc>
          <w:tcPr>
            <w:tcW w:w="425" w:type="dxa"/>
          </w:tcPr>
          <w:p w14:paraId="2D4B27C1" w14:textId="77777777" w:rsidR="005743CD" w:rsidRPr="00097714" w:rsidRDefault="005743CD" w:rsidP="00176EBD">
            <w:pPr>
              <w:autoSpaceDE w:val="0"/>
              <w:autoSpaceDN w:val="0"/>
              <w:adjustRightInd w:val="0"/>
              <w:rPr>
                <w:rFonts w:ascii="Avenir Book" w:hAnsi="Avenir Book"/>
                <w:color w:val="000000"/>
                <w:szCs w:val="22"/>
                <w:lang w:val="en-US" w:eastAsia="tr-TR"/>
              </w:rPr>
            </w:pPr>
            <w:r w:rsidRPr="00097714">
              <w:rPr>
                <w:rFonts w:ascii="Avenir Book" w:hAnsi="Avenir Book"/>
                <w:color w:val="000000"/>
                <w:szCs w:val="22"/>
                <w:lang w:val="en-US" w:eastAsia="tr-TR"/>
              </w:rPr>
              <w:t>=</w:t>
            </w:r>
          </w:p>
        </w:tc>
        <w:tc>
          <w:tcPr>
            <w:tcW w:w="7966" w:type="dxa"/>
          </w:tcPr>
          <w:p w14:paraId="3740EA5C" w14:textId="77777777" w:rsidR="005743CD" w:rsidRPr="00097714" w:rsidRDefault="005743CD" w:rsidP="00176EBD">
            <w:pPr>
              <w:autoSpaceDE w:val="0"/>
              <w:autoSpaceDN w:val="0"/>
              <w:adjustRightInd w:val="0"/>
              <w:rPr>
                <w:rFonts w:ascii="Avenir Book" w:hAnsi="Avenir Book"/>
                <w:color w:val="000000"/>
                <w:szCs w:val="22"/>
                <w:lang w:val="en-US" w:eastAsia="tr-TR"/>
              </w:rPr>
            </w:pPr>
            <w:r w:rsidRPr="00097714">
              <w:rPr>
                <w:rFonts w:ascii="Avenir Book" w:hAnsi="Avenir Book"/>
                <w:color w:val="000000"/>
                <w:szCs w:val="22"/>
                <w:lang w:val="en-US" w:eastAsia="tr-TR"/>
              </w:rPr>
              <w:t>Build margin CO</w:t>
            </w:r>
            <w:r w:rsidRPr="00097714">
              <w:rPr>
                <w:rFonts w:ascii="Avenir Book" w:hAnsi="Avenir Book"/>
                <w:color w:val="000000"/>
                <w:position w:val="-4"/>
                <w:szCs w:val="22"/>
                <w:vertAlign w:val="subscript"/>
                <w:lang w:val="en-US" w:eastAsia="tr-TR"/>
              </w:rPr>
              <w:t xml:space="preserve">2 </w:t>
            </w:r>
            <w:r w:rsidRPr="00097714">
              <w:rPr>
                <w:rFonts w:ascii="Avenir Book" w:hAnsi="Avenir Book"/>
                <w:color w:val="000000"/>
                <w:szCs w:val="22"/>
                <w:lang w:val="en-US" w:eastAsia="tr-TR"/>
              </w:rPr>
              <w:t>emission factor in year y (</w:t>
            </w:r>
            <w:proofErr w:type="spellStart"/>
            <w:r w:rsidRPr="00097714">
              <w:rPr>
                <w:rFonts w:ascii="Avenir Book" w:hAnsi="Avenir Book"/>
                <w:color w:val="000000"/>
                <w:szCs w:val="22"/>
                <w:lang w:val="en-US" w:eastAsia="tr-TR"/>
              </w:rPr>
              <w:t>tCO</w:t>
            </w:r>
            <w:proofErr w:type="spellEnd"/>
            <w:r w:rsidRPr="00097714">
              <w:rPr>
                <w:rFonts w:ascii="Avenir Book" w:hAnsi="Avenir Book"/>
                <w:color w:val="000000"/>
                <w:position w:val="-4"/>
                <w:szCs w:val="22"/>
                <w:vertAlign w:val="subscript"/>
                <w:lang w:val="en-US" w:eastAsia="tr-TR"/>
              </w:rPr>
              <w:t>2</w:t>
            </w:r>
            <w:r w:rsidRPr="00097714">
              <w:rPr>
                <w:rFonts w:ascii="Avenir Book" w:hAnsi="Avenir Book"/>
                <w:color w:val="000000"/>
                <w:szCs w:val="22"/>
                <w:lang w:val="en-US" w:eastAsia="tr-TR"/>
              </w:rPr>
              <w:t>/</w:t>
            </w:r>
            <w:proofErr w:type="spellStart"/>
            <w:r w:rsidRPr="00097714">
              <w:rPr>
                <w:rFonts w:ascii="Avenir Book" w:hAnsi="Avenir Book"/>
                <w:color w:val="000000"/>
                <w:szCs w:val="22"/>
                <w:lang w:val="en-US" w:eastAsia="tr-TR"/>
              </w:rPr>
              <w:t>MWh</w:t>
            </w:r>
            <w:proofErr w:type="spellEnd"/>
            <w:r w:rsidRPr="00097714">
              <w:rPr>
                <w:rFonts w:ascii="Avenir Book" w:hAnsi="Avenir Book"/>
                <w:color w:val="000000"/>
                <w:szCs w:val="22"/>
                <w:lang w:val="en-US" w:eastAsia="tr-TR"/>
              </w:rPr>
              <w:t xml:space="preserve">) </w:t>
            </w:r>
          </w:p>
        </w:tc>
      </w:tr>
      <w:tr w:rsidR="005743CD" w:rsidRPr="00097714" w14:paraId="0C1F3722" w14:textId="77777777" w:rsidTr="00176EBD">
        <w:trPr>
          <w:trHeight w:val="129"/>
        </w:trPr>
        <w:tc>
          <w:tcPr>
            <w:tcW w:w="1101" w:type="dxa"/>
          </w:tcPr>
          <w:p w14:paraId="4B8D7A13" w14:textId="122F9549" w:rsidR="005743CD" w:rsidRPr="00097714" w:rsidRDefault="005743CD" w:rsidP="00176EBD">
            <w:pPr>
              <w:autoSpaceDE w:val="0"/>
              <w:autoSpaceDN w:val="0"/>
              <w:adjustRightInd w:val="0"/>
              <w:rPr>
                <w:rFonts w:ascii="Avenir Book" w:hAnsi="Avenir Book"/>
                <w:color w:val="000000"/>
                <w:szCs w:val="22"/>
                <w:lang w:val="en-US" w:eastAsia="tr-TR"/>
              </w:rPr>
            </w:pPr>
            <w:r w:rsidRPr="00097714">
              <w:rPr>
                <w:rFonts w:ascii="Avenir Book" w:hAnsi="Avenir Book"/>
                <w:color w:val="000000"/>
                <w:szCs w:val="22"/>
                <w:lang w:val="en-US" w:eastAsia="tr-TR"/>
              </w:rPr>
              <w:t>EF</w:t>
            </w:r>
            <w:proofErr w:type="spellStart"/>
            <w:r w:rsidRPr="00097714">
              <w:rPr>
                <w:rFonts w:ascii="Avenir Book" w:hAnsi="Avenir Book"/>
                <w:color w:val="000000"/>
                <w:position w:val="-4"/>
                <w:szCs w:val="22"/>
                <w:vertAlign w:val="subscript"/>
                <w:lang w:val="en-US" w:eastAsia="tr-TR"/>
              </w:rPr>
              <w:t>grid,OMy</w:t>
            </w:r>
            <w:proofErr w:type="spellEnd"/>
            <w:r w:rsidRPr="00097714">
              <w:rPr>
                <w:rFonts w:ascii="Avenir Book" w:hAnsi="Avenir Book"/>
                <w:color w:val="000000"/>
                <w:position w:val="-4"/>
                <w:szCs w:val="22"/>
                <w:vertAlign w:val="subscript"/>
                <w:lang w:val="en-US" w:eastAsia="tr-TR"/>
              </w:rPr>
              <w:t xml:space="preserve"> </w:t>
            </w:r>
          </w:p>
        </w:tc>
        <w:tc>
          <w:tcPr>
            <w:tcW w:w="425" w:type="dxa"/>
          </w:tcPr>
          <w:p w14:paraId="0D90FE87" w14:textId="467EC6CB" w:rsidR="005743CD" w:rsidRPr="00097714" w:rsidRDefault="005743CD" w:rsidP="00176EBD">
            <w:pPr>
              <w:autoSpaceDE w:val="0"/>
              <w:autoSpaceDN w:val="0"/>
              <w:adjustRightInd w:val="0"/>
              <w:rPr>
                <w:rFonts w:ascii="Avenir Book" w:hAnsi="Avenir Book"/>
                <w:color w:val="000000"/>
                <w:szCs w:val="22"/>
                <w:lang w:val="en-US" w:eastAsia="tr-TR"/>
              </w:rPr>
            </w:pPr>
            <w:r w:rsidRPr="00097714">
              <w:rPr>
                <w:rFonts w:ascii="Avenir Book" w:hAnsi="Avenir Book"/>
                <w:color w:val="000000"/>
                <w:szCs w:val="22"/>
                <w:lang w:val="en-US" w:eastAsia="tr-TR"/>
              </w:rPr>
              <w:t>=</w:t>
            </w:r>
          </w:p>
        </w:tc>
        <w:tc>
          <w:tcPr>
            <w:tcW w:w="7966" w:type="dxa"/>
          </w:tcPr>
          <w:p w14:paraId="0E81296F" w14:textId="089D3935" w:rsidR="005743CD" w:rsidRPr="00097714" w:rsidRDefault="005743CD" w:rsidP="00176EBD">
            <w:pPr>
              <w:autoSpaceDE w:val="0"/>
              <w:autoSpaceDN w:val="0"/>
              <w:adjustRightInd w:val="0"/>
              <w:rPr>
                <w:rFonts w:ascii="Avenir Book" w:hAnsi="Avenir Book"/>
                <w:color w:val="000000"/>
                <w:szCs w:val="22"/>
                <w:lang w:val="en-US" w:eastAsia="tr-TR"/>
              </w:rPr>
            </w:pPr>
            <w:r w:rsidRPr="00097714">
              <w:rPr>
                <w:rFonts w:ascii="Avenir Book" w:hAnsi="Avenir Book"/>
                <w:color w:val="000000"/>
                <w:szCs w:val="22"/>
                <w:lang w:val="en-US" w:eastAsia="tr-TR"/>
              </w:rPr>
              <w:t>Operating margin CO</w:t>
            </w:r>
            <w:r w:rsidRPr="00097714">
              <w:rPr>
                <w:rFonts w:ascii="Avenir Book" w:hAnsi="Avenir Book"/>
                <w:color w:val="000000"/>
                <w:position w:val="-4"/>
                <w:szCs w:val="22"/>
                <w:vertAlign w:val="subscript"/>
                <w:lang w:val="en-US" w:eastAsia="tr-TR"/>
              </w:rPr>
              <w:t xml:space="preserve">2 </w:t>
            </w:r>
            <w:r w:rsidRPr="00097714">
              <w:rPr>
                <w:rFonts w:ascii="Avenir Book" w:hAnsi="Avenir Book"/>
                <w:color w:val="000000"/>
                <w:szCs w:val="22"/>
                <w:lang w:val="en-US" w:eastAsia="tr-TR"/>
              </w:rPr>
              <w:t>emission factor in year y (</w:t>
            </w:r>
            <w:proofErr w:type="spellStart"/>
            <w:r w:rsidRPr="00097714">
              <w:rPr>
                <w:rFonts w:ascii="Avenir Book" w:hAnsi="Avenir Book"/>
                <w:color w:val="000000"/>
                <w:szCs w:val="22"/>
                <w:lang w:val="en-US" w:eastAsia="tr-TR"/>
              </w:rPr>
              <w:t>tCO</w:t>
            </w:r>
            <w:proofErr w:type="spellEnd"/>
            <w:r w:rsidRPr="00097714">
              <w:rPr>
                <w:rFonts w:ascii="Avenir Book" w:hAnsi="Avenir Book"/>
                <w:color w:val="000000"/>
                <w:position w:val="-4"/>
                <w:szCs w:val="22"/>
                <w:vertAlign w:val="subscript"/>
                <w:lang w:val="en-US" w:eastAsia="tr-TR"/>
              </w:rPr>
              <w:t>2</w:t>
            </w:r>
            <w:r w:rsidRPr="00097714">
              <w:rPr>
                <w:rFonts w:ascii="Avenir Book" w:hAnsi="Avenir Book"/>
                <w:color w:val="000000"/>
                <w:szCs w:val="22"/>
                <w:lang w:val="en-US" w:eastAsia="tr-TR"/>
              </w:rPr>
              <w:t>/</w:t>
            </w:r>
            <w:proofErr w:type="spellStart"/>
            <w:r w:rsidRPr="00097714">
              <w:rPr>
                <w:rFonts w:ascii="Avenir Book" w:hAnsi="Avenir Book"/>
                <w:color w:val="000000"/>
                <w:szCs w:val="22"/>
                <w:lang w:val="en-US" w:eastAsia="tr-TR"/>
              </w:rPr>
              <w:t>MWh</w:t>
            </w:r>
            <w:proofErr w:type="spellEnd"/>
            <w:r w:rsidRPr="00097714">
              <w:rPr>
                <w:rFonts w:ascii="Avenir Book" w:hAnsi="Avenir Book"/>
                <w:color w:val="000000"/>
                <w:szCs w:val="22"/>
                <w:lang w:val="en-US" w:eastAsia="tr-TR"/>
              </w:rPr>
              <w:t xml:space="preserve">) </w:t>
            </w:r>
          </w:p>
        </w:tc>
      </w:tr>
      <w:tr w:rsidR="005743CD" w:rsidRPr="00097714" w14:paraId="49D291FB" w14:textId="77777777" w:rsidTr="00176EBD">
        <w:trPr>
          <w:trHeight w:val="128"/>
        </w:trPr>
        <w:tc>
          <w:tcPr>
            <w:tcW w:w="1101" w:type="dxa"/>
          </w:tcPr>
          <w:p w14:paraId="2492C27C" w14:textId="77777777" w:rsidR="005743CD" w:rsidRPr="00097714" w:rsidRDefault="005743CD" w:rsidP="00176EBD">
            <w:pPr>
              <w:autoSpaceDE w:val="0"/>
              <w:autoSpaceDN w:val="0"/>
              <w:adjustRightInd w:val="0"/>
              <w:rPr>
                <w:rFonts w:ascii="Avenir Book" w:hAnsi="Avenir Book"/>
                <w:color w:val="000000"/>
                <w:szCs w:val="22"/>
                <w:lang w:val="en-US" w:eastAsia="tr-TR"/>
              </w:rPr>
            </w:pPr>
            <w:r w:rsidRPr="00097714">
              <w:rPr>
                <w:rFonts w:ascii="Avenir Book" w:hAnsi="Avenir Book"/>
                <w:color w:val="000000"/>
                <w:szCs w:val="22"/>
                <w:lang w:val="en-US" w:eastAsia="tr-TR"/>
              </w:rPr>
              <w:t>w</w:t>
            </w:r>
            <w:r w:rsidRPr="00097714">
              <w:rPr>
                <w:rFonts w:ascii="Avenir Book" w:hAnsi="Avenir Book"/>
                <w:color w:val="000000"/>
                <w:position w:val="-4"/>
                <w:szCs w:val="22"/>
                <w:vertAlign w:val="subscript"/>
                <w:lang w:val="en-US" w:eastAsia="tr-TR"/>
              </w:rPr>
              <w:t xml:space="preserve">OM </w:t>
            </w:r>
          </w:p>
        </w:tc>
        <w:tc>
          <w:tcPr>
            <w:tcW w:w="425" w:type="dxa"/>
          </w:tcPr>
          <w:p w14:paraId="2D3BCC31" w14:textId="77777777" w:rsidR="005743CD" w:rsidRPr="00097714" w:rsidRDefault="005743CD" w:rsidP="00176EBD">
            <w:pPr>
              <w:autoSpaceDE w:val="0"/>
              <w:autoSpaceDN w:val="0"/>
              <w:adjustRightInd w:val="0"/>
              <w:rPr>
                <w:rFonts w:ascii="Avenir Book" w:hAnsi="Avenir Book"/>
                <w:color w:val="000000"/>
                <w:szCs w:val="22"/>
                <w:lang w:val="en-US" w:eastAsia="tr-TR"/>
              </w:rPr>
            </w:pPr>
            <w:r w:rsidRPr="00097714">
              <w:rPr>
                <w:rFonts w:ascii="Avenir Book" w:hAnsi="Avenir Book"/>
                <w:color w:val="000000"/>
                <w:szCs w:val="22"/>
                <w:lang w:val="en-US" w:eastAsia="tr-TR"/>
              </w:rPr>
              <w:t>=</w:t>
            </w:r>
          </w:p>
        </w:tc>
        <w:tc>
          <w:tcPr>
            <w:tcW w:w="7966" w:type="dxa"/>
          </w:tcPr>
          <w:p w14:paraId="6A152FAB" w14:textId="77777777" w:rsidR="005743CD" w:rsidRPr="00097714" w:rsidRDefault="005743CD" w:rsidP="00176EBD">
            <w:pPr>
              <w:autoSpaceDE w:val="0"/>
              <w:autoSpaceDN w:val="0"/>
              <w:adjustRightInd w:val="0"/>
              <w:rPr>
                <w:rFonts w:ascii="Avenir Book" w:hAnsi="Avenir Book"/>
                <w:color w:val="000000"/>
                <w:szCs w:val="22"/>
                <w:lang w:val="en-US" w:eastAsia="tr-TR"/>
              </w:rPr>
            </w:pPr>
            <w:r w:rsidRPr="00097714">
              <w:rPr>
                <w:rFonts w:ascii="Avenir Book" w:hAnsi="Avenir Book"/>
                <w:color w:val="000000"/>
                <w:szCs w:val="22"/>
                <w:lang w:val="en-US" w:eastAsia="tr-TR"/>
              </w:rPr>
              <w:t xml:space="preserve">Weighting of operating margin emissions factor (%) </w:t>
            </w:r>
          </w:p>
        </w:tc>
      </w:tr>
      <w:tr w:rsidR="005743CD" w:rsidRPr="00097714" w14:paraId="01C8BB43" w14:textId="77777777" w:rsidTr="00176EBD">
        <w:trPr>
          <w:trHeight w:val="128"/>
        </w:trPr>
        <w:tc>
          <w:tcPr>
            <w:tcW w:w="1101" w:type="dxa"/>
          </w:tcPr>
          <w:p w14:paraId="2E372260" w14:textId="77777777" w:rsidR="005743CD" w:rsidRPr="00097714" w:rsidRDefault="005743CD" w:rsidP="00176EBD">
            <w:pPr>
              <w:autoSpaceDE w:val="0"/>
              <w:autoSpaceDN w:val="0"/>
              <w:adjustRightInd w:val="0"/>
              <w:rPr>
                <w:rFonts w:ascii="Avenir Book" w:hAnsi="Avenir Book"/>
                <w:color w:val="000000"/>
                <w:szCs w:val="22"/>
                <w:lang w:val="en-US" w:eastAsia="tr-TR"/>
              </w:rPr>
            </w:pPr>
            <w:r w:rsidRPr="00097714">
              <w:rPr>
                <w:rFonts w:ascii="Avenir Book" w:hAnsi="Avenir Book"/>
                <w:color w:val="000000"/>
                <w:szCs w:val="22"/>
                <w:lang w:val="en-US" w:eastAsia="tr-TR"/>
              </w:rPr>
              <w:t>w</w:t>
            </w:r>
            <w:r w:rsidRPr="00097714">
              <w:rPr>
                <w:rFonts w:ascii="Avenir Book" w:hAnsi="Avenir Book"/>
                <w:color w:val="000000"/>
                <w:position w:val="-4"/>
                <w:szCs w:val="22"/>
                <w:vertAlign w:val="subscript"/>
                <w:lang w:val="en-US" w:eastAsia="tr-TR"/>
              </w:rPr>
              <w:t xml:space="preserve">BM </w:t>
            </w:r>
          </w:p>
        </w:tc>
        <w:tc>
          <w:tcPr>
            <w:tcW w:w="425" w:type="dxa"/>
          </w:tcPr>
          <w:p w14:paraId="142E8EB3" w14:textId="77777777" w:rsidR="005743CD" w:rsidRPr="00097714" w:rsidRDefault="005743CD" w:rsidP="00176EBD">
            <w:pPr>
              <w:autoSpaceDE w:val="0"/>
              <w:autoSpaceDN w:val="0"/>
              <w:adjustRightInd w:val="0"/>
              <w:rPr>
                <w:rFonts w:ascii="Avenir Book" w:hAnsi="Avenir Book"/>
                <w:color w:val="000000"/>
                <w:szCs w:val="22"/>
                <w:lang w:val="en-US" w:eastAsia="tr-TR"/>
              </w:rPr>
            </w:pPr>
            <w:r w:rsidRPr="00097714">
              <w:rPr>
                <w:rFonts w:ascii="Avenir Book" w:hAnsi="Avenir Book"/>
                <w:color w:val="000000"/>
                <w:szCs w:val="22"/>
                <w:lang w:val="en-US" w:eastAsia="tr-TR"/>
              </w:rPr>
              <w:t>=</w:t>
            </w:r>
          </w:p>
        </w:tc>
        <w:tc>
          <w:tcPr>
            <w:tcW w:w="7966" w:type="dxa"/>
          </w:tcPr>
          <w:p w14:paraId="592529FD" w14:textId="77777777" w:rsidR="005743CD" w:rsidRPr="00097714" w:rsidRDefault="005743CD" w:rsidP="00176EBD">
            <w:pPr>
              <w:autoSpaceDE w:val="0"/>
              <w:autoSpaceDN w:val="0"/>
              <w:adjustRightInd w:val="0"/>
              <w:rPr>
                <w:rFonts w:ascii="Avenir Book" w:hAnsi="Avenir Book"/>
                <w:color w:val="000000"/>
                <w:szCs w:val="22"/>
                <w:lang w:val="en-US" w:eastAsia="tr-TR"/>
              </w:rPr>
            </w:pPr>
            <w:r w:rsidRPr="00097714">
              <w:rPr>
                <w:rFonts w:ascii="Avenir Book" w:hAnsi="Avenir Book"/>
                <w:color w:val="000000"/>
                <w:szCs w:val="22"/>
                <w:lang w:val="en-US" w:eastAsia="tr-TR"/>
              </w:rPr>
              <w:t xml:space="preserve">Weighting of build margin emissions factor (%) </w:t>
            </w:r>
          </w:p>
        </w:tc>
      </w:tr>
    </w:tbl>
    <w:p w14:paraId="12A86978" w14:textId="77777777" w:rsidR="005743CD" w:rsidRPr="00F44621" w:rsidRDefault="005743CD" w:rsidP="00097714">
      <w:pPr>
        <w:keepNext/>
        <w:keepLines/>
        <w:tabs>
          <w:tab w:val="left" w:pos="1474"/>
        </w:tabs>
        <w:suppressAutoHyphens/>
        <w:outlineLvl w:val="2"/>
        <w:rPr>
          <w:rFonts w:ascii="Avenir Book" w:hAnsi="Avenir Book"/>
          <w:szCs w:val="22"/>
        </w:rPr>
      </w:pPr>
    </w:p>
    <w:p w14:paraId="58C45FE2" w14:textId="77777777" w:rsidR="007A317B" w:rsidRPr="00097714" w:rsidRDefault="007A317B" w:rsidP="007A317B">
      <w:pPr>
        <w:keepNext/>
        <w:keepLines/>
        <w:tabs>
          <w:tab w:val="left" w:pos="1474"/>
        </w:tabs>
        <w:suppressAutoHyphens/>
        <w:outlineLvl w:val="2"/>
        <w:rPr>
          <w:rFonts w:ascii="Avenir Book" w:eastAsia="MS Mincho" w:hAnsi="Avenir Book"/>
          <w:szCs w:val="22"/>
          <w:lang w:val="en-US"/>
        </w:rPr>
      </w:pPr>
      <w:r>
        <w:rPr>
          <w:rFonts w:ascii="Avenir Book" w:eastAsia="MS Mincho" w:hAnsi="Avenir Book"/>
          <w:szCs w:val="22"/>
          <w:lang w:val="en-US"/>
        </w:rPr>
        <w:t>T</w:t>
      </w:r>
      <w:r w:rsidRPr="00097714">
        <w:rPr>
          <w:rFonts w:ascii="Avenir Book" w:eastAsia="MS Mincho" w:hAnsi="Avenir Book"/>
          <w:szCs w:val="22"/>
          <w:lang w:val="en-US"/>
        </w:rPr>
        <w:t xml:space="preserve">o calculate </w:t>
      </w:r>
      <w:proofErr w:type="spellStart"/>
      <w:r w:rsidRPr="00097714">
        <w:rPr>
          <w:rFonts w:ascii="Avenir Book" w:eastAsia="MS Mincho" w:hAnsi="Avenir Book"/>
          <w:szCs w:val="22"/>
          <w:lang w:val="en-US"/>
        </w:rPr>
        <w:t>EF</w:t>
      </w:r>
      <w:r w:rsidRPr="00097714">
        <w:rPr>
          <w:rFonts w:ascii="Avenir Book" w:eastAsia="MS Mincho" w:hAnsi="Avenir Book"/>
          <w:szCs w:val="22"/>
          <w:vertAlign w:val="subscript"/>
          <w:lang w:val="en-US"/>
        </w:rPr>
        <w:t>grid</w:t>
      </w:r>
      <w:proofErr w:type="gramStart"/>
      <w:r w:rsidRPr="00097714">
        <w:rPr>
          <w:rFonts w:ascii="Avenir Book" w:eastAsia="MS Mincho" w:hAnsi="Avenir Book"/>
          <w:szCs w:val="22"/>
          <w:vertAlign w:val="subscript"/>
          <w:lang w:val="en-US"/>
        </w:rPr>
        <w:t>,OMsimple,y</w:t>
      </w:r>
      <w:proofErr w:type="spellEnd"/>
      <w:proofErr w:type="gramEnd"/>
      <w:r w:rsidRPr="00097714">
        <w:rPr>
          <w:rFonts w:ascii="Avenir Book" w:eastAsia="MS Mincho" w:hAnsi="Avenir Book"/>
          <w:szCs w:val="22"/>
          <w:lang w:val="en-US"/>
        </w:rPr>
        <w:t>:</w:t>
      </w:r>
    </w:p>
    <w:p w14:paraId="02310D54" w14:textId="77777777" w:rsidR="007A317B" w:rsidRDefault="007A317B" w:rsidP="00097714">
      <w:pPr>
        <w:keepNext/>
        <w:keepLines/>
        <w:tabs>
          <w:tab w:val="left" w:pos="1474"/>
        </w:tabs>
        <w:suppressAutoHyphens/>
        <w:outlineLvl w:val="2"/>
        <w:rPr>
          <w:rFonts w:ascii="Avenir Book" w:hAnsi="Avenir Book"/>
          <w:szCs w:val="22"/>
        </w:rPr>
      </w:pPr>
    </w:p>
    <w:tbl>
      <w:tblPr>
        <w:tblW w:w="9178" w:type="dxa"/>
        <w:jc w:val="center"/>
        <w:tblInd w:w="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43"/>
        <w:gridCol w:w="1178"/>
        <w:gridCol w:w="1178"/>
        <w:gridCol w:w="1179"/>
      </w:tblGrid>
      <w:tr w:rsidR="007A317B" w:rsidRPr="00097714" w14:paraId="477900D1" w14:textId="77777777" w:rsidTr="00E32A42">
        <w:trPr>
          <w:trHeight w:val="235"/>
          <w:jc w:val="center"/>
        </w:trPr>
        <w:tc>
          <w:tcPr>
            <w:tcW w:w="5643" w:type="dxa"/>
            <w:tcBorders>
              <w:top w:val="single" w:sz="4" w:space="0" w:color="auto"/>
              <w:left w:val="single" w:sz="4" w:space="0" w:color="auto"/>
              <w:bottom w:val="single" w:sz="4" w:space="0" w:color="auto"/>
              <w:right w:val="single" w:sz="4" w:space="0" w:color="auto"/>
            </w:tcBorders>
            <w:noWrap/>
            <w:vAlign w:val="bottom"/>
          </w:tcPr>
          <w:p w14:paraId="766E77F2" w14:textId="77777777" w:rsidR="007A317B" w:rsidRPr="00097714" w:rsidRDefault="007A317B" w:rsidP="00176EBD">
            <w:pPr>
              <w:keepNext/>
              <w:keepLines/>
              <w:tabs>
                <w:tab w:val="left" w:pos="1474"/>
              </w:tabs>
              <w:suppressAutoHyphens/>
              <w:spacing w:before="240" w:after="60"/>
              <w:outlineLvl w:val="2"/>
              <w:rPr>
                <w:rFonts w:ascii="Avenir Book" w:eastAsia="MS Mincho" w:hAnsi="Avenir Book"/>
                <w:b/>
                <w:szCs w:val="22"/>
                <w:lang w:val="en-US"/>
              </w:rPr>
            </w:pPr>
          </w:p>
        </w:tc>
        <w:tc>
          <w:tcPr>
            <w:tcW w:w="117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6FC6D4A" w14:textId="77777777" w:rsidR="007A317B" w:rsidRPr="00097714" w:rsidRDefault="007A317B" w:rsidP="00176EBD">
            <w:pPr>
              <w:keepNext/>
              <w:keepLines/>
              <w:tabs>
                <w:tab w:val="left" w:pos="1474"/>
              </w:tabs>
              <w:suppressAutoHyphens/>
              <w:spacing w:before="240" w:after="60"/>
              <w:jc w:val="center"/>
              <w:outlineLvl w:val="2"/>
              <w:rPr>
                <w:rFonts w:ascii="Avenir Book" w:eastAsia="MS Mincho" w:hAnsi="Avenir Book"/>
                <w:b/>
                <w:bCs/>
                <w:szCs w:val="22"/>
                <w:lang w:val="en-US"/>
              </w:rPr>
            </w:pPr>
            <w:r w:rsidRPr="00097714">
              <w:rPr>
                <w:rFonts w:ascii="Avenir Book" w:eastAsia="MS Mincho" w:hAnsi="Avenir Book"/>
                <w:b/>
                <w:bCs/>
                <w:szCs w:val="22"/>
                <w:lang w:val="en-US"/>
              </w:rPr>
              <w:t>2014</w:t>
            </w:r>
          </w:p>
        </w:tc>
        <w:tc>
          <w:tcPr>
            <w:tcW w:w="117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CF9526D" w14:textId="77777777" w:rsidR="007A317B" w:rsidRPr="00097714" w:rsidRDefault="007A317B" w:rsidP="00176EBD">
            <w:pPr>
              <w:keepNext/>
              <w:keepLines/>
              <w:tabs>
                <w:tab w:val="left" w:pos="1474"/>
              </w:tabs>
              <w:suppressAutoHyphens/>
              <w:spacing w:before="240" w:after="60"/>
              <w:jc w:val="center"/>
              <w:outlineLvl w:val="2"/>
              <w:rPr>
                <w:rFonts w:ascii="Avenir Book" w:eastAsia="MS Mincho" w:hAnsi="Avenir Book"/>
                <w:b/>
                <w:bCs/>
                <w:szCs w:val="22"/>
                <w:lang w:val="en-US"/>
              </w:rPr>
            </w:pPr>
            <w:r w:rsidRPr="00097714">
              <w:rPr>
                <w:rFonts w:ascii="Avenir Book" w:eastAsia="MS Mincho" w:hAnsi="Avenir Book"/>
                <w:b/>
                <w:bCs/>
                <w:szCs w:val="22"/>
                <w:lang w:val="en-US"/>
              </w:rPr>
              <w:t>2015</w:t>
            </w:r>
          </w:p>
        </w:tc>
        <w:tc>
          <w:tcPr>
            <w:tcW w:w="1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3DBEF53" w14:textId="77777777" w:rsidR="007A317B" w:rsidRPr="00097714" w:rsidRDefault="007A317B" w:rsidP="00176EBD">
            <w:pPr>
              <w:keepNext/>
              <w:keepLines/>
              <w:tabs>
                <w:tab w:val="left" w:pos="1474"/>
              </w:tabs>
              <w:suppressAutoHyphens/>
              <w:spacing w:before="240" w:after="60"/>
              <w:jc w:val="center"/>
              <w:outlineLvl w:val="2"/>
              <w:rPr>
                <w:rFonts w:ascii="Avenir Book" w:eastAsia="MS Mincho" w:hAnsi="Avenir Book"/>
                <w:b/>
                <w:bCs/>
                <w:szCs w:val="22"/>
                <w:lang w:val="en-US"/>
              </w:rPr>
            </w:pPr>
            <w:r w:rsidRPr="00097714">
              <w:rPr>
                <w:rFonts w:ascii="Avenir Book" w:eastAsia="MS Mincho" w:hAnsi="Avenir Book"/>
                <w:b/>
                <w:bCs/>
                <w:szCs w:val="22"/>
                <w:lang w:val="en-US"/>
              </w:rPr>
              <w:t>2016</w:t>
            </w:r>
          </w:p>
        </w:tc>
      </w:tr>
      <w:tr w:rsidR="007A317B" w:rsidRPr="00097714" w14:paraId="56380F55" w14:textId="77777777" w:rsidTr="00176EBD">
        <w:trPr>
          <w:trHeight w:val="235"/>
          <w:jc w:val="center"/>
        </w:trPr>
        <w:tc>
          <w:tcPr>
            <w:tcW w:w="5643" w:type="dxa"/>
            <w:tcBorders>
              <w:top w:val="single" w:sz="4" w:space="0" w:color="auto"/>
              <w:left w:val="single" w:sz="4" w:space="0" w:color="auto"/>
              <w:bottom w:val="single" w:sz="4" w:space="0" w:color="auto"/>
              <w:right w:val="single" w:sz="4" w:space="0" w:color="auto"/>
            </w:tcBorders>
            <w:noWrap/>
            <w:vAlign w:val="center"/>
          </w:tcPr>
          <w:p w14:paraId="08213E93" w14:textId="77777777" w:rsidR="007A317B" w:rsidRPr="00097714" w:rsidRDefault="007A317B" w:rsidP="00176EBD">
            <w:pPr>
              <w:keepNext/>
              <w:keepLines/>
              <w:tabs>
                <w:tab w:val="left" w:pos="1474"/>
              </w:tabs>
              <w:suppressAutoHyphens/>
              <w:spacing w:before="240" w:after="60"/>
              <w:jc w:val="left"/>
              <w:outlineLvl w:val="2"/>
              <w:rPr>
                <w:rFonts w:ascii="Avenir Book" w:eastAsia="MS Mincho" w:hAnsi="Avenir Book"/>
                <w:b/>
                <w:szCs w:val="22"/>
                <w:lang w:val="en-US"/>
              </w:rPr>
            </w:pPr>
            <w:r w:rsidRPr="00097714">
              <w:rPr>
                <w:rFonts w:ascii="Avenir Book" w:eastAsia="MS Mincho" w:hAnsi="Avenir Book"/>
                <w:b/>
                <w:szCs w:val="22"/>
                <w:lang w:val="en-US"/>
              </w:rPr>
              <w:t>CO2-Emmissions (ktCO2)</w:t>
            </w:r>
          </w:p>
        </w:tc>
        <w:tc>
          <w:tcPr>
            <w:tcW w:w="11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6A4F69" w14:textId="77777777" w:rsidR="007A317B" w:rsidRPr="00097714" w:rsidRDefault="007A317B" w:rsidP="00176EBD">
            <w:pPr>
              <w:jc w:val="center"/>
              <w:rPr>
                <w:rFonts w:ascii="Avenir Book" w:hAnsi="Avenir Book"/>
                <w:szCs w:val="22"/>
              </w:rPr>
            </w:pPr>
            <w:r w:rsidRPr="00097714">
              <w:rPr>
                <w:rFonts w:ascii="Avenir Book" w:hAnsi="Avenir Book"/>
                <w:szCs w:val="22"/>
              </w:rPr>
              <w:t>122,715</w:t>
            </w:r>
          </w:p>
        </w:tc>
        <w:tc>
          <w:tcPr>
            <w:tcW w:w="11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757052" w14:textId="77777777" w:rsidR="007A317B" w:rsidRPr="00097714" w:rsidRDefault="007A317B" w:rsidP="00176EBD">
            <w:pPr>
              <w:jc w:val="center"/>
              <w:rPr>
                <w:rFonts w:ascii="Avenir Book" w:hAnsi="Avenir Book"/>
                <w:szCs w:val="22"/>
              </w:rPr>
            </w:pPr>
            <w:r w:rsidRPr="00097714">
              <w:rPr>
                <w:rFonts w:ascii="Avenir Book" w:hAnsi="Avenir Book"/>
                <w:szCs w:val="22"/>
              </w:rPr>
              <w:t>113,727</w:t>
            </w: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62D952" w14:textId="77777777" w:rsidR="007A317B" w:rsidRPr="00097714" w:rsidRDefault="007A317B" w:rsidP="00176EBD">
            <w:pPr>
              <w:jc w:val="center"/>
              <w:rPr>
                <w:rFonts w:ascii="Avenir Book" w:hAnsi="Avenir Book"/>
                <w:szCs w:val="22"/>
              </w:rPr>
            </w:pPr>
            <w:r w:rsidRPr="00097714">
              <w:rPr>
                <w:rFonts w:ascii="Avenir Book" w:hAnsi="Avenir Book"/>
                <w:szCs w:val="22"/>
              </w:rPr>
              <w:t>123437</w:t>
            </w:r>
          </w:p>
        </w:tc>
      </w:tr>
      <w:tr w:rsidR="007A317B" w:rsidRPr="00097714" w14:paraId="593A8EB5" w14:textId="77777777" w:rsidTr="00176EBD">
        <w:trPr>
          <w:trHeight w:val="235"/>
          <w:jc w:val="center"/>
        </w:trPr>
        <w:tc>
          <w:tcPr>
            <w:tcW w:w="5643" w:type="dxa"/>
            <w:tcBorders>
              <w:top w:val="single" w:sz="4" w:space="0" w:color="auto"/>
              <w:left w:val="single" w:sz="4" w:space="0" w:color="auto"/>
              <w:bottom w:val="single" w:sz="4" w:space="0" w:color="auto"/>
              <w:right w:val="single" w:sz="4" w:space="0" w:color="auto"/>
            </w:tcBorders>
            <w:noWrap/>
            <w:vAlign w:val="center"/>
          </w:tcPr>
          <w:p w14:paraId="3FB102FA" w14:textId="77777777" w:rsidR="007A317B" w:rsidRPr="00097714" w:rsidRDefault="007A317B" w:rsidP="00176EBD">
            <w:pPr>
              <w:keepNext/>
              <w:keepLines/>
              <w:tabs>
                <w:tab w:val="left" w:pos="1474"/>
              </w:tabs>
              <w:suppressAutoHyphens/>
              <w:spacing w:before="240" w:after="60"/>
              <w:jc w:val="left"/>
              <w:outlineLvl w:val="2"/>
              <w:rPr>
                <w:rFonts w:ascii="Avenir Book" w:eastAsia="MS Mincho" w:hAnsi="Avenir Book"/>
                <w:b/>
                <w:szCs w:val="22"/>
                <w:lang w:val="en-US"/>
              </w:rPr>
            </w:pPr>
            <w:r w:rsidRPr="00097714">
              <w:rPr>
                <w:rFonts w:ascii="Avenir Book" w:eastAsia="MS Mincho" w:hAnsi="Avenir Book"/>
                <w:b/>
                <w:szCs w:val="22"/>
                <w:lang w:val="en-US"/>
              </w:rPr>
              <w:t>Net Electricity Supplied to Grid by relevant sources (</w:t>
            </w:r>
            <w:proofErr w:type="spellStart"/>
            <w:r w:rsidRPr="00097714">
              <w:rPr>
                <w:rFonts w:ascii="Avenir Book" w:eastAsia="MS Mincho" w:hAnsi="Avenir Book"/>
                <w:b/>
                <w:szCs w:val="22"/>
                <w:lang w:val="en-US"/>
              </w:rPr>
              <w:t>GWh</w:t>
            </w:r>
            <w:proofErr w:type="spellEnd"/>
            <w:r w:rsidRPr="00097714">
              <w:rPr>
                <w:rFonts w:ascii="Avenir Book" w:eastAsia="MS Mincho" w:hAnsi="Avenir Book"/>
                <w:b/>
                <w:szCs w:val="22"/>
                <w:lang w:val="en-US"/>
              </w:rPr>
              <w:t xml:space="preserve">) </w:t>
            </w:r>
          </w:p>
        </w:tc>
        <w:tc>
          <w:tcPr>
            <w:tcW w:w="11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CBF529" w14:textId="77777777" w:rsidR="007A317B" w:rsidRPr="00097714" w:rsidRDefault="007A317B" w:rsidP="00176EBD">
            <w:pPr>
              <w:jc w:val="center"/>
              <w:rPr>
                <w:rFonts w:ascii="Avenir Book" w:hAnsi="Avenir Book"/>
                <w:szCs w:val="22"/>
              </w:rPr>
            </w:pPr>
            <w:r w:rsidRPr="00097714">
              <w:rPr>
                <w:rFonts w:ascii="Avenir Book" w:hAnsi="Avenir Book"/>
                <w:szCs w:val="22"/>
              </w:rPr>
              <w:t>197,054.7</w:t>
            </w:r>
          </w:p>
        </w:tc>
        <w:tc>
          <w:tcPr>
            <w:tcW w:w="11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88CC2F" w14:textId="77777777" w:rsidR="007A317B" w:rsidRPr="00097714" w:rsidRDefault="007A317B" w:rsidP="00176EBD">
            <w:pPr>
              <w:jc w:val="center"/>
              <w:rPr>
                <w:rFonts w:ascii="Avenir Book" w:hAnsi="Avenir Book"/>
                <w:szCs w:val="22"/>
              </w:rPr>
            </w:pPr>
            <w:r w:rsidRPr="00097714">
              <w:rPr>
                <w:rFonts w:ascii="Avenir Book" w:hAnsi="Avenir Book"/>
                <w:szCs w:val="22"/>
              </w:rPr>
              <w:t>176,674.4</w:t>
            </w: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0DF9F2" w14:textId="77777777" w:rsidR="007A317B" w:rsidRPr="00097714" w:rsidRDefault="007A317B" w:rsidP="00176EBD">
            <w:pPr>
              <w:jc w:val="center"/>
              <w:rPr>
                <w:rFonts w:ascii="Avenir Book" w:hAnsi="Avenir Book"/>
                <w:szCs w:val="22"/>
              </w:rPr>
            </w:pPr>
            <w:r w:rsidRPr="00097714">
              <w:rPr>
                <w:rFonts w:ascii="Avenir Book" w:hAnsi="Avenir Book"/>
                <w:szCs w:val="22"/>
              </w:rPr>
              <w:t>181,420.7</w:t>
            </w:r>
          </w:p>
        </w:tc>
      </w:tr>
      <w:tr w:rsidR="007A317B" w:rsidRPr="00097714" w14:paraId="76F770BB" w14:textId="77777777" w:rsidTr="00176EBD">
        <w:trPr>
          <w:trHeight w:val="235"/>
          <w:jc w:val="center"/>
        </w:trPr>
        <w:tc>
          <w:tcPr>
            <w:tcW w:w="5643" w:type="dxa"/>
            <w:tcBorders>
              <w:top w:val="single" w:sz="4" w:space="0" w:color="auto"/>
              <w:left w:val="single" w:sz="4" w:space="0" w:color="auto"/>
              <w:bottom w:val="single" w:sz="4" w:space="0" w:color="auto"/>
              <w:right w:val="single" w:sz="4" w:space="0" w:color="auto"/>
            </w:tcBorders>
            <w:noWrap/>
            <w:vAlign w:val="center"/>
          </w:tcPr>
          <w:p w14:paraId="36818EC5" w14:textId="77777777" w:rsidR="007A317B" w:rsidRPr="00097714" w:rsidRDefault="007A317B" w:rsidP="00176EBD">
            <w:pPr>
              <w:keepNext/>
              <w:keepLines/>
              <w:tabs>
                <w:tab w:val="left" w:pos="1474"/>
              </w:tabs>
              <w:suppressAutoHyphens/>
              <w:spacing w:before="240" w:after="60"/>
              <w:jc w:val="left"/>
              <w:outlineLvl w:val="2"/>
              <w:rPr>
                <w:rFonts w:ascii="Avenir Book" w:eastAsia="MS Mincho" w:hAnsi="Avenir Book"/>
                <w:b/>
                <w:szCs w:val="22"/>
                <w:lang w:val="en-US"/>
              </w:rPr>
            </w:pPr>
            <w:proofErr w:type="spellStart"/>
            <w:r w:rsidRPr="00097714">
              <w:rPr>
                <w:rFonts w:ascii="Avenir Book" w:eastAsia="MS Mincho" w:hAnsi="Avenir Book"/>
                <w:b/>
                <w:szCs w:val="22"/>
                <w:lang w:val="en-US"/>
              </w:rPr>
              <w:t>EFgrid,OMsimple,y</w:t>
            </w:r>
            <w:proofErr w:type="spellEnd"/>
            <w:r w:rsidRPr="00097714">
              <w:rPr>
                <w:rFonts w:ascii="Avenir Book" w:eastAsia="MS Mincho" w:hAnsi="Avenir Book"/>
                <w:b/>
                <w:szCs w:val="22"/>
                <w:lang w:val="en-US"/>
              </w:rPr>
              <w:t xml:space="preserve"> (ktCO2/</w:t>
            </w:r>
            <w:proofErr w:type="spellStart"/>
            <w:r w:rsidRPr="00097714">
              <w:rPr>
                <w:rFonts w:ascii="Avenir Book" w:eastAsia="MS Mincho" w:hAnsi="Avenir Book"/>
                <w:b/>
                <w:szCs w:val="22"/>
                <w:lang w:val="en-US"/>
              </w:rPr>
              <w:t>GWh</w:t>
            </w:r>
            <w:proofErr w:type="spellEnd"/>
            <w:r w:rsidRPr="00097714">
              <w:rPr>
                <w:rFonts w:ascii="Avenir Book" w:eastAsia="MS Mincho" w:hAnsi="Avenir Book"/>
                <w:b/>
                <w:szCs w:val="22"/>
                <w:lang w:val="en-US"/>
              </w:rPr>
              <w:t>)</w:t>
            </w:r>
          </w:p>
        </w:tc>
        <w:tc>
          <w:tcPr>
            <w:tcW w:w="11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4EED51" w14:textId="77777777" w:rsidR="007A317B" w:rsidRPr="00097714" w:rsidRDefault="007A317B" w:rsidP="00176EBD">
            <w:pPr>
              <w:jc w:val="center"/>
              <w:rPr>
                <w:rFonts w:ascii="Avenir Book" w:hAnsi="Avenir Book"/>
                <w:szCs w:val="22"/>
              </w:rPr>
            </w:pPr>
            <w:r w:rsidRPr="00097714">
              <w:rPr>
                <w:rFonts w:ascii="Avenir Book" w:hAnsi="Avenir Book"/>
                <w:szCs w:val="22"/>
              </w:rPr>
              <w:t>0.6227</w:t>
            </w:r>
          </w:p>
        </w:tc>
        <w:tc>
          <w:tcPr>
            <w:tcW w:w="11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F2F66C" w14:textId="77777777" w:rsidR="007A317B" w:rsidRPr="00097714" w:rsidRDefault="007A317B" w:rsidP="00176EBD">
            <w:pPr>
              <w:jc w:val="center"/>
              <w:rPr>
                <w:rFonts w:ascii="Avenir Book" w:hAnsi="Avenir Book"/>
                <w:szCs w:val="22"/>
              </w:rPr>
            </w:pPr>
            <w:r w:rsidRPr="00097714">
              <w:rPr>
                <w:rFonts w:ascii="Avenir Book" w:hAnsi="Avenir Book"/>
                <w:szCs w:val="22"/>
              </w:rPr>
              <w:t>0.6437</w:t>
            </w: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45756" w14:textId="77777777" w:rsidR="007A317B" w:rsidRPr="00097714" w:rsidRDefault="007A317B" w:rsidP="00176EBD">
            <w:pPr>
              <w:jc w:val="center"/>
              <w:rPr>
                <w:rFonts w:ascii="Avenir Book" w:hAnsi="Avenir Book"/>
                <w:szCs w:val="22"/>
              </w:rPr>
            </w:pPr>
            <w:r w:rsidRPr="00097714">
              <w:rPr>
                <w:rFonts w:ascii="Avenir Book" w:hAnsi="Avenir Book"/>
                <w:szCs w:val="22"/>
              </w:rPr>
              <w:t>0.6804</w:t>
            </w:r>
          </w:p>
        </w:tc>
      </w:tr>
      <w:tr w:rsidR="007A317B" w:rsidRPr="00097714" w14:paraId="38374E98" w14:textId="77777777" w:rsidTr="00176EBD">
        <w:trPr>
          <w:trHeight w:val="235"/>
          <w:jc w:val="center"/>
        </w:trPr>
        <w:tc>
          <w:tcPr>
            <w:tcW w:w="5643" w:type="dxa"/>
            <w:noWrap/>
            <w:vAlign w:val="center"/>
          </w:tcPr>
          <w:p w14:paraId="0DACA4C2" w14:textId="77777777" w:rsidR="007A317B" w:rsidRPr="00097714" w:rsidRDefault="007A317B" w:rsidP="00176EBD">
            <w:pPr>
              <w:jc w:val="left"/>
              <w:rPr>
                <w:rFonts w:ascii="Avenir Book" w:hAnsi="Avenir Book"/>
                <w:b/>
                <w:bCs/>
                <w:szCs w:val="22"/>
                <w:lang w:val="en-US"/>
              </w:rPr>
            </w:pPr>
            <w:r w:rsidRPr="00097714">
              <w:rPr>
                <w:rFonts w:ascii="Avenir Book" w:hAnsi="Avenir Book"/>
                <w:b/>
                <w:bCs/>
                <w:szCs w:val="22"/>
                <w:lang w:val="en-US"/>
              </w:rPr>
              <w:t xml:space="preserve">3-year Generation Weighted Average </w:t>
            </w:r>
            <w:proofErr w:type="spellStart"/>
            <w:r w:rsidRPr="00097714">
              <w:rPr>
                <w:rFonts w:ascii="Avenir Book" w:hAnsi="Avenir Book"/>
                <w:b/>
                <w:bCs/>
                <w:szCs w:val="22"/>
                <w:lang w:val="en-US"/>
              </w:rPr>
              <w:t>EF</w:t>
            </w:r>
            <w:r w:rsidRPr="00097714">
              <w:rPr>
                <w:rFonts w:ascii="Avenir Book" w:hAnsi="Avenir Book"/>
                <w:b/>
                <w:bCs/>
                <w:szCs w:val="22"/>
                <w:vertAlign w:val="subscript"/>
                <w:lang w:val="en-US"/>
              </w:rPr>
              <w:t>grid,OMsimple,y</w:t>
            </w:r>
            <w:proofErr w:type="spellEnd"/>
            <w:r w:rsidRPr="00097714">
              <w:rPr>
                <w:rFonts w:ascii="Avenir Book" w:hAnsi="Avenir Book"/>
                <w:b/>
                <w:bCs/>
                <w:szCs w:val="22"/>
                <w:vertAlign w:val="subscript"/>
                <w:lang w:val="en-US"/>
              </w:rPr>
              <w:t xml:space="preserve"> </w:t>
            </w:r>
            <w:r w:rsidRPr="00097714">
              <w:rPr>
                <w:rFonts w:ascii="Avenir Book" w:hAnsi="Avenir Book"/>
                <w:b/>
                <w:bCs/>
                <w:szCs w:val="22"/>
                <w:lang w:val="en-US"/>
              </w:rPr>
              <w:t>(ktCO</w:t>
            </w:r>
            <w:r w:rsidRPr="00097714">
              <w:rPr>
                <w:rFonts w:ascii="Avenir Book" w:hAnsi="Avenir Book"/>
                <w:b/>
                <w:bCs/>
                <w:szCs w:val="22"/>
                <w:vertAlign w:val="subscript"/>
                <w:lang w:val="en-US"/>
              </w:rPr>
              <w:t>2</w:t>
            </w:r>
            <w:r w:rsidRPr="00097714">
              <w:rPr>
                <w:rFonts w:ascii="Avenir Book" w:hAnsi="Avenir Book"/>
                <w:b/>
                <w:bCs/>
                <w:szCs w:val="22"/>
                <w:lang w:val="en-US"/>
              </w:rPr>
              <w:t>/</w:t>
            </w:r>
            <w:proofErr w:type="spellStart"/>
            <w:r w:rsidRPr="00097714">
              <w:rPr>
                <w:rFonts w:ascii="Avenir Book" w:hAnsi="Avenir Book"/>
                <w:b/>
                <w:bCs/>
                <w:szCs w:val="22"/>
                <w:lang w:val="en-US"/>
              </w:rPr>
              <w:t>GWh</w:t>
            </w:r>
            <w:proofErr w:type="spellEnd"/>
            <w:r w:rsidRPr="00097714">
              <w:rPr>
                <w:rFonts w:ascii="Avenir Book" w:hAnsi="Avenir Book"/>
                <w:b/>
                <w:bCs/>
                <w:szCs w:val="22"/>
                <w:lang w:val="en-US"/>
              </w:rPr>
              <w:t>)</w:t>
            </w:r>
          </w:p>
        </w:tc>
        <w:tc>
          <w:tcPr>
            <w:tcW w:w="3535" w:type="dxa"/>
            <w:gridSpan w:val="3"/>
            <w:noWrap/>
            <w:vAlign w:val="center"/>
          </w:tcPr>
          <w:p w14:paraId="33394C77" w14:textId="7A8365AB" w:rsidR="007A317B" w:rsidRPr="00097714" w:rsidRDefault="007A317B" w:rsidP="00176EBD">
            <w:pPr>
              <w:jc w:val="center"/>
              <w:rPr>
                <w:rFonts w:ascii="Avenir Book" w:hAnsi="Avenir Book"/>
                <w:b/>
                <w:bCs/>
                <w:szCs w:val="22"/>
                <w:lang w:val="en-US"/>
              </w:rPr>
            </w:pPr>
            <w:r>
              <w:rPr>
                <w:rFonts w:ascii="Avenir Book" w:hAnsi="Avenir Book"/>
                <w:b/>
                <w:bCs/>
                <w:szCs w:val="22"/>
                <w:lang w:val="en-US"/>
              </w:rPr>
              <w:t>0,6483</w:t>
            </w:r>
          </w:p>
        </w:tc>
      </w:tr>
    </w:tbl>
    <w:p w14:paraId="009F4596" w14:textId="77777777" w:rsidR="007A317B" w:rsidRDefault="007A317B" w:rsidP="00097714">
      <w:pPr>
        <w:keepNext/>
        <w:keepLines/>
        <w:tabs>
          <w:tab w:val="left" w:pos="1474"/>
        </w:tabs>
        <w:suppressAutoHyphens/>
        <w:outlineLvl w:val="2"/>
        <w:rPr>
          <w:rFonts w:ascii="Avenir Book" w:hAnsi="Avenir Book"/>
          <w:szCs w:val="22"/>
        </w:rPr>
      </w:pPr>
    </w:p>
    <w:p w14:paraId="1784704E" w14:textId="111DF10B" w:rsidR="007A317B" w:rsidRDefault="007A317B" w:rsidP="00097714">
      <w:pPr>
        <w:keepNext/>
        <w:keepLines/>
        <w:tabs>
          <w:tab w:val="left" w:pos="1474"/>
        </w:tabs>
        <w:suppressAutoHyphens/>
        <w:outlineLvl w:val="2"/>
        <w:rPr>
          <w:b/>
          <w:bCs/>
          <w:szCs w:val="22"/>
          <w:lang w:val="es-ES" w:eastAsia="tr-TR"/>
        </w:rPr>
      </w:pPr>
    </w:p>
    <w:p w14:paraId="44B4F622" w14:textId="0F0D12BE" w:rsidR="007A317B" w:rsidRDefault="007A317B" w:rsidP="007A317B">
      <w:pPr>
        <w:keepNext/>
        <w:keepLines/>
        <w:tabs>
          <w:tab w:val="left" w:pos="1474"/>
        </w:tabs>
        <w:suppressAutoHyphens/>
        <w:jc w:val="center"/>
        <w:outlineLvl w:val="2"/>
        <w:rPr>
          <w:b/>
          <w:bCs/>
          <w:szCs w:val="22"/>
          <w:lang w:val="es-ES" w:eastAsia="tr-TR"/>
        </w:rPr>
      </w:pPr>
      <w:r w:rsidRPr="00E32A42">
        <w:rPr>
          <w:rFonts w:ascii="Avenir Book" w:hAnsi="Avenir Book"/>
          <w:b/>
          <w:bCs/>
          <w:noProof/>
          <w:szCs w:val="22"/>
          <w:lang w:val="tr-TR" w:eastAsia="tr-TR"/>
        </w:rPr>
        <w:drawing>
          <wp:inline distT="0" distB="0" distL="0" distR="0" wp14:anchorId="2E768767" wp14:editId="4AD601BA">
            <wp:extent cx="2467610" cy="571500"/>
            <wp:effectExtent l="0" t="0" r="889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7610" cy="571500"/>
                    </a:xfrm>
                    <a:prstGeom prst="rect">
                      <a:avLst/>
                    </a:prstGeom>
                    <a:noFill/>
                  </pic:spPr>
                </pic:pic>
              </a:graphicData>
            </a:graphic>
          </wp:inline>
        </w:drawing>
      </w:r>
    </w:p>
    <w:p w14:paraId="6D534699" w14:textId="77777777" w:rsidR="007A317B" w:rsidRDefault="007A317B" w:rsidP="00097714">
      <w:pPr>
        <w:keepNext/>
        <w:keepLines/>
        <w:tabs>
          <w:tab w:val="left" w:pos="1474"/>
        </w:tabs>
        <w:suppressAutoHyphens/>
        <w:outlineLvl w:val="2"/>
        <w:rPr>
          <w:rFonts w:ascii="Avenir Book" w:hAnsi="Avenir Book"/>
          <w:szCs w:val="22"/>
        </w:rPr>
      </w:pPr>
    </w:p>
    <w:p w14:paraId="5A4327BF" w14:textId="77777777" w:rsidR="005379D3" w:rsidRDefault="005379D3" w:rsidP="00097714">
      <w:pPr>
        <w:keepNext/>
        <w:keepLines/>
        <w:tabs>
          <w:tab w:val="left" w:pos="1474"/>
        </w:tabs>
        <w:suppressAutoHyphens/>
        <w:outlineLvl w:val="2"/>
        <w:rPr>
          <w:rFonts w:ascii="Avenir Book" w:hAnsi="Avenir Book"/>
          <w:szCs w:val="22"/>
        </w:rPr>
      </w:pPr>
      <w:r w:rsidRPr="00F44621">
        <w:rPr>
          <w:rFonts w:ascii="Avenir Book" w:hAnsi="Avenir Book"/>
          <w:szCs w:val="22"/>
        </w:rPr>
        <w:t xml:space="preserve">Hence, </w:t>
      </w:r>
    </w:p>
    <w:p w14:paraId="63254509" w14:textId="1A8F138F" w:rsidR="00126672" w:rsidRDefault="00126672" w:rsidP="00097714">
      <w:pPr>
        <w:keepNext/>
        <w:keepLines/>
        <w:tabs>
          <w:tab w:val="left" w:pos="1474"/>
        </w:tabs>
        <w:suppressAutoHyphens/>
        <w:outlineLvl w:val="2"/>
        <w:rPr>
          <w:rFonts w:ascii="Avenir Book" w:hAnsi="Avenir Book"/>
          <w:szCs w:val="22"/>
        </w:rPr>
      </w:pPr>
      <w:proofErr w:type="gramStart"/>
      <w:r w:rsidRPr="00126672">
        <w:rPr>
          <w:rFonts w:ascii="Avenir Book" w:hAnsi="Avenir Book"/>
          <w:szCs w:val="22"/>
          <w:lang w:val="en-US" w:eastAsia="tr-TR"/>
        </w:rPr>
        <w:t>w</w:t>
      </w:r>
      <w:r w:rsidRPr="00126672">
        <w:rPr>
          <w:rFonts w:ascii="Avenir Book" w:hAnsi="Avenir Book"/>
          <w:position w:val="-4"/>
          <w:szCs w:val="22"/>
          <w:vertAlign w:val="subscript"/>
          <w:lang w:val="en-US" w:eastAsia="tr-TR"/>
        </w:rPr>
        <w:t>OM</w:t>
      </w:r>
      <w:proofErr w:type="gramEnd"/>
      <w:r w:rsidRPr="00126672">
        <w:rPr>
          <w:rFonts w:ascii="Avenir Book" w:hAnsi="Avenir Book"/>
          <w:position w:val="-4"/>
          <w:szCs w:val="22"/>
          <w:vertAlign w:val="subscript"/>
          <w:lang w:val="en-US" w:eastAsia="tr-TR"/>
        </w:rPr>
        <w:t xml:space="preserve"> </w:t>
      </w:r>
      <w:r w:rsidRPr="00126672">
        <w:rPr>
          <w:rFonts w:ascii="Avenir Book" w:hAnsi="Avenir Book"/>
          <w:szCs w:val="22"/>
          <w:lang w:val="en-US" w:eastAsia="tr-TR"/>
        </w:rPr>
        <w:t>= 0.75 and w</w:t>
      </w:r>
      <w:r w:rsidRPr="00126672">
        <w:rPr>
          <w:rFonts w:ascii="Avenir Book" w:hAnsi="Avenir Book"/>
          <w:position w:val="-4"/>
          <w:szCs w:val="22"/>
          <w:vertAlign w:val="subscript"/>
          <w:lang w:val="en-US" w:eastAsia="tr-TR"/>
        </w:rPr>
        <w:t xml:space="preserve">BM </w:t>
      </w:r>
      <w:r w:rsidRPr="00126672">
        <w:rPr>
          <w:rFonts w:ascii="Avenir Book" w:hAnsi="Avenir Book"/>
          <w:szCs w:val="22"/>
          <w:lang w:val="en-US" w:eastAsia="tr-TR"/>
        </w:rPr>
        <w:t>= 0.25. Then:</w:t>
      </w:r>
    </w:p>
    <w:p w14:paraId="3A9C9616" w14:textId="26A17194" w:rsidR="00126672" w:rsidRDefault="00126672" w:rsidP="00097714">
      <w:pPr>
        <w:keepNext/>
        <w:keepLines/>
        <w:tabs>
          <w:tab w:val="left" w:pos="1474"/>
        </w:tabs>
        <w:suppressAutoHyphens/>
        <w:outlineLvl w:val="2"/>
        <w:rPr>
          <w:rFonts w:ascii="Avenir Book" w:hAnsi="Avenir Book"/>
          <w:szCs w:val="22"/>
          <w:lang w:val="en-US" w:eastAsia="tr-TR"/>
        </w:rPr>
      </w:pPr>
    </w:p>
    <w:tbl>
      <w:tblPr>
        <w:tblpPr w:leftFromText="141" w:rightFromText="141" w:vertAnchor="text" w:horzAnchor="margin" w:tblpY="-15"/>
        <w:tblW w:w="7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33"/>
      </w:tblGrid>
      <w:tr w:rsidR="00126672" w:rsidRPr="00097714" w14:paraId="28CAF334" w14:textId="77777777" w:rsidTr="00126672">
        <w:trPr>
          <w:trHeight w:val="431"/>
        </w:trPr>
        <w:tc>
          <w:tcPr>
            <w:tcW w:w="7233" w:type="dxa"/>
            <w:tcBorders>
              <w:top w:val="single" w:sz="4" w:space="0" w:color="auto"/>
              <w:left w:val="single" w:sz="4" w:space="0" w:color="auto"/>
              <w:bottom w:val="single" w:sz="4" w:space="0" w:color="auto"/>
              <w:right w:val="single" w:sz="4" w:space="0" w:color="auto"/>
            </w:tcBorders>
            <w:shd w:val="clear" w:color="auto" w:fill="D9D9D9"/>
            <w:vAlign w:val="center"/>
          </w:tcPr>
          <w:p w14:paraId="09AD814F" w14:textId="77777777" w:rsidR="00126672" w:rsidRPr="00097714" w:rsidRDefault="00126672" w:rsidP="00176EBD">
            <w:pPr>
              <w:rPr>
                <w:rFonts w:ascii="Avenir Book" w:hAnsi="Avenir Book"/>
                <w:bCs/>
                <w:iCs/>
                <w:szCs w:val="22"/>
                <w:lang w:val="en-US" w:eastAsia="ja-JP"/>
              </w:rPr>
            </w:pPr>
            <w:proofErr w:type="spellStart"/>
            <w:r w:rsidRPr="00097714">
              <w:rPr>
                <w:rFonts w:ascii="Avenir Book" w:hAnsi="Avenir Book"/>
                <w:b/>
                <w:bCs/>
                <w:iCs/>
                <w:szCs w:val="22"/>
                <w:lang w:val="en-US" w:eastAsia="ja-JP"/>
              </w:rPr>
              <w:t>EF</w:t>
            </w:r>
            <w:r w:rsidRPr="00097714">
              <w:rPr>
                <w:rFonts w:ascii="Avenir Book" w:hAnsi="Avenir Book"/>
                <w:b/>
                <w:bCs/>
                <w:iCs/>
                <w:szCs w:val="22"/>
                <w:vertAlign w:val="subscript"/>
                <w:lang w:val="en-US" w:eastAsia="ja-JP"/>
              </w:rPr>
              <w:t>grid,CM,y</w:t>
            </w:r>
            <w:proofErr w:type="spellEnd"/>
            <w:r w:rsidRPr="00097714">
              <w:rPr>
                <w:rFonts w:ascii="Avenir Book" w:hAnsi="Avenir Book"/>
                <w:b/>
                <w:bCs/>
                <w:iCs/>
                <w:szCs w:val="22"/>
                <w:lang w:val="en-US" w:eastAsia="ja-JP"/>
              </w:rPr>
              <w:t xml:space="preserve">  = </w:t>
            </w:r>
            <w:r w:rsidRPr="00097714">
              <w:rPr>
                <w:rFonts w:ascii="Avenir Book" w:hAnsi="Avenir Book"/>
                <w:bCs/>
                <w:iCs/>
                <w:szCs w:val="22"/>
                <w:lang w:val="en-US" w:eastAsia="ja-JP"/>
              </w:rPr>
              <w:t>0.6483 tCO2/</w:t>
            </w:r>
            <w:proofErr w:type="spellStart"/>
            <w:r w:rsidRPr="00097714">
              <w:rPr>
                <w:rFonts w:ascii="Avenir Book" w:hAnsi="Avenir Book"/>
                <w:bCs/>
                <w:iCs/>
                <w:szCs w:val="22"/>
                <w:lang w:val="en-US" w:eastAsia="ja-JP"/>
              </w:rPr>
              <w:t>MWh</w:t>
            </w:r>
            <w:proofErr w:type="spellEnd"/>
            <w:r w:rsidRPr="00097714">
              <w:rPr>
                <w:rFonts w:ascii="Avenir Book" w:hAnsi="Avenir Book"/>
                <w:bCs/>
                <w:iCs/>
                <w:szCs w:val="22"/>
                <w:lang w:val="en-US" w:eastAsia="ja-JP"/>
              </w:rPr>
              <w:t xml:space="preserve"> * 0.75 + 0.3234 tCO2/</w:t>
            </w:r>
            <w:proofErr w:type="spellStart"/>
            <w:r w:rsidRPr="00097714">
              <w:rPr>
                <w:rFonts w:ascii="Avenir Book" w:hAnsi="Avenir Book"/>
                <w:bCs/>
                <w:iCs/>
                <w:szCs w:val="22"/>
                <w:lang w:val="en-US" w:eastAsia="ja-JP"/>
              </w:rPr>
              <w:t>MWh</w:t>
            </w:r>
            <w:proofErr w:type="spellEnd"/>
            <w:r w:rsidRPr="00097714">
              <w:rPr>
                <w:rFonts w:ascii="Avenir Book" w:hAnsi="Avenir Book"/>
                <w:bCs/>
                <w:iCs/>
                <w:szCs w:val="22"/>
                <w:lang w:val="en-US" w:eastAsia="ja-JP"/>
              </w:rPr>
              <w:t xml:space="preserve"> * 0.25 </w:t>
            </w:r>
          </w:p>
          <w:p w14:paraId="604679AE" w14:textId="77777777" w:rsidR="00126672" w:rsidRPr="00097714" w:rsidRDefault="00126672" w:rsidP="00176EBD">
            <w:pPr>
              <w:rPr>
                <w:rFonts w:ascii="Avenir Book" w:hAnsi="Avenir Book"/>
                <w:b/>
                <w:bCs/>
                <w:iCs/>
                <w:szCs w:val="22"/>
                <w:lang w:val="en-US" w:eastAsia="ja-JP"/>
              </w:rPr>
            </w:pPr>
          </w:p>
          <w:p w14:paraId="0AB6FB14" w14:textId="77777777" w:rsidR="00126672" w:rsidRPr="00097714" w:rsidRDefault="00126672" w:rsidP="00176EBD">
            <w:pPr>
              <w:rPr>
                <w:rFonts w:ascii="Avenir Book" w:hAnsi="Avenir Book"/>
                <w:b/>
                <w:bCs/>
                <w:i/>
                <w:iCs/>
                <w:szCs w:val="22"/>
                <w:lang w:val="en-US" w:eastAsia="ja-JP"/>
              </w:rPr>
            </w:pPr>
            <w:r w:rsidRPr="00097714">
              <w:rPr>
                <w:rFonts w:ascii="Avenir Book" w:hAnsi="Avenir Book"/>
                <w:b/>
                <w:bCs/>
                <w:iCs/>
                <w:szCs w:val="22"/>
                <w:lang w:val="en-US" w:eastAsia="ja-JP"/>
              </w:rPr>
              <w:t>= 0.5670 tCO2/</w:t>
            </w:r>
            <w:proofErr w:type="spellStart"/>
            <w:r w:rsidRPr="00097714">
              <w:rPr>
                <w:rFonts w:ascii="Avenir Book" w:hAnsi="Avenir Book"/>
                <w:b/>
                <w:bCs/>
                <w:iCs/>
                <w:szCs w:val="22"/>
                <w:lang w:val="en-US" w:eastAsia="ja-JP"/>
              </w:rPr>
              <w:t>MWh</w:t>
            </w:r>
            <w:proofErr w:type="spellEnd"/>
            <w:r w:rsidRPr="00097714">
              <w:rPr>
                <w:rFonts w:ascii="Avenir Book" w:hAnsi="Avenir Book"/>
                <w:b/>
                <w:bCs/>
                <w:szCs w:val="22"/>
                <w:lang w:val="en-US" w:eastAsia="ja-JP"/>
              </w:rPr>
              <w:t xml:space="preserve"> </w:t>
            </w:r>
            <w:r w:rsidRPr="00097714">
              <w:rPr>
                <w:rFonts w:ascii="Avenir Book" w:hAnsi="Avenir Book"/>
                <w:b/>
                <w:bCs/>
                <w:szCs w:val="22"/>
                <w:lang w:val="en-US" w:eastAsia="ja-JP"/>
              </w:rPr>
              <w:br/>
            </w:r>
          </w:p>
        </w:tc>
      </w:tr>
    </w:tbl>
    <w:p w14:paraId="3B3C0C38" w14:textId="77777777" w:rsidR="00126672" w:rsidRDefault="00126672" w:rsidP="00097714">
      <w:pPr>
        <w:keepNext/>
        <w:keepLines/>
        <w:tabs>
          <w:tab w:val="left" w:pos="1474"/>
        </w:tabs>
        <w:suppressAutoHyphens/>
        <w:outlineLvl w:val="2"/>
        <w:rPr>
          <w:rFonts w:ascii="Avenir Book" w:hAnsi="Avenir Book"/>
          <w:szCs w:val="22"/>
          <w:lang w:val="en-US" w:eastAsia="tr-TR"/>
        </w:rPr>
      </w:pPr>
    </w:p>
    <w:p w14:paraId="42B0BA1F" w14:textId="77777777" w:rsidR="00126672" w:rsidRPr="00126672" w:rsidRDefault="00126672" w:rsidP="00097714">
      <w:pPr>
        <w:keepNext/>
        <w:keepLines/>
        <w:tabs>
          <w:tab w:val="left" w:pos="1474"/>
        </w:tabs>
        <w:suppressAutoHyphens/>
        <w:outlineLvl w:val="2"/>
        <w:rPr>
          <w:rFonts w:ascii="Avenir Book" w:hAnsi="Avenir Book"/>
          <w:szCs w:val="22"/>
        </w:rPr>
      </w:pPr>
    </w:p>
    <w:p w14:paraId="312D5F1B" w14:textId="77777777" w:rsidR="00126672" w:rsidRDefault="00126672" w:rsidP="001445F8">
      <w:pPr>
        <w:rPr>
          <w:rFonts w:ascii="Avenir Book" w:hAnsi="Avenir Book"/>
          <w:b/>
          <w:i/>
          <w:iCs/>
          <w:szCs w:val="22"/>
          <w:lang w:val="en-US" w:eastAsia="tr-TR"/>
        </w:rPr>
      </w:pPr>
    </w:p>
    <w:p w14:paraId="34A657DD" w14:textId="77777777" w:rsidR="00126672" w:rsidRDefault="00126672" w:rsidP="001445F8">
      <w:pPr>
        <w:rPr>
          <w:rFonts w:ascii="Avenir Book" w:hAnsi="Avenir Book"/>
          <w:b/>
          <w:i/>
          <w:iCs/>
          <w:szCs w:val="22"/>
          <w:lang w:val="en-US" w:eastAsia="tr-TR"/>
        </w:rPr>
      </w:pPr>
    </w:p>
    <w:p w14:paraId="03D631A4" w14:textId="77777777" w:rsidR="001445F8" w:rsidRPr="00F44621" w:rsidRDefault="001445F8" w:rsidP="001445F8">
      <w:pPr>
        <w:rPr>
          <w:rFonts w:ascii="Avenir Book" w:hAnsi="Avenir Book"/>
          <w:b/>
          <w:szCs w:val="22"/>
          <w:lang w:val="en-US"/>
        </w:rPr>
      </w:pPr>
      <w:proofErr w:type="spellStart"/>
      <w:r w:rsidRPr="00F44621">
        <w:rPr>
          <w:rFonts w:ascii="Avenir Book" w:hAnsi="Avenir Book"/>
          <w:b/>
          <w:i/>
          <w:iCs/>
          <w:szCs w:val="22"/>
          <w:lang w:val="en-US" w:eastAsia="tr-TR"/>
        </w:rPr>
        <w:t>ER</w:t>
      </w:r>
      <w:r w:rsidRPr="00F44621">
        <w:rPr>
          <w:rFonts w:ascii="Avenir Book" w:hAnsi="Avenir Book"/>
          <w:b/>
          <w:i/>
          <w:iCs/>
          <w:szCs w:val="22"/>
          <w:vertAlign w:val="subscript"/>
          <w:lang w:val="en-US" w:eastAsia="tr-TR"/>
        </w:rPr>
        <w:t>y</w:t>
      </w:r>
      <w:proofErr w:type="spellEnd"/>
      <w:r w:rsidRPr="00F44621">
        <w:rPr>
          <w:rFonts w:ascii="Avenir Book" w:hAnsi="Avenir Book"/>
          <w:b/>
          <w:i/>
          <w:iCs/>
          <w:szCs w:val="22"/>
          <w:lang w:val="en-US" w:eastAsia="tr-TR"/>
        </w:rPr>
        <w:t xml:space="preserve"> </w:t>
      </w:r>
      <w:r w:rsidRPr="00F44621">
        <w:rPr>
          <w:rFonts w:ascii="Avenir Book" w:hAnsi="Avenir Book"/>
          <w:b/>
          <w:szCs w:val="22"/>
          <w:lang w:val="en-US" w:eastAsia="tr-TR"/>
        </w:rPr>
        <w:t xml:space="preserve">= </w:t>
      </w:r>
      <w:proofErr w:type="spellStart"/>
      <w:r w:rsidRPr="00F44621">
        <w:rPr>
          <w:rFonts w:ascii="Avenir Book" w:hAnsi="Avenir Book"/>
          <w:b/>
          <w:i/>
          <w:iCs/>
          <w:szCs w:val="22"/>
          <w:lang w:val="en-US" w:eastAsia="tr-TR"/>
        </w:rPr>
        <w:t>BE</w:t>
      </w:r>
      <w:r w:rsidRPr="00F44621">
        <w:rPr>
          <w:rFonts w:ascii="Avenir Book" w:hAnsi="Avenir Book"/>
          <w:b/>
          <w:i/>
          <w:iCs/>
          <w:szCs w:val="22"/>
          <w:vertAlign w:val="subscript"/>
          <w:lang w:val="en-US" w:eastAsia="tr-TR"/>
        </w:rPr>
        <w:t>y</w:t>
      </w:r>
      <w:proofErr w:type="spellEnd"/>
      <w:r w:rsidRPr="00F44621">
        <w:rPr>
          <w:rFonts w:ascii="Avenir Book" w:hAnsi="Avenir Book"/>
          <w:b/>
          <w:iCs/>
          <w:szCs w:val="22"/>
          <w:lang w:val="en-US" w:eastAsia="tr-TR"/>
        </w:rPr>
        <w:t xml:space="preserve"> = </w:t>
      </w:r>
      <w:proofErr w:type="spellStart"/>
      <w:r w:rsidRPr="00F44621">
        <w:rPr>
          <w:rFonts w:ascii="Avenir Book" w:hAnsi="Avenir Book"/>
          <w:b/>
          <w:i/>
          <w:iCs/>
          <w:szCs w:val="22"/>
          <w:lang w:val="en-US"/>
        </w:rPr>
        <w:t>EG</w:t>
      </w:r>
      <w:r w:rsidRPr="00F44621">
        <w:rPr>
          <w:rFonts w:ascii="Avenir Book" w:hAnsi="Avenir Book"/>
          <w:b/>
          <w:i/>
          <w:iCs/>
          <w:szCs w:val="22"/>
          <w:vertAlign w:val="subscript"/>
          <w:lang w:val="en-US"/>
        </w:rPr>
        <w:t>y</w:t>
      </w:r>
      <w:proofErr w:type="spellEnd"/>
      <w:r w:rsidRPr="00F44621">
        <w:rPr>
          <w:rFonts w:ascii="Avenir Book" w:hAnsi="Avenir Book"/>
          <w:b/>
          <w:i/>
          <w:iCs/>
          <w:szCs w:val="22"/>
          <w:lang w:val="en-US"/>
        </w:rPr>
        <w:t xml:space="preserve"> * </w:t>
      </w:r>
      <w:proofErr w:type="spellStart"/>
      <w:r w:rsidRPr="00F44621">
        <w:rPr>
          <w:rFonts w:ascii="Avenir Book" w:hAnsi="Avenir Book"/>
          <w:b/>
          <w:i/>
          <w:iCs/>
          <w:szCs w:val="22"/>
          <w:lang w:val="en-US"/>
        </w:rPr>
        <w:t>EF</w:t>
      </w:r>
      <w:r w:rsidRPr="00F44621">
        <w:rPr>
          <w:rFonts w:ascii="Avenir Book" w:hAnsi="Avenir Book"/>
          <w:b/>
          <w:i/>
          <w:iCs/>
          <w:szCs w:val="22"/>
          <w:vertAlign w:val="subscript"/>
          <w:lang w:val="en-US"/>
        </w:rPr>
        <w:t>grid</w:t>
      </w:r>
      <w:proofErr w:type="gramStart"/>
      <w:r w:rsidRPr="00F44621">
        <w:rPr>
          <w:rFonts w:ascii="Avenir Book" w:hAnsi="Avenir Book"/>
          <w:b/>
          <w:i/>
          <w:iCs/>
          <w:szCs w:val="22"/>
          <w:vertAlign w:val="subscript"/>
          <w:lang w:val="en-US"/>
        </w:rPr>
        <w:t>,CM</w:t>
      </w:r>
      <w:proofErr w:type="spellEnd"/>
      <w:proofErr w:type="gramEnd"/>
      <w:r w:rsidRPr="00F44621">
        <w:rPr>
          <w:rFonts w:ascii="Avenir Book" w:hAnsi="Avenir Book"/>
          <w:b/>
          <w:i/>
          <w:iCs/>
          <w:szCs w:val="22"/>
          <w:vertAlign w:val="subscript"/>
          <w:lang w:val="en-US"/>
        </w:rPr>
        <w:t>,</w:t>
      </w:r>
      <w:r w:rsidRPr="00F44621">
        <w:rPr>
          <w:rFonts w:ascii="Avenir Book" w:hAnsi="Avenir Book"/>
          <w:b/>
          <w:i/>
          <w:iCs/>
          <w:szCs w:val="22"/>
          <w:lang w:val="en-US"/>
        </w:rPr>
        <w:t xml:space="preserve"> </w:t>
      </w:r>
      <w:r w:rsidRPr="00F44621">
        <w:rPr>
          <w:rFonts w:ascii="Avenir Book" w:hAnsi="Avenir Book"/>
          <w:b/>
          <w:iCs/>
          <w:szCs w:val="22"/>
          <w:lang w:val="en-US"/>
        </w:rPr>
        <w:t xml:space="preserve">= 5400 </w:t>
      </w:r>
      <w:proofErr w:type="spellStart"/>
      <w:r w:rsidRPr="00F44621">
        <w:rPr>
          <w:rFonts w:ascii="Avenir Book" w:hAnsi="Avenir Book"/>
          <w:b/>
          <w:szCs w:val="22"/>
          <w:lang w:val="en-US"/>
        </w:rPr>
        <w:t>MWh</w:t>
      </w:r>
      <w:proofErr w:type="spellEnd"/>
      <w:r w:rsidRPr="00F44621">
        <w:rPr>
          <w:rFonts w:ascii="Avenir Book" w:hAnsi="Avenir Book"/>
          <w:b/>
          <w:szCs w:val="22"/>
          <w:lang w:val="en-US"/>
        </w:rPr>
        <w:t>/year * 0.5670  tCO</w:t>
      </w:r>
      <w:r w:rsidRPr="00F44621">
        <w:rPr>
          <w:rFonts w:ascii="Avenir Book" w:hAnsi="Avenir Book"/>
          <w:b/>
          <w:szCs w:val="22"/>
          <w:vertAlign w:val="subscript"/>
          <w:lang w:val="en-US"/>
        </w:rPr>
        <w:t>2</w:t>
      </w:r>
      <w:r w:rsidRPr="00F44621">
        <w:rPr>
          <w:rFonts w:ascii="Avenir Book" w:hAnsi="Avenir Book"/>
          <w:b/>
          <w:szCs w:val="22"/>
          <w:lang w:val="en-US"/>
        </w:rPr>
        <w:t>/</w:t>
      </w:r>
      <w:proofErr w:type="spellStart"/>
      <w:r w:rsidRPr="00F44621">
        <w:rPr>
          <w:rFonts w:ascii="Avenir Book" w:hAnsi="Avenir Book"/>
          <w:b/>
          <w:szCs w:val="22"/>
          <w:lang w:val="en-US"/>
        </w:rPr>
        <w:t>MWh</w:t>
      </w:r>
      <w:proofErr w:type="spellEnd"/>
      <w:r w:rsidRPr="00F44621">
        <w:rPr>
          <w:rFonts w:ascii="Avenir Book" w:hAnsi="Avenir Book"/>
          <w:b/>
          <w:szCs w:val="22"/>
          <w:lang w:val="en-US"/>
        </w:rPr>
        <w:t xml:space="preserve"> =</w:t>
      </w:r>
      <w:r w:rsidRPr="00F44621">
        <w:rPr>
          <w:rFonts w:ascii="Avenir Book" w:hAnsi="Avenir Book"/>
          <w:b/>
          <w:bCs/>
          <w:szCs w:val="22"/>
          <w:lang w:val="en-US"/>
        </w:rPr>
        <w:t xml:space="preserve">  </w:t>
      </w:r>
      <w:r w:rsidRPr="00F44621">
        <w:rPr>
          <w:rFonts w:ascii="Avenir Book" w:hAnsi="Avenir Book"/>
          <w:b/>
          <w:szCs w:val="22"/>
          <w:lang w:val="en-US"/>
        </w:rPr>
        <w:t xml:space="preserve">3,062 </w:t>
      </w:r>
      <w:r w:rsidRPr="00F44621">
        <w:rPr>
          <w:rFonts w:ascii="Avenir Book" w:hAnsi="Avenir Book"/>
          <w:b/>
          <w:bCs/>
          <w:szCs w:val="22"/>
          <w:lang w:val="en-US"/>
        </w:rPr>
        <w:t>tCO</w:t>
      </w:r>
      <w:r w:rsidRPr="00F44621">
        <w:rPr>
          <w:rFonts w:ascii="Avenir Book" w:hAnsi="Avenir Book"/>
          <w:b/>
          <w:bCs/>
          <w:szCs w:val="22"/>
          <w:vertAlign w:val="subscript"/>
          <w:lang w:val="en-US"/>
        </w:rPr>
        <w:t>2</w:t>
      </w:r>
      <w:r w:rsidRPr="00F44621">
        <w:rPr>
          <w:rFonts w:ascii="Avenir Book" w:hAnsi="Avenir Book"/>
          <w:b/>
          <w:bCs/>
          <w:szCs w:val="22"/>
          <w:lang w:val="en-US"/>
        </w:rPr>
        <w:t>/year</w:t>
      </w:r>
    </w:p>
    <w:p w14:paraId="33B6D7AF" w14:textId="77777777" w:rsidR="001445F8" w:rsidRDefault="001445F8" w:rsidP="001445F8">
      <w:pPr>
        <w:rPr>
          <w:rFonts w:ascii="Avenir Book" w:hAnsi="Avenir Book"/>
          <w:b/>
          <w:szCs w:val="22"/>
          <w:lang w:val="en-US"/>
        </w:rPr>
      </w:pPr>
    </w:p>
    <w:p w14:paraId="678160A3" w14:textId="77777777" w:rsidR="005E45E0" w:rsidRPr="00F44621" w:rsidRDefault="005E45E0" w:rsidP="001445F8">
      <w:pPr>
        <w:rPr>
          <w:rFonts w:ascii="Avenir Book" w:hAnsi="Avenir Book"/>
          <w:b/>
          <w:szCs w:val="22"/>
          <w:lang w:val="en-US"/>
        </w:rPr>
      </w:pPr>
    </w:p>
    <w:p w14:paraId="41F7F1E2" w14:textId="77777777" w:rsidR="001445F8" w:rsidRPr="00F44621" w:rsidRDefault="005379D3" w:rsidP="001445F8">
      <w:pPr>
        <w:rPr>
          <w:rFonts w:ascii="Avenir Book" w:hAnsi="Avenir Book"/>
          <w:b/>
          <w:szCs w:val="22"/>
          <w:lang w:val="en-US"/>
        </w:rPr>
      </w:pPr>
      <w:r w:rsidRPr="00F44621">
        <w:rPr>
          <w:rFonts w:ascii="Avenir Book" w:hAnsi="Avenir Book"/>
          <w:szCs w:val="22"/>
          <w:u w:val="single"/>
        </w:rPr>
        <w:t xml:space="preserve">Project emissions </w:t>
      </w:r>
    </w:p>
    <w:p w14:paraId="11BBC56D" w14:textId="77777777" w:rsidR="001445F8" w:rsidRPr="00F44621" w:rsidRDefault="001445F8" w:rsidP="001445F8">
      <w:pPr>
        <w:rPr>
          <w:rFonts w:ascii="Avenir Book" w:hAnsi="Avenir Book"/>
          <w:b/>
          <w:szCs w:val="22"/>
          <w:lang w:val="en-US"/>
        </w:rPr>
      </w:pPr>
    </w:p>
    <w:p w14:paraId="4EE37501" w14:textId="77777777" w:rsidR="00E3646A" w:rsidRPr="00F44621" w:rsidRDefault="00E3646A" w:rsidP="00E3646A">
      <w:pPr>
        <w:autoSpaceDE w:val="0"/>
        <w:autoSpaceDN w:val="0"/>
        <w:adjustRightInd w:val="0"/>
        <w:rPr>
          <w:rFonts w:ascii="Avenir Book" w:hAnsi="Avenir Book"/>
          <w:szCs w:val="22"/>
          <w:lang w:val="en-US" w:eastAsia="tr-TR"/>
        </w:rPr>
      </w:pPr>
      <w:r w:rsidRPr="00F44621">
        <w:rPr>
          <w:rFonts w:ascii="Avenir Book" w:eastAsia="TimesNewRoman" w:hAnsi="Avenir Book"/>
          <w:szCs w:val="22"/>
          <w:lang w:val="en-US" w:eastAsia="tr-TR"/>
        </w:rPr>
        <w:t xml:space="preserve">The proposed project activity involves the generation of electricity by development of a solar plant. The generation of electricity does not result in greenhouse gas emissions and therefore is taken </w:t>
      </w:r>
      <w:proofErr w:type="gramStart"/>
      <w:r w:rsidRPr="00F44621">
        <w:rPr>
          <w:rFonts w:ascii="Avenir Book" w:eastAsia="TimesNewRoman" w:hAnsi="Avenir Book"/>
          <w:szCs w:val="22"/>
          <w:lang w:val="en-US" w:eastAsia="tr-TR"/>
        </w:rPr>
        <w:t>as 0 tCO</w:t>
      </w:r>
      <w:r w:rsidRPr="00F44621">
        <w:rPr>
          <w:rFonts w:ascii="Avenir Book" w:eastAsia="TimesNewRoman" w:hAnsi="Avenir Book"/>
          <w:szCs w:val="22"/>
          <w:vertAlign w:val="subscript"/>
          <w:lang w:val="en-US" w:eastAsia="tr-TR"/>
        </w:rPr>
        <w:t>2</w:t>
      </w:r>
      <w:r w:rsidRPr="00F44621">
        <w:rPr>
          <w:rFonts w:ascii="Avenir Book" w:eastAsia="TimesNewRoman" w:hAnsi="Avenir Book"/>
          <w:szCs w:val="22"/>
          <w:lang w:val="en-US" w:eastAsia="tr-TR"/>
        </w:rPr>
        <w:t>/year</w:t>
      </w:r>
      <w:proofErr w:type="gramEnd"/>
      <w:r w:rsidRPr="00F44621">
        <w:rPr>
          <w:rFonts w:ascii="Avenir Book" w:eastAsia="TimesNewRoman" w:hAnsi="Avenir Book"/>
          <w:szCs w:val="22"/>
          <w:lang w:val="en-US" w:eastAsia="tr-TR"/>
        </w:rPr>
        <w:t>.</w:t>
      </w:r>
    </w:p>
    <w:p w14:paraId="0677B18C" w14:textId="77777777" w:rsidR="00E3646A" w:rsidRPr="00F44621" w:rsidRDefault="00E3646A" w:rsidP="00E3646A">
      <w:pPr>
        <w:autoSpaceDE w:val="0"/>
        <w:autoSpaceDN w:val="0"/>
        <w:adjustRightInd w:val="0"/>
        <w:rPr>
          <w:rFonts w:ascii="Avenir Book" w:hAnsi="Avenir Book"/>
          <w:szCs w:val="22"/>
          <w:lang w:val="en-US" w:eastAsia="tr-TR"/>
        </w:rPr>
      </w:pPr>
    </w:p>
    <w:p w14:paraId="24F9DF08" w14:textId="77777777" w:rsidR="00E3646A" w:rsidRPr="00F44621" w:rsidRDefault="005379D3" w:rsidP="00E3646A">
      <w:pPr>
        <w:autoSpaceDE w:val="0"/>
        <w:autoSpaceDN w:val="0"/>
        <w:adjustRightInd w:val="0"/>
        <w:rPr>
          <w:rFonts w:ascii="Avenir Book" w:hAnsi="Avenir Book"/>
          <w:szCs w:val="22"/>
          <w:u w:val="single"/>
        </w:rPr>
      </w:pPr>
      <w:r w:rsidRPr="00F44621">
        <w:rPr>
          <w:rFonts w:ascii="Avenir Book" w:hAnsi="Avenir Book"/>
          <w:szCs w:val="22"/>
          <w:u w:val="single"/>
        </w:rPr>
        <w:t>Leakage</w:t>
      </w:r>
    </w:p>
    <w:p w14:paraId="53E81DCB" w14:textId="77777777" w:rsidR="00E3646A" w:rsidRPr="00F44621" w:rsidRDefault="005379D3" w:rsidP="00E3646A">
      <w:pPr>
        <w:autoSpaceDE w:val="0"/>
        <w:autoSpaceDN w:val="0"/>
        <w:adjustRightInd w:val="0"/>
        <w:rPr>
          <w:rFonts w:ascii="Avenir Book" w:hAnsi="Avenir Book"/>
          <w:szCs w:val="22"/>
          <w:lang w:val="en-US" w:eastAsia="tr-TR"/>
        </w:rPr>
      </w:pPr>
      <w:r w:rsidRPr="00F44621">
        <w:rPr>
          <w:rFonts w:ascii="Avenir Book" w:hAnsi="Avenir Book"/>
          <w:szCs w:val="22"/>
        </w:rPr>
        <w:t xml:space="preserve">No leakage emissions are applicable. </w:t>
      </w:r>
    </w:p>
    <w:p w14:paraId="4A08A7E9" w14:textId="77777777" w:rsidR="00E3646A" w:rsidRPr="00F44621" w:rsidRDefault="00E3646A" w:rsidP="00E3646A">
      <w:pPr>
        <w:autoSpaceDE w:val="0"/>
        <w:autoSpaceDN w:val="0"/>
        <w:adjustRightInd w:val="0"/>
        <w:rPr>
          <w:rFonts w:ascii="Avenir Book" w:hAnsi="Avenir Book"/>
          <w:szCs w:val="22"/>
          <w:lang w:val="en-US" w:eastAsia="tr-TR"/>
        </w:rPr>
      </w:pPr>
    </w:p>
    <w:p w14:paraId="30B30DB1" w14:textId="77777777" w:rsidR="00E3646A" w:rsidRPr="00F44621" w:rsidRDefault="005379D3" w:rsidP="00E3646A">
      <w:pPr>
        <w:autoSpaceDE w:val="0"/>
        <w:autoSpaceDN w:val="0"/>
        <w:adjustRightInd w:val="0"/>
        <w:rPr>
          <w:rFonts w:ascii="Avenir Book" w:hAnsi="Avenir Book"/>
          <w:szCs w:val="22"/>
          <w:lang w:val="en-US" w:eastAsia="tr-TR"/>
        </w:rPr>
      </w:pPr>
      <w:r w:rsidRPr="00F44621">
        <w:rPr>
          <w:rFonts w:ascii="Avenir Book" w:hAnsi="Avenir Book"/>
          <w:szCs w:val="22"/>
          <w:u w:val="single"/>
        </w:rPr>
        <w:t xml:space="preserve">Emission reductions </w:t>
      </w:r>
    </w:p>
    <w:p w14:paraId="70CB6BE0" w14:textId="77777777" w:rsidR="00E3646A" w:rsidRPr="00F44621" w:rsidRDefault="00E3646A" w:rsidP="00E3646A">
      <w:pPr>
        <w:autoSpaceDE w:val="0"/>
        <w:autoSpaceDN w:val="0"/>
        <w:adjustRightInd w:val="0"/>
        <w:rPr>
          <w:rFonts w:ascii="Avenir Book" w:hAnsi="Avenir Book"/>
          <w:szCs w:val="22"/>
          <w:lang w:val="en-US" w:eastAsia="tr-TR"/>
        </w:rPr>
      </w:pPr>
    </w:p>
    <w:p w14:paraId="762C1B33" w14:textId="08F56DCA" w:rsidR="00E3646A" w:rsidRPr="00F44621" w:rsidRDefault="005379D3" w:rsidP="00E3646A">
      <w:pPr>
        <w:autoSpaceDE w:val="0"/>
        <w:autoSpaceDN w:val="0"/>
        <w:adjustRightInd w:val="0"/>
        <w:rPr>
          <w:rFonts w:ascii="Avenir Book" w:hAnsi="Avenir Book"/>
          <w:szCs w:val="22"/>
        </w:rPr>
      </w:pPr>
      <w:proofErr w:type="spellStart"/>
      <w:r w:rsidRPr="00F44621">
        <w:rPr>
          <w:rFonts w:ascii="Avenir Book" w:hAnsi="Avenir Book"/>
          <w:szCs w:val="22"/>
        </w:rPr>
        <w:t>ERy</w:t>
      </w:r>
      <w:proofErr w:type="spellEnd"/>
      <w:r w:rsidRPr="00F44621">
        <w:rPr>
          <w:rFonts w:ascii="Avenir Book" w:hAnsi="Avenir Book"/>
          <w:szCs w:val="22"/>
        </w:rPr>
        <w:t xml:space="preserve"> = </w:t>
      </w:r>
      <w:proofErr w:type="spellStart"/>
      <w:r w:rsidR="00F44621" w:rsidRPr="00097714">
        <w:rPr>
          <w:rFonts w:ascii="Avenir Book" w:hAnsi="Avenir Book"/>
          <w:i/>
          <w:iCs/>
          <w:szCs w:val="22"/>
          <w:lang w:val="en-US" w:eastAsia="tr-TR"/>
        </w:rPr>
        <w:t>ER</w:t>
      </w:r>
      <w:r w:rsidR="00F44621" w:rsidRPr="00097714">
        <w:rPr>
          <w:rFonts w:ascii="Avenir Book" w:hAnsi="Avenir Book"/>
          <w:i/>
          <w:iCs/>
          <w:szCs w:val="22"/>
          <w:vertAlign w:val="subscript"/>
          <w:lang w:val="en-US" w:eastAsia="tr-TR"/>
        </w:rPr>
        <w:t>y</w:t>
      </w:r>
      <w:proofErr w:type="spellEnd"/>
      <w:r w:rsidR="00F44621" w:rsidRPr="00097714">
        <w:rPr>
          <w:rFonts w:ascii="Avenir Book" w:hAnsi="Avenir Book"/>
          <w:i/>
          <w:iCs/>
          <w:szCs w:val="22"/>
          <w:lang w:val="en-US" w:eastAsia="tr-TR"/>
        </w:rPr>
        <w:t xml:space="preserve"> </w:t>
      </w:r>
      <w:r w:rsidR="00F44621" w:rsidRPr="00097714">
        <w:rPr>
          <w:rFonts w:ascii="Avenir Book" w:hAnsi="Avenir Book"/>
          <w:szCs w:val="22"/>
          <w:lang w:val="en-US" w:eastAsia="tr-TR"/>
        </w:rPr>
        <w:t xml:space="preserve">= </w:t>
      </w:r>
      <w:proofErr w:type="spellStart"/>
      <w:r w:rsidR="00F44621" w:rsidRPr="00097714">
        <w:rPr>
          <w:rFonts w:ascii="Avenir Book" w:hAnsi="Avenir Book"/>
          <w:i/>
          <w:iCs/>
          <w:szCs w:val="22"/>
          <w:lang w:val="en-US" w:eastAsia="tr-TR"/>
        </w:rPr>
        <w:t>BE</w:t>
      </w:r>
      <w:r w:rsidR="00F44621" w:rsidRPr="00097714">
        <w:rPr>
          <w:rFonts w:ascii="Avenir Book" w:hAnsi="Avenir Book"/>
          <w:i/>
          <w:iCs/>
          <w:szCs w:val="22"/>
          <w:vertAlign w:val="subscript"/>
          <w:lang w:val="en-US" w:eastAsia="tr-TR"/>
        </w:rPr>
        <w:t>y</w:t>
      </w:r>
      <w:proofErr w:type="spellEnd"/>
      <w:r w:rsidR="00F44621" w:rsidRPr="00097714">
        <w:rPr>
          <w:rFonts w:ascii="Avenir Book" w:hAnsi="Avenir Book"/>
          <w:i/>
          <w:iCs/>
          <w:szCs w:val="22"/>
          <w:vertAlign w:val="subscript"/>
          <w:lang w:val="en-US" w:eastAsia="tr-TR"/>
        </w:rPr>
        <w:t xml:space="preserve"> </w:t>
      </w:r>
      <w:r w:rsidR="00F44621" w:rsidRPr="00097714">
        <w:rPr>
          <w:rFonts w:ascii="Avenir Book" w:hAnsi="Avenir Book"/>
          <w:szCs w:val="22"/>
          <w:lang w:val="en-US" w:eastAsia="tr-TR"/>
        </w:rPr>
        <w:t xml:space="preserve">− </w:t>
      </w:r>
      <w:proofErr w:type="spellStart"/>
      <w:r w:rsidR="00F44621" w:rsidRPr="00097714">
        <w:rPr>
          <w:rFonts w:ascii="Avenir Book" w:hAnsi="Avenir Book"/>
          <w:i/>
          <w:iCs/>
          <w:szCs w:val="22"/>
          <w:lang w:val="en-US" w:eastAsia="tr-TR"/>
        </w:rPr>
        <w:t>PE</w:t>
      </w:r>
      <w:r w:rsidR="00F44621" w:rsidRPr="00097714">
        <w:rPr>
          <w:rFonts w:ascii="Avenir Book" w:hAnsi="Avenir Book"/>
          <w:i/>
          <w:iCs/>
          <w:szCs w:val="22"/>
          <w:vertAlign w:val="subscript"/>
          <w:lang w:val="en-US" w:eastAsia="tr-TR"/>
        </w:rPr>
        <w:t>y</w:t>
      </w:r>
      <w:proofErr w:type="spellEnd"/>
      <w:r w:rsidR="00F44621" w:rsidRPr="00097714">
        <w:rPr>
          <w:rFonts w:ascii="Avenir Book" w:hAnsi="Avenir Book"/>
          <w:i/>
          <w:iCs/>
          <w:szCs w:val="22"/>
          <w:lang w:val="en-US" w:eastAsia="tr-TR"/>
        </w:rPr>
        <w:t xml:space="preserve"> </w:t>
      </w:r>
      <w:r w:rsidR="00F44621" w:rsidRPr="00097714">
        <w:rPr>
          <w:rFonts w:ascii="Avenir Book" w:hAnsi="Avenir Book"/>
          <w:szCs w:val="22"/>
          <w:lang w:val="en-US" w:eastAsia="tr-TR"/>
        </w:rPr>
        <w:t xml:space="preserve">− </w:t>
      </w:r>
      <w:proofErr w:type="spellStart"/>
      <w:r w:rsidR="00F44621" w:rsidRPr="00097714">
        <w:rPr>
          <w:rFonts w:ascii="Avenir Book" w:hAnsi="Avenir Book"/>
          <w:i/>
          <w:iCs/>
          <w:szCs w:val="22"/>
          <w:lang w:val="en-US" w:eastAsia="tr-TR"/>
        </w:rPr>
        <w:t>LE</w:t>
      </w:r>
      <w:r w:rsidR="00F44621" w:rsidRPr="00097714">
        <w:rPr>
          <w:rFonts w:ascii="Avenir Book" w:hAnsi="Avenir Book"/>
          <w:i/>
          <w:iCs/>
          <w:szCs w:val="22"/>
          <w:vertAlign w:val="subscript"/>
          <w:lang w:val="en-US" w:eastAsia="tr-TR"/>
        </w:rPr>
        <w:t>y</w:t>
      </w:r>
      <w:proofErr w:type="spellEnd"/>
      <w:r w:rsidR="00F44621" w:rsidRPr="00097714">
        <w:rPr>
          <w:rFonts w:ascii="Avenir Book" w:hAnsi="Avenir Book"/>
          <w:i/>
          <w:iCs/>
          <w:szCs w:val="22"/>
          <w:lang w:val="en-US" w:eastAsia="tr-TR"/>
        </w:rPr>
        <w:t xml:space="preserve"> </w:t>
      </w:r>
      <w:r w:rsidR="00E3646A" w:rsidRPr="00F44621">
        <w:rPr>
          <w:rFonts w:ascii="Avenir Book" w:hAnsi="Avenir Book"/>
          <w:szCs w:val="22"/>
        </w:rPr>
        <w:t>= 3,062</w:t>
      </w:r>
      <w:r w:rsidRPr="00F44621">
        <w:rPr>
          <w:rFonts w:ascii="Avenir Book" w:hAnsi="Avenir Book"/>
          <w:szCs w:val="22"/>
        </w:rPr>
        <w:t xml:space="preserve"> – 0 </w:t>
      </w:r>
      <w:r w:rsidR="00FF7377" w:rsidRPr="00F44621">
        <w:rPr>
          <w:rFonts w:ascii="Avenir Book" w:hAnsi="Avenir Book"/>
          <w:szCs w:val="22"/>
        </w:rPr>
        <w:t xml:space="preserve">– 0 </w:t>
      </w:r>
    </w:p>
    <w:p w14:paraId="021D9ACF" w14:textId="27399662" w:rsidR="005379D3" w:rsidRDefault="00E3646A" w:rsidP="00E3646A">
      <w:pPr>
        <w:autoSpaceDE w:val="0"/>
        <w:autoSpaceDN w:val="0"/>
        <w:adjustRightInd w:val="0"/>
        <w:rPr>
          <w:rFonts w:ascii="Avenir Book" w:hAnsi="Avenir Book"/>
          <w:szCs w:val="22"/>
        </w:rPr>
      </w:pPr>
      <w:proofErr w:type="spellStart"/>
      <w:r w:rsidRPr="00F44621">
        <w:rPr>
          <w:rFonts w:ascii="Avenir Book" w:hAnsi="Avenir Book"/>
          <w:szCs w:val="22"/>
        </w:rPr>
        <w:t>ERy</w:t>
      </w:r>
      <w:proofErr w:type="spellEnd"/>
      <w:r w:rsidRPr="00F44621">
        <w:rPr>
          <w:rFonts w:ascii="Avenir Book" w:hAnsi="Avenir Book"/>
          <w:szCs w:val="22"/>
        </w:rPr>
        <w:t xml:space="preserve"> = 3,062</w:t>
      </w:r>
      <w:r w:rsidR="005379D3" w:rsidRPr="00F44621">
        <w:rPr>
          <w:rFonts w:ascii="Avenir Book" w:hAnsi="Avenir Book"/>
          <w:szCs w:val="22"/>
        </w:rPr>
        <w:t xml:space="preserve"> tCO2 (</w:t>
      </w:r>
      <w:proofErr w:type="spellStart"/>
      <w:r w:rsidR="005379D3" w:rsidRPr="00F44621">
        <w:rPr>
          <w:rFonts w:ascii="Avenir Book" w:hAnsi="Avenir Book"/>
          <w:szCs w:val="22"/>
        </w:rPr>
        <w:t>ERy</w:t>
      </w:r>
      <w:proofErr w:type="spellEnd"/>
      <w:r w:rsidR="005379D3" w:rsidRPr="00F44621">
        <w:rPr>
          <w:rFonts w:ascii="Avenir Book" w:hAnsi="Avenir Book"/>
          <w:szCs w:val="22"/>
        </w:rPr>
        <w:t xml:space="preserve"> = </w:t>
      </w:r>
      <w:proofErr w:type="spellStart"/>
      <w:r w:rsidR="005379D3" w:rsidRPr="00F44621">
        <w:rPr>
          <w:rFonts w:ascii="Avenir Book" w:hAnsi="Avenir Book"/>
          <w:szCs w:val="22"/>
        </w:rPr>
        <w:t>BEy</w:t>
      </w:r>
      <w:proofErr w:type="spellEnd"/>
      <w:r w:rsidR="005379D3" w:rsidRPr="00F44621">
        <w:rPr>
          <w:rFonts w:ascii="Avenir Book" w:hAnsi="Avenir Book"/>
          <w:szCs w:val="22"/>
        </w:rPr>
        <w:t>)</w:t>
      </w:r>
    </w:p>
    <w:p w14:paraId="30F3BCB0" w14:textId="77777777" w:rsidR="0028244D" w:rsidRDefault="00097714" w:rsidP="00F87B39">
      <w:pPr>
        <w:rPr>
          <w:rFonts w:ascii="Avenir Book" w:hAnsi="Avenir Book"/>
          <w:szCs w:val="22"/>
        </w:rPr>
      </w:pPr>
      <w:r w:rsidRPr="00097714">
        <w:rPr>
          <w:rFonts w:ascii="Avenir Book" w:hAnsi="Avenir Book"/>
          <w:szCs w:val="22"/>
        </w:rPr>
        <w:tab/>
      </w:r>
      <w:r w:rsidRPr="00097714">
        <w:rPr>
          <w:rFonts w:ascii="Avenir Book" w:hAnsi="Avenir Book"/>
          <w:szCs w:val="22"/>
        </w:rPr>
        <w:tab/>
      </w:r>
      <w:r w:rsidRPr="00097714">
        <w:rPr>
          <w:rFonts w:ascii="Avenir Book" w:hAnsi="Avenir Book"/>
          <w:szCs w:val="22"/>
        </w:rPr>
        <w:tab/>
      </w:r>
      <w:r w:rsidRPr="00097714">
        <w:rPr>
          <w:rFonts w:ascii="Avenir Book" w:hAnsi="Avenir Book"/>
          <w:szCs w:val="22"/>
        </w:rPr>
        <w:tab/>
      </w:r>
    </w:p>
    <w:p w14:paraId="6D16F6FA" w14:textId="77777777" w:rsidR="0028244D" w:rsidRDefault="0028244D" w:rsidP="00F87B39">
      <w:pPr>
        <w:rPr>
          <w:rFonts w:ascii="Avenir Book" w:hAnsi="Avenir Book"/>
          <w:szCs w:val="22"/>
        </w:rPr>
      </w:pPr>
    </w:p>
    <w:p w14:paraId="250DB7E1" w14:textId="77777777" w:rsidR="0028244D" w:rsidRDefault="0028244D" w:rsidP="00F87B39">
      <w:pPr>
        <w:rPr>
          <w:rFonts w:ascii="Avenir Book" w:hAnsi="Avenir Book"/>
          <w:szCs w:val="22"/>
        </w:rPr>
      </w:pPr>
    </w:p>
    <w:p w14:paraId="1A53EB29" w14:textId="77777777" w:rsidR="0028244D" w:rsidRDefault="0028244D" w:rsidP="00F87B39">
      <w:pPr>
        <w:rPr>
          <w:rFonts w:ascii="Avenir Book" w:hAnsi="Avenir Book"/>
          <w:szCs w:val="22"/>
        </w:rPr>
      </w:pPr>
    </w:p>
    <w:p w14:paraId="2071551E" w14:textId="77777777" w:rsidR="0028244D" w:rsidRDefault="0028244D" w:rsidP="00F87B39">
      <w:pPr>
        <w:rPr>
          <w:rFonts w:ascii="Avenir Book" w:hAnsi="Avenir Book"/>
          <w:szCs w:val="22"/>
        </w:rPr>
      </w:pPr>
    </w:p>
    <w:p w14:paraId="36DB35D8" w14:textId="77777777" w:rsidR="0028244D" w:rsidRDefault="0028244D" w:rsidP="00F87B39">
      <w:pPr>
        <w:rPr>
          <w:rFonts w:ascii="Avenir Book" w:hAnsi="Avenir Book"/>
          <w:szCs w:val="22"/>
        </w:rPr>
      </w:pPr>
    </w:p>
    <w:p w14:paraId="12AD600F" w14:textId="77777777" w:rsidR="0028244D" w:rsidRDefault="0028244D" w:rsidP="00F87B39">
      <w:pPr>
        <w:rPr>
          <w:rFonts w:ascii="Avenir Book" w:hAnsi="Avenir Book"/>
          <w:szCs w:val="22"/>
        </w:rPr>
      </w:pPr>
    </w:p>
    <w:p w14:paraId="204AE8F5" w14:textId="77777777" w:rsidR="0028244D" w:rsidRDefault="0028244D" w:rsidP="00F87B39">
      <w:pPr>
        <w:rPr>
          <w:rFonts w:ascii="Avenir Book" w:hAnsi="Avenir Book"/>
          <w:szCs w:val="22"/>
        </w:rPr>
      </w:pPr>
    </w:p>
    <w:p w14:paraId="74D7B9BF" w14:textId="77777777" w:rsidR="0028244D" w:rsidRDefault="0028244D" w:rsidP="00F87B39">
      <w:pPr>
        <w:rPr>
          <w:rFonts w:ascii="Avenir Book" w:hAnsi="Avenir Book"/>
          <w:szCs w:val="22"/>
        </w:rPr>
      </w:pPr>
    </w:p>
    <w:p w14:paraId="427AB33C" w14:textId="77777777" w:rsidR="00E67D96" w:rsidRDefault="00097714" w:rsidP="00F87B39">
      <w:pPr>
        <w:rPr>
          <w:rFonts w:ascii="Avenir Book" w:hAnsi="Avenir Book"/>
          <w:szCs w:val="22"/>
        </w:rPr>
      </w:pPr>
      <w:r w:rsidRPr="00097714">
        <w:rPr>
          <w:rFonts w:ascii="Avenir Book" w:hAnsi="Avenir Book"/>
          <w:szCs w:val="22"/>
        </w:rPr>
        <w:tab/>
      </w:r>
      <w:r w:rsidRPr="00097714">
        <w:rPr>
          <w:rFonts w:ascii="Avenir Book" w:hAnsi="Avenir Book"/>
          <w:szCs w:val="22"/>
        </w:rPr>
        <w:tab/>
      </w:r>
      <w:r w:rsidRPr="00097714">
        <w:rPr>
          <w:rFonts w:ascii="Avenir Book" w:hAnsi="Avenir Book"/>
          <w:szCs w:val="22"/>
        </w:rPr>
        <w:tab/>
      </w:r>
    </w:p>
    <w:p w14:paraId="0AD47192" w14:textId="783ADEC8" w:rsidR="00F87B39" w:rsidRDefault="00097714" w:rsidP="00F87B39">
      <w:pPr>
        <w:rPr>
          <w:rFonts w:ascii="Avenir Book" w:hAnsi="Avenir Book"/>
          <w:szCs w:val="22"/>
        </w:rPr>
      </w:pPr>
      <w:r w:rsidRPr="00097714">
        <w:rPr>
          <w:rFonts w:ascii="Avenir Book" w:hAnsi="Avenir Book"/>
          <w:szCs w:val="22"/>
        </w:rPr>
        <w:tab/>
      </w:r>
      <w:r w:rsidRPr="00097714">
        <w:rPr>
          <w:rFonts w:ascii="Avenir Book" w:hAnsi="Avenir Book"/>
          <w:szCs w:val="22"/>
        </w:rPr>
        <w:tab/>
      </w:r>
    </w:p>
    <w:p w14:paraId="0A7E6F1A" w14:textId="77777777" w:rsidR="007D22FB" w:rsidRDefault="007D22FB" w:rsidP="00F87B39">
      <w:pPr>
        <w:rPr>
          <w:rFonts w:ascii="Avenir Book" w:hAnsi="Avenir Book"/>
          <w:szCs w:val="22"/>
        </w:rPr>
      </w:pPr>
    </w:p>
    <w:p w14:paraId="2F78FE0E" w14:textId="77777777" w:rsidR="007D22FB" w:rsidRDefault="007D22FB" w:rsidP="00F87B39">
      <w:pPr>
        <w:rPr>
          <w:rFonts w:ascii="Avenir Book" w:hAnsi="Avenir Book"/>
          <w:szCs w:val="22"/>
        </w:rPr>
      </w:pPr>
    </w:p>
    <w:p w14:paraId="4FB73A9C" w14:textId="77777777" w:rsidR="007D22FB" w:rsidRDefault="007D22FB" w:rsidP="00F87B39">
      <w:pPr>
        <w:rPr>
          <w:rFonts w:ascii="Avenir Book" w:hAnsi="Avenir Book"/>
          <w:szCs w:val="22"/>
        </w:rPr>
      </w:pPr>
    </w:p>
    <w:p w14:paraId="43505ADC" w14:textId="77777777" w:rsidR="007D22FB" w:rsidRDefault="007D22FB" w:rsidP="00F87B39">
      <w:pPr>
        <w:rPr>
          <w:rFonts w:ascii="Avenir Book" w:hAnsi="Avenir Book"/>
          <w:szCs w:val="22"/>
        </w:rPr>
      </w:pPr>
    </w:p>
    <w:p w14:paraId="7CBA8688" w14:textId="77777777" w:rsidR="007D22FB" w:rsidRDefault="007D22FB" w:rsidP="00F87B39">
      <w:pPr>
        <w:rPr>
          <w:rFonts w:ascii="Avenir Book" w:hAnsi="Avenir Book"/>
          <w:szCs w:val="22"/>
        </w:rPr>
      </w:pPr>
    </w:p>
    <w:p w14:paraId="1AC7FCBB" w14:textId="77777777" w:rsidR="007D22FB" w:rsidRDefault="007D22FB" w:rsidP="00F87B39">
      <w:pPr>
        <w:rPr>
          <w:rFonts w:ascii="Avenir Book" w:hAnsi="Avenir Book"/>
          <w:szCs w:val="22"/>
        </w:rPr>
      </w:pPr>
    </w:p>
    <w:p w14:paraId="05374603" w14:textId="77777777" w:rsidR="007D22FB" w:rsidRDefault="007D22FB" w:rsidP="00F87B39">
      <w:pPr>
        <w:rPr>
          <w:rFonts w:ascii="Avenir Book" w:hAnsi="Avenir Book"/>
          <w:szCs w:val="22"/>
        </w:rPr>
      </w:pPr>
    </w:p>
    <w:p w14:paraId="34859DC8" w14:textId="77777777" w:rsidR="007D22FB" w:rsidRDefault="007D22FB" w:rsidP="00F87B39">
      <w:pPr>
        <w:rPr>
          <w:rFonts w:ascii="Avenir Book" w:hAnsi="Avenir Book"/>
          <w:szCs w:val="22"/>
        </w:rPr>
      </w:pPr>
    </w:p>
    <w:p w14:paraId="0502E072" w14:textId="77777777" w:rsidR="007D22FB" w:rsidRDefault="007D22FB" w:rsidP="00F87B39">
      <w:pPr>
        <w:rPr>
          <w:rFonts w:ascii="Avenir Book" w:hAnsi="Avenir Book"/>
          <w:szCs w:val="22"/>
        </w:rPr>
      </w:pPr>
    </w:p>
    <w:p w14:paraId="5A692046" w14:textId="77777777" w:rsidR="007D22FB" w:rsidRDefault="007D22FB" w:rsidP="00F87B39">
      <w:pPr>
        <w:rPr>
          <w:rFonts w:ascii="Avenir Book" w:hAnsi="Avenir Book"/>
          <w:szCs w:val="22"/>
        </w:rPr>
      </w:pPr>
    </w:p>
    <w:p w14:paraId="0E07F360" w14:textId="77777777" w:rsidR="007D22FB" w:rsidRDefault="007D22FB" w:rsidP="00F87B39">
      <w:pPr>
        <w:rPr>
          <w:rFonts w:ascii="Avenir Book" w:hAnsi="Avenir Book"/>
          <w:szCs w:val="22"/>
        </w:rPr>
      </w:pPr>
    </w:p>
    <w:p w14:paraId="62106A76" w14:textId="77777777" w:rsidR="007D22FB" w:rsidRDefault="007D22FB" w:rsidP="00F87B39">
      <w:pPr>
        <w:rPr>
          <w:rFonts w:ascii="Avenir Book" w:hAnsi="Avenir Book"/>
          <w:szCs w:val="22"/>
        </w:rPr>
      </w:pPr>
    </w:p>
    <w:p w14:paraId="2AD120BD" w14:textId="77777777" w:rsidR="007D22FB" w:rsidRDefault="007D22FB" w:rsidP="00F87B39">
      <w:pPr>
        <w:rPr>
          <w:rFonts w:ascii="Avenir Book" w:hAnsi="Avenir Book"/>
          <w:szCs w:val="22"/>
        </w:rPr>
      </w:pPr>
    </w:p>
    <w:p w14:paraId="33E1AD68" w14:textId="77777777" w:rsidR="007D22FB" w:rsidRDefault="007D22FB" w:rsidP="00F87B39">
      <w:pPr>
        <w:rPr>
          <w:rFonts w:ascii="Avenir Book" w:hAnsi="Avenir Book"/>
          <w:szCs w:val="22"/>
        </w:rPr>
      </w:pPr>
    </w:p>
    <w:p w14:paraId="73C631D7" w14:textId="77777777" w:rsidR="007D22FB" w:rsidRDefault="007D22FB" w:rsidP="00F87B39">
      <w:pPr>
        <w:rPr>
          <w:rFonts w:ascii="Avenir Book" w:hAnsi="Avenir Book"/>
          <w:szCs w:val="22"/>
        </w:rPr>
      </w:pPr>
    </w:p>
    <w:p w14:paraId="1572F4C0" w14:textId="77777777" w:rsidR="007D22FB" w:rsidRDefault="007D22FB" w:rsidP="00F87B39">
      <w:pPr>
        <w:rPr>
          <w:rFonts w:ascii="Avenir Book" w:hAnsi="Avenir Book"/>
          <w:szCs w:val="22"/>
        </w:rPr>
      </w:pPr>
    </w:p>
    <w:p w14:paraId="762435F3" w14:textId="77777777" w:rsidR="007D22FB" w:rsidRDefault="007D22FB" w:rsidP="00F87B39">
      <w:pPr>
        <w:rPr>
          <w:rFonts w:ascii="Avenir Book" w:hAnsi="Avenir Book"/>
          <w:szCs w:val="22"/>
        </w:rPr>
      </w:pPr>
    </w:p>
    <w:p w14:paraId="6636A110" w14:textId="77777777" w:rsidR="007D22FB" w:rsidRDefault="007D22FB" w:rsidP="00F87B39">
      <w:pPr>
        <w:rPr>
          <w:rFonts w:ascii="Avenir Book" w:hAnsi="Avenir Book"/>
          <w:szCs w:val="22"/>
        </w:rPr>
      </w:pPr>
    </w:p>
    <w:p w14:paraId="58CDD155" w14:textId="77777777" w:rsidR="007D22FB" w:rsidRDefault="007D22FB" w:rsidP="00F87B39">
      <w:pPr>
        <w:rPr>
          <w:rFonts w:ascii="Avenir Book" w:hAnsi="Avenir Book"/>
          <w:szCs w:val="22"/>
        </w:rPr>
      </w:pPr>
    </w:p>
    <w:p w14:paraId="6AE480A5" w14:textId="77777777" w:rsidR="007D22FB" w:rsidRDefault="007D22FB" w:rsidP="00F87B39">
      <w:pPr>
        <w:rPr>
          <w:rFonts w:ascii="Avenir Book" w:hAnsi="Avenir Book"/>
          <w:szCs w:val="22"/>
        </w:rPr>
      </w:pPr>
    </w:p>
    <w:p w14:paraId="5B2820D1" w14:textId="77777777" w:rsidR="007D22FB" w:rsidRDefault="007D22FB" w:rsidP="00F87B39">
      <w:pPr>
        <w:rPr>
          <w:rFonts w:ascii="Avenir Book" w:hAnsi="Avenir Book"/>
          <w:szCs w:val="22"/>
        </w:rPr>
      </w:pPr>
    </w:p>
    <w:p w14:paraId="2D7FDAE7" w14:textId="77777777" w:rsidR="007D22FB" w:rsidRPr="007A317B" w:rsidRDefault="007D22FB" w:rsidP="00F87B39">
      <w:pPr>
        <w:rPr>
          <w:rFonts w:ascii="Avenir Book" w:hAnsi="Avenir Book"/>
          <w:szCs w:val="22"/>
        </w:rPr>
      </w:pPr>
    </w:p>
    <w:p w14:paraId="131591DC" w14:textId="77777777" w:rsidR="00CC25EE" w:rsidRPr="0028244D" w:rsidRDefault="00A3357E" w:rsidP="0028244D">
      <w:pPr>
        <w:pStyle w:val="SDMPDDPoASubSection2"/>
        <w:numPr>
          <w:ilvl w:val="3"/>
          <w:numId w:val="11"/>
        </w:numPr>
        <w:tabs>
          <w:tab w:val="clear" w:pos="1474"/>
        </w:tabs>
        <w:spacing w:after="0"/>
        <w:ind w:left="709" w:hanging="709"/>
        <w:rPr>
          <w:rFonts w:ascii="Avenir Book" w:eastAsia="MS Mincho" w:hAnsi="Avenir Book"/>
        </w:rPr>
      </w:pPr>
      <w:r w:rsidRPr="003C35A2">
        <w:rPr>
          <w:rFonts w:ascii="Avenir Book" w:eastAsia="MS Mincho" w:hAnsi="Avenir Book"/>
        </w:rPr>
        <w:lastRenderedPageBreak/>
        <w:tab/>
      </w:r>
      <w:r w:rsidR="00CC25EE" w:rsidRPr="0028244D">
        <w:rPr>
          <w:rFonts w:ascii="Avenir Book" w:eastAsia="MS Mincho" w:hAnsi="Avenir Book"/>
        </w:rPr>
        <w:t xml:space="preserve">Summary of ex ante </w:t>
      </w:r>
      <w:r w:rsidR="00C9388D" w:rsidRPr="0028244D">
        <w:rPr>
          <w:rFonts w:ascii="Avenir Book" w:eastAsia="MS Mincho" w:hAnsi="Avenir Book"/>
        </w:rPr>
        <w:t xml:space="preserve">estimates </w:t>
      </w:r>
      <w:r w:rsidR="00CC25EE" w:rsidRPr="0028244D">
        <w:rPr>
          <w:rFonts w:ascii="Avenir Book" w:eastAsia="MS Mincho" w:hAnsi="Avenir Book"/>
        </w:rPr>
        <w:t xml:space="preserve">of </w:t>
      </w:r>
      <w:r w:rsidR="00961509" w:rsidRPr="0028244D">
        <w:rPr>
          <w:rFonts w:ascii="Avenir Book" w:eastAsia="MS Mincho" w:hAnsi="Avenir Book"/>
        </w:rPr>
        <w:t>each SDG outcome</w:t>
      </w:r>
    </w:p>
    <w:p w14:paraId="2320DF62" w14:textId="77777777" w:rsidR="00396602" w:rsidRDefault="00396602" w:rsidP="00396602">
      <w:pPr>
        <w:pStyle w:val="SDMPDDPoASubSection2"/>
        <w:tabs>
          <w:tab w:val="clear" w:pos="1474"/>
        </w:tabs>
        <w:spacing w:before="0"/>
        <w:ind w:left="709"/>
        <w:rPr>
          <w:rFonts w:ascii="Avenir Book" w:eastAsia="MS Mincho" w:hAnsi="Avenir Book"/>
          <w:color w:val="FF0000"/>
        </w:rPr>
      </w:pPr>
    </w:p>
    <w:p w14:paraId="59FCDBD2" w14:textId="72714CB7" w:rsidR="001B4E77" w:rsidRDefault="001B4E77" w:rsidP="001B4E77">
      <w:pPr>
        <w:pStyle w:val="SDMPDDPoASubSection2"/>
        <w:tabs>
          <w:tab w:val="clear" w:pos="1474"/>
        </w:tabs>
        <w:spacing w:before="0" w:after="0"/>
        <w:rPr>
          <w:rFonts w:ascii="Avenir Book" w:eastAsia="MS Mincho" w:hAnsi="Avenir Book"/>
          <w:b w:val="0"/>
          <w:u w:val="single"/>
        </w:rPr>
      </w:pPr>
      <w:r w:rsidRPr="001B4E77">
        <w:rPr>
          <w:rFonts w:ascii="Avenir Book" w:eastAsia="MS Mincho" w:hAnsi="Avenir Book"/>
          <w:b w:val="0"/>
          <w:u w:val="single"/>
        </w:rPr>
        <w:t xml:space="preserve">SDG 13 Climate </w:t>
      </w:r>
      <w:proofErr w:type="gramStart"/>
      <w:r w:rsidRPr="001B4E77">
        <w:rPr>
          <w:rFonts w:ascii="Avenir Book" w:eastAsia="MS Mincho" w:hAnsi="Avenir Book"/>
          <w:b w:val="0"/>
          <w:u w:val="single"/>
        </w:rPr>
        <w:t>Action</w:t>
      </w:r>
      <w:proofErr w:type="gramEnd"/>
    </w:p>
    <w:p w14:paraId="1158B311" w14:textId="77777777" w:rsidR="005E45E0" w:rsidRDefault="005E45E0" w:rsidP="001B4E77">
      <w:pPr>
        <w:pStyle w:val="SDMPDDPoASubSection2"/>
        <w:tabs>
          <w:tab w:val="clear" w:pos="1474"/>
        </w:tabs>
        <w:spacing w:before="0" w:after="0"/>
        <w:rPr>
          <w:rFonts w:ascii="Avenir Book" w:eastAsia="MS Mincho" w:hAnsi="Avenir Book"/>
          <w:b w:val="0"/>
          <w:u w:val="single"/>
        </w:rPr>
      </w:pPr>
    </w:p>
    <w:tbl>
      <w:tblPr>
        <w:tblW w:w="9165" w:type="dxa"/>
        <w:tblInd w:w="55" w:type="dxa"/>
        <w:tblCellMar>
          <w:left w:w="70" w:type="dxa"/>
          <w:right w:w="70" w:type="dxa"/>
        </w:tblCellMar>
        <w:tblLook w:val="04A0" w:firstRow="1" w:lastRow="0" w:firstColumn="1" w:lastColumn="0" w:noHBand="0" w:noVBand="1"/>
      </w:tblPr>
      <w:tblGrid>
        <w:gridCol w:w="1575"/>
        <w:gridCol w:w="2346"/>
        <w:gridCol w:w="2583"/>
        <w:gridCol w:w="2661"/>
      </w:tblGrid>
      <w:tr w:rsidR="005E45E0" w:rsidRPr="005E45E0" w14:paraId="0B10A412" w14:textId="77777777" w:rsidTr="00E32A42">
        <w:trPr>
          <w:trHeight w:val="329"/>
        </w:trPr>
        <w:tc>
          <w:tcPr>
            <w:tcW w:w="1575"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noWrap/>
            <w:vAlign w:val="center"/>
            <w:hideMark/>
          </w:tcPr>
          <w:p w14:paraId="082324B6" w14:textId="77777777" w:rsidR="005E45E0" w:rsidRPr="005E45E0" w:rsidRDefault="005E45E0" w:rsidP="005E45E0">
            <w:pPr>
              <w:pStyle w:val="SDMPDDPoASubSection2"/>
              <w:jc w:val="center"/>
              <w:rPr>
                <w:rFonts w:ascii="Avenir Book" w:eastAsia="MS Mincho" w:hAnsi="Avenir Book"/>
                <w:bCs/>
                <w:lang w:val="tr-TR"/>
              </w:rPr>
            </w:pPr>
            <w:proofErr w:type="spellStart"/>
            <w:r w:rsidRPr="005E45E0">
              <w:rPr>
                <w:rFonts w:ascii="Avenir Book" w:eastAsia="MS Mincho" w:hAnsi="Avenir Book"/>
                <w:bCs/>
                <w:lang w:val="tr-TR"/>
              </w:rPr>
              <w:t>Year</w:t>
            </w:r>
            <w:proofErr w:type="spellEnd"/>
          </w:p>
        </w:tc>
        <w:tc>
          <w:tcPr>
            <w:tcW w:w="2346"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47441B14" w14:textId="77777777" w:rsidR="005E45E0" w:rsidRPr="005E45E0" w:rsidRDefault="005E45E0" w:rsidP="005E45E0">
            <w:pPr>
              <w:pStyle w:val="SDMPDDPoASubSection2"/>
              <w:jc w:val="center"/>
              <w:rPr>
                <w:rFonts w:ascii="Avenir Book" w:eastAsia="MS Mincho" w:hAnsi="Avenir Book"/>
                <w:bCs/>
                <w:lang w:val="tr-TR"/>
              </w:rPr>
            </w:pPr>
            <w:proofErr w:type="spellStart"/>
            <w:r w:rsidRPr="005E45E0">
              <w:rPr>
                <w:rFonts w:ascii="Avenir Book" w:eastAsia="MS Mincho" w:hAnsi="Avenir Book"/>
                <w:bCs/>
                <w:lang w:val="tr-TR"/>
              </w:rPr>
              <w:t>Estimation</w:t>
            </w:r>
            <w:proofErr w:type="spellEnd"/>
            <w:r w:rsidRPr="005E45E0">
              <w:rPr>
                <w:rFonts w:ascii="Avenir Book" w:eastAsia="MS Mincho" w:hAnsi="Avenir Book"/>
                <w:bCs/>
                <w:lang w:val="tr-TR"/>
              </w:rPr>
              <w:t xml:space="preserve"> of </w:t>
            </w:r>
            <w:proofErr w:type="spellStart"/>
            <w:r w:rsidRPr="005E45E0">
              <w:rPr>
                <w:rFonts w:ascii="Avenir Book" w:eastAsia="MS Mincho" w:hAnsi="Avenir Book"/>
                <w:bCs/>
                <w:lang w:val="tr-TR"/>
              </w:rPr>
              <w:t>project</w:t>
            </w:r>
            <w:proofErr w:type="spellEnd"/>
            <w:r w:rsidRPr="005E45E0">
              <w:rPr>
                <w:rFonts w:ascii="Avenir Book" w:eastAsia="MS Mincho" w:hAnsi="Avenir Book"/>
                <w:bCs/>
                <w:lang w:val="tr-TR"/>
              </w:rPr>
              <w:t xml:space="preserve"> </w:t>
            </w:r>
            <w:proofErr w:type="spellStart"/>
            <w:r w:rsidRPr="005E45E0">
              <w:rPr>
                <w:rFonts w:ascii="Avenir Book" w:eastAsia="MS Mincho" w:hAnsi="Avenir Book"/>
                <w:bCs/>
                <w:lang w:val="tr-TR"/>
              </w:rPr>
              <w:t>activity</w:t>
            </w:r>
            <w:proofErr w:type="spellEnd"/>
            <w:r w:rsidRPr="005E45E0">
              <w:rPr>
                <w:rFonts w:ascii="Avenir Book" w:eastAsia="MS Mincho" w:hAnsi="Avenir Book"/>
                <w:bCs/>
                <w:lang w:val="tr-TR"/>
              </w:rPr>
              <w:t xml:space="preserve"> </w:t>
            </w:r>
            <w:proofErr w:type="spellStart"/>
            <w:r w:rsidRPr="005E45E0">
              <w:rPr>
                <w:rFonts w:ascii="Avenir Book" w:eastAsia="MS Mincho" w:hAnsi="Avenir Book"/>
                <w:bCs/>
                <w:lang w:val="tr-TR"/>
              </w:rPr>
              <w:t>emissions</w:t>
            </w:r>
            <w:proofErr w:type="spellEnd"/>
            <w:r w:rsidRPr="005E45E0">
              <w:rPr>
                <w:rFonts w:ascii="Avenir Book" w:eastAsia="MS Mincho" w:hAnsi="Avenir Book"/>
                <w:bCs/>
                <w:lang w:val="tr-TR"/>
              </w:rPr>
              <w:t xml:space="preserve">  </w:t>
            </w:r>
            <w:r w:rsidRPr="005E45E0">
              <w:rPr>
                <w:rFonts w:ascii="Avenir Book" w:eastAsia="MS Mincho" w:hAnsi="Avenir Book"/>
                <w:bCs/>
                <w:lang w:val="tr-TR"/>
              </w:rPr>
              <w:br/>
              <w:t>(</w:t>
            </w:r>
            <w:proofErr w:type="spellStart"/>
            <w:r w:rsidRPr="005E45E0">
              <w:rPr>
                <w:rFonts w:ascii="Avenir Book" w:eastAsia="MS Mincho" w:hAnsi="Avenir Book"/>
                <w:bCs/>
                <w:lang w:val="tr-TR"/>
              </w:rPr>
              <w:t>tonnes</w:t>
            </w:r>
            <w:proofErr w:type="spellEnd"/>
            <w:r w:rsidRPr="005E45E0">
              <w:rPr>
                <w:rFonts w:ascii="Avenir Book" w:eastAsia="MS Mincho" w:hAnsi="Avenir Book"/>
                <w:bCs/>
                <w:lang w:val="tr-TR"/>
              </w:rPr>
              <w:t xml:space="preserve"> of CO</w:t>
            </w:r>
            <w:r w:rsidRPr="005E45E0">
              <w:rPr>
                <w:rFonts w:ascii="Avenir Book" w:eastAsia="MS Mincho" w:hAnsi="Avenir Book"/>
                <w:bCs/>
                <w:vertAlign w:val="subscript"/>
                <w:lang w:val="tr-TR"/>
              </w:rPr>
              <w:t>2</w:t>
            </w:r>
            <w:r w:rsidRPr="005E45E0">
              <w:rPr>
                <w:rFonts w:ascii="Avenir Book" w:eastAsia="MS Mincho" w:hAnsi="Avenir Book"/>
                <w:bCs/>
                <w:lang w:val="tr-TR"/>
              </w:rPr>
              <w:t>e)</w:t>
            </w:r>
          </w:p>
        </w:tc>
        <w:tc>
          <w:tcPr>
            <w:tcW w:w="2583"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1ACFBA9D" w14:textId="77777777" w:rsidR="005E45E0" w:rsidRPr="005E45E0" w:rsidRDefault="005E45E0" w:rsidP="005E45E0">
            <w:pPr>
              <w:pStyle w:val="SDMPDDPoASubSection2"/>
              <w:jc w:val="center"/>
              <w:rPr>
                <w:rFonts w:ascii="Avenir Book" w:eastAsia="MS Mincho" w:hAnsi="Avenir Book"/>
                <w:bCs/>
                <w:lang w:val="tr-TR"/>
              </w:rPr>
            </w:pPr>
            <w:proofErr w:type="spellStart"/>
            <w:r w:rsidRPr="005E45E0">
              <w:rPr>
                <w:rFonts w:ascii="Avenir Book" w:eastAsia="MS Mincho" w:hAnsi="Avenir Book"/>
                <w:bCs/>
                <w:lang w:val="tr-TR"/>
              </w:rPr>
              <w:t>Estimation</w:t>
            </w:r>
            <w:proofErr w:type="spellEnd"/>
            <w:r w:rsidRPr="005E45E0">
              <w:rPr>
                <w:rFonts w:ascii="Avenir Book" w:eastAsia="MS Mincho" w:hAnsi="Avenir Book"/>
                <w:bCs/>
                <w:lang w:val="tr-TR"/>
              </w:rPr>
              <w:t xml:space="preserve"> of </w:t>
            </w:r>
            <w:proofErr w:type="spellStart"/>
            <w:r w:rsidRPr="005E45E0">
              <w:rPr>
                <w:rFonts w:ascii="Avenir Book" w:eastAsia="MS Mincho" w:hAnsi="Avenir Book"/>
                <w:bCs/>
                <w:lang w:val="tr-TR"/>
              </w:rPr>
              <w:t>baseline</w:t>
            </w:r>
            <w:proofErr w:type="spellEnd"/>
            <w:r w:rsidRPr="005E45E0">
              <w:rPr>
                <w:rFonts w:ascii="Avenir Book" w:eastAsia="MS Mincho" w:hAnsi="Avenir Book"/>
                <w:bCs/>
                <w:lang w:val="tr-TR"/>
              </w:rPr>
              <w:t xml:space="preserve"> </w:t>
            </w:r>
            <w:proofErr w:type="spellStart"/>
            <w:r w:rsidRPr="005E45E0">
              <w:rPr>
                <w:rFonts w:ascii="Avenir Book" w:eastAsia="MS Mincho" w:hAnsi="Avenir Book"/>
                <w:bCs/>
                <w:lang w:val="tr-TR"/>
              </w:rPr>
              <w:t>emissions</w:t>
            </w:r>
            <w:proofErr w:type="spellEnd"/>
            <w:r w:rsidRPr="005E45E0">
              <w:rPr>
                <w:rFonts w:ascii="Avenir Book" w:eastAsia="MS Mincho" w:hAnsi="Avenir Book"/>
                <w:bCs/>
                <w:lang w:val="tr-TR"/>
              </w:rPr>
              <w:t xml:space="preserve"> </w:t>
            </w:r>
            <w:r w:rsidRPr="005E45E0">
              <w:rPr>
                <w:rFonts w:ascii="Avenir Book" w:eastAsia="MS Mincho" w:hAnsi="Avenir Book"/>
                <w:bCs/>
                <w:lang w:val="tr-TR"/>
              </w:rPr>
              <w:br/>
              <w:t>(</w:t>
            </w:r>
            <w:proofErr w:type="spellStart"/>
            <w:r w:rsidRPr="005E45E0">
              <w:rPr>
                <w:rFonts w:ascii="Avenir Book" w:eastAsia="MS Mincho" w:hAnsi="Avenir Book"/>
                <w:bCs/>
                <w:lang w:val="tr-TR"/>
              </w:rPr>
              <w:t>tonnes</w:t>
            </w:r>
            <w:proofErr w:type="spellEnd"/>
            <w:r w:rsidRPr="005E45E0">
              <w:rPr>
                <w:rFonts w:ascii="Avenir Book" w:eastAsia="MS Mincho" w:hAnsi="Avenir Book"/>
                <w:bCs/>
                <w:lang w:val="tr-TR"/>
              </w:rPr>
              <w:t xml:space="preserve"> of CO2e)</w:t>
            </w:r>
          </w:p>
        </w:tc>
        <w:tc>
          <w:tcPr>
            <w:tcW w:w="2661"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2E36E58A" w14:textId="77777777" w:rsidR="005E45E0" w:rsidRPr="005E45E0" w:rsidRDefault="005E45E0" w:rsidP="005E45E0">
            <w:pPr>
              <w:pStyle w:val="SDMPDDPoASubSection2"/>
              <w:jc w:val="center"/>
              <w:rPr>
                <w:rFonts w:ascii="Avenir Book" w:eastAsia="MS Mincho" w:hAnsi="Avenir Book"/>
                <w:bCs/>
                <w:lang w:val="tr-TR"/>
              </w:rPr>
            </w:pPr>
            <w:r w:rsidRPr="005E45E0">
              <w:rPr>
                <w:rFonts w:ascii="Avenir Book" w:eastAsia="MS Mincho" w:hAnsi="Avenir Book"/>
                <w:bCs/>
                <w:lang w:val="tr-TR"/>
              </w:rPr>
              <w:t xml:space="preserve">Net </w:t>
            </w:r>
            <w:proofErr w:type="spellStart"/>
            <w:r w:rsidRPr="005E45E0">
              <w:rPr>
                <w:rFonts w:ascii="Avenir Book" w:eastAsia="MS Mincho" w:hAnsi="Avenir Book"/>
                <w:bCs/>
                <w:lang w:val="tr-TR"/>
              </w:rPr>
              <w:t>Benefit</w:t>
            </w:r>
            <w:proofErr w:type="spellEnd"/>
            <w:r w:rsidRPr="005E45E0">
              <w:rPr>
                <w:rFonts w:ascii="Avenir Book" w:eastAsia="MS Mincho" w:hAnsi="Avenir Book"/>
                <w:bCs/>
                <w:lang w:val="tr-TR"/>
              </w:rPr>
              <w:t xml:space="preserve"> (</w:t>
            </w:r>
            <w:proofErr w:type="spellStart"/>
            <w:r w:rsidRPr="005E45E0">
              <w:rPr>
                <w:rFonts w:ascii="Avenir Book" w:eastAsia="MS Mincho" w:hAnsi="Avenir Book"/>
                <w:bCs/>
                <w:lang w:val="tr-TR"/>
              </w:rPr>
              <w:t>tonnes</w:t>
            </w:r>
            <w:proofErr w:type="spellEnd"/>
            <w:r w:rsidRPr="005E45E0">
              <w:rPr>
                <w:rFonts w:ascii="Avenir Book" w:eastAsia="MS Mincho" w:hAnsi="Avenir Book"/>
                <w:bCs/>
                <w:lang w:val="tr-TR"/>
              </w:rPr>
              <w:t xml:space="preserve"> of CO</w:t>
            </w:r>
            <w:r w:rsidRPr="005E45E0">
              <w:rPr>
                <w:rFonts w:ascii="Avenir Book" w:eastAsia="MS Mincho" w:hAnsi="Avenir Book"/>
                <w:bCs/>
                <w:vertAlign w:val="subscript"/>
                <w:lang w:val="tr-TR"/>
              </w:rPr>
              <w:t>2</w:t>
            </w:r>
            <w:r w:rsidRPr="005E45E0">
              <w:rPr>
                <w:rFonts w:ascii="Avenir Book" w:eastAsia="MS Mincho" w:hAnsi="Avenir Book"/>
                <w:bCs/>
                <w:lang w:val="tr-TR"/>
              </w:rPr>
              <w:t>e)</w:t>
            </w:r>
          </w:p>
        </w:tc>
      </w:tr>
      <w:tr w:rsidR="005E45E0" w:rsidRPr="005E45E0" w14:paraId="6E7924A0" w14:textId="77777777" w:rsidTr="00E32A42">
        <w:trPr>
          <w:trHeight w:val="569"/>
        </w:trPr>
        <w:tc>
          <w:tcPr>
            <w:tcW w:w="1575"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1872FE37" w14:textId="77777777" w:rsidR="005E45E0" w:rsidRPr="005E45E0" w:rsidRDefault="005E45E0" w:rsidP="005E45E0">
            <w:pPr>
              <w:pStyle w:val="SDMPDDPoASubSection2"/>
              <w:rPr>
                <w:rFonts w:ascii="Avenir Book" w:eastAsia="MS Mincho" w:hAnsi="Avenir Book"/>
                <w:b w:val="0"/>
                <w:bCs/>
                <w:lang w:val="tr-TR"/>
              </w:rPr>
            </w:pPr>
          </w:p>
        </w:tc>
        <w:tc>
          <w:tcPr>
            <w:tcW w:w="2346"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0E8F35E3" w14:textId="77777777" w:rsidR="005E45E0" w:rsidRPr="005E45E0" w:rsidRDefault="005E45E0" w:rsidP="005E45E0">
            <w:pPr>
              <w:pStyle w:val="SDMPDDPoASubSection2"/>
              <w:rPr>
                <w:rFonts w:ascii="Avenir Book" w:eastAsia="MS Mincho" w:hAnsi="Avenir Book"/>
                <w:b w:val="0"/>
                <w:bCs/>
                <w:lang w:val="tr-TR"/>
              </w:rPr>
            </w:pPr>
          </w:p>
        </w:tc>
        <w:tc>
          <w:tcPr>
            <w:tcW w:w="2583"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2712F7E5" w14:textId="77777777" w:rsidR="005E45E0" w:rsidRPr="005E45E0" w:rsidRDefault="005E45E0" w:rsidP="005E45E0">
            <w:pPr>
              <w:pStyle w:val="SDMPDDPoASubSection2"/>
              <w:rPr>
                <w:rFonts w:ascii="Avenir Book" w:eastAsia="MS Mincho" w:hAnsi="Avenir Book"/>
                <w:b w:val="0"/>
                <w:bCs/>
                <w:lang w:val="tr-TR"/>
              </w:rPr>
            </w:pPr>
          </w:p>
        </w:tc>
        <w:tc>
          <w:tcPr>
            <w:tcW w:w="2661"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1DBCC909" w14:textId="77777777" w:rsidR="005E45E0" w:rsidRPr="005E45E0" w:rsidRDefault="005E45E0" w:rsidP="005E45E0">
            <w:pPr>
              <w:pStyle w:val="SDMPDDPoASubSection2"/>
              <w:rPr>
                <w:rFonts w:ascii="Avenir Book" w:eastAsia="MS Mincho" w:hAnsi="Avenir Book"/>
                <w:b w:val="0"/>
                <w:bCs/>
                <w:lang w:val="tr-TR"/>
              </w:rPr>
            </w:pPr>
          </w:p>
        </w:tc>
      </w:tr>
      <w:tr w:rsidR="005E45E0" w:rsidRPr="005E45E0" w14:paraId="5FF58340" w14:textId="77777777" w:rsidTr="00E32A42">
        <w:trPr>
          <w:trHeight w:val="569"/>
        </w:trPr>
        <w:tc>
          <w:tcPr>
            <w:tcW w:w="1575"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387EFD78" w14:textId="77777777" w:rsidR="005E45E0" w:rsidRPr="005E45E0" w:rsidRDefault="005E45E0" w:rsidP="005E45E0">
            <w:pPr>
              <w:pStyle w:val="SDMPDDPoASubSection2"/>
              <w:rPr>
                <w:rFonts w:ascii="Avenir Book" w:eastAsia="MS Mincho" w:hAnsi="Avenir Book"/>
                <w:b w:val="0"/>
                <w:bCs/>
                <w:lang w:val="tr-TR"/>
              </w:rPr>
            </w:pPr>
          </w:p>
        </w:tc>
        <w:tc>
          <w:tcPr>
            <w:tcW w:w="2346"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7ACEBB48" w14:textId="77777777" w:rsidR="005E45E0" w:rsidRPr="005E45E0" w:rsidRDefault="005E45E0" w:rsidP="005E45E0">
            <w:pPr>
              <w:pStyle w:val="SDMPDDPoASubSection2"/>
              <w:rPr>
                <w:rFonts w:ascii="Avenir Book" w:eastAsia="MS Mincho" w:hAnsi="Avenir Book"/>
                <w:b w:val="0"/>
                <w:bCs/>
                <w:lang w:val="tr-TR"/>
              </w:rPr>
            </w:pPr>
          </w:p>
        </w:tc>
        <w:tc>
          <w:tcPr>
            <w:tcW w:w="2583"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67F3BF6D" w14:textId="77777777" w:rsidR="005E45E0" w:rsidRPr="005E45E0" w:rsidRDefault="005E45E0" w:rsidP="005E45E0">
            <w:pPr>
              <w:pStyle w:val="SDMPDDPoASubSection2"/>
              <w:rPr>
                <w:rFonts w:ascii="Avenir Book" w:eastAsia="MS Mincho" w:hAnsi="Avenir Book"/>
                <w:b w:val="0"/>
                <w:bCs/>
                <w:lang w:val="tr-TR"/>
              </w:rPr>
            </w:pPr>
          </w:p>
        </w:tc>
        <w:tc>
          <w:tcPr>
            <w:tcW w:w="2661"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0D03A59F" w14:textId="77777777" w:rsidR="005E45E0" w:rsidRPr="005E45E0" w:rsidRDefault="005E45E0" w:rsidP="005E45E0">
            <w:pPr>
              <w:pStyle w:val="SDMPDDPoASubSection2"/>
              <w:rPr>
                <w:rFonts w:ascii="Avenir Book" w:eastAsia="MS Mincho" w:hAnsi="Avenir Book"/>
                <w:b w:val="0"/>
                <w:bCs/>
                <w:lang w:val="tr-TR"/>
              </w:rPr>
            </w:pPr>
          </w:p>
        </w:tc>
      </w:tr>
      <w:tr w:rsidR="005E45E0" w:rsidRPr="005E45E0" w14:paraId="41177CB9" w14:textId="77777777" w:rsidTr="00600EAC">
        <w:trPr>
          <w:trHeight w:val="264"/>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14:paraId="0C5987FF" w14:textId="77777777" w:rsidR="00600EAC" w:rsidRDefault="00600EAC" w:rsidP="00600EAC">
            <w:pPr>
              <w:pStyle w:val="SDMPDDPoASubSection2"/>
              <w:spacing w:before="0"/>
              <w:jc w:val="left"/>
              <w:rPr>
                <w:rFonts w:ascii="Avenir Book" w:eastAsia="MS Mincho" w:hAnsi="Avenir Book"/>
                <w:b w:val="0"/>
                <w:lang w:val="tr-TR"/>
              </w:rPr>
            </w:pPr>
            <w:proofErr w:type="gramStart"/>
            <w:r>
              <w:rPr>
                <w:rFonts w:ascii="Avenir Book" w:eastAsia="MS Mincho" w:hAnsi="Avenir Book"/>
                <w:b w:val="0"/>
                <w:lang w:val="tr-TR"/>
              </w:rPr>
              <w:t>15/01/2018</w:t>
            </w:r>
            <w:proofErr w:type="gramEnd"/>
          </w:p>
          <w:p w14:paraId="68B91AD2" w14:textId="61C2E85F" w:rsidR="005E45E0" w:rsidRPr="005E45E0" w:rsidRDefault="00600EAC" w:rsidP="00600EAC">
            <w:pPr>
              <w:pStyle w:val="SDMPDDPoASubSection2"/>
              <w:spacing w:before="0"/>
              <w:jc w:val="left"/>
              <w:rPr>
                <w:rFonts w:ascii="Avenir Book" w:eastAsia="MS Mincho" w:hAnsi="Avenir Book"/>
                <w:b w:val="0"/>
                <w:lang w:val="tr-TR"/>
              </w:rPr>
            </w:pPr>
            <w:proofErr w:type="gramStart"/>
            <w:r w:rsidRPr="00600EAC">
              <w:rPr>
                <w:rFonts w:ascii="Avenir Book" w:eastAsia="MS Mincho" w:hAnsi="Avenir Book"/>
                <w:b w:val="0"/>
                <w:lang w:val="tr-TR"/>
              </w:rPr>
              <w:t>31/12/2018</w:t>
            </w:r>
            <w:proofErr w:type="gramEnd"/>
          </w:p>
        </w:tc>
        <w:tc>
          <w:tcPr>
            <w:tcW w:w="2346" w:type="dxa"/>
            <w:tcBorders>
              <w:top w:val="single" w:sz="4" w:space="0" w:color="auto"/>
              <w:left w:val="nil"/>
              <w:bottom w:val="single" w:sz="4" w:space="0" w:color="auto"/>
              <w:right w:val="single" w:sz="4" w:space="0" w:color="auto"/>
            </w:tcBorders>
            <w:shd w:val="clear" w:color="auto" w:fill="auto"/>
            <w:noWrap/>
            <w:vAlign w:val="center"/>
            <w:hideMark/>
          </w:tcPr>
          <w:p w14:paraId="2046CBB3" w14:textId="77777777" w:rsidR="005E45E0" w:rsidRPr="005E45E0" w:rsidRDefault="005E45E0" w:rsidP="005E45E0">
            <w:pPr>
              <w:pStyle w:val="SDMPDDPoASubSection2"/>
              <w:jc w:val="center"/>
              <w:rPr>
                <w:rFonts w:ascii="Avenir Book" w:eastAsia="MS Mincho" w:hAnsi="Avenir Book"/>
                <w:b w:val="0"/>
                <w:lang w:val="tr-TR"/>
              </w:rPr>
            </w:pPr>
            <w:r w:rsidRPr="005E45E0">
              <w:rPr>
                <w:rFonts w:ascii="Avenir Book" w:eastAsia="MS Mincho" w:hAnsi="Avenir Book"/>
                <w:b w:val="0"/>
                <w:lang w:val="tr-TR"/>
              </w:rPr>
              <w:t>0</w:t>
            </w:r>
          </w:p>
        </w:tc>
        <w:tc>
          <w:tcPr>
            <w:tcW w:w="2583" w:type="dxa"/>
            <w:tcBorders>
              <w:top w:val="single" w:sz="4" w:space="0" w:color="auto"/>
              <w:left w:val="nil"/>
              <w:bottom w:val="single" w:sz="4" w:space="0" w:color="auto"/>
              <w:right w:val="single" w:sz="4" w:space="0" w:color="auto"/>
            </w:tcBorders>
            <w:shd w:val="clear" w:color="auto" w:fill="auto"/>
            <w:noWrap/>
            <w:vAlign w:val="center"/>
            <w:hideMark/>
          </w:tcPr>
          <w:p w14:paraId="57014A99" w14:textId="2F57CA3F" w:rsidR="005E45E0" w:rsidRPr="005E45E0" w:rsidRDefault="005E45E0" w:rsidP="005E45E0">
            <w:pPr>
              <w:pStyle w:val="SDMPDDPoASubSection2"/>
              <w:jc w:val="center"/>
              <w:rPr>
                <w:rFonts w:ascii="Avenir Book" w:eastAsia="MS Mincho" w:hAnsi="Avenir Book"/>
                <w:b w:val="0"/>
                <w:lang w:val="tr-TR"/>
              </w:rPr>
            </w:pPr>
            <w:r w:rsidRPr="005E45E0">
              <w:rPr>
                <w:rFonts w:ascii="Avenir Book" w:eastAsia="MS Mincho" w:hAnsi="Avenir Book"/>
                <w:b w:val="0"/>
                <w:lang w:val="tr-TR"/>
              </w:rPr>
              <w:t>2,9</w:t>
            </w:r>
            <w:r w:rsidR="00600EAC">
              <w:rPr>
                <w:rFonts w:ascii="Avenir Book" w:eastAsia="MS Mincho" w:hAnsi="Avenir Book"/>
                <w:b w:val="0"/>
                <w:lang w:val="tr-TR"/>
              </w:rPr>
              <w:t>45</w:t>
            </w:r>
          </w:p>
        </w:tc>
        <w:tc>
          <w:tcPr>
            <w:tcW w:w="2661" w:type="dxa"/>
            <w:tcBorders>
              <w:top w:val="single" w:sz="4" w:space="0" w:color="auto"/>
              <w:left w:val="nil"/>
              <w:bottom w:val="single" w:sz="4" w:space="0" w:color="auto"/>
              <w:right w:val="single" w:sz="4" w:space="0" w:color="auto"/>
            </w:tcBorders>
            <w:shd w:val="clear" w:color="auto" w:fill="auto"/>
            <w:noWrap/>
            <w:vAlign w:val="center"/>
            <w:hideMark/>
          </w:tcPr>
          <w:p w14:paraId="6797AEBD" w14:textId="732AD43B" w:rsidR="005E45E0" w:rsidRPr="005E45E0" w:rsidRDefault="005E45E0" w:rsidP="005E45E0">
            <w:pPr>
              <w:pStyle w:val="SDMPDDPoASubSection2"/>
              <w:jc w:val="center"/>
              <w:rPr>
                <w:rFonts w:ascii="Avenir Book" w:eastAsia="MS Mincho" w:hAnsi="Avenir Book"/>
                <w:b w:val="0"/>
                <w:lang w:val="tr-TR"/>
              </w:rPr>
            </w:pPr>
            <w:r w:rsidRPr="005E45E0">
              <w:rPr>
                <w:rFonts w:ascii="Avenir Book" w:eastAsia="MS Mincho" w:hAnsi="Avenir Book"/>
                <w:b w:val="0"/>
                <w:lang w:val="tr-TR"/>
              </w:rPr>
              <w:t>2,9</w:t>
            </w:r>
            <w:r w:rsidR="00600EAC">
              <w:rPr>
                <w:rFonts w:ascii="Avenir Book" w:eastAsia="MS Mincho" w:hAnsi="Avenir Book"/>
                <w:b w:val="0"/>
                <w:lang w:val="tr-TR"/>
              </w:rPr>
              <w:t>45</w:t>
            </w:r>
          </w:p>
        </w:tc>
      </w:tr>
      <w:tr w:rsidR="005E45E0" w:rsidRPr="005E45E0" w14:paraId="3B279EC2" w14:textId="77777777" w:rsidTr="00600EAC">
        <w:trPr>
          <w:trHeight w:val="264"/>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14:paraId="3D18ACE9" w14:textId="77777777" w:rsidR="005E45E0" w:rsidRPr="005E45E0" w:rsidRDefault="005E45E0" w:rsidP="00600EAC">
            <w:pPr>
              <w:pStyle w:val="SDMPDDPoASubSection2"/>
              <w:jc w:val="left"/>
              <w:rPr>
                <w:rFonts w:ascii="Avenir Book" w:eastAsia="MS Mincho" w:hAnsi="Avenir Book"/>
                <w:b w:val="0"/>
                <w:lang w:val="tr-TR"/>
              </w:rPr>
            </w:pPr>
            <w:r w:rsidRPr="005E45E0">
              <w:rPr>
                <w:rFonts w:ascii="Avenir Book" w:eastAsia="MS Mincho" w:hAnsi="Avenir Book"/>
                <w:b w:val="0"/>
                <w:lang w:val="tr-TR"/>
              </w:rPr>
              <w:t>2019</w:t>
            </w:r>
          </w:p>
        </w:tc>
        <w:tc>
          <w:tcPr>
            <w:tcW w:w="2346" w:type="dxa"/>
            <w:tcBorders>
              <w:top w:val="nil"/>
              <w:left w:val="nil"/>
              <w:bottom w:val="single" w:sz="4" w:space="0" w:color="auto"/>
              <w:right w:val="single" w:sz="4" w:space="0" w:color="auto"/>
            </w:tcBorders>
            <w:shd w:val="clear" w:color="auto" w:fill="auto"/>
            <w:noWrap/>
            <w:vAlign w:val="center"/>
            <w:hideMark/>
          </w:tcPr>
          <w:p w14:paraId="76AE291A" w14:textId="77777777" w:rsidR="005E45E0" w:rsidRPr="005E45E0" w:rsidRDefault="005E45E0" w:rsidP="005E45E0">
            <w:pPr>
              <w:pStyle w:val="SDMPDDPoASubSection2"/>
              <w:jc w:val="center"/>
              <w:rPr>
                <w:rFonts w:ascii="Avenir Book" w:eastAsia="MS Mincho" w:hAnsi="Avenir Book"/>
                <w:b w:val="0"/>
                <w:lang w:val="tr-TR"/>
              </w:rPr>
            </w:pPr>
            <w:r w:rsidRPr="005E45E0">
              <w:rPr>
                <w:rFonts w:ascii="Avenir Book" w:eastAsia="MS Mincho" w:hAnsi="Avenir Book"/>
                <w:b w:val="0"/>
                <w:lang w:val="tr-TR"/>
              </w:rPr>
              <w:t>0</w:t>
            </w:r>
          </w:p>
        </w:tc>
        <w:tc>
          <w:tcPr>
            <w:tcW w:w="2583" w:type="dxa"/>
            <w:tcBorders>
              <w:top w:val="nil"/>
              <w:left w:val="nil"/>
              <w:bottom w:val="single" w:sz="4" w:space="0" w:color="auto"/>
              <w:right w:val="single" w:sz="4" w:space="0" w:color="auto"/>
            </w:tcBorders>
            <w:shd w:val="clear" w:color="auto" w:fill="auto"/>
            <w:noWrap/>
            <w:vAlign w:val="center"/>
            <w:hideMark/>
          </w:tcPr>
          <w:p w14:paraId="126BCF12" w14:textId="77777777" w:rsidR="005E45E0" w:rsidRPr="005E45E0" w:rsidRDefault="005E45E0" w:rsidP="005E45E0">
            <w:pPr>
              <w:pStyle w:val="SDMPDDPoASubSection2"/>
              <w:jc w:val="center"/>
              <w:rPr>
                <w:rFonts w:ascii="Avenir Book" w:eastAsia="MS Mincho" w:hAnsi="Avenir Book"/>
                <w:b w:val="0"/>
                <w:lang w:val="tr-TR"/>
              </w:rPr>
            </w:pPr>
            <w:r w:rsidRPr="005E45E0">
              <w:rPr>
                <w:rFonts w:ascii="Avenir Book" w:eastAsia="MS Mincho" w:hAnsi="Avenir Book"/>
                <w:b w:val="0"/>
                <w:lang w:val="tr-TR"/>
              </w:rPr>
              <w:t>3,062</w:t>
            </w:r>
          </w:p>
        </w:tc>
        <w:tc>
          <w:tcPr>
            <w:tcW w:w="2661" w:type="dxa"/>
            <w:tcBorders>
              <w:top w:val="nil"/>
              <w:left w:val="nil"/>
              <w:bottom w:val="single" w:sz="4" w:space="0" w:color="auto"/>
              <w:right w:val="single" w:sz="4" w:space="0" w:color="auto"/>
            </w:tcBorders>
            <w:shd w:val="clear" w:color="auto" w:fill="auto"/>
            <w:noWrap/>
            <w:vAlign w:val="center"/>
            <w:hideMark/>
          </w:tcPr>
          <w:p w14:paraId="4CF3AC59" w14:textId="77777777" w:rsidR="005E45E0" w:rsidRPr="005E45E0" w:rsidRDefault="005E45E0" w:rsidP="005E45E0">
            <w:pPr>
              <w:pStyle w:val="SDMPDDPoASubSection2"/>
              <w:jc w:val="center"/>
              <w:rPr>
                <w:rFonts w:ascii="Avenir Book" w:eastAsia="MS Mincho" w:hAnsi="Avenir Book"/>
                <w:b w:val="0"/>
                <w:lang w:val="tr-TR"/>
              </w:rPr>
            </w:pPr>
            <w:r w:rsidRPr="005E45E0">
              <w:rPr>
                <w:rFonts w:ascii="Avenir Book" w:eastAsia="MS Mincho" w:hAnsi="Avenir Book"/>
                <w:b w:val="0"/>
                <w:lang w:val="tr-TR"/>
              </w:rPr>
              <w:t>3,062</w:t>
            </w:r>
          </w:p>
        </w:tc>
      </w:tr>
      <w:tr w:rsidR="005E45E0" w:rsidRPr="005E45E0" w14:paraId="55EDE17C" w14:textId="77777777" w:rsidTr="00600EAC">
        <w:trPr>
          <w:trHeight w:val="264"/>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14:paraId="7A025CCD" w14:textId="77777777" w:rsidR="005E45E0" w:rsidRPr="005E45E0" w:rsidRDefault="005E45E0" w:rsidP="00600EAC">
            <w:pPr>
              <w:pStyle w:val="SDMPDDPoASubSection2"/>
              <w:jc w:val="left"/>
              <w:rPr>
                <w:rFonts w:ascii="Avenir Book" w:eastAsia="MS Mincho" w:hAnsi="Avenir Book"/>
                <w:b w:val="0"/>
                <w:lang w:val="tr-TR"/>
              </w:rPr>
            </w:pPr>
            <w:r w:rsidRPr="005E45E0">
              <w:rPr>
                <w:rFonts w:ascii="Avenir Book" w:eastAsia="MS Mincho" w:hAnsi="Avenir Book"/>
                <w:b w:val="0"/>
                <w:lang w:val="tr-TR"/>
              </w:rPr>
              <w:t>2020</w:t>
            </w:r>
          </w:p>
        </w:tc>
        <w:tc>
          <w:tcPr>
            <w:tcW w:w="2346" w:type="dxa"/>
            <w:tcBorders>
              <w:top w:val="nil"/>
              <w:left w:val="nil"/>
              <w:bottom w:val="single" w:sz="4" w:space="0" w:color="auto"/>
              <w:right w:val="single" w:sz="4" w:space="0" w:color="auto"/>
            </w:tcBorders>
            <w:shd w:val="clear" w:color="auto" w:fill="auto"/>
            <w:noWrap/>
            <w:vAlign w:val="center"/>
            <w:hideMark/>
          </w:tcPr>
          <w:p w14:paraId="47AF2CFE" w14:textId="77777777" w:rsidR="005E45E0" w:rsidRPr="005E45E0" w:rsidRDefault="005E45E0" w:rsidP="005E45E0">
            <w:pPr>
              <w:pStyle w:val="SDMPDDPoASubSection2"/>
              <w:jc w:val="center"/>
              <w:rPr>
                <w:rFonts w:ascii="Avenir Book" w:eastAsia="MS Mincho" w:hAnsi="Avenir Book"/>
                <w:b w:val="0"/>
                <w:lang w:val="tr-TR"/>
              </w:rPr>
            </w:pPr>
            <w:r w:rsidRPr="005E45E0">
              <w:rPr>
                <w:rFonts w:ascii="Avenir Book" w:eastAsia="MS Mincho" w:hAnsi="Avenir Book"/>
                <w:b w:val="0"/>
                <w:lang w:val="tr-TR"/>
              </w:rPr>
              <w:t>0</w:t>
            </w:r>
          </w:p>
        </w:tc>
        <w:tc>
          <w:tcPr>
            <w:tcW w:w="2583" w:type="dxa"/>
            <w:tcBorders>
              <w:top w:val="nil"/>
              <w:left w:val="nil"/>
              <w:bottom w:val="single" w:sz="4" w:space="0" w:color="auto"/>
              <w:right w:val="single" w:sz="4" w:space="0" w:color="auto"/>
            </w:tcBorders>
            <w:shd w:val="clear" w:color="auto" w:fill="auto"/>
            <w:noWrap/>
            <w:vAlign w:val="center"/>
            <w:hideMark/>
          </w:tcPr>
          <w:p w14:paraId="265DE42B" w14:textId="77777777" w:rsidR="005E45E0" w:rsidRPr="005E45E0" w:rsidRDefault="005E45E0" w:rsidP="005E45E0">
            <w:pPr>
              <w:pStyle w:val="SDMPDDPoASubSection2"/>
              <w:jc w:val="center"/>
              <w:rPr>
                <w:rFonts w:ascii="Avenir Book" w:eastAsia="MS Mincho" w:hAnsi="Avenir Book"/>
                <w:b w:val="0"/>
                <w:lang w:val="tr-TR"/>
              </w:rPr>
            </w:pPr>
            <w:r w:rsidRPr="005E45E0">
              <w:rPr>
                <w:rFonts w:ascii="Avenir Book" w:eastAsia="MS Mincho" w:hAnsi="Avenir Book"/>
                <w:b w:val="0"/>
                <w:lang w:val="tr-TR"/>
              </w:rPr>
              <w:t>3,062</w:t>
            </w:r>
          </w:p>
        </w:tc>
        <w:tc>
          <w:tcPr>
            <w:tcW w:w="2661" w:type="dxa"/>
            <w:tcBorders>
              <w:top w:val="nil"/>
              <w:left w:val="nil"/>
              <w:bottom w:val="single" w:sz="4" w:space="0" w:color="auto"/>
              <w:right w:val="single" w:sz="4" w:space="0" w:color="auto"/>
            </w:tcBorders>
            <w:shd w:val="clear" w:color="auto" w:fill="auto"/>
            <w:noWrap/>
            <w:vAlign w:val="center"/>
            <w:hideMark/>
          </w:tcPr>
          <w:p w14:paraId="7B06FB91" w14:textId="77777777" w:rsidR="005E45E0" w:rsidRPr="005E45E0" w:rsidRDefault="005E45E0" w:rsidP="005E45E0">
            <w:pPr>
              <w:pStyle w:val="SDMPDDPoASubSection2"/>
              <w:jc w:val="center"/>
              <w:rPr>
                <w:rFonts w:ascii="Avenir Book" w:eastAsia="MS Mincho" w:hAnsi="Avenir Book"/>
                <w:b w:val="0"/>
                <w:lang w:val="tr-TR"/>
              </w:rPr>
            </w:pPr>
            <w:r w:rsidRPr="005E45E0">
              <w:rPr>
                <w:rFonts w:ascii="Avenir Book" w:eastAsia="MS Mincho" w:hAnsi="Avenir Book"/>
                <w:b w:val="0"/>
                <w:lang w:val="tr-TR"/>
              </w:rPr>
              <w:t>3,062</w:t>
            </w:r>
          </w:p>
        </w:tc>
      </w:tr>
      <w:tr w:rsidR="005E45E0" w:rsidRPr="005E45E0" w14:paraId="14304828" w14:textId="77777777" w:rsidTr="00600EAC">
        <w:trPr>
          <w:trHeight w:val="264"/>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14:paraId="21F03CF9" w14:textId="77777777" w:rsidR="005E45E0" w:rsidRPr="005E45E0" w:rsidRDefault="005E45E0" w:rsidP="00600EAC">
            <w:pPr>
              <w:pStyle w:val="SDMPDDPoASubSection2"/>
              <w:jc w:val="left"/>
              <w:rPr>
                <w:rFonts w:ascii="Avenir Book" w:eastAsia="MS Mincho" w:hAnsi="Avenir Book"/>
                <w:b w:val="0"/>
                <w:lang w:val="tr-TR"/>
              </w:rPr>
            </w:pPr>
            <w:r w:rsidRPr="005E45E0">
              <w:rPr>
                <w:rFonts w:ascii="Avenir Book" w:eastAsia="MS Mincho" w:hAnsi="Avenir Book"/>
                <w:b w:val="0"/>
                <w:lang w:val="tr-TR"/>
              </w:rPr>
              <w:t>2021</w:t>
            </w:r>
          </w:p>
        </w:tc>
        <w:tc>
          <w:tcPr>
            <w:tcW w:w="2346" w:type="dxa"/>
            <w:tcBorders>
              <w:top w:val="nil"/>
              <w:left w:val="nil"/>
              <w:bottom w:val="single" w:sz="4" w:space="0" w:color="auto"/>
              <w:right w:val="single" w:sz="4" w:space="0" w:color="auto"/>
            </w:tcBorders>
            <w:shd w:val="clear" w:color="auto" w:fill="auto"/>
            <w:noWrap/>
            <w:vAlign w:val="center"/>
            <w:hideMark/>
          </w:tcPr>
          <w:p w14:paraId="185FD7A7" w14:textId="77777777" w:rsidR="005E45E0" w:rsidRPr="005E45E0" w:rsidRDefault="005E45E0" w:rsidP="005E45E0">
            <w:pPr>
              <w:pStyle w:val="SDMPDDPoASubSection2"/>
              <w:jc w:val="center"/>
              <w:rPr>
                <w:rFonts w:ascii="Avenir Book" w:eastAsia="MS Mincho" w:hAnsi="Avenir Book"/>
                <w:b w:val="0"/>
                <w:lang w:val="tr-TR"/>
              </w:rPr>
            </w:pPr>
            <w:r w:rsidRPr="005E45E0">
              <w:rPr>
                <w:rFonts w:ascii="Avenir Book" w:eastAsia="MS Mincho" w:hAnsi="Avenir Book"/>
                <w:b w:val="0"/>
                <w:lang w:val="tr-TR"/>
              </w:rPr>
              <w:t>0</w:t>
            </w:r>
          </w:p>
        </w:tc>
        <w:tc>
          <w:tcPr>
            <w:tcW w:w="2583" w:type="dxa"/>
            <w:tcBorders>
              <w:top w:val="nil"/>
              <w:left w:val="nil"/>
              <w:bottom w:val="single" w:sz="4" w:space="0" w:color="auto"/>
              <w:right w:val="single" w:sz="4" w:space="0" w:color="auto"/>
            </w:tcBorders>
            <w:shd w:val="clear" w:color="auto" w:fill="auto"/>
            <w:noWrap/>
            <w:vAlign w:val="center"/>
            <w:hideMark/>
          </w:tcPr>
          <w:p w14:paraId="2FE0E82D" w14:textId="77777777" w:rsidR="005E45E0" w:rsidRPr="005E45E0" w:rsidRDefault="005E45E0" w:rsidP="005E45E0">
            <w:pPr>
              <w:pStyle w:val="SDMPDDPoASubSection2"/>
              <w:jc w:val="center"/>
              <w:rPr>
                <w:rFonts w:ascii="Avenir Book" w:eastAsia="MS Mincho" w:hAnsi="Avenir Book"/>
                <w:b w:val="0"/>
                <w:lang w:val="tr-TR"/>
              </w:rPr>
            </w:pPr>
            <w:r w:rsidRPr="005E45E0">
              <w:rPr>
                <w:rFonts w:ascii="Avenir Book" w:eastAsia="MS Mincho" w:hAnsi="Avenir Book"/>
                <w:b w:val="0"/>
                <w:lang w:val="tr-TR"/>
              </w:rPr>
              <w:t>3,062</w:t>
            </w:r>
          </w:p>
        </w:tc>
        <w:tc>
          <w:tcPr>
            <w:tcW w:w="2661" w:type="dxa"/>
            <w:tcBorders>
              <w:top w:val="nil"/>
              <w:left w:val="nil"/>
              <w:bottom w:val="single" w:sz="4" w:space="0" w:color="auto"/>
              <w:right w:val="single" w:sz="4" w:space="0" w:color="auto"/>
            </w:tcBorders>
            <w:shd w:val="clear" w:color="auto" w:fill="auto"/>
            <w:noWrap/>
            <w:vAlign w:val="center"/>
            <w:hideMark/>
          </w:tcPr>
          <w:p w14:paraId="6237DD43" w14:textId="77777777" w:rsidR="005E45E0" w:rsidRPr="005E45E0" w:rsidRDefault="005E45E0" w:rsidP="005E45E0">
            <w:pPr>
              <w:pStyle w:val="SDMPDDPoASubSection2"/>
              <w:jc w:val="center"/>
              <w:rPr>
                <w:rFonts w:ascii="Avenir Book" w:eastAsia="MS Mincho" w:hAnsi="Avenir Book"/>
                <w:b w:val="0"/>
                <w:lang w:val="tr-TR"/>
              </w:rPr>
            </w:pPr>
            <w:r w:rsidRPr="005E45E0">
              <w:rPr>
                <w:rFonts w:ascii="Avenir Book" w:eastAsia="MS Mincho" w:hAnsi="Avenir Book"/>
                <w:b w:val="0"/>
                <w:lang w:val="tr-TR"/>
              </w:rPr>
              <w:t>3,062</w:t>
            </w:r>
          </w:p>
        </w:tc>
      </w:tr>
      <w:tr w:rsidR="005E45E0" w:rsidRPr="005E45E0" w14:paraId="2235A6E9" w14:textId="77777777" w:rsidTr="00600EAC">
        <w:trPr>
          <w:trHeight w:val="264"/>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14:paraId="1B4CE0D4" w14:textId="77777777" w:rsidR="005E45E0" w:rsidRPr="005E45E0" w:rsidRDefault="005E45E0" w:rsidP="00600EAC">
            <w:pPr>
              <w:pStyle w:val="SDMPDDPoASubSection2"/>
              <w:jc w:val="left"/>
              <w:rPr>
                <w:rFonts w:ascii="Avenir Book" w:eastAsia="MS Mincho" w:hAnsi="Avenir Book"/>
                <w:b w:val="0"/>
                <w:lang w:val="tr-TR"/>
              </w:rPr>
            </w:pPr>
            <w:r w:rsidRPr="005E45E0">
              <w:rPr>
                <w:rFonts w:ascii="Avenir Book" w:eastAsia="MS Mincho" w:hAnsi="Avenir Book"/>
                <w:b w:val="0"/>
                <w:lang w:val="tr-TR"/>
              </w:rPr>
              <w:t>2022</w:t>
            </w:r>
          </w:p>
        </w:tc>
        <w:tc>
          <w:tcPr>
            <w:tcW w:w="2346" w:type="dxa"/>
            <w:tcBorders>
              <w:top w:val="nil"/>
              <w:left w:val="nil"/>
              <w:bottom w:val="single" w:sz="4" w:space="0" w:color="auto"/>
              <w:right w:val="single" w:sz="4" w:space="0" w:color="auto"/>
            </w:tcBorders>
            <w:shd w:val="clear" w:color="auto" w:fill="auto"/>
            <w:noWrap/>
            <w:vAlign w:val="center"/>
            <w:hideMark/>
          </w:tcPr>
          <w:p w14:paraId="6F59E4A1" w14:textId="77777777" w:rsidR="005E45E0" w:rsidRPr="005E45E0" w:rsidRDefault="005E45E0" w:rsidP="005E45E0">
            <w:pPr>
              <w:pStyle w:val="SDMPDDPoASubSection2"/>
              <w:jc w:val="center"/>
              <w:rPr>
                <w:rFonts w:ascii="Avenir Book" w:eastAsia="MS Mincho" w:hAnsi="Avenir Book"/>
                <w:b w:val="0"/>
                <w:lang w:val="tr-TR"/>
              </w:rPr>
            </w:pPr>
            <w:r w:rsidRPr="005E45E0">
              <w:rPr>
                <w:rFonts w:ascii="Avenir Book" w:eastAsia="MS Mincho" w:hAnsi="Avenir Book"/>
                <w:b w:val="0"/>
                <w:lang w:val="tr-TR"/>
              </w:rPr>
              <w:t>0</w:t>
            </w:r>
          </w:p>
        </w:tc>
        <w:tc>
          <w:tcPr>
            <w:tcW w:w="2583" w:type="dxa"/>
            <w:tcBorders>
              <w:top w:val="nil"/>
              <w:left w:val="nil"/>
              <w:bottom w:val="single" w:sz="4" w:space="0" w:color="auto"/>
              <w:right w:val="single" w:sz="4" w:space="0" w:color="auto"/>
            </w:tcBorders>
            <w:shd w:val="clear" w:color="auto" w:fill="auto"/>
            <w:noWrap/>
            <w:vAlign w:val="center"/>
            <w:hideMark/>
          </w:tcPr>
          <w:p w14:paraId="66A4D67E" w14:textId="77777777" w:rsidR="005E45E0" w:rsidRPr="005E45E0" w:rsidRDefault="005E45E0" w:rsidP="005E45E0">
            <w:pPr>
              <w:pStyle w:val="SDMPDDPoASubSection2"/>
              <w:jc w:val="center"/>
              <w:rPr>
                <w:rFonts w:ascii="Avenir Book" w:eastAsia="MS Mincho" w:hAnsi="Avenir Book"/>
                <w:b w:val="0"/>
                <w:lang w:val="tr-TR"/>
              </w:rPr>
            </w:pPr>
            <w:r w:rsidRPr="005E45E0">
              <w:rPr>
                <w:rFonts w:ascii="Avenir Book" w:eastAsia="MS Mincho" w:hAnsi="Avenir Book"/>
                <w:b w:val="0"/>
                <w:lang w:val="tr-TR"/>
              </w:rPr>
              <w:t>3,062</w:t>
            </w:r>
          </w:p>
        </w:tc>
        <w:tc>
          <w:tcPr>
            <w:tcW w:w="2661" w:type="dxa"/>
            <w:tcBorders>
              <w:top w:val="nil"/>
              <w:left w:val="nil"/>
              <w:bottom w:val="single" w:sz="4" w:space="0" w:color="auto"/>
              <w:right w:val="single" w:sz="4" w:space="0" w:color="auto"/>
            </w:tcBorders>
            <w:shd w:val="clear" w:color="auto" w:fill="auto"/>
            <w:noWrap/>
            <w:vAlign w:val="center"/>
            <w:hideMark/>
          </w:tcPr>
          <w:p w14:paraId="5CC59017" w14:textId="77777777" w:rsidR="005E45E0" w:rsidRPr="005E45E0" w:rsidRDefault="005E45E0" w:rsidP="005E45E0">
            <w:pPr>
              <w:pStyle w:val="SDMPDDPoASubSection2"/>
              <w:jc w:val="center"/>
              <w:rPr>
                <w:rFonts w:ascii="Avenir Book" w:eastAsia="MS Mincho" w:hAnsi="Avenir Book"/>
                <w:b w:val="0"/>
                <w:lang w:val="tr-TR"/>
              </w:rPr>
            </w:pPr>
            <w:r w:rsidRPr="005E45E0">
              <w:rPr>
                <w:rFonts w:ascii="Avenir Book" w:eastAsia="MS Mincho" w:hAnsi="Avenir Book"/>
                <w:b w:val="0"/>
                <w:lang w:val="tr-TR"/>
              </w:rPr>
              <w:t>3,062</w:t>
            </w:r>
          </w:p>
        </w:tc>
      </w:tr>
      <w:tr w:rsidR="005E45E0" w:rsidRPr="005E45E0" w14:paraId="34CDA6EA" w14:textId="77777777" w:rsidTr="00600EAC">
        <w:trPr>
          <w:trHeight w:val="264"/>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14:paraId="553625AF" w14:textId="77777777" w:rsidR="00600EAC" w:rsidRDefault="00600EAC" w:rsidP="00600EAC">
            <w:pPr>
              <w:pStyle w:val="SDMPDDPoASubSection2"/>
              <w:spacing w:before="0"/>
              <w:jc w:val="left"/>
              <w:rPr>
                <w:rFonts w:ascii="Avenir Book" w:eastAsia="MS Mincho" w:hAnsi="Avenir Book"/>
                <w:b w:val="0"/>
                <w:lang w:val="tr-TR"/>
              </w:rPr>
            </w:pPr>
            <w:proofErr w:type="gramStart"/>
            <w:r>
              <w:rPr>
                <w:rFonts w:ascii="Avenir Book" w:eastAsia="MS Mincho" w:hAnsi="Avenir Book"/>
                <w:b w:val="0"/>
                <w:lang w:val="tr-TR"/>
              </w:rPr>
              <w:t>01/01/2023</w:t>
            </w:r>
            <w:proofErr w:type="gramEnd"/>
          </w:p>
          <w:p w14:paraId="7F510957" w14:textId="19509606" w:rsidR="005E45E0" w:rsidRPr="005E45E0" w:rsidRDefault="00600EAC" w:rsidP="00600EAC">
            <w:pPr>
              <w:pStyle w:val="SDMPDDPoASubSection2"/>
              <w:spacing w:before="0"/>
              <w:jc w:val="left"/>
              <w:rPr>
                <w:rFonts w:ascii="Avenir Book" w:eastAsia="MS Mincho" w:hAnsi="Avenir Book"/>
                <w:b w:val="0"/>
                <w:lang w:val="tr-TR"/>
              </w:rPr>
            </w:pPr>
            <w:proofErr w:type="gramStart"/>
            <w:r w:rsidRPr="00600EAC">
              <w:rPr>
                <w:rFonts w:ascii="Avenir Book" w:eastAsia="MS Mincho" w:hAnsi="Avenir Book"/>
                <w:b w:val="0"/>
                <w:lang w:val="tr-TR"/>
              </w:rPr>
              <w:t>14/01/2023</w:t>
            </w:r>
            <w:proofErr w:type="gramEnd"/>
          </w:p>
        </w:tc>
        <w:tc>
          <w:tcPr>
            <w:tcW w:w="2346" w:type="dxa"/>
            <w:tcBorders>
              <w:top w:val="nil"/>
              <w:left w:val="nil"/>
              <w:bottom w:val="single" w:sz="4" w:space="0" w:color="auto"/>
              <w:right w:val="single" w:sz="4" w:space="0" w:color="auto"/>
            </w:tcBorders>
            <w:shd w:val="clear" w:color="auto" w:fill="auto"/>
            <w:noWrap/>
            <w:vAlign w:val="center"/>
            <w:hideMark/>
          </w:tcPr>
          <w:p w14:paraId="62E0407F" w14:textId="77777777" w:rsidR="005E45E0" w:rsidRPr="005E45E0" w:rsidRDefault="005E45E0" w:rsidP="005E45E0">
            <w:pPr>
              <w:pStyle w:val="SDMPDDPoASubSection2"/>
              <w:jc w:val="center"/>
              <w:rPr>
                <w:rFonts w:ascii="Avenir Book" w:eastAsia="MS Mincho" w:hAnsi="Avenir Book"/>
                <w:b w:val="0"/>
                <w:lang w:val="tr-TR"/>
              </w:rPr>
            </w:pPr>
            <w:r w:rsidRPr="005E45E0">
              <w:rPr>
                <w:rFonts w:ascii="Avenir Book" w:eastAsia="MS Mincho" w:hAnsi="Avenir Book"/>
                <w:b w:val="0"/>
                <w:lang w:val="tr-TR"/>
              </w:rPr>
              <w:t>0</w:t>
            </w:r>
          </w:p>
        </w:tc>
        <w:tc>
          <w:tcPr>
            <w:tcW w:w="2583" w:type="dxa"/>
            <w:tcBorders>
              <w:top w:val="nil"/>
              <w:left w:val="nil"/>
              <w:bottom w:val="single" w:sz="4" w:space="0" w:color="auto"/>
              <w:right w:val="single" w:sz="4" w:space="0" w:color="auto"/>
            </w:tcBorders>
            <w:shd w:val="clear" w:color="auto" w:fill="auto"/>
            <w:noWrap/>
            <w:vAlign w:val="center"/>
            <w:hideMark/>
          </w:tcPr>
          <w:p w14:paraId="50172592" w14:textId="141C5E51" w:rsidR="005E45E0" w:rsidRPr="005E45E0" w:rsidRDefault="005E45E0" w:rsidP="005E45E0">
            <w:pPr>
              <w:pStyle w:val="SDMPDDPoASubSection2"/>
              <w:jc w:val="center"/>
              <w:rPr>
                <w:rFonts w:ascii="Avenir Book" w:eastAsia="MS Mincho" w:hAnsi="Avenir Book"/>
                <w:b w:val="0"/>
                <w:lang w:val="tr-TR"/>
              </w:rPr>
            </w:pPr>
            <w:r w:rsidRPr="005E45E0">
              <w:rPr>
                <w:rFonts w:ascii="Avenir Book" w:eastAsia="MS Mincho" w:hAnsi="Avenir Book"/>
                <w:b w:val="0"/>
                <w:lang w:val="tr-TR"/>
              </w:rPr>
              <w:t>1</w:t>
            </w:r>
            <w:r w:rsidR="00600EAC">
              <w:rPr>
                <w:rFonts w:ascii="Avenir Book" w:eastAsia="MS Mincho" w:hAnsi="Avenir Book"/>
                <w:b w:val="0"/>
                <w:lang w:val="tr-TR"/>
              </w:rPr>
              <w:t>17</w:t>
            </w:r>
          </w:p>
        </w:tc>
        <w:tc>
          <w:tcPr>
            <w:tcW w:w="2661" w:type="dxa"/>
            <w:tcBorders>
              <w:top w:val="nil"/>
              <w:left w:val="nil"/>
              <w:bottom w:val="single" w:sz="4" w:space="0" w:color="auto"/>
              <w:right w:val="single" w:sz="4" w:space="0" w:color="auto"/>
            </w:tcBorders>
            <w:shd w:val="clear" w:color="auto" w:fill="auto"/>
            <w:noWrap/>
            <w:vAlign w:val="center"/>
            <w:hideMark/>
          </w:tcPr>
          <w:p w14:paraId="23093F49" w14:textId="2A722232" w:rsidR="005E45E0" w:rsidRPr="005E45E0" w:rsidRDefault="005E45E0" w:rsidP="005E45E0">
            <w:pPr>
              <w:pStyle w:val="SDMPDDPoASubSection2"/>
              <w:jc w:val="center"/>
              <w:rPr>
                <w:rFonts w:ascii="Avenir Book" w:eastAsia="MS Mincho" w:hAnsi="Avenir Book"/>
                <w:b w:val="0"/>
                <w:lang w:val="tr-TR"/>
              </w:rPr>
            </w:pPr>
            <w:r w:rsidRPr="005E45E0">
              <w:rPr>
                <w:rFonts w:ascii="Avenir Book" w:eastAsia="MS Mincho" w:hAnsi="Avenir Book"/>
                <w:b w:val="0"/>
                <w:lang w:val="tr-TR"/>
              </w:rPr>
              <w:t>1</w:t>
            </w:r>
            <w:r w:rsidR="00600EAC">
              <w:rPr>
                <w:rFonts w:ascii="Avenir Book" w:eastAsia="MS Mincho" w:hAnsi="Avenir Book"/>
                <w:b w:val="0"/>
                <w:lang w:val="tr-TR"/>
              </w:rPr>
              <w:t>17</w:t>
            </w:r>
          </w:p>
        </w:tc>
      </w:tr>
      <w:tr w:rsidR="005E45E0" w:rsidRPr="005E45E0" w14:paraId="29428939" w14:textId="77777777" w:rsidTr="00600EAC">
        <w:trPr>
          <w:trHeight w:val="264"/>
        </w:trPr>
        <w:tc>
          <w:tcPr>
            <w:tcW w:w="1575" w:type="dxa"/>
            <w:tcBorders>
              <w:top w:val="nil"/>
              <w:left w:val="single" w:sz="4" w:space="0" w:color="auto"/>
              <w:bottom w:val="single" w:sz="4" w:space="0" w:color="auto"/>
              <w:right w:val="single" w:sz="4" w:space="0" w:color="auto"/>
            </w:tcBorders>
            <w:shd w:val="clear" w:color="auto" w:fill="auto"/>
            <w:vAlign w:val="center"/>
          </w:tcPr>
          <w:p w14:paraId="50893F37" w14:textId="77777777" w:rsidR="005E45E0" w:rsidRPr="005E45E0" w:rsidRDefault="005E45E0" w:rsidP="00600EAC">
            <w:pPr>
              <w:pStyle w:val="SDMPDDPoASubSection2"/>
              <w:spacing w:before="0"/>
              <w:jc w:val="left"/>
              <w:rPr>
                <w:rFonts w:ascii="Avenir Book" w:eastAsia="MS Mincho" w:hAnsi="Avenir Book"/>
                <w:bCs/>
                <w:lang w:val="tr-TR"/>
              </w:rPr>
            </w:pPr>
            <w:r w:rsidRPr="005E45E0">
              <w:rPr>
                <w:rFonts w:ascii="Avenir Book" w:eastAsia="MS Mincho" w:hAnsi="Avenir Book"/>
                <w:bCs/>
                <w:lang w:val="tr-TR"/>
              </w:rPr>
              <w:t>Total (</w:t>
            </w:r>
            <w:proofErr w:type="spellStart"/>
            <w:r w:rsidRPr="005E45E0">
              <w:rPr>
                <w:rFonts w:ascii="Avenir Book" w:eastAsia="MS Mincho" w:hAnsi="Avenir Book"/>
                <w:bCs/>
                <w:lang w:val="tr-TR"/>
              </w:rPr>
              <w:t>tonnes</w:t>
            </w:r>
            <w:proofErr w:type="spellEnd"/>
            <w:r w:rsidRPr="005E45E0">
              <w:rPr>
                <w:rFonts w:ascii="Avenir Book" w:eastAsia="MS Mincho" w:hAnsi="Avenir Book"/>
                <w:bCs/>
                <w:lang w:val="tr-TR"/>
              </w:rPr>
              <w:t xml:space="preserve"> of CO2e)</w:t>
            </w:r>
          </w:p>
        </w:tc>
        <w:tc>
          <w:tcPr>
            <w:tcW w:w="2346" w:type="dxa"/>
            <w:tcBorders>
              <w:top w:val="nil"/>
              <w:left w:val="single" w:sz="4" w:space="0" w:color="auto"/>
              <w:bottom w:val="single" w:sz="4" w:space="0" w:color="auto"/>
              <w:right w:val="single" w:sz="4" w:space="0" w:color="auto"/>
            </w:tcBorders>
            <w:shd w:val="clear" w:color="auto" w:fill="auto"/>
            <w:vAlign w:val="center"/>
          </w:tcPr>
          <w:p w14:paraId="3C4B0383" w14:textId="77777777" w:rsidR="005E45E0" w:rsidRPr="005E45E0" w:rsidRDefault="005E45E0" w:rsidP="005E45E0">
            <w:pPr>
              <w:pStyle w:val="SDMPDDPoASubSection2"/>
              <w:jc w:val="center"/>
              <w:rPr>
                <w:rFonts w:ascii="Avenir Book" w:eastAsia="MS Mincho" w:hAnsi="Avenir Book"/>
                <w:bCs/>
                <w:lang w:val="tr-TR"/>
              </w:rPr>
            </w:pPr>
            <w:r w:rsidRPr="005E45E0">
              <w:rPr>
                <w:rFonts w:ascii="Avenir Book" w:eastAsia="MS Mincho" w:hAnsi="Avenir Book"/>
                <w:bCs/>
                <w:lang w:val="tr-TR"/>
              </w:rPr>
              <w:t>0</w:t>
            </w:r>
          </w:p>
        </w:tc>
        <w:tc>
          <w:tcPr>
            <w:tcW w:w="2583" w:type="dxa"/>
            <w:tcBorders>
              <w:top w:val="nil"/>
              <w:left w:val="single" w:sz="4" w:space="0" w:color="auto"/>
              <w:bottom w:val="single" w:sz="4" w:space="0" w:color="auto"/>
              <w:right w:val="single" w:sz="4" w:space="0" w:color="auto"/>
            </w:tcBorders>
            <w:shd w:val="clear" w:color="auto" w:fill="auto"/>
            <w:noWrap/>
            <w:vAlign w:val="center"/>
          </w:tcPr>
          <w:p w14:paraId="24D28CF6" w14:textId="38D39D55" w:rsidR="005E45E0" w:rsidRPr="005E45E0" w:rsidRDefault="005E45E0" w:rsidP="005E45E0">
            <w:pPr>
              <w:pStyle w:val="SDMPDDPoASubSection2"/>
              <w:jc w:val="center"/>
              <w:rPr>
                <w:rFonts w:ascii="Avenir Book" w:eastAsia="MS Mincho" w:hAnsi="Avenir Book"/>
                <w:bCs/>
                <w:lang w:val="tr-TR"/>
              </w:rPr>
            </w:pPr>
            <w:r w:rsidRPr="005E45E0">
              <w:rPr>
                <w:rFonts w:ascii="Avenir Book" w:eastAsia="MS Mincho" w:hAnsi="Avenir Book"/>
                <w:bCs/>
                <w:lang w:val="tr-TR"/>
              </w:rPr>
              <w:t>15,3</w:t>
            </w:r>
            <w:r w:rsidR="00B14C9A">
              <w:rPr>
                <w:rFonts w:ascii="Avenir Book" w:eastAsia="MS Mincho" w:hAnsi="Avenir Book"/>
                <w:bCs/>
                <w:lang w:val="tr-TR"/>
              </w:rPr>
              <w:t>10</w:t>
            </w:r>
          </w:p>
        </w:tc>
        <w:tc>
          <w:tcPr>
            <w:tcW w:w="2661" w:type="dxa"/>
            <w:tcBorders>
              <w:top w:val="nil"/>
              <w:left w:val="single" w:sz="4" w:space="0" w:color="auto"/>
              <w:bottom w:val="single" w:sz="4" w:space="0" w:color="auto"/>
              <w:right w:val="single" w:sz="4" w:space="0" w:color="auto"/>
            </w:tcBorders>
            <w:shd w:val="clear" w:color="auto" w:fill="auto"/>
            <w:vAlign w:val="center"/>
          </w:tcPr>
          <w:p w14:paraId="3C768113" w14:textId="48CF88DF" w:rsidR="005E45E0" w:rsidRPr="005E45E0" w:rsidRDefault="005E45E0" w:rsidP="005E45E0">
            <w:pPr>
              <w:pStyle w:val="SDMPDDPoASubSection2"/>
              <w:jc w:val="center"/>
              <w:rPr>
                <w:rFonts w:ascii="Avenir Book" w:eastAsia="MS Mincho" w:hAnsi="Avenir Book"/>
                <w:bCs/>
                <w:lang w:val="tr-TR"/>
              </w:rPr>
            </w:pPr>
            <w:r w:rsidRPr="005E45E0">
              <w:rPr>
                <w:rFonts w:ascii="Avenir Book" w:eastAsia="MS Mincho" w:hAnsi="Avenir Book"/>
                <w:bCs/>
                <w:lang w:val="tr-TR"/>
              </w:rPr>
              <w:t>15,3</w:t>
            </w:r>
            <w:r w:rsidR="00B14C9A">
              <w:rPr>
                <w:rFonts w:ascii="Avenir Book" w:eastAsia="MS Mincho" w:hAnsi="Avenir Book"/>
                <w:bCs/>
                <w:lang w:val="tr-TR"/>
              </w:rPr>
              <w:t>10</w:t>
            </w:r>
          </w:p>
        </w:tc>
      </w:tr>
      <w:tr w:rsidR="005E45E0" w:rsidRPr="005E45E0" w14:paraId="677138AB" w14:textId="77777777" w:rsidTr="00600EAC">
        <w:trPr>
          <w:trHeight w:val="264"/>
        </w:trPr>
        <w:tc>
          <w:tcPr>
            <w:tcW w:w="1575" w:type="dxa"/>
            <w:tcBorders>
              <w:top w:val="nil"/>
              <w:left w:val="single" w:sz="4" w:space="0" w:color="auto"/>
              <w:bottom w:val="single" w:sz="4" w:space="0" w:color="auto"/>
              <w:right w:val="single" w:sz="4" w:space="0" w:color="auto"/>
            </w:tcBorders>
            <w:vAlign w:val="center"/>
          </w:tcPr>
          <w:p w14:paraId="789728F2" w14:textId="77777777" w:rsidR="005E45E0" w:rsidRPr="005E45E0" w:rsidRDefault="005E45E0" w:rsidP="00600EAC">
            <w:pPr>
              <w:pStyle w:val="SDMPDDPoASubSection2"/>
              <w:spacing w:before="0"/>
              <w:jc w:val="left"/>
              <w:rPr>
                <w:rFonts w:ascii="Avenir Book" w:eastAsia="MS Mincho" w:hAnsi="Avenir Book"/>
                <w:bCs/>
                <w:lang w:val="tr-TR"/>
              </w:rPr>
            </w:pPr>
            <w:r w:rsidRPr="005E45E0">
              <w:rPr>
                <w:rFonts w:ascii="Avenir Book" w:eastAsia="MS Mincho" w:hAnsi="Avenir Book"/>
                <w:bCs/>
                <w:lang w:val="tr-TR"/>
              </w:rPr>
              <w:t xml:space="preserve">Total </w:t>
            </w:r>
            <w:proofErr w:type="spellStart"/>
            <w:r w:rsidRPr="005E45E0">
              <w:rPr>
                <w:rFonts w:ascii="Avenir Book" w:eastAsia="MS Mincho" w:hAnsi="Avenir Book"/>
                <w:bCs/>
                <w:lang w:val="tr-TR"/>
              </w:rPr>
              <w:t>Number</w:t>
            </w:r>
            <w:proofErr w:type="spellEnd"/>
            <w:r w:rsidRPr="005E45E0">
              <w:rPr>
                <w:rFonts w:ascii="Avenir Book" w:eastAsia="MS Mincho" w:hAnsi="Avenir Book"/>
                <w:bCs/>
                <w:lang w:val="tr-TR"/>
              </w:rPr>
              <w:t xml:space="preserve"> of </w:t>
            </w:r>
            <w:proofErr w:type="spellStart"/>
            <w:r w:rsidRPr="005E45E0">
              <w:rPr>
                <w:rFonts w:ascii="Avenir Book" w:eastAsia="MS Mincho" w:hAnsi="Avenir Book"/>
                <w:bCs/>
                <w:lang w:val="tr-TR"/>
              </w:rPr>
              <w:t>Crediting</w:t>
            </w:r>
            <w:proofErr w:type="spellEnd"/>
            <w:r w:rsidRPr="005E45E0">
              <w:rPr>
                <w:rFonts w:ascii="Avenir Book" w:eastAsia="MS Mincho" w:hAnsi="Avenir Book"/>
                <w:bCs/>
                <w:lang w:val="tr-TR"/>
              </w:rPr>
              <w:t xml:space="preserve"> </w:t>
            </w:r>
            <w:proofErr w:type="spellStart"/>
            <w:r w:rsidRPr="005E45E0">
              <w:rPr>
                <w:rFonts w:ascii="Avenir Book" w:eastAsia="MS Mincho" w:hAnsi="Avenir Book"/>
                <w:bCs/>
                <w:lang w:val="tr-TR"/>
              </w:rPr>
              <w:t>Years</w:t>
            </w:r>
            <w:proofErr w:type="spellEnd"/>
          </w:p>
        </w:tc>
        <w:tc>
          <w:tcPr>
            <w:tcW w:w="7590" w:type="dxa"/>
            <w:gridSpan w:val="3"/>
            <w:tcBorders>
              <w:top w:val="nil"/>
              <w:left w:val="single" w:sz="4" w:space="0" w:color="auto"/>
              <w:bottom w:val="single" w:sz="4" w:space="0" w:color="auto"/>
              <w:right w:val="single" w:sz="4" w:space="0" w:color="auto"/>
            </w:tcBorders>
            <w:vAlign w:val="center"/>
          </w:tcPr>
          <w:p w14:paraId="5A0AB291" w14:textId="77777777" w:rsidR="005E45E0" w:rsidRPr="005E45E0" w:rsidRDefault="005E45E0" w:rsidP="005E45E0">
            <w:pPr>
              <w:pStyle w:val="SDMPDDPoASubSection2"/>
              <w:jc w:val="center"/>
              <w:rPr>
                <w:rFonts w:ascii="Avenir Book" w:eastAsia="MS Mincho" w:hAnsi="Avenir Book"/>
                <w:bCs/>
                <w:lang w:val="tr-TR"/>
              </w:rPr>
            </w:pPr>
            <w:r w:rsidRPr="005E45E0">
              <w:rPr>
                <w:rFonts w:ascii="Avenir Book" w:eastAsia="MS Mincho" w:hAnsi="Avenir Book"/>
                <w:bCs/>
                <w:lang w:val="tr-TR"/>
              </w:rPr>
              <w:t xml:space="preserve">5 </w:t>
            </w:r>
            <w:proofErr w:type="spellStart"/>
            <w:r w:rsidRPr="005E45E0">
              <w:rPr>
                <w:rFonts w:ascii="Avenir Book" w:eastAsia="MS Mincho" w:hAnsi="Avenir Book"/>
                <w:bCs/>
                <w:lang w:val="tr-TR"/>
              </w:rPr>
              <w:t>years</w:t>
            </w:r>
            <w:proofErr w:type="spellEnd"/>
          </w:p>
        </w:tc>
      </w:tr>
      <w:tr w:rsidR="005E45E0" w:rsidRPr="005E45E0" w14:paraId="2BF1CC66" w14:textId="77777777" w:rsidTr="00600EAC">
        <w:trPr>
          <w:trHeight w:val="329"/>
        </w:trPr>
        <w:tc>
          <w:tcPr>
            <w:tcW w:w="1575" w:type="dxa"/>
            <w:vMerge w:val="restart"/>
            <w:tcBorders>
              <w:top w:val="nil"/>
              <w:left w:val="single" w:sz="4" w:space="0" w:color="auto"/>
              <w:bottom w:val="single" w:sz="4" w:space="0" w:color="auto"/>
              <w:right w:val="single" w:sz="4" w:space="0" w:color="auto"/>
            </w:tcBorders>
            <w:vAlign w:val="center"/>
          </w:tcPr>
          <w:p w14:paraId="7D97E9B5" w14:textId="77777777" w:rsidR="005E45E0" w:rsidRPr="005E45E0" w:rsidRDefault="005E45E0" w:rsidP="00600EAC">
            <w:pPr>
              <w:pStyle w:val="SDMPDDPoASubSection2"/>
              <w:spacing w:before="0"/>
              <w:jc w:val="left"/>
              <w:rPr>
                <w:rFonts w:ascii="Avenir Book" w:eastAsia="MS Mincho" w:hAnsi="Avenir Book"/>
                <w:bCs/>
                <w:lang w:val="tr-TR"/>
              </w:rPr>
            </w:pPr>
            <w:r w:rsidRPr="005E45E0">
              <w:rPr>
                <w:rFonts w:ascii="Avenir Book" w:eastAsia="MS Mincho" w:hAnsi="Avenir Book"/>
              </w:rPr>
              <w:t>Annual average over the crediting period</w:t>
            </w:r>
          </w:p>
        </w:tc>
        <w:tc>
          <w:tcPr>
            <w:tcW w:w="2346" w:type="dxa"/>
            <w:vMerge w:val="restart"/>
            <w:tcBorders>
              <w:top w:val="nil"/>
              <w:left w:val="single" w:sz="4" w:space="0" w:color="auto"/>
              <w:bottom w:val="single" w:sz="4" w:space="0" w:color="auto"/>
              <w:right w:val="single" w:sz="4" w:space="0" w:color="auto"/>
            </w:tcBorders>
            <w:vAlign w:val="center"/>
          </w:tcPr>
          <w:p w14:paraId="47EDD30B" w14:textId="77777777" w:rsidR="005E45E0" w:rsidRPr="005E45E0" w:rsidRDefault="005E45E0" w:rsidP="005E45E0">
            <w:pPr>
              <w:pStyle w:val="SDMPDDPoASubSection2"/>
              <w:jc w:val="center"/>
              <w:rPr>
                <w:rFonts w:ascii="Avenir Book" w:eastAsia="MS Mincho" w:hAnsi="Avenir Book"/>
                <w:bCs/>
                <w:lang w:val="tr-TR"/>
              </w:rPr>
            </w:pPr>
            <w:r w:rsidRPr="005E45E0">
              <w:rPr>
                <w:rFonts w:ascii="Avenir Book" w:eastAsia="MS Mincho" w:hAnsi="Avenir Book"/>
                <w:bCs/>
                <w:lang w:val="tr-TR"/>
              </w:rPr>
              <w:t>0</w:t>
            </w:r>
          </w:p>
        </w:tc>
        <w:tc>
          <w:tcPr>
            <w:tcW w:w="2583" w:type="dxa"/>
            <w:vMerge w:val="restart"/>
            <w:tcBorders>
              <w:top w:val="nil"/>
              <w:left w:val="single" w:sz="4" w:space="0" w:color="auto"/>
              <w:bottom w:val="single" w:sz="4" w:space="0" w:color="auto"/>
              <w:right w:val="single" w:sz="4" w:space="0" w:color="auto"/>
            </w:tcBorders>
            <w:vAlign w:val="center"/>
          </w:tcPr>
          <w:p w14:paraId="09C62471" w14:textId="77777777" w:rsidR="005E45E0" w:rsidRPr="005E45E0" w:rsidRDefault="005E45E0" w:rsidP="005E45E0">
            <w:pPr>
              <w:pStyle w:val="SDMPDDPoASubSection2"/>
              <w:jc w:val="center"/>
              <w:rPr>
                <w:rFonts w:ascii="Avenir Book" w:eastAsia="MS Mincho" w:hAnsi="Avenir Book"/>
                <w:bCs/>
                <w:lang w:val="tr-TR"/>
              </w:rPr>
            </w:pPr>
            <w:r w:rsidRPr="005E45E0">
              <w:rPr>
                <w:rFonts w:ascii="Avenir Book" w:eastAsia="MS Mincho" w:hAnsi="Avenir Book"/>
                <w:bCs/>
                <w:lang w:val="tr-TR"/>
              </w:rPr>
              <w:t>3,062</w:t>
            </w:r>
          </w:p>
        </w:tc>
        <w:tc>
          <w:tcPr>
            <w:tcW w:w="2661" w:type="dxa"/>
            <w:vMerge w:val="restart"/>
            <w:tcBorders>
              <w:top w:val="nil"/>
              <w:left w:val="single" w:sz="4" w:space="0" w:color="auto"/>
              <w:bottom w:val="single" w:sz="4" w:space="0" w:color="auto"/>
              <w:right w:val="single" w:sz="4" w:space="0" w:color="auto"/>
            </w:tcBorders>
            <w:vAlign w:val="center"/>
          </w:tcPr>
          <w:p w14:paraId="1170B58E" w14:textId="77777777" w:rsidR="005E45E0" w:rsidRPr="005E45E0" w:rsidRDefault="005E45E0" w:rsidP="005E45E0">
            <w:pPr>
              <w:pStyle w:val="SDMPDDPoASubSection2"/>
              <w:jc w:val="center"/>
              <w:rPr>
                <w:rFonts w:ascii="Avenir Book" w:eastAsia="MS Mincho" w:hAnsi="Avenir Book"/>
                <w:bCs/>
                <w:lang w:val="tr-TR"/>
              </w:rPr>
            </w:pPr>
            <w:r w:rsidRPr="005E45E0">
              <w:rPr>
                <w:rFonts w:ascii="Avenir Book" w:eastAsia="MS Mincho" w:hAnsi="Avenir Book"/>
                <w:bCs/>
                <w:lang w:val="tr-TR"/>
              </w:rPr>
              <w:t>3,062</w:t>
            </w:r>
          </w:p>
        </w:tc>
      </w:tr>
      <w:tr w:rsidR="005E45E0" w:rsidRPr="005E45E0" w14:paraId="0A7E3351" w14:textId="77777777" w:rsidTr="008A116E">
        <w:trPr>
          <w:trHeight w:val="569"/>
        </w:trPr>
        <w:tc>
          <w:tcPr>
            <w:tcW w:w="1575" w:type="dxa"/>
            <w:vMerge/>
            <w:tcBorders>
              <w:top w:val="nil"/>
              <w:left w:val="single" w:sz="4" w:space="0" w:color="auto"/>
              <w:bottom w:val="single" w:sz="4" w:space="0" w:color="auto"/>
              <w:right w:val="single" w:sz="4" w:space="0" w:color="auto"/>
            </w:tcBorders>
            <w:vAlign w:val="center"/>
          </w:tcPr>
          <w:p w14:paraId="763B274A" w14:textId="77777777" w:rsidR="005E45E0" w:rsidRPr="005E45E0" w:rsidRDefault="005E45E0" w:rsidP="005E45E0">
            <w:pPr>
              <w:pStyle w:val="SDMPDDPoASubSection2"/>
              <w:rPr>
                <w:rFonts w:ascii="Avenir Book" w:eastAsia="MS Mincho" w:hAnsi="Avenir Book"/>
                <w:bCs/>
                <w:u w:val="single"/>
                <w:lang w:val="tr-TR"/>
              </w:rPr>
            </w:pPr>
          </w:p>
        </w:tc>
        <w:tc>
          <w:tcPr>
            <w:tcW w:w="2346" w:type="dxa"/>
            <w:vMerge/>
            <w:tcBorders>
              <w:top w:val="nil"/>
              <w:left w:val="single" w:sz="4" w:space="0" w:color="auto"/>
              <w:bottom w:val="single" w:sz="4" w:space="0" w:color="auto"/>
              <w:right w:val="single" w:sz="4" w:space="0" w:color="auto"/>
            </w:tcBorders>
            <w:vAlign w:val="center"/>
          </w:tcPr>
          <w:p w14:paraId="565F319A" w14:textId="77777777" w:rsidR="005E45E0" w:rsidRPr="005E45E0" w:rsidRDefault="005E45E0" w:rsidP="005E45E0">
            <w:pPr>
              <w:pStyle w:val="SDMPDDPoASubSection2"/>
              <w:rPr>
                <w:rFonts w:ascii="Avenir Book" w:eastAsia="MS Mincho" w:hAnsi="Avenir Book"/>
                <w:bCs/>
                <w:u w:val="single"/>
                <w:lang w:val="tr-TR"/>
              </w:rPr>
            </w:pPr>
          </w:p>
        </w:tc>
        <w:tc>
          <w:tcPr>
            <w:tcW w:w="2583" w:type="dxa"/>
            <w:vMerge/>
            <w:tcBorders>
              <w:top w:val="nil"/>
              <w:left w:val="single" w:sz="4" w:space="0" w:color="auto"/>
              <w:bottom w:val="single" w:sz="4" w:space="0" w:color="auto"/>
              <w:right w:val="single" w:sz="4" w:space="0" w:color="auto"/>
            </w:tcBorders>
            <w:vAlign w:val="center"/>
          </w:tcPr>
          <w:p w14:paraId="1CFEB431" w14:textId="77777777" w:rsidR="005E45E0" w:rsidRPr="005E45E0" w:rsidRDefault="005E45E0" w:rsidP="005E45E0">
            <w:pPr>
              <w:pStyle w:val="SDMPDDPoASubSection2"/>
              <w:rPr>
                <w:rFonts w:ascii="Avenir Book" w:eastAsia="MS Mincho" w:hAnsi="Avenir Book"/>
                <w:bCs/>
                <w:u w:val="single"/>
                <w:lang w:val="tr-TR"/>
              </w:rPr>
            </w:pPr>
          </w:p>
        </w:tc>
        <w:tc>
          <w:tcPr>
            <w:tcW w:w="2661" w:type="dxa"/>
            <w:vMerge/>
            <w:tcBorders>
              <w:top w:val="nil"/>
              <w:left w:val="single" w:sz="4" w:space="0" w:color="auto"/>
              <w:bottom w:val="single" w:sz="4" w:space="0" w:color="auto"/>
              <w:right w:val="single" w:sz="4" w:space="0" w:color="auto"/>
            </w:tcBorders>
            <w:vAlign w:val="center"/>
          </w:tcPr>
          <w:p w14:paraId="72538E12" w14:textId="77777777" w:rsidR="005E45E0" w:rsidRPr="005E45E0" w:rsidRDefault="005E45E0" w:rsidP="005E45E0">
            <w:pPr>
              <w:pStyle w:val="SDMPDDPoASubSection2"/>
              <w:rPr>
                <w:rFonts w:ascii="Avenir Book" w:eastAsia="MS Mincho" w:hAnsi="Avenir Book"/>
                <w:bCs/>
                <w:u w:val="single"/>
                <w:lang w:val="tr-TR"/>
              </w:rPr>
            </w:pPr>
          </w:p>
        </w:tc>
      </w:tr>
    </w:tbl>
    <w:p w14:paraId="5AFAA4A8" w14:textId="77777777" w:rsidR="005E45E0" w:rsidRDefault="005E45E0" w:rsidP="001B4E77">
      <w:pPr>
        <w:pStyle w:val="SDMPDDPoASubSection2"/>
        <w:tabs>
          <w:tab w:val="clear" w:pos="1474"/>
        </w:tabs>
        <w:spacing w:before="0" w:after="0"/>
        <w:rPr>
          <w:rFonts w:ascii="Avenir Book" w:eastAsia="MS Mincho" w:hAnsi="Avenir Book"/>
          <w:b w:val="0"/>
          <w:u w:val="single"/>
        </w:rPr>
      </w:pPr>
    </w:p>
    <w:p w14:paraId="7F990DC6" w14:textId="77777777" w:rsidR="00253DC8" w:rsidRPr="00253DC8" w:rsidRDefault="00253DC8" w:rsidP="001B4E77">
      <w:pPr>
        <w:pStyle w:val="SDMPDDPoASubSection2"/>
        <w:tabs>
          <w:tab w:val="clear" w:pos="1474"/>
        </w:tabs>
        <w:spacing w:before="0" w:after="0"/>
        <w:rPr>
          <w:rFonts w:ascii="Avenir Book" w:eastAsia="MS Mincho" w:hAnsi="Avenir Book"/>
          <w:b w:val="0"/>
          <w:u w:val="single"/>
        </w:rPr>
      </w:pPr>
    </w:p>
    <w:p w14:paraId="1F028B9F" w14:textId="77777777" w:rsidR="005E45E0" w:rsidRPr="007D22FB" w:rsidRDefault="005E45E0" w:rsidP="005E45E0">
      <w:pPr>
        <w:pStyle w:val="SDMPDDPoASubSection2"/>
        <w:tabs>
          <w:tab w:val="clear" w:pos="1474"/>
        </w:tabs>
        <w:spacing w:before="0" w:after="0"/>
        <w:rPr>
          <w:rFonts w:ascii="Avenir Book" w:hAnsi="Avenir Book"/>
          <w:b w:val="0"/>
        </w:rPr>
      </w:pPr>
      <w:r w:rsidRPr="007D22FB">
        <w:rPr>
          <w:rFonts w:ascii="Avenir Book" w:eastAsia="MS Mincho" w:hAnsi="Avenir Book"/>
          <w:b w:val="0"/>
          <w:u w:val="single"/>
        </w:rPr>
        <w:t>SDG 8 Climate Action</w:t>
      </w:r>
      <w:r w:rsidRPr="007D22FB">
        <w:rPr>
          <w:rFonts w:ascii="Avenir Book" w:hAnsi="Avenir Book"/>
          <w:b w:val="0"/>
          <w:u w:val="single"/>
        </w:rPr>
        <w:t xml:space="preserve"> Decent Work and Economic Growth</w:t>
      </w:r>
      <w:r w:rsidRPr="007D22FB">
        <w:rPr>
          <w:rFonts w:ascii="Avenir Book" w:hAnsi="Avenir Book"/>
          <w:b w:val="0"/>
        </w:rPr>
        <w:t xml:space="preserve"> </w:t>
      </w:r>
    </w:p>
    <w:p w14:paraId="17F0BADA" w14:textId="77777777" w:rsidR="005E45E0" w:rsidRPr="007D22FB" w:rsidRDefault="005E45E0" w:rsidP="00396602">
      <w:pPr>
        <w:pStyle w:val="SDMPDDPoASubSection2"/>
        <w:tabs>
          <w:tab w:val="clear" w:pos="1474"/>
        </w:tabs>
        <w:spacing w:before="0"/>
        <w:rPr>
          <w:rFonts w:ascii="Avenir Book" w:eastAsia="MS Mincho" w:hAnsi="Avenir Book"/>
          <w:b w:val="0"/>
          <w:color w:val="FF0000"/>
        </w:rPr>
      </w:pPr>
    </w:p>
    <w:p w14:paraId="77AB2368" w14:textId="2D733F36" w:rsidR="005E45E0" w:rsidRPr="001332A8" w:rsidRDefault="005E45E0" w:rsidP="005E45E0">
      <w:pPr>
        <w:pStyle w:val="SDMPDDPoASubSection2"/>
        <w:tabs>
          <w:tab w:val="clear" w:pos="1474"/>
        </w:tabs>
        <w:spacing w:before="0" w:after="0"/>
        <w:rPr>
          <w:rFonts w:ascii="Avenir Book" w:eastAsia="MS Mincho" w:hAnsi="Avenir Book"/>
          <w:b w:val="0"/>
          <w:szCs w:val="22"/>
          <w:u w:val="single"/>
        </w:rPr>
      </w:pPr>
      <w:r w:rsidRPr="001332A8">
        <w:rPr>
          <w:rFonts w:ascii="Avenir Book" w:hAnsi="Avenir Book"/>
          <w:b w:val="0"/>
          <w:szCs w:val="22"/>
        </w:rPr>
        <w:t xml:space="preserve">The project leads to employment opportunities which would not have been </w:t>
      </w:r>
      <w:proofErr w:type="spellStart"/>
      <w:r w:rsidRPr="001332A8">
        <w:rPr>
          <w:rFonts w:ascii="Avenir Book" w:hAnsi="Avenir Book"/>
          <w:b w:val="0"/>
          <w:szCs w:val="22"/>
        </w:rPr>
        <w:t>po</w:t>
      </w:r>
      <w:r w:rsidR="002B70B3">
        <w:rPr>
          <w:rFonts w:ascii="Avenir Book" w:hAnsi="Avenir Book"/>
          <w:b w:val="0"/>
          <w:szCs w:val="22"/>
        </w:rPr>
        <w:t>ssiblein</w:t>
      </w:r>
      <w:proofErr w:type="spellEnd"/>
      <w:r w:rsidR="002B70B3">
        <w:rPr>
          <w:rFonts w:ascii="Avenir Book" w:hAnsi="Avenir Book"/>
          <w:b w:val="0"/>
          <w:szCs w:val="22"/>
        </w:rPr>
        <w:t xml:space="preserve"> the baseline scenario. </w:t>
      </w:r>
      <w:r w:rsidR="002B70B3" w:rsidRPr="002B70B3">
        <w:rPr>
          <w:rFonts w:ascii="Avenir Book" w:eastAsia="MS Mincho" w:hAnsi="Avenir Book"/>
          <w:b w:val="0"/>
        </w:rPr>
        <w:t>The project provides local employment during the construction and activity phases.</w:t>
      </w:r>
      <w:r w:rsidR="002B70B3">
        <w:rPr>
          <w:rFonts w:ascii="Avenir Book" w:eastAsia="MS Mincho" w:hAnsi="Avenir Book"/>
          <w:b w:val="0"/>
        </w:rPr>
        <w:t xml:space="preserve"> </w:t>
      </w:r>
      <w:r w:rsidRPr="002B70B3">
        <w:rPr>
          <w:rFonts w:ascii="Avenir Book" w:hAnsi="Avenir Book"/>
          <w:b w:val="0"/>
          <w:szCs w:val="22"/>
        </w:rPr>
        <w:t>A</w:t>
      </w:r>
      <w:r>
        <w:rPr>
          <w:rFonts w:ascii="Avenir Book" w:hAnsi="Avenir Book"/>
          <w:b w:val="0"/>
          <w:szCs w:val="22"/>
        </w:rPr>
        <w:t xml:space="preserve">ll employees have social </w:t>
      </w:r>
      <w:proofErr w:type="spellStart"/>
      <w:r>
        <w:rPr>
          <w:rFonts w:ascii="Avenir Book" w:hAnsi="Avenir Book"/>
          <w:b w:val="0"/>
          <w:szCs w:val="22"/>
        </w:rPr>
        <w:t>sequrity</w:t>
      </w:r>
      <w:proofErr w:type="spellEnd"/>
      <w:r>
        <w:rPr>
          <w:rFonts w:ascii="Avenir Book" w:hAnsi="Avenir Book"/>
          <w:b w:val="0"/>
          <w:szCs w:val="22"/>
        </w:rPr>
        <w:t xml:space="preserve"> and they were trained.</w:t>
      </w:r>
    </w:p>
    <w:p w14:paraId="3C0A6330" w14:textId="77777777" w:rsidR="005E45E0" w:rsidRDefault="005E45E0" w:rsidP="00396602">
      <w:pPr>
        <w:pStyle w:val="SDMPDDPoASubSection2"/>
        <w:tabs>
          <w:tab w:val="clear" w:pos="1474"/>
        </w:tabs>
        <w:spacing w:before="0"/>
        <w:rPr>
          <w:rFonts w:ascii="Avenir Book" w:eastAsia="MS Mincho" w:hAnsi="Avenir Book"/>
          <w:color w:val="FF0000"/>
        </w:rPr>
      </w:pPr>
    </w:p>
    <w:p w14:paraId="093CFDA3" w14:textId="77777777" w:rsidR="005E45E0" w:rsidRDefault="005E45E0" w:rsidP="00396602">
      <w:pPr>
        <w:pStyle w:val="SDMPDDPoASubSection2"/>
        <w:tabs>
          <w:tab w:val="clear" w:pos="1474"/>
        </w:tabs>
        <w:spacing w:before="0"/>
        <w:rPr>
          <w:rFonts w:ascii="Avenir Book" w:eastAsia="MS Mincho" w:hAnsi="Avenir Book"/>
          <w:color w:val="FF0000"/>
        </w:rPr>
      </w:pPr>
    </w:p>
    <w:p w14:paraId="03DB11C9" w14:textId="77777777" w:rsidR="005E45E0" w:rsidRDefault="005E45E0" w:rsidP="00396602">
      <w:pPr>
        <w:pStyle w:val="SDMPDDPoASubSection2"/>
        <w:tabs>
          <w:tab w:val="clear" w:pos="1474"/>
        </w:tabs>
        <w:spacing w:before="0"/>
        <w:rPr>
          <w:rFonts w:ascii="Avenir Book" w:eastAsia="MS Mincho" w:hAnsi="Avenir Book"/>
          <w:color w:val="FF0000"/>
        </w:rPr>
      </w:pPr>
    </w:p>
    <w:p w14:paraId="06460F02" w14:textId="77777777" w:rsidR="005E45E0" w:rsidRDefault="005E45E0" w:rsidP="00396602">
      <w:pPr>
        <w:pStyle w:val="SDMPDDPoASubSection2"/>
        <w:tabs>
          <w:tab w:val="clear" w:pos="1474"/>
        </w:tabs>
        <w:spacing w:before="0"/>
        <w:rPr>
          <w:rFonts w:ascii="Avenir Book" w:eastAsia="MS Mincho" w:hAnsi="Avenir Book"/>
          <w:color w:val="FF0000"/>
        </w:rPr>
      </w:pPr>
    </w:p>
    <w:p w14:paraId="48BA820A" w14:textId="77777777" w:rsidR="005E45E0" w:rsidRDefault="005E45E0" w:rsidP="00396602">
      <w:pPr>
        <w:pStyle w:val="SDMPDDPoASubSection2"/>
        <w:tabs>
          <w:tab w:val="clear" w:pos="1474"/>
        </w:tabs>
        <w:spacing w:before="0"/>
        <w:rPr>
          <w:rFonts w:ascii="Avenir Book" w:eastAsia="MS Mincho" w:hAnsi="Avenir Book"/>
          <w:color w:val="FF0000"/>
        </w:rPr>
      </w:pPr>
    </w:p>
    <w:p w14:paraId="6731BA05" w14:textId="77777777" w:rsidR="005E45E0" w:rsidRDefault="005E45E0" w:rsidP="00396602">
      <w:pPr>
        <w:pStyle w:val="SDMPDDPoASubSection2"/>
        <w:tabs>
          <w:tab w:val="clear" w:pos="1474"/>
        </w:tabs>
        <w:spacing w:before="0"/>
        <w:rPr>
          <w:rFonts w:ascii="Avenir Book" w:eastAsia="MS Mincho" w:hAnsi="Avenir Book"/>
          <w:color w:val="FF0000"/>
        </w:rPr>
      </w:pPr>
    </w:p>
    <w:p w14:paraId="79BA3B63" w14:textId="77777777" w:rsidR="005E45E0" w:rsidRDefault="005E45E0" w:rsidP="00396602">
      <w:pPr>
        <w:pStyle w:val="SDMPDDPoASubSection2"/>
        <w:tabs>
          <w:tab w:val="clear" w:pos="1474"/>
        </w:tabs>
        <w:spacing w:before="0"/>
        <w:rPr>
          <w:rFonts w:ascii="Avenir Book" w:eastAsia="MS Mincho" w:hAnsi="Avenir Book"/>
          <w:color w:val="FF0000"/>
        </w:rPr>
      </w:pPr>
    </w:p>
    <w:p w14:paraId="77F93896" w14:textId="77777777" w:rsidR="00600EAC" w:rsidRDefault="00600EAC" w:rsidP="00396602">
      <w:pPr>
        <w:pStyle w:val="SDMPDDPoASubSection2"/>
        <w:tabs>
          <w:tab w:val="clear" w:pos="1474"/>
        </w:tabs>
        <w:spacing w:before="0"/>
        <w:rPr>
          <w:rFonts w:ascii="Avenir Book" w:eastAsia="MS Mincho" w:hAnsi="Avenir Book"/>
          <w:color w:val="FF0000"/>
        </w:rPr>
      </w:pPr>
    </w:p>
    <w:p w14:paraId="2EFCB8D8" w14:textId="77777777" w:rsidR="00600EAC" w:rsidRDefault="00600EAC" w:rsidP="00396602">
      <w:pPr>
        <w:pStyle w:val="SDMPDDPoASubSection2"/>
        <w:tabs>
          <w:tab w:val="clear" w:pos="1474"/>
        </w:tabs>
        <w:spacing w:before="0"/>
        <w:rPr>
          <w:rFonts w:ascii="Avenir Book" w:eastAsia="MS Mincho" w:hAnsi="Avenir Book"/>
          <w:color w:val="FF0000"/>
        </w:rPr>
      </w:pPr>
    </w:p>
    <w:p w14:paraId="7885428B" w14:textId="77777777" w:rsidR="005E45E0" w:rsidRDefault="005E45E0" w:rsidP="00396602">
      <w:pPr>
        <w:pStyle w:val="SDMPDDPoASubSection2"/>
        <w:tabs>
          <w:tab w:val="clear" w:pos="1474"/>
        </w:tabs>
        <w:spacing w:before="0"/>
        <w:rPr>
          <w:rFonts w:ascii="Avenir Book" w:eastAsia="MS Mincho" w:hAnsi="Avenir Book"/>
          <w:color w:val="FF0000"/>
        </w:rPr>
      </w:pPr>
    </w:p>
    <w:p w14:paraId="5CB423C3" w14:textId="77777777" w:rsidR="005E45E0" w:rsidRDefault="005E45E0" w:rsidP="00396602">
      <w:pPr>
        <w:pStyle w:val="SDMPDDPoASubSection2"/>
        <w:tabs>
          <w:tab w:val="clear" w:pos="1474"/>
        </w:tabs>
        <w:spacing w:before="0"/>
        <w:rPr>
          <w:rFonts w:ascii="Avenir Book" w:eastAsia="MS Mincho" w:hAnsi="Avenir Book"/>
          <w:color w:val="FF0000"/>
        </w:rPr>
      </w:pPr>
    </w:p>
    <w:p w14:paraId="5BBD9415" w14:textId="150EC391" w:rsidR="00710A3D" w:rsidRDefault="00710A3D" w:rsidP="00396602">
      <w:pPr>
        <w:pStyle w:val="SDMPDDPoASubSection2"/>
        <w:tabs>
          <w:tab w:val="clear" w:pos="1474"/>
        </w:tabs>
        <w:spacing w:before="0"/>
        <w:rPr>
          <w:rFonts w:ascii="Avenir Book" w:eastAsia="MS Mincho" w:hAnsi="Avenir Book"/>
          <w:b w:val="0"/>
          <w:u w:val="single"/>
        </w:rPr>
      </w:pPr>
      <w:r w:rsidRPr="00710A3D">
        <w:rPr>
          <w:rFonts w:ascii="Avenir Book" w:eastAsia="MS Mincho" w:hAnsi="Avenir Book"/>
          <w:b w:val="0"/>
          <w:u w:val="single"/>
        </w:rPr>
        <w:t>SDG7 Affordable and Clean Energy</w:t>
      </w:r>
    </w:p>
    <w:p w14:paraId="2DB26A87" w14:textId="77777777" w:rsidR="00253DC8" w:rsidRPr="00253DC8" w:rsidRDefault="00253DC8" w:rsidP="00396602">
      <w:pPr>
        <w:pStyle w:val="SDMPDDPoASubSection2"/>
        <w:tabs>
          <w:tab w:val="clear" w:pos="1474"/>
        </w:tabs>
        <w:spacing w:before="0"/>
        <w:rPr>
          <w:rFonts w:ascii="Avenir Book" w:eastAsia="MS Mincho" w:hAnsi="Avenir Book"/>
          <w:b w:val="0"/>
          <w:u w:val="single"/>
        </w:rPr>
      </w:pPr>
    </w:p>
    <w:tbl>
      <w:tblPr>
        <w:tblW w:w="8984" w:type="dxa"/>
        <w:tblInd w:w="55" w:type="dxa"/>
        <w:tblCellMar>
          <w:left w:w="70" w:type="dxa"/>
          <w:right w:w="70" w:type="dxa"/>
        </w:tblCellMar>
        <w:tblLook w:val="04A0" w:firstRow="1" w:lastRow="0" w:firstColumn="1" w:lastColumn="0" w:noHBand="0" w:noVBand="1"/>
      </w:tblPr>
      <w:tblGrid>
        <w:gridCol w:w="1575"/>
        <w:gridCol w:w="2269"/>
        <w:gridCol w:w="2532"/>
        <w:gridCol w:w="2608"/>
      </w:tblGrid>
      <w:tr w:rsidR="00253DC8" w:rsidRPr="00183BC1" w14:paraId="0C1C419E" w14:textId="77777777" w:rsidTr="00E32A42">
        <w:trPr>
          <w:trHeight w:val="269"/>
        </w:trPr>
        <w:tc>
          <w:tcPr>
            <w:tcW w:w="1575"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noWrap/>
            <w:vAlign w:val="center"/>
            <w:hideMark/>
          </w:tcPr>
          <w:p w14:paraId="5D1D5322" w14:textId="77777777" w:rsidR="00253DC8" w:rsidRPr="00253DC8" w:rsidRDefault="00253DC8" w:rsidP="00176EBD">
            <w:pPr>
              <w:jc w:val="center"/>
              <w:rPr>
                <w:rFonts w:ascii="Avenir Book" w:hAnsi="Avenir Book" w:cs="Calibri"/>
                <w:b/>
                <w:bCs/>
                <w:color w:val="000000"/>
                <w:szCs w:val="22"/>
                <w:lang w:val="tr-TR" w:eastAsia="tr-TR"/>
              </w:rPr>
            </w:pPr>
            <w:proofErr w:type="spellStart"/>
            <w:r w:rsidRPr="00253DC8">
              <w:rPr>
                <w:rFonts w:ascii="Avenir Book" w:hAnsi="Avenir Book" w:cs="Calibri"/>
                <w:b/>
                <w:bCs/>
                <w:color w:val="000000"/>
                <w:szCs w:val="22"/>
                <w:lang w:val="tr-TR" w:eastAsia="tr-TR"/>
              </w:rPr>
              <w:t>Year</w:t>
            </w:r>
            <w:proofErr w:type="spellEnd"/>
          </w:p>
        </w:tc>
        <w:tc>
          <w:tcPr>
            <w:tcW w:w="2269"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490B2AF3" w14:textId="6BED3629" w:rsidR="00253DC8" w:rsidRPr="00253DC8" w:rsidRDefault="00253DC8" w:rsidP="002C407B">
            <w:pPr>
              <w:jc w:val="center"/>
              <w:rPr>
                <w:rFonts w:ascii="Avenir Book" w:hAnsi="Avenir Book" w:cs="Calibri"/>
                <w:b/>
                <w:bCs/>
                <w:szCs w:val="22"/>
                <w:lang w:val="tr-TR" w:eastAsia="tr-TR"/>
              </w:rPr>
            </w:pPr>
            <w:proofErr w:type="spellStart"/>
            <w:r w:rsidRPr="00253DC8">
              <w:rPr>
                <w:rFonts w:ascii="Avenir Book" w:hAnsi="Avenir Book" w:cs="Calibri"/>
                <w:b/>
                <w:bCs/>
                <w:szCs w:val="22"/>
                <w:lang w:val="tr-TR" w:eastAsia="tr-TR"/>
              </w:rPr>
              <w:t>Estimation</w:t>
            </w:r>
            <w:proofErr w:type="spellEnd"/>
            <w:r w:rsidRPr="00253DC8">
              <w:rPr>
                <w:rFonts w:ascii="Avenir Book" w:hAnsi="Avenir Book" w:cs="Calibri"/>
                <w:b/>
                <w:bCs/>
                <w:szCs w:val="22"/>
                <w:lang w:val="tr-TR" w:eastAsia="tr-TR"/>
              </w:rPr>
              <w:t xml:space="preserve"> of</w:t>
            </w:r>
            <w:r w:rsidR="002C407B">
              <w:rPr>
                <w:rFonts w:ascii="Avenir Book" w:hAnsi="Avenir Book" w:cs="Calibri"/>
                <w:b/>
                <w:bCs/>
                <w:szCs w:val="22"/>
                <w:lang w:val="tr-TR" w:eastAsia="tr-TR"/>
              </w:rPr>
              <w:t xml:space="preserve"> </w:t>
            </w:r>
            <w:proofErr w:type="spellStart"/>
            <w:r w:rsidR="002C407B">
              <w:rPr>
                <w:rFonts w:ascii="Avenir Book" w:hAnsi="Avenir Book" w:cs="Calibri"/>
                <w:b/>
                <w:bCs/>
                <w:szCs w:val="22"/>
                <w:lang w:val="tr-TR" w:eastAsia="tr-TR"/>
              </w:rPr>
              <w:t>project</w:t>
            </w:r>
            <w:proofErr w:type="spellEnd"/>
            <w:r w:rsidR="002C407B">
              <w:rPr>
                <w:rFonts w:ascii="Avenir Book" w:hAnsi="Avenir Book" w:cs="Calibri"/>
                <w:b/>
                <w:bCs/>
                <w:szCs w:val="22"/>
                <w:lang w:val="tr-TR" w:eastAsia="tr-TR"/>
              </w:rPr>
              <w:t xml:space="preserve"> </w:t>
            </w:r>
            <w:proofErr w:type="spellStart"/>
            <w:r w:rsidR="002C407B">
              <w:rPr>
                <w:rFonts w:ascii="Avenir Book" w:hAnsi="Avenir Book" w:cs="Calibri"/>
                <w:b/>
                <w:bCs/>
                <w:szCs w:val="22"/>
                <w:lang w:val="tr-TR" w:eastAsia="tr-TR"/>
              </w:rPr>
              <w:t>activity</w:t>
            </w:r>
            <w:proofErr w:type="spellEnd"/>
            <w:r w:rsidR="002C407B">
              <w:rPr>
                <w:rFonts w:ascii="Avenir Book" w:hAnsi="Avenir Book" w:cs="Calibri"/>
                <w:b/>
                <w:bCs/>
                <w:szCs w:val="22"/>
                <w:lang w:val="tr-TR" w:eastAsia="tr-TR"/>
              </w:rPr>
              <w:t xml:space="preserve"> </w:t>
            </w:r>
            <w:proofErr w:type="spellStart"/>
            <w:r w:rsidR="002C407B">
              <w:rPr>
                <w:rFonts w:ascii="Avenir Book" w:hAnsi="Avenir Book" w:cs="Calibri"/>
                <w:b/>
                <w:bCs/>
                <w:szCs w:val="22"/>
                <w:lang w:val="tr-TR" w:eastAsia="tr-TR"/>
              </w:rPr>
              <w:t>emissions</w:t>
            </w:r>
            <w:proofErr w:type="spellEnd"/>
            <w:r w:rsidR="002C407B">
              <w:rPr>
                <w:rFonts w:ascii="Avenir Book" w:hAnsi="Avenir Book" w:cs="Calibri"/>
                <w:b/>
                <w:bCs/>
                <w:szCs w:val="22"/>
                <w:lang w:val="tr-TR" w:eastAsia="tr-TR"/>
              </w:rPr>
              <w:t xml:space="preserve">  </w:t>
            </w:r>
            <w:r w:rsidR="002C407B">
              <w:rPr>
                <w:rFonts w:ascii="Avenir Book" w:hAnsi="Avenir Book" w:cs="Calibri"/>
                <w:b/>
                <w:bCs/>
                <w:szCs w:val="22"/>
                <w:lang w:val="tr-TR" w:eastAsia="tr-TR"/>
              </w:rPr>
              <w:br/>
              <w:t>(</w:t>
            </w:r>
            <w:proofErr w:type="spellStart"/>
            <w:r w:rsidR="002C407B">
              <w:rPr>
                <w:rFonts w:ascii="Avenir Book" w:hAnsi="Avenir Book" w:cs="Calibri"/>
                <w:b/>
                <w:bCs/>
                <w:szCs w:val="22"/>
                <w:lang w:val="tr-TR" w:eastAsia="tr-TR"/>
              </w:rPr>
              <w:t>MWh</w:t>
            </w:r>
            <w:proofErr w:type="spellEnd"/>
            <w:r w:rsidRPr="00253DC8">
              <w:rPr>
                <w:rFonts w:ascii="Avenir Book" w:hAnsi="Avenir Book" w:cs="Calibri"/>
                <w:b/>
                <w:bCs/>
                <w:szCs w:val="22"/>
                <w:lang w:val="tr-TR" w:eastAsia="tr-TR"/>
              </w:rPr>
              <w:t>)</w:t>
            </w:r>
          </w:p>
        </w:tc>
        <w:tc>
          <w:tcPr>
            <w:tcW w:w="2532"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4C7B7FD2" w14:textId="6F083A31" w:rsidR="00253DC8" w:rsidRPr="00253DC8" w:rsidRDefault="00253DC8" w:rsidP="002C407B">
            <w:pPr>
              <w:jc w:val="center"/>
              <w:rPr>
                <w:rFonts w:ascii="Avenir Book" w:hAnsi="Avenir Book" w:cs="Calibri"/>
                <w:b/>
                <w:bCs/>
                <w:szCs w:val="22"/>
                <w:lang w:val="tr-TR" w:eastAsia="tr-TR"/>
              </w:rPr>
            </w:pPr>
            <w:proofErr w:type="spellStart"/>
            <w:r w:rsidRPr="00253DC8">
              <w:rPr>
                <w:rFonts w:ascii="Avenir Book" w:hAnsi="Avenir Book" w:cs="Calibri"/>
                <w:b/>
                <w:bCs/>
                <w:szCs w:val="22"/>
                <w:lang w:val="tr-TR" w:eastAsia="tr-TR"/>
              </w:rPr>
              <w:t>Estimation</w:t>
            </w:r>
            <w:proofErr w:type="spellEnd"/>
            <w:r w:rsidRPr="00253DC8">
              <w:rPr>
                <w:rFonts w:ascii="Avenir Book" w:hAnsi="Avenir Book" w:cs="Calibri"/>
                <w:b/>
                <w:bCs/>
                <w:szCs w:val="22"/>
                <w:lang w:val="tr-TR" w:eastAsia="tr-TR"/>
              </w:rPr>
              <w:t xml:space="preserve"> of </w:t>
            </w:r>
            <w:proofErr w:type="spellStart"/>
            <w:r w:rsidRPr="00253DC8">
              <w:rPr>
                <w:rFonts w:ascii="Avenir Book" w:hAnsi="Avenir Book" w:cs="Calibri"/>
                <w:b/>
                <w:bCs/>
                <w:szCs w:val="22"/>
                <w:lang w:val="tr-TR" w:eastAsia="tr-TR"/>
              </w:rPr>
              <w:t>baseline</w:t>
            </w:r>
            <w:proofErr w:type="spellEnd"/>
            <w:r w:rsidRPr="00253DC8">
              <w:rPr>
                <w:rFonts w:ascii="Avenir Book" w:hAnsi="Avenir Book" w:cs="Calibri"/>
                <w:b/>
                <w:bCs/>
                <w:szCs w:val="22"/>
                <w:lang w:val="tr-TR" w:eastAsia="tr-TR"/>
              </w:rPr>
              <w:t xml:space="preserve"> </w:t>
            </w:r>
            <w:proofErr w:type="spellStart"/>
            <w:r w:rsidRPr="00253DC8">
              <w:rPr>
                <w:rFonts w:ascii="Avenir Book" w:hAnsi="Avenir Book" w:cs="Calibri"/>
                <w:b/>
                <w:bCs/>
                <w:szCs w:val="22"/>
                <w:lang w:val="tr-TR" w:eastAsia="tr-TR"/>
              </w:rPr>
              <w:t>emissions</w:t>
            </w:r>
            <w:proofErr w:type="spellEnd"/>
            <w:r w:rsidRPr="00253DC8">
              <w:rPr>
                <w:rFonts w:ascii="Avenir Book" w:hAnsi="Avenir Book" w:cs="Calibri"/>
                <w:b/>
                <w:bCs/>
                <w:szCs w:val="22"/>
                <w:lang w:val="tr-TR" w:eastAsia="tr-TR"/>
              </w:rPr>
              <w:t xml:space="preserve"> </w:t>
            </w:r>
            <w:r w:rsidRPr="00253DC8">
              <w:rPr>
                <w:rFonts w:ascii="Avenir Book" w:hAnsi="Avenir Book" w:cs="Calibri"/>
                <w:b/>
                <w:bCs/>
                <w:szCs w:val="22"/>
                <w:lang w:val="tr-TR" w:eastAsia="tr-TR"/>
              </w:rPr>
              <w:br/>
              <w:t>(</w:t>
            </w:r>
            <w:proofErr w:type="spellStart"/>
            <w:r w:rsidR="002C407B">
              <w:rPr>
                <w:rFonts w:ascii="Avenir Book" w:hAnsi="Avenir Book" w:cs="Calibri"/>
                <w:b/>
                <w:bCs/>
                <w:szCs w:val="22"/>
                <w:lang w:val="tr-TR" w:eastAsia="tr-TR"/>
              </w:rPr>
              <w:t>MWh</w:t>
            </w:r>
            <w:proofErr w:type="spellEnd"/>
            <w:r w:rsidRPr="00253DC8">
              <w:rPr>
                <w:rFonts w:ascii="Avenir Book" w:hAnsi="Avenir Book" w:cs="Calibri"/>
                <w:b/>
                <w:bCs/>
                <w:szCs w:val="22"/>
                <w:lang w:val="tr-TR" w:eastAsia="tr-TR"/>
              </w:rPr>
              <w:t>)</w:t>
            </w:r>
          </w:p>
        </w:tc>
        <w:tc>
          <w:tcPr>
            <w:tcW w:w="2608"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38E3896F" w14:textId="7978802F" w:rsidR="00253DC8" w:rsidRPr="00253DC8" w:rsidRDefault="00253DC8" w:rsidP="002C407B">
            <w:pPr>
              <w:jc w:val="center"/>
              <w:rPr>
                <w:rFonts w:ascii="Avenir Book" w:hAnsi="Avenir Book" w:cs="Calibri"/>
                <w:b/>
                <w:bCs/>
                <w:szCs w:val="22"/>
                <w:lang w:val="tr-TR" w:eastAsia="tr-TR"/>
              </w:rPr>
            </w:pPr>
            <w:r w:rsidRPr="00253DC8">
              <w:rPr>
                <w:rFonts w:ascii="Avenir Book" w:hAnsi="Avenir Book" w:cs="Calibri"/>
                <w:b/>
                <w:bCs/>
                <w:szCs w:val="22"/>
                <w:lang w:val="tr-TR" w:eastAsia="tr-TR"/>
              </w:rPr>
              <w:t xml:space="preserve">Net </w:t>
            </w:r>
            <w:proofErr w:type="spellStart"/>
            <w:r w:rsidRPr="00253DC8">
              <w:rPr>
                <w:rFonts w:ascii="Avenir Book" w:hAnsi="Avenir Book" w:cs="Calibri"/>
                <w:b/>
                <w:bCs/>
                <w:szCs w:val="22"/>
                <w:lang w:val="tr-TR" w:eastAsia="tr-TR"/>
              </w:rPr>
              <w:t>Benefit</w:t>
            </w:r>
            <w:proofErr w:type="spellEnd"/>
            <w:r w:rsidRPr="00253DC8">
              <w:rPr>
                <w:rFonts w:ascii="Avenir Book" w:hAnsi="Avenir Book" w:cs="Calibri"/>
                <w:b/>
                <w:bCs/>
                <w:szCs w:val="22"/>
                <w:lang w:val="tr-TR" w:eastAsia="tr-TR"/>
              </w:rPr>
              <w:t xml:space="preserve"> (</w:t>
            </w:r>
            <w:proofErr w:type="spellStart"/>
            <w:r w:rsidR="002C407B">
              <w:rPr>
                <w:rFonts w:ascii="Avenir Book" w:hAnsi="Avenir Book" w:cs="Calibri"/>
                <w:b/>
                <w:bCs/>
                <w:szCs w:val="22"/>
                <w:lang w:val="tr-TR" w:eastAsia="tr-TR"/>
              </w:rPr>
              <w:t>MWh</w:t>
            </w:r>
            <w:proofErr w:type="spellEnd"/>
            <w:r w:rsidRPr="00253DC8">
              <w:rPr>
                <w:rFonts w:ascii="Avenir Book" w:hAnsi="Avenir Book" w:cs="Calibri"/>
                <w:b/>
                <w:bCs/>
                <w:szCs w:val="22"/>
                <w:lang w:val="tr-TR" w:eastAsia="tr-TR"/>
              </w:rPr>
              <w:t>)</w:t>
            </w:r>
          </w:p>
        </w:tc>
      </w:tr>
      <w:tr w:rsidR="00253DC8" w:rsidRPr="00183BC1" w14:paraId="7A50B253" w14:textId="77777777" w:rsidTr="00E32A42">
        <w:trPr>
          <w:trHeight w:val="269"/>
        </w:trPr>
        <w:tc>
          <w:tcPr>
            <w:tcW w:w="1575"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330DF928" w14:textId="77777777" w:rsidR="00253DC8" w:rsidRPr="00253DC8" w:rsidRDefault="00253DC8" w:rsidP="00176EBD">
            <w:pPr>
              <w:jc w:val="left"/>
              <w:rPr>
                <w:rFonts w:ascii="Avenir Book" w:hAnsi="Avenir Book" w:cs="Calibri"/>
                <w:b/>
                <w:bCs/>
                <w:color w:val="000000"/>
                <w:szCs w:val="22"/>
                <w:lang w:val="tr-TR" w:eastAsia="tr-TR"/>
              </w:rPr>
            </w:pPr>
          </w:p>
        </w:tc>
        <w:tc>
          <w:tcPr>
            <w:tcW w:w="2269"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3A1C3432" w14:textId="77777777" w:rsidR="00253DC8" w:rsidRPr="00253DC8" w:rsidRDefault="00253DC8" w:rsidP="00176EBD">
            <w:pPr>
              <w:jc w:val="left"/>
              <w:rPr>
                <w:rFonts w:ascii="Avenir Book" w:hAnsi="Avenir Book" w:cs="Calibri"/>
                <w:b/>
                <w:bCs/>
                <w:szCs w:val="22"/>
                <w:lang w:val="tr-TR" w:eastAsia="tr-TR"/>
              </w:rPr>
            </w:pPr>
          </w:p>
        </w:tc>
        <w:tc>
          <w:tcPr>
            <w:tcW w:w="2532"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670B32A3" w14:textId="77777777" w:rsidR="00253DC8" w:rsidRPr="00253DC8" w:rsidRDefault="00253DC8" w:rsidP="00176EBD">
            <w:pPr>
              <w:jc w:val="left"/>
              <w:rPr>
                <w:rFonts w:ascii="Avenir Book" w:hAnsi="Avenir Book" w:cs="Calibri"/>
                <w:b/>
                <w:bCs/>
                <w:szCs w:val="22"/>
                <w:lang w:val="tr-TR" w:eastAsia="tr-TR"/>
              </w:rPr>
            </w:pPr>
          </w:p>
        </w:tc>
        <w:tc>
          <w:tcPr>
            <w:tcW w:w="2608"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33A27434" w14:textId="77777777" w:rsidR="00253DC8" w:rsidRPr="00253DC8" w:rsidRDefault="00253DC8" w:rsidP="00176EBD">
            <w:pPr>
              <w:jc w:val="left"/>
              <w:rPr>
                <w:rFonts w:ascii="Avenir Book" w:hAnsi="Avenir Book" w:cs="Calibri"/>
                <w:b/>
                <w:bCs/>
                <w:szCs w:val="22"/>
                <w:lang w:val="tr-TR" w:eastAsia="tr-TR"/>
              </w:rPr>
            </w:pPr>
          </w:p>
        </w:tc>
      </w:tr>
      <w:tr w:rsidR="00253DC8" w:rsidRPr="00183BC1" w14:paraId="4B85494D" w14:textId="77777777" w:rsidTr="00E32A42">
        <w:trPr>
          <w:trHeight w:val="269"/>
        </w:trPr>
        <w:tc>
          <w:tcPr>
            <w:tcW w:w="1575"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04D60647" w14:textId="77777777" w:rsidR="00253DC8" w:rsidRPr="00253DC8" w:rsidRDefault="00253DC8" w:rsidP="00176EBD">
            <w:pPr>
              <w:jc w:val="left"/>
              <w:rPr>
                <w:rFonts w:ascii="Avenir Book" w:hAnsi="Avenir Book" w:cs="Calibri"/>
                <w:b/>
                <w:bCs/>
                <w:color w:val="000000"/>
                <w:szCs w:val="22"/>
                <w:lang w:val="tr-TR" w:eastAsia="tr-TR"/>
              </w:rPr>
            </w:pPr>
          </w:p>
        </w:tc>
        <w:tc>
          <w:tcPr>
            <w:tcW w:w="2269"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21BB8978" w14:textId="77777777" w:rsidR="00253DC8" w:rsidRPr="00253DC8" w:rsidRDefault="00253DC8" w:rsidP="00176EBD">
            <w:pPr>
              <w:jc w:val="left"/>
              <w:rPr>
                <w:rFonts w:ascii="Avenir Book" w:hAnsi="Avenir Book" w:cs="Calibri"/>
                <w:b/>
                <w:bCs/>
                <w:szCs w:val="22"/>
                <w:lang w:val="tr-TR" w:eastAsia="tr-TR"/>
              </w:rPr>
            </w:pPr>
          </w:p>
        </w:tc>
        <w:tc>
          <w:tcPr>
            <w:tcW w:w="2532"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3295727F" w14:textId="77777777" w:rsidR="00253DC8" w:rsidRPr="00253DC8" w:rsidRDefault="00253DC8" w:rsidP="00176EBD">
            <w:pPr>
              <w:jc w:val="left"/>
              <w:rPr>
                <w:rFonts w:ascii="Avenir Book" w:hAnsi="Avenir Book" w:cs="Calibri"/>
                <w:b/>
                <w:bCs/>
                <w:szCs w:val="22"/>
                <w:lang w:val="tr-TR" w:eastAsia="tr-TR"/>
              </w:rPr>
            </w:pPr>
          </w:p>
        </w:tc>
        <w:tc>
          <w:tcPr>
            <w:tcW w:w="2608"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2A564AEE" w14:textId="77777777" w:rsidR="00253DC8" w:rsidRPr="00253DC8" w:rsidRDefault="00253DC8" w:rsidP="00176EBD">
            <w:pPr>
              <w:jc w:val="left"/>
              <w:rPr>
                <w:rFonts w:ascii="Avenir Book" w:hAnsi="Avenir Book" w:cs="Calibri"/>
                <w:b/>
                <w:bCs/>
                <w:szCs w:val="22"/>
                <w:lang w:val="tr-TR" w:eastAsia="tr-TR"/>
              </w:rPr>
            </w:pPr>
          </w:p>
        </w:tc>
      </w:tr>
      <w:tr w:rsidR="00626C7C" w:rsidRPr="00183BC1" w14:paraId="61BB117F" w14:textId="77777777" w:rsidTr="003F7457">
        <w:trPr>
          <w:trHeight w:val="166"/>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184CB1AD" w14:textId="7655145B" w:rsidR="003F7457" w:rsidRDefault="003F7457" w:rsidP="003F7457">
            <w:pPr>
              <w:pStyle w:val="SDMPDDPoASubSection2"/>
              <w:spacing w:before="0"/>
              <w:jc w:val="left"/>
              <w:rPr>
                <w:rFonts w:ascii="Avenir Book" w:eastAsia="MS Mincho" w:hAnsi="Avenir Book"/>
                <w:b w:val="0"/>
                <w:lang w:val="tr-TR"/>
              </w:rPr>
            </w:pPr>
            <w:r>
              <w:rPr>
                <w:rFonts w:ascii="Avenir Book" w:eastAsia="MS Mincho" w:hAnsi="Avenir Book"/>
                <w:b w:val="0"/>
                <w:lang w:val="tr-TR"/>
              </w:rPr>
              <w:t xml:space="preserve">    </w:t>
            </w:r>
            <w:proofErr w:type="gramStart"/>
            <w:r>
              <w:rPr>
                <w:rFonts w:ascii="Avenir Book" w:eastAsia="MS Mincho" w:hAnsi="Avenir Book"/>
                <w:b w:val="0"/>
                <w:lang w:val="tr-TR"/>
              </w:rPr>
              <w:t>15/01/2018</w:t>
            </w:r>
            <w:proofErr w:type="gramEnd"/>
          </w:p>
          <w:p w14:paraId="5359FBB1" w14:textId="5148F112" w:rsidR="00626C7C" w:rsidRPr="00253DC8" w:rsidRDefault="003F7457" w:rsidP="003F7457">
            <w:pPr>
              <w:jc w:val="center"/>
              <w:rPr>
                <w:rFonts w:ascii="Avenir Book" w:hAnsi="Avenir Book" w:cs="Calibri"/>
                <w:color w:val="000000"/>
                <w:szCs w:val="22"/>
                <w:lang w:val="tr-TR" w:eastAsia="tr-TR"/>
              </w:rPr>
            </w:pPr>
            <w:proofErr w:type="gramStart"/>
            <w:r w:rsidRPr="00600EAC">
              <w:rPr>
                <w:rFonts w:ascii="Avenir Book" w:eastAsia="MS Mincho" w:hAnsi="Avenir Book"/>
                <w:lang w:val="tr-TR"/>
              </w:rPr>
              <w:t>31/12/2018</w:t>
            </w:r>
            <w:proofErr w:type="gramEnd"/>
          </w:p>
        </w:tc>
        <w:tc>
          <w:tcPr>
            <w:tcW w:w="2269" w:type="dxa"/>
            <w:tcBorders>
              <w:top w:val="single" w:sz="4" w:space="0" w:color="auto"/>
              <w:left w:val="nil"/>
              <w:bottom w:val="single" w:sz="4" w:space="0" w:color="auto"/>
              <w:right w:val="single" w:sz="4" w:space="0" w:color="auto"/>
            </w:tcBorders>
            <w:shd w:val="clear" w:color="auto" w:fill="auto"/>
            <w:noWrap/>
            <w:vAlign w:val="center"/>
            <w:hideMark/>
          </w:tcPr>
          <w:p w14:paraId="3E19A4A5" w14:textId="3A5499F9" w:rsidR="00626C7C" w:rsidRPr="00253DC8" w:rsidRDefault="00626C7C" w:rsidP="003F7457">
            <w:pPr>
              <w:jc w:val="center"/>
              <w:rPr>
                <w:rFonts w:ascii="Avenir Book" w:hAnsi="Avenir Book" w:cs="Calibri"/>
                <w:color w:val="000000"/>
                <w:szCs w:val="22"/>
                <w:lang w:val="tr-TR" w:eastAsia="tr-TR"/>
              </w:rPr>
            </w:pPr>
            <w:r w:rsidRPr="00626C7C">
              <w:rPr>
                <w:rFonts w:ascii="Avenir Book" w:hAnsi="Avenir Book" w:cs="Calibri"/>
                <w:szCs w:val="22"/>
                <w:lang w:val="tr-TR" w:eastAsia="tr-TR"/>
              </w:rPr>
              <w:t>5,1</w:t>
            </w:r>
            <w:r w:rsidR="00A7002E">
              <w:rPr>
                <w:rFonts w:ascii="Avenir Book" w:hAnsi="Avenir Book" w:cs="Calibri"/>
                <w:szCs w:val="22"/>
                <w:lang w:val="tr-TR" w:eastAsia="tr-TR"/>
              </w:rPr>
              <w:t>93</w:t>
            </w:r>
          </w:p>
        </w:tc>
        <w:tc>
          <w:tcPr>
            <w:tcW w:w="2532" w:type="dxa"/>
            <w:tcBorders>
              <w:top w:val="single" w:sz="4" w:space="0" w:color="auto"/>
              <w:left w:val="nil"/>
              <w:bottom w:val="single" w:sz="4" w:space="0" w:color="auto"/>
              <w:right w:val="single" w:sz="4" w:space="0" w:color="auto"/>
            </w:tcBorders>
            <w:shd w:val="clear" w:color="auto" w:fill="auto"/>
            <w:noWrap/>
            <w:vAlign w:val="center"/>
            <w:hideMark/>
          </w:tcPr>
          <w:p w14:paraId="78CE24A1" w14:textId="55FF3D01" w:rsidR="00626C7C" w:rsidRPr="00253DC8" w:rsidRDefault="00626C7C" w:rsidP="003F7457">
            <w:pPr>
              <w:jc w:val="center"/>
              <w:rPr>
                <w:rFonts w:ascii="Avenir Book" w:hAnsi="Avenir Book" w:cs="Calibri"/>
                <w:color w:val="000000"/>
                <w:szCs w:val="22"/>
                <w:lang w:val="tr-TR" w:eastAsia="tr-TR"/>
              </w:rPr>
            </w:pPr>
            <w:r w:rsidRPr="00253DC8">
              <w:rPr>
                <w:rFonts w:ascii="Avenir Book" w:hAnsi="Avenir Book" w:cs="Calibri"/>
                <w:color w:val="000000"/>
                <w:szCs w:val="22"/>
                <w:lang w:val="tr-TR" w:eastAsia="tr-TR"/>
              </w:rPr>
              <w:t>0</w:t>
            </w:r>
          </w:p>
        </w:tc>
        <w:tc>
          <w:tcPr>
            <w:tcW w:w="2608" w:type="dxa"/>
            <w:tcBorders>
              <w:top w:val="single" w:sz="4" w:space="0" w:color="auto"/>
              <w:left w:val="nil"/>
              <w:bottom w:val="single" w:sz="4" w:space="0" w:color="auto"/>
              <w:right w:val="single" w:sz="4" w:space="0" w:color="auto"/>
            </w:tcBorders>
            <w:shd w:val="clear" w:color="auto" w:fill="auto"/>
            <w:noWrap/>
            <w:vAlign w:val="center"/>
            <w:hideMark/>
          </w:tcPr>
          <w:p w14:paraId="17603AC3" w14:textId="52E00DE0" w:rsidR="00626C7C" w:rsidRPr="00253DC8" w:rsidRDefault="00626C7C" w:rsidP="003F7457">
            <w:pPr>
              <w:jc w:val="center"/>
              <w:rPr>
                <w:rFonts w:ascii="Avenir Book" w:hAnsi="Avenir Book" w:cs="Calibri"/>
                <w:color w:val="000000"/>
                <w:szCs w:val="22"/>
                <w:lang w:val="tr-TR" w:eastAsia="tr-TR"/>
              </w:rPr>
            </w:pPr>
            <w:r w:rsidRPr="00626C7C">
              <w:rPr>
                <w:rFonts w:ascii="Avenir Book" w:hAnsi="Avenir Book" w:cs="Calibri"/>
                <w:szCs w:val="22"/>
                <w:lang w:val="tr-TR" w:eastAsia="tr-TR"/>
              </w:rPr>
              <w:t>5,1</w:t>
            </w:r>
            <w:r w:rsidR="00A7002E">
              <w:rPr>
                <w:rFonts w:ascii="Avenir Book" w:hAnsi="Avenir Book" w:cs="Calibri"/>
                <w:szCs w:val="22"/>
                <w:lang w:val="tr-TR" w:eastAsia="tr-TR"/>
              </w:rPr>
              <w:t>93</w:t>
            </w:r>
          </w:p>
        </w:tc>
      </w:tr>
      <w:tr w:rsidR="00626C7C" w:rsidRPr="00183BC1" w14:paraId="7C8DCA0A" w14:textId="77777777" w:rsidTr="00852110">
        <w:trPr>
          <w:trHeight w:val="166"/>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609B19FD" w14:textId="77777777" w:rsidR="00626C7C" w:rsidRPr="00253DC8" w:rsidRDefault="00626C7C" w:rsidP="00176EBD">
            <w:pPr>
              <w:jc w:val="center"/>
              <w:rPr>
                <w:rFonts w:ascii="Avenir Book" w:hAnsi="Avenir Book" w:cs="Calibri"/>
                <w:color w:val="000000"/>
                <w:szCs w:val="22"/>
                <w:lang w:val="tr-TR" w:eastAsia="tr-TR"/>
              </w:rPr>
            </w:pPr>
            <w:r w:rsidRPr="00253DC8">
              <w:rPr>
                <w:rFonts w:ascii="Avenir Book" w:hAnsi="Avenir Book" w:cs="Calibri"/>
                <w:color w:val="000000"/>
                <w:szCs w:val="22"/>
                <w:lang w:val="tr-TR" w:eastAsia="tr-TR"/>
              </w:rPr>
              <w:t>2019</w:t>
            </w:r>
          </w:p>
        </w:tc>
        <w:tc>
          <w:tcPr>
            <w:tcW w:w="2269" w:type="dxa"/>
            <w:tcBorders>
              <w:top w:val="nil"/>
              <w:left w:val="nil"/>
              <w:bottom w:val="single" w:sz="4" w:space="0" w:color="auto"/>
              <w:right w:val="single" w:sz="4" w:space="0" w:color="auto"/>
            </w:tcBorders>
            <w:shd w:val="clear" w:color="auto" w:fill="auto"/>
            <w:noWrap/>
            <w:vAlign w:val="center"/>
            <w:hideMark/>
          </w:tcPr>
          <w:p w14:paraId="3940EB7B" w14:textId="04D751F6" w:rsidR="00626C7C" w:rsidRPr="00253DC8" w:rsidRDefault="00626C7C" w:rsidP="00CF7DA8">
            <w:pPr>
              <w:jc w:val="center"/>
              <w:rPr>
                <w:rFonts w:ascii="Avenir Book" w:hAnsi="Avenir Book" w:cs="Calibri"/>
                <w:color w:val="000000"/>
                <w:szCs w:val="22"/>
                <w:lang w:val="tr-TR" w:eastAsia="tr-TR"/>
              </w:rPr>
            </w:pPr>
            <w:r w:rsidRPr="00A41E77">
              <w:rPr>
                <w:rFonts w:ascii="Avenir Book" w:hAnsi="Avenir Book" w:cs="Calibri"/>
                <w:color w:val="000000"/>
                <w:szCs w:val="22"/>
                <w:lang w:val="tr-TR" w:eastAsia="tr-TR"/>
              </w:rPr>
              <w:t>5,400</w:t>
            </w:r>
          </w:p>
        </w:tc>
        <w:tc>
          <w:tcPr>
            <w:tcW w:w="2532" w:type="dxa"/>
            <w:tcBorders>
              <w:top w:val="nil"/>
              <w:left w:val="nil"/>
              <w:bottom w:val="single" w:sz="4" w:space="0" w:color="auto"/>
              <w:right w:val="single" w:sz="4" w:space="0" w:color="auto"/>
            </w:tcBorders>
            <w:shd w:val="clear" w:color="auto" w:fill="auto"/>
            <w:noWrap/>
            <w:vAlign w:val="bottom"/>
            <w:hideMark/>
          </w:tcPr>
          <w:p w14:paraId="0A96AF18" w14:textId="58C13915" w:rsidR="00626C7C" w:rsidRPr="00253DC8" w:rsidRDefault="00626C7C" w:rsidP="00176EBD">
            <w:pPr>
              <w:jc w:val="center"/>
              <w:rPr>
                <w:rFonts w:ascii="Avenir Book" w:hAnsi="Avenir Book" w:cs="Calibri"/>
                <w:color w:val="000000"/>
                <w:szCs w:val="22"/>
                <w:lang w:val="tr-TR" w:eastAsia="tr-TR"/>
              </w:rPr>
            </w:pPr>
            <w:r w:rsidRPr="00253DC8">
              <w:rPr>
                <w:rFonts w:ascii="Avenir Book" w:hAnsi="Avenir Book" w:cs="Calibri"/>
                <w:color w:val="000000"/>
                <w:szCs w:val="22"/>
                <w:lang w:val="tr-TR" w:eastAsia="tr-TR"/>
              </w:rPr>
              <w:t>0</w:t>
            </w:r>
          </w:p>
        </w:tc>
        <w:tc>
          <w:tcPr>
            <w:tcW w:w="2608" w:type="dxa"/>
            <w:tcBorders>
              <w:top w:val="nil"/>
              <w:left w:val="nil"/>
              <w:bottom w:val="single" w:sz="4" w:space="0" w:color="auto"/>
              <w:right w:val="single" w:sz="4" w:space="0" w:color="auto"/>
            </w:tcBorders>
            <w:shd w:val="clear" w:color="auto" w:fill="auto"/>
            <w:noWrap/>
            <w:vAlign w:val="center"/>
            <w:hideMark/>
          </w:tcPr>
          <w:p w14:paraId="51C7E44A" w14:textId="729A60CF" w:rsidR="00626C7C" w:rsidRPr="00253DC8" w:rsidRDefault="00626C7C" w:rsidP="00176EBD">
            <w:pPr>
              <w:jc w:val="center"/>
              <w:rPr>
                <w:rFonts w:ascii="Avenir Book" w:hAnsi="Avenir Book" w:cs="Calibri"/>
                <w:color w:val="000000"/>
                <w:szCs w:val="22"/>
                <w:lang w:val="tr-TR" w:eastAsia="tr-TR"/>
              </w:rPr>
            </w:pPr>
            <w:r w:rsidRPr="00A41E77">
              <w:rPr>
                <w:rFonts w:ascii="Avenir Book" w:hAnsi="Avenir Book" w:cs="Calibri"/>
                <w:color w:val="000000"/>
                <w:szCs w:val="22"/>
                <w:lang w:val="tr-TR" w:eastAsia="tr-TR"/>
              </w:rPr>
              <w:t>5,400</w:t>
            </w:r>
          </w:p>
        </w:tc>
      </w:tr>
      <w:tr w:rsidR="00626C7C" w:rsidRPr="00183BC1" w14:paraId="0F79CED6" w14:textId="77777777" w:rsidTr="00852110">
        <w:trPr>
          <w:trHeight w:val="166"/>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668CD5B2" w14:textId="77777777" w:rsidR="00626C7C" w:rsidRPr="00253DC8" w:rsidRDefault="00626C7C" w:rsidP="00176EBD">
            <w:pPr>
              <w:jc w:val="center"/>
              <w:rPr>
                <w:rFonts w:ascii="Avenir Book" w:hAnsi="Avenir Book" w:cs="Calibri"/>
                <w:color w:val="000000"/>
                <w:szCs w:val="22"/>
                <w:lang w:val="tr-TR" w:eastAsia="tr-TR"/>
              </w:rPr>
            </w:pPr>
            <w:r w:rsidRPr="00253DC8">
              <w:rPr>
                <w:rFonts w:ascii="Avenir Book" w:hAnsi="Avenir Book" w:cs="Calibri"/>
                <w:color w:val="000000"/>
                <w:szCs w:val="22"/>
                <w:lang w:val="tr-TR" w:eastAsia="tr-TR"/>
              </w:rPr>
              <w:t>2020</w:t>
            </w:r>
          </w:p>
        </w:tc>
        <w:tc>
          <w:tcPr>
            <w:tcW w:w="2269" w:type="dxa"/>
            <w:tcBorders>
              <w:top w:val="nil"/>
              <w:left w:val="nil"/>
              <w:bottom w:val="single" w:sz="4" w:space="0" w:color="auto"/>
              <w:right w:val="single" w:sz="4" w:space="0" w:color="auto"/>
            </w:tcBorders>
            <w:shd w:val="clear" w:color="auto" w:fill="auto"/>
            <w:noWrap/>
            <w:vAlign w:val="center"/>
            <w:hideMark/>
          </w:tcPr>
          <w:p w14:paraId="43EEF571" w14:textId="088A0EBE" w:rsidR="00626C7C" w:rsidRPr="00253DC8" w:rsidRDefault="00626C7C" w:rsidP="00CF7DA8">
            <w:pPr>
              <w:jc w:val="center"/>
              <w:rPr>
                <w:rFonts w:ascii="Avenir Book" w:hAnsi="Avenir Book" w:cs="Calibri"/>
                <w:color w:val="000000"/>
                <w:szCs w:val="22"/>
                <w:lang w:val="tr-TR" w:eastAsia="tr-TR"/>
              </w:rPr>
            </w:pPr>
            <w:r w:rsidRPr="00A41E77">
              <w:rPr>
                <w:rFonts w:ascii="Avenir Book" w:hAnsi="Avenir Book" w:cs="Calibri"/>
                <w:color w:val="000000"/>
                <w:szCs w:val="22"/>
                <w:lang w:val="tr-TR" w:eastAsia="tr-TR"/>
              </w:rPr>
              <w:t>5,400</w:t>
            </w:r>
          </w:p>
        </w:tc>
        <w:tc>
          <w:tcPr>
            <w:tcW w:w="2532" w:type="dxa"/>
            <w:tcBorders>
              <w:top w:val="nil"/>
              <w:left w:val="nil"/>
              <w:bottom w:val="single" w:sz="4" w:space="0" w:color="auto"/>
              <w:right w:val="single" w:sz="4" w:space="0" w:color="auto"/>
            </w:tcBorders>
            <w:shd w:val="clear" w:color="auto" w:fill="auto"/>
            <w:noWrap/>
            <w:vAlign w:val="bottom"/>
            <w:hideMark/>
          </w:tcPr>
          <w:p w14:paraId="414AB97B" w14:textId="2FACB915" w:rsidR="00626C7C" w:rsidRPr="00253DC8" w:rsidRDefault="00626C7C" w:rsidP="00176EBD">
            <w:pPr>
              <w:jc w:val="center"/>
              <w:rPr>
                <w:rFonts w:ascii="Avenir Book" w:hAnsi="Avenir Book" w:cs="Calibri"/>
                <w:color w:val="000000"/>
                <w:szCs w:val="22"/>
                <w:lang w:val="tr-TR" w:eastAsia="tr-TR"/>
              </w:rPr>
            </w:pPr>
            <w:r w:rsidRPr="00253DC8">
              <w:rPr>
                <w:rFonts w:ascii="Avenir Book" w:hAnsi="Avenir Book" w:cs="Calibri"/>
                <w:color w:val="000000"/>
                <w:szCs w:val="22"/>
                <w:lang w:val="tr-TR" w:eastAsia="tr-TR"/>
              </w:rPr>
              <w:t>0</w:t>
            </w:r>
          </w:p>
        </w:tc>
        <w:tc>
          <w:tcPr>
            <w:tcW w:w="2608" w:type="dxa"/>
            <w:tcBorders>
              <w:top w:val="nil"/>
              <w:left w:val="nil"/>
              <w:bottom w:val="single" w:sz="4" w:space="0" w:color="auto"/>
              <w:right w:val="single" w:sz="4" w:space="0" w:color="auto"/>
            </w:tcBorders>
            <w:shd w:val="clear" w:color="auto" w:fill="auto"/>
            <w:noWrap/>
            <w:vAlign w:val="center"/>
            <w:hideMark/>
          </w:tcPr>
          <w:p w14:paraId="6ABA7DD2" w14:textId="15AB80A7" w:rsidR="00626C7C" w:rsidRPr="00253DC8" w:rsidRDefault="00626C7C" w:rsidP="00176EBD">
            <w:pPr>
              <w:jc w:val="center"/>
              <w:rPr>
                <w:rFonts w:ascii="Avenir Book" w:hAnsi="Avenir Book" w:cs="Calibri"/>
                <w:color w:val="000000"/>
                <w:szCs w:val="22"/>
                <w:lang w:val="tr-TR" w:eastAsia="tr-TR"/>
              </w:rPr>
            </w:pPr>
            <w:r w:rsidRPr="00A41E77">
              <w:rPr>
                <w:rFonts w:ascii="Avenir Book" w:hAnsi="Avenir Book" w:cs="Calibri"/>
                <w:color w:val="000000"/>
                <w:szCs w:val="22"/>
                <w:lang w:val="tr-TR" w:eastAsia="tr-TR"/>
              </w:rPr>
              <w:t>5,400</w:t>
            </w:r>
          </w:p>
        </w:tc>
      </w:tr>
      <w:tr w:rsidR="00626C7C" w:rsidRPr="00183BC1" w14:paraId="08F72AF4" w14:textId="77777777" w:rsidTr="00852110">
        <w:trPr>
          <w:trHeight w:val="166"/>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4F00B0A6" w14:textId="77777777" w:rsidR="00626C7C" w:rsidRPr="00253DC8" w:rsidRDefault="00626C7C" w:rsidP="00176EBD">
            <w:pPr>
              <w:jc w:val="center"/>
              <w:rPr>
                <w:rFonts w:ascii="Avenir Book" w:hAnsi="Avenir Book" w:cs="Calibri"/>
                <w:color w:val="000000"/>
                <w:szCs w:val="22"/>
                <w:lang w:val="tr-TR" w:eastAsia="tr-TR"/>
              </w:rPr>
            </w:pPr>
            <w:r w:rsidRPr="00253DC8">
              <w:rPr>
                <w:rFonts w:ascii="Avenir Book" w:hAnsi="Avenir Book" w:cs="Calibri"/>
                <w:color w:val="000000"/>
                <w:szCs w:val="22"/>
                <w:lang w:val="tr-TR" w:eastAsia="tr-TR"/>
              </w:rPr>
              <w:t>2021</w:t>
            </w:r>
          </w:p>
        </w:tc>
        <w:tc>
          <w:tcPr>
            <w:tcW w:w="2269" w:type="dxa"/>
            <w:tcBorders>
              <w:top w:val="nil"/>
              <w:left w:val="nil"/>
              <w:bottom w:val="single" w:sz="4" w:space="0" w:color="auto"/>
              <w:right w:val="single" w:sz="4" w:space="0" w:color="auto"/>
            </w:tcBorders>
            <w:shd w:val="clear" w:color="auto" w:fill="auto"/>
            <w:noWrap/>
            <w:vAlign w:val="center"/>
            <w:hideMark/>
          </w:tcPr>
          <w:p w14:paraId="6885A007" w14:textId="27ED9EF5" w:rsidR="00626C7C" w:rsidRPr="00253DC8" w:rsidRDefault="00626C7C" w:rsidP="00CF7DA8">
            <w:pPr>
              <w:jc w:val="center"/>
              <w:rPr>
                <w:rFonts w:ascii="Avenir Book" w:hAnsi="Avenir Book" w:cs="Calibri"/>
                <w:color w:val="000000"/>
                <w:szCs w:val="22"/>
                <w:lang w:val="tr-TR" w:eastAsia="tr-TR"/>
              </w:rPr>
            </w:pPr>
            <w:r w:rsidRPr="00A41E77">
              <w:rPr>
                <w:rFonts w:ascii="Avenir Book" w:hAnsi="Avenir Book" w:cs="Calibri"/>
                <w:color w:val="000000"/>
                <w:szCs w:val="22"/>
                <w:lang w:val="tr-TR" w:eastAsia="tr-TR"/>
              </w:rPr>
              <w:t>5,400</w:t>
            </w:r>
          </w:p>
        </w:tc>
        <w:tc>
          <w:tcPr>
            <w:tcW w:w="2532" w:type="dxa"/>
            <w:tcBorders>
              <w:top w:val="nil"/>
              <w:left w:val="nil"/>
              <w:bottom w:val="single" w:sz="4" w:space="0" w:color="auto"/>
              <w:right w:val="single" w:sz="4" w:space="0" w:color="auto"/>
            </w:tcBorders>
            <w:shd w:val="clear" w:color="auto" w:fill="auto"/>
            <w:noWrap/>
            <w:vAlign w:val="bottom"/>
            <w:hideMark/>
          </w:tcPr>
          <w:p w14:paraId="69591092" w14:textId="496817DC" w:rsidR="00626C7C" w:rsidRPr="00253DC8" w:rsidRDefault="00626C7C" w:rsidP="00176EBD">
            <w:pPr>
              <w:jc w:val="center"/>
              <w:rPr>
                <w:rFonts w:ascii="Avenir Book" w:hAnsi="Avenir Book" w:cs="Calibri"/>
                <w:color w:val="000000"/>
                <w:szCs w:val="22"/>
                <w:lang w:val="tr-TR" w:eastAsia="tr-TR"/>
              </w:rPr>
            </w:pPr>
            <w:r w:rsidRPr="00253DC8">
              <w:rPr>
                <w:rFonts w:ascii="Avenir Book" w:hAnsi="Avenir Book" w:cs="Calibri"/>
                <w:color w:val="000000"/>
                <w:szCs w:val="22"/>
                <w:lang w:val="tr-TR" w:eastAsia="tr-TR"/>
              </w:rPr>
              <w:t>0</w:t>
            </w:r>
          </w:p>
        </w:tc>
        <w:tc>
          <w:tcPr>
            <w:tcW w:w="2608" w:type="dxa"/>
            <w:tcBorders>
              <w:top w:val="nil"/>
              <w:left w:val="nil"/>
              <w:bottom w:val="single" w:sz="4" w:space="0" w:color="auto"/>
              <w:right w:val="single" w:sz="4" w:space="0" w:color="auto"/>
            </w:tcBorders>
            <w:shd w:val="clear" w:color="auto" w:fill="auto"/>
            <w:noWrap/>
            <w:vAlign w:val="center"/>
            <w:hideMark/>
          </w:tcPr>
          <w:p w14:paraId="18DD9DB0" w14:textId="33B281CB" w:rsidR="00626C7C" w:rsidRPr="00253DC8" w:rsidRDefault="00626C7C" w:rsidP="00176EBD">
            <w:pPr>
              <w:jc w:val="center"/>
              <w:rPr>
                <w:rFonts w:ascii="Avenir Book" w:hAnsi="Avenir Book" w:cs="Calibri"/>
                <w:color w:val="000000"/>
                <w:szCs w:val="22"/>
                <w:lang w:val="tr-TR" w:eastAsia="tr-TR"/>
              </w:rPr>
            </w:pPr>
            <w:r w:rsidRPr="00A41E77">
              <w:rPr>
                <w:rFonts w:ascii="Avenir Book" w:hAnsi="Avenir Book" w:cs="Calibri"/>
                <w:color w:val="000000"/>
                <w:szCs w:val="22"/>
                <w:lang w:val="tr-TR" w:eastAsia="tr-TR"/>
              </w:rPr>
              <w:t>5,400</w:t>
            </w:r>
          </w:p>
        </w:tc>
      </w:tr>
      <w:tr w:rsidR="00626C7C" w:rsidRPr="00183BC1" w14:paraId="3A89CF10" w14:textId="77777777" w:rsidTr="00852110">
        <w:trPr>
          <w:trHeight w:val="166"/>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0D378718" w14:textId="77777777" w:rsidR="00626C7C" w:rsidRPr="00253DC8" w:rsidRDefault="00626C7C" w:rsidP="00176EBD">
            <w:pPr>
              <w:jc w:val="center"/>
              <w:rPr>
                <w:rFonts w:ascii="Avenir Book" w:hAnsi="Avenir Book" w:cs="Calibri"/>
                <w:color w:val="000000"/>
                <w:szCs w:val="22"/>
                <w:lang w:val="tr-TR" w:eastAsia="tr-TR"/>
              </w:rPr>
            </w:pPr>
            <w:r w:rsidRPr="00253DC8">
              <w:rPr>
                <w:rFonts w:ascii="Avenir Book" w:hAnsi="Avenir Book" w:cs="Calibri"/>
                <w:color w:val="000000"/>
                <w:szCs w:val="22"/>
                <w:lang w:val="tr-TR" w:eastAsia="tr-TR"/>
              </w:rPr>
              <w:t>2022</w:t>
            </w:r>
          </w:p>
        </w:tc>
        <w:tc>
          <w:tcPr>
            <w:tcW w:w="2269" w:type="dxa"/>
            <w:tcBorders>
              <w:top w:val="nil"/>
              <w:left w:val="nil"/>
              <w:bottom w:val="single" w:sz="4" w:space="0" w:color="auto"/>
              <w:right w:val="single" w:sz="4" w:space="0" w:color="auto"/>
            </w:tcBorders>
            <w:shd w:val="clear" w:color="auto" w:fill="auto"/>
            <w:noWrap/>
            <w:vAlign w:val="center"/>
            <w:hideMark/>
          </w:tcPr>
          <w:p w14:paraId="26465CE4" w14:textId="008EF09A" w:rsidR="00626C7C" w:rsidRPr="00253DC8" w:rsidRDefault="00626C7C" w:rsidP="00CF7DA8">
            <w:pPr>
              <w:jc w:val="center"/>
              <w:rPr>
                <w:rFonts w:ascii="Avenir Book" w:hAnsi="Avenir Book" w:cs="Calibri"/>
                <w:color w:val="000000"/>
                <w:szCs w:val="22"/>
                <w:lang w:val="tr-TR" w:eastAsia="tr-TR"/>
              </w:rPr>
            </w:pPr>
            <w:r w:rsidRPr="00A41E77">
              <w:rPr>
                <w:rFonts w:ascii="Avenir Book" w:hAnsi="Avenir Book" w:cs="Calibri"/>
                <w:color w:val="000000"/>
                <w:szCs w:val="22"/>
                <w:lang w:val="tr-TR" w:eastAsia="tr-TR"/>
              </w:rPr>
              <w:t>5,400</w:t>
            </w:r>
          </w:p>
        </w:tc>
        <w:tc>
          <w:tcPr>
            <w:tcW w:w="2532" w:type="dxa"/>
            <w:tcBorders>
              <w:top w:val="nil"/>
              <w:left w:val="nil"/>
              <w:bottom w:val="single" w:sz="4" w:space="0" w:color="auto"/>
              <w:right w:val="single" w:sz="4" w:space="0" w:color="auto"/>
            </w:tcBorders>
            <w:shd w:val="clear" w:color="auto" w:fill="auto"/>
            <w:noWrap/>
            <w:vAlign w:val="bottom"/>
            <w:hideMark/>
          </w:tcPr>
          <w:p w14:paraId="74666101" w14:textId="6F39079A" w:rsidR="00626C7C" w:rsidRPr="00253DC8" w:rsidRDefault="00626C7C" w:rsidP="00176EBD">
            <w:pPr>
              <w:jc w:val="center"/>
              <w:rPr>
                <w:rFonts w:ascii="Avenir Book" w:hAnsi="Avenir Book" w:cs="Calibri"/>
                <w:color w:val="000000"/>
                <w:szCs w:val="22"/>
                <w:lang w:val="tr-TR" w:eastAsia="tr-TR"/>
              </w:rPr>
            </w:pPr>
            <w:r w:rsidRPr="00253DC8">
              <w:rPr>
                <w:rFonts w:ascii="Avenir Book" w:hAnsi="Avenir Book" w:cs="Calibri"/>
                <w:color w:val="000000"/>
                <w:szCs w:val="22"/>
                <w:lang w:val="tr-TR" w:eastAsia="tr-TR"/>
              </w:rPr>
              <w:t>0</w:t>
            </w:r>
          </w:p>
        </w:tc>
        <w:tc>
          <w:tcPr>
            <w:tcW w:w="2608" w:type="dxa"/>
            <w:tcBorders>
              <w:top w:val="nil"/>
              <w:left w:val="nil"/>
              <w:bottom w:val="single" w:sz="4" w:space="0" w:color="auto"/>
              <w:right w:val="single" w:sz="4" w:space="0" w:color="auto"/>
            </w:tcBorders>
            <w:shd w:val="clear" w:color="auto" w:fill="auto"/>
            <w:noWrap/>
            <w:vAlign w:val="center"/>
            <w:hideMark/>
          </w:tcPr>
          <w:p w14:paraId="16A45CD3" w14:textId="05106B15" w:rsidR="00626C7C" w:rsidRPr="00253DC8" w:rsidRDefault="00626C7C" w:rsidP="00176EBD">
            <w:pPr>
              <w:jc w:val="center"/>
              <w:rPr>
                <w:rFonts w:ascii="Avenir Book" w:hAnsi="Avenir Book" w:cs="Calibri"/>
                <w:color w:val="000000"/>
                <w:szCs w:val="22"/>
                <w:lang w:val="tr-TR" w:eastAsia="tr-TR"/>
              </w:rPr>
            </w:pPr>
            <w:r w:rsidRPr="00A41E77">
              <w:rPr>
                <w:rFonts w:ascii="Avenir Book" w:hAnsi="Avenir Book" w:cs="Calibri"/>
                <w:color w:val="000000"/>
                <w:szCs w:val="22"/>
                <w:lang w:val="tr-TR" w:eastAsia="tr-TR"/>
              </w:rPr>
              <w:t>5,400</w:t>
            </w:r>
          </w:p>
        </w:tc>
      </w:tr>
      <w:tr w:rsidR="00626C7C" w:rsidRPr="00183BC1" w14:paraId="3C364669" w14:textId="77777777" w:rsidTr="003F7457">
        <w:trPr>
          <w:trHeight w:val="166"/>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3A646597" w14:textId="0BC4F1C6" w:rsidR="003F7457" w:rsidRDefault="003F7457" w:rsidP="003F7457">
            <w:pPr>
              <w:pStyle w:val="SDMPDDPoASubSection2"/>
              <w:spacing w:before="0"/>
              <w:jc w:val="left"/>
              <w:rPr>
                <w:rFonts w:ascii="Avenir Book" w:eastAsia="MS Mincho" w:hAnsi="Avenir Book"/>
                <w:b w:val="0"/>
                <w:lang w:val="tr-TR"/>
              </w:rPr>
            </w:pPr>
            <w:r>
              <w:rPr>
                <w:rFonts w:ascii="Avenir Book" w:eastAsia="MS Mincho" w:hAnsi="Avenir Book"/>
                <w:b w:val="0"/>
                <w:lang w:val="tr-TR"/>
              </w:rPr>
              <w:t xml:space="preserve">    </w:t>
            </w:r>
            <w:proofErr w:type="gramStart"/>
            <w:r>
              <w:rPr>
                <w:rFonts w:ascii="Avenir Book" w:eastAsia="MS Mincho" w:hAnsi="Avenir Book"/>
                <w:b w:val="0"/>
                <w:lang w:val="tr-TR"/>
              </w:rPr>
              <w:t>01/01/2023</w:t>
            </w:r>
            <w:proofErr w:type="gramEnd"/>
          </w:p>
          <w:p w14:paraId="53D96C6E" w14:textId="389A1FDB" w:rsidR="00626C7C" w:rsidRPr="00253DC8" w:rsidRDefault="003F7457" w:rsidP="003F7457">
            <w:pPr>
              <w:jc w:val="center"/>
              <w:rPr>
                <w:rFonts w:ascii="Avenir Book" w:hAnsi="Avenir Book" w:cs="Calibri"/>
                <w:color w:val="000000"/>
                <w:szCs w:val="22"/>
                <w:lang w:val="tr-TR" w:eastAsia="tr-TR"/>
              </w:rPr>
            </w:pPr>
            <w:proofErr w:type="gramStart"/>
            <w:r w:rsidRPr="00600EAC">
              <w:rPr>
                <w:rFonts w:ascii="Avenir Book" w:eastAsia="MS Mincho" w:hAnsi="Avenir Book"/>
                <w:lang w:val="tr-TR"/>
              </w:rPr>
              <w:t>14/01/2023</w:t>
            </w:r>
            <w:proofErr w:type="gramEnd"/>
          </w:p>
        </w:tc>
        <w:tc>
          <w:tcPr>
            <w:tcW w:w="2269" w:type="dxa"/>
            <w:tcBorders>
              <w:top w:val="nil"/>
              <w:left w:val="nil"/>
              <w:bottom w:val="single" w:sz="4" w:space="0" w:color="auto"/>
              <w:right w:val="single" w:sz="4" w:space="0" w:color="auto"/>
            </w:tcBorders>
            <w:shd w:val="clear" w:color="auto" w:fill="auto"/>
            <w:noWrap/>
            <w:vAlign w:val="center"/>
            <w:hideMark/>
          </w:tcPr>
          <w:p w14:paraId="5721AD13" w14:textId="5DE9E048" w:rsidR="00626C7C" w:rsidRPr="00626C7C" w:rsidRDefault="00626C7C" w:rsidP="003F7457">
            <w:pPr>
              <w:jc w:val="center"/>
              <w:rPr>
                <w:rFonts w:ascii="Avenir Book" w:hAnsi="Avenir Book" w:cs="Calibri"/>
                <w:szCs w:val="22"/>
                <w:lang w:val="tr-TR" w:eastAsia="tr-TR"/>
              </w:rPr>
            </w:pPr>
            <w:r w:rsidRPr="00626C7C">
              <w:rPr>
                <w:rFonts w:ascii="Avenir Book" w:hAnsi="Avenir Book" w:cs="Calibri"/>
                <w:szCs w:val="22"/>
                <w:lang w:val="tr-TR" w:eastAsia="tr-TR"/>
              </w:rPr>
              <w:t>2</w:t>
            </w:r>
            <w:r w:rsidR="00A7002E">
              <w:rPr>
                <w:rFonts w:ascii="Avenir Book" w:hAnsi="Avenir Book" w:cs="Calibri"/>
                <w:szCs w:val="22"/>
                <w:lang w:val="tr-TR" w:eastAsia="tr-TR"/>
              </w:rPr>
              <w:t>07</w:t>
            </w:r>
          </w:p>
        </w:tc>
        <w:tc>
          <w:tcPr>
            <w:tcW w:w="2532" w:type="dxa"/>
            <w:tcBorders>
              <w:top w:val="nil"/>
              <w:left w:val="nil"/>
              <w:bottom w:val="single" w:sz="4" w:space="0" w:color="auto"/>
              <w:right w:val="single" w:sz="4" w:space="0" w:color="auto"/>
            </w:tcBorders>
            <w:shd w:val="clear" w:color="auto" w:fill="auto"/>
            <w:noWrap/>
            <w:vAlign w:val="center"/>
            <w:hideMark/>
          </w:tcPr>
          <w:p w14:paraId="41F98812" w14:textId="752653DE" w:rsidR="00626C7C" w:rsidRPr="00253DC8" w:rsidRDefault="00626C7C" w:rsidP="003F7457">
            <w:pPr>
              <w:jc w:val="center"/>
              <w:rPr>
                <w:rFonts w:ascii="Avenir Book" w:hAnsi="Avenir Book" w:cs="Calibri"/>
                <w:color w:val="000000"/>
                <w:szCs w:val="22"/>
                <w:lang w:val="tr-TR" w:eastAsia="tr-TR"/>
              </w:rPr>
            </w:pPr>
            <w:r w:rsidRPr="00253DC8">
              <w:rPr>
                <w:rFonts w:ascii="Avenir Book" w:hAnsi="Avenir Book" w:cs="Calibri"/>
                <w:color w:val="000000"/>
                <w:szCs w:val="22"/>
                <w:lang w:val="tr-TR" w:eastAsia="tr-TR"/>
              </w:rPr>
              <w:t>0</w:t>
            </w:r>
          </w:p>
        </w:tc>
        <w:tc>
          <w:tcPr>
            <w:tcW w:w="2608" w:type="dxa"/>
            <w:tcBorders>
              <w:top w:val="nil"/>
              <w:left w:val="nil"/>
              <w:bottom w:val="single" w:sz="4" w:space="0" w:color="auto"/>
              <w:right w:val="single" w:sz="4" w:space="0" w:color="auto"/>
            </w:tcBorders>
            <w:shd w:val="clear" w:color="auto" w:fill="auto"/>
            <w:noWrap/>
            <w:vAlign w:val="center"/>
            <w:hideMark/>
          </w:tcPr>
          <w:p w14:paraId="1CE5F009" w14:textId="457F513F" w:rsidR="00626C7C" w:rsidRPr="00253DC8" w:rsidRDefault="00626C7C" w:rsidP="003F7457">
            <w:pPr>
              <w:jc w:val="center"/>
              <w:rPr>
                <w:rFonts w:ascii="Avenir Book" w:hAnsi="Avenir Book" w:cs="Calibri"/>
                <w:color w:val="000000"/>
                <w:szCs w:val="22"/>
                <w:lang w:val="tr-TR" w:eastAsia="tr-TR"/>
              </w:rPr>
            </w:pPr>
            <w:r w:rsidRPr="00626C7C">
              <w:rPr>
                <w:rFonts w:ascii="Avenir Book" w:hAnsi="Avenir Book" w:cs="Calibri"/>
                <w:szCs w:val="22"/>
                <w:lang w:val="tr-TR" w:eastAsia="tr-TR"/>
              </w:rPr>
              <w:t>2</w:t>
            </w:r>
            <w:r w:rsidR="00A7002E">
              <w:rPr>
                <w:rFonts w:ascii="Avenir Book" w:hAnsi="Avenir Book" w:cs="Calibri"/>
                <w:szCs w:val="22"/>
                <w:lang w:val="tr-TR" w:eastAsia="tr-TR"/>
              </w:rPr>
              <w:t>07</w:t>
            </w:r>
          </w:p>
        </w:tc>
      </w:tr>
      <w:tr w:rsidR="00626C7C" w:rsidRPr="00183BC1" w14:paraId="34882CC3" w14:textId="77777777" w:rsidTr="00CF7DA8">
        <w:trPr>
          <w:trHeight w:val="166"/>
        </w:trPr>
        <w:tc>
          <w:tcPr>
            <w:tcW w:w="1575" w:type="dxa"/>
            <w:tcBorders>
              <w:top w:val="nil"/>
              <w:left w:val="single" w:sz="4" w:space="0" w:color="auto"/>
              <w:bottom w:val="single" w:sz="4" w:space="0" w:color="auto"/>
              <w:right w:val="single" w:sz="4" w:space="0" w:color="auto"/>
            </w:tcBorders>
            <w:shd w:val="clear" w:color="auto" w:fill="auto"/>
            <w:vAlign w:val="bottom"/>
          </w:tcPr>
          <w:p w14:paraId="09380C61" w14:textId="71D0430E" w:rsidR="00626C7C" w:rsidRPr="00253DC8" w:rsidRDefault="00626C7C" w:rsidP="00626C7C">
            <w:pPr>
              <w:jc w:val="center"/>
              <w:rPr>
                <w:rFonts w:ascii="Avenir Book" w:hAnsi="Avenir Book" w:cs="Calibri"/>
                <w:b/>
                <w:bCs/>
                <w:szCs w:val="22"/>
                <w:lang w:val="tr-TR" w:eastAsia="tr-TR"/>
              </w:rPr>
            </w:pPr>
            <w:r w:rsidRPr="00253DC8">
              <w:rPr>
                <w:rFonts w:ascii="Avenir Book" w:hAnsi="Avenir Book" w:cs="Calibri"/>
                <w:b/>
                <w:bCs/>
                <w:szCs w:val="22"/>
                <w:lang w:val="tr-TR" w:eastAsia="tr-TR"/>
              </w:rPr>
              <w:t>Total (</w:t>
            </w:r>
            <w:proofErr w:type="spellStart"/>
            <w:r>
              <w:rPr>
                <w:rFonts w:ascii="Avenir Book" w:hAnsi="Avenir Book" w:cs="Calibri"/>
                <w:b/>
                <w:bCs/>
                <w:szCs w:val="22"/>
                <w:lang w:val="tr-TR" w:eastAsia="tr-TR"/>
              </w:rPr>
              <w:t>MWh</w:t>
            </w:r>
            <w:proofErr w:type="spellEnd"/>
            <w:r w:rsidRPr="00253DC8">
              <w:rPr>
                <w:rFonts w:ascii="Avenir Book" w:hAnsi="Avenir Book" w:cs="Calibri"/>
                <w:b/>
                <w:bCs/>
                <w:szCs w:val="22"/>
                <w:lang w:val="tr-TR" w:eastAsia="tr-TR"/>
              </w:rPr>
              <w:t>)</w:t>
            </w:r>
          </w:p>
        </w:tc>
        <w:tc>
          <w:tcPr>
            <w:tcW w:w="2269" w:type="dxa"/>
            <w:tcBorders>
              <w:top w:val="nil"/>
              <w:left w:val="single" w:sz="4" w:space="0" w:color="auto"/>
              <w:bottom w:val="single" w:sz="4" w:space="0" w:color="auto"/>
              <w:right w:val="single" w:sz="4" w:space="0" w:color="auto"/>
            </w:tcBorders>
            <w:shd w:val="clear" w:color="auto" w:fill="auto"/>
            <w:vAlign w:val="center"/>
          </w:tcPr>
          <w:p w14:paraId="463F9DBC" w14:textId="1931410C" w:rsidR="00626C7C" w:rsidRPr="00626C7C" w:rsidRDefault="00626C7C" w:rsidP="00CF7DA8">
            <w:pPr>
              <w:jc w:val="center"/>
              <w:rPr>
                <w:rFonts w:ascii="Avenir Book" w:hAnsi="Avenir Book" w:cs="Calibri"/>
                <w:b/>
                <w:bCs/>
                <w:szCs w:val="22"/>
                <w:lang w:val="tr-TR" w:eastAsia="tr-TR"/>
              </w:rPr>
            </w:pPr>
            <w:r w:rsidRPr="00626C7C">
              <w:rPr>
                <w:rFonts w:ascii="Avenir Book" w:hAnsi="Avenir Book" w:cs="Calibri"/>
                <w:b/>
                <w:bCs/>
                <w:szCs w:val="22"/>
                <w:lang w:val="tr-TR" w:eastAsia="tr-TR"/>
              </w:rPr>
              <w:t>27</w:t>
            </w:r>
            <w:r w:rsidR="0007492B">
              <w:rPr>
                <w:rFonts w:ascii="Avenir Book" w:hAnsi="Avenir Book" w:cs="Calibri"/>
                <w:b/>
                <w:bCs/>
                <w:szCs w:val="22"/>
                <w:lang w:val="tr-TR" w:eastAsia="tr-TR"/>
              </w:rPr>
              <w:t>,</w:t>
            </w:r>
            <w:r w:rsidRPr="00626C7C">
              <w:rPr>
                <w:rFonts w:ascii="Avenir Book" w:hAnsi="Avenir Book" w:cs="Calibri"/>
                <w:b/>
                <w:bCs/>
                <w:szCs w:val="22"/>
                <w:lang w:val="tr-TR" w:eastAsia="tr-TR"/>
              </w:rPr>
              <w:t>000</w:t>
            </w:r>
          </w:p>
        </w:tc>
        <w:tc>
          <w:tcPr>
            <w:tcW w:w="2532" w:type="dxa"/>
            <w:tcBorders>
              <w:top w:val="nil"/>
              <w:left w:val="single" w:sz="4" w:space="0" w:color="auto"/>
              <w:bottom w:val="single" w:sz="4" w:space="0" w:color="auto"/>
              <w:right w:val="single" w:sz="4" w:space="0" w:color="auto"/>
            </w:tcBorders>
            <w:shd w:val="clear" w:color="auto" w:fill="auto"/>
            <w:noWrap/>
            <w:vAlign w:val="center"/>
          </w:tcPr>
          <w:p w14:paraId="11930D7E" w14:textId="0AB1F01F" w:rsidR="00626C7C" w:rsidRPr="00253DC8" w:rsidRDefault="00626C7C" w:rsidP="00176EBD">
            <w:pPr>
              <w:jc w:val="center"/>
              <w:rPr>
                <w:rFonts w:ascii="Avenir Book" w:hAnsi="Avenir Book" w:cs="Calibri"/>
                <w:b/>
                <w:bCs/>
                <w:szCs w:val="22"/>
                <w:lang w:val="tr-TR" w:eastAsia="tr-TR"/>
              </w:rPr>
            </w:pPr>
            <w:r w:rsidRPr="00253DC8">
              <w:rPr>
                <w:rFonts w:ascii="Avenir Book" w:hAnsi="Avenir Book" w:cs="Calibri"/>
                <w:b/>
                <w:bCs/>
                <w:szCs w:val="22"/>
                <w:lang w:val="tr-TR" w:eastAsia="tr-TR"/>
              </w:rPr>
              <w:t>0</w:t>
            </w:r>
          </w:p>
        </w:tc>
        <w:tc>
          <w:tcPr>
            <w:tcW w:w="2608" w:type="dxa"/>
            <w:tcBorders>
              <w:top w:val="nil"/>
              <w:left w:val="single" w:sz="4" w:space="0" w:color="auto"/>
              <w:bottom w:val="single" w:sz="4" w:space="0" w:color="auto"/>
              <w:right w:val="single" w:sz="4" w:space="0" w:color="auto"/>
            </w:tcBorders>
            <w:shd w:val="clear" w:color="auto" w:fill="auto"/>
            <w:vAlign w:val="center"/>
          </w:tcPr>
          <w:p w14:paraId="5179463B" w14:textId="119916D8" w:rsidR="00626C7C" w:rsidRPr="00253DC8" w:rsidRDefault="00626C7C" w:rsidP="00176EBD">
            <w:pPr>
              <w:jc w:val="center"/>
              <w:rPr>
                <w:rFonts w:ascii="Avenir Book" w:hAnsi="Avenir Book" w:cs="Calibri"/>
                <w:b/>
                <w:bCs/>
                <w:szCs w:val="22"/>
                <w:lang w:val="tr-TR" w:eastAsia="tr-TR"/>
              </w:rPr>
            </w:pPr>
            <w:r w:rsidRPr="00626C7C">
              <w:rPr>
                <w:rFonts w:ascii="Avenir Book" w:hAnsi="Avenir Book" w:cs="Calibri"/>
                <w:b/>
                <w:bCs/>
                <w:szCs w:val="22"/>
                <w:lang w:val="tr-TR" w:eastAsia="tr-TR"/>
              </w:rPr>
              <w:t>27</w:t>
            </w:r>
            <w:r w:rsidR="0007492B">
              <w:rPr>
                <w:rFonts w:ascii="Avenir Book" w:hAnsi="Avenir Book" w:cs="Calibri"/>
                <w:b/>
                <w:bCs/>
                <w:szCs w:val="22"/>
                <w:lang w:val="tr-TR" w:eastAsia="tr-TR"/>
              </w:rPr>
              <w:t>,</w:t>
            </w:r>
            <w:r w:rsidRPr="00626C7C">
              <w:rPr>
                <w:rFonts w:ascii="Avenir Book" w:hAnsi="Avenir Book" w:cs="Calibri"/>
                <w:b/>
                <w:bCs/>
                <w:szCs w:val="22"/>
                <w:lang w:val="tr-TR" w:eastAsia="tr-TR"/>
              </w:rPr>
              <w:t>000</w:t>
            </w:r>
          </w:p>
        </w:tc>
      </w:tr>
      <w:tr w:rsidR="00253DC8" w:rsidRPr="00183BC1" w14:paraId="159EEC78" w14:textId="77777777" w:rsidTr="00253DC8">
        <w:trPr>
          <w:trHeight w:val="166"/>
        </w:trPr>
        <w:tc>
          <w:tcPr>
            <w:tcW w:w="1575" w:type="dxa"/>
            <w:tcBorders>
              <w:top w:val="nil"/>
              <w:left w:val="single" w:sz="4" w:space="0" w:color="auto"/>
              <w:bottom w:val="single" w:sz="4" w:space="0" w:color="auto"/>
              <w:right w:val="single" w:sz="4" w:space="0" w:color="auto"/>
            </w:tcBorders>
            <w:vAlign w:val="center"/>
          </w:tcPr>
          <w:p w14:paraId="6729FAD2" w14:textId="77777777" w:rsidR="00253DC8" w:rsidRPr="00253DC8" w:rsidRDefault="00253DC8" w:rsidP="00176EBD">
            <w:pPr>
              <w:jc w:val="left"/>
              <w:rPr>
                <w:rFonts w:ascii="Avenir Book" w:hAnsi="Avenir Book" w:cs="Calibri"/>
                <w:b/>
                <w:bCs/>
                <w:color w:val="FF0000"/>
                <w:szCs w:val="22"/>
                <w:lang w:val="tr-TR" w:eastAsia="tr-TR"/>
              </w:rPr>
            </w:pPr>
            <w:r w:rsidRPr="00253DC8">
              <w:rPr>
                <w:rFonts w:ascii="Avenir Book" w:hAnsi="Avenir Book" w:cs="Calibri"/>
                <w:b/>
                <w:bCs/>
                <w:szCs w:val="22"/>
                <w:lang w:val="tr-TR" w:eastAsia="tr-TR"/>
              </w:rPr>
              <w:t xml:space="preserve">Total </w:t>
            </w:r>
            <w:proofErr w:type="spellStart"/>
            <w:r w:rsidRPr="00253DC8">
              <w:rPr>
                <w:rFonts w:ascii="Avenir Book" w:hAnsi="Avenir Book" w:cs="Calibri"/>
                <w:b/>
                <w:bCs/>
                <w:szCs w:val="22"/>
                <w:lang w:val="tr-TR" w:eastAsia="tr-TR"/>
              </w:rPr>
              <w:t>Number</w:t>
            </w:r>
            <w:proofErr w:type="spellEnd"/>
            <w:r w:rsidRPr="00253DC8">
              <w:rPr>
                <w:rFonts w:ascii="Avenir Book" w:hAnsi="Avenir Book" w:cs="Calibri"/>
                <w:b/>
                <w:bCs/>
                <w:szCs w:val="22"/>
                <w:lang w:val="tr-TR" w:eastAsia="tr-TR"/>
              </w:rPr>
              <w:t xml:space="preserve"> of </w:t>
            </w:r>
            <w:proofErr w:type="spellStart"/>
            <w:r w:rsidRPr="00253DC8">
              <w:rPr>
                <w:rFonts w:ascii="Avenir Book" w:hAnsi="Avenir Book" w:cs="Calibri"/>
                <w:b/>
                <w:bCs/>
                <w:szCs w:val="22"/>
                <w:lang w:val="tr-TR" w:eastAsia="tr-TR"/>
              </w:rPr>
              <w:t>Crediting</w:t>
            </w:r>
            <w:proofErr w:type="spellEnd"/>
            <w:r w:rsidRPr="00253DC8">
              <w:rPr>
                <w:rFonts w:ascii="Avenir Book" w:hAnsi="Avenir Book" w:cs="Calibri"/>
                <w:b/>
                <w:bCs/>
                <w:szCs w:val="22"/>
                <w:lang w:val="tr-TR" w:eastAsia="tr-TR"/>
              </w:rPr>
              <w:t xml:space="preserve"> </w:t>
            </w:r>
            <w:proofErr w:type="spellStart"/>
            <w:r w:rsidRPr="00253DC8">
              <w:rPr>
                <w:rFonts w:ascii="Avenir Book" w:hAnsi="Avenir Book" w:cs="Calibri"/>
                <w:b/>
                <w:bCs/>
                <w:szCs w:val="22"/>
                <w:lang w:val="tr-TR" w:eastAsia="tr-TR"/>
              </w:rPr>
              <w:t>Years</w:t>
            </w:r>
            <w:proofErr w:type="spellEnd"/>
          </w:p>
        </w:tc>
        <w:tc>
          <w:tcPr>
            <w:tcW w:w="7409" w:type="dxa"/>
            <w:gridSpan w:val="3"/>
            <w:tcBorders>
              <w:top w:val="nil"/>
              <w:left w:val="single" w:sz="4" w:space="0" w:color="auto"/>
              <w:bottom w:val="single" w:sz="4" w:space="0" w:color="auto"/>
              <w:right w:val="single" w:sz="4" w:space="0" w:color="auto"/>
            </w:tcBorders>
            <w:vAlign w:val="center"/>
          </w:tcPr>
          <w:p w14:paraId="50883D27" w14:textId="77777777" w:rsidR="00253DC8" w:rsidRPr="00253DC8" w:rsidRDefault="00253DC8" w:rsidP="00176EBD">
            <w:pPr>
              <w:jc w:val="center"/>
              <w:rPr>
                <w:rFonts w:ascii="Avenir Book" w:hAnsi="Avenir Book" w:cs="Calibri"/>
                <w:b/>
                <w:bCs/>
                <w:color w:val="FF0000"/>
                <w:szCs w:val="22"/>
                <w:lang w:val="tr-TR" w:eastAsia="tr-TR"/>
              </w:rPr>
            </w:pPr>
            <w:r w:rsidRPr="00253DC8">
              <w:rPr>
                <w:rFonts w:ascii="Avenir Book" w:hAnsi="Avenir Book" w:cs="Calibri"/>
                <w:b/>
                <w:bCs/>
                <w:szCs w:val="22"/>
                <w:lang w:val="tr-TR" w:eastAsia="tr-TR"/>
              </w:rPr>
              <w:t xml:space="preserve">5 </w:t>
            </w:r>
            <w:proofErr w:type="spellStart"/>
            <w:r w:rsidRPr="00253DC8">
              <w:rPr>
                <w:rFonts w:ascii="Avenir Book" w:hAnsi="Avenir Book" w:cs="Calibri"/>
                <w:b/>
                <w:bCs/>
                <w:szCs w:val="22"/>
                <w:lang w:val="tr-TR" w:eastAsia="tr-TR"/>
              </w:rPr>
              <w:t>years</w:t>
            </w:r>
            <w:proofErr w:type="spellEnd"/>
          </w:p>
        </w:tc>
      </w:tr>
      <w:tr w:rsidR="00253DC8" w:rsidRPr="00183BC1" w14:paraId="4CB1130E" w14:textId="77777777" w:rsidTr="00253DC8">
        <w:trPr>
          <w:trHeight w:val="269"/>
        </w:trPr>
        <w:tc>
          <w:tcPr>
            <w:tcW w:w="1575" w:type="dxa"/>
            <w:vMerge w:val="restart"/>
            <w:tcBorders>
              <w:top w:val="nil"/>
              <w:left w:val="single" w:sz="4" w:space="0" w:color="auto"/>
              <w:bottom w:val="single" w:sz="4" w:space="0" w:color="auto"/>
              <w:right w:val="single" w:sz="4" w:space="0" w:color="auto"/>
            </w:tcBorders>
            <w:vAlign w:val="center"/>
          </w:tcPr>
          <w:p w14:paraId="0CE26F45" w14:textId="77777777" w:rsidR="00253DC8" w:rsidRPr="003B72E9" w:rsidRDefault="00253DC8" w:rsidP="00176EBD">
            <w:pPr>
              <w:jc w:val="left"/>
              <w:rPr>
                <w:rFonts w:ascii="Avenir Book" w:hAnsi="Avenir Book" w:cs="Calibri"/>
                <w:b/>
                <w:bCs/>
                <w:szCs w:val="22"/>
                <w:lang w:val="tr-TR" w:eastAsia="tr-TR"/>
              </w:rPr>
            </w:pPr>
            <w:r w:rsidRPr="003B72E9">
              <w:rPr>
                <w:rFonts w:ascii="Avenir Book" w:hAnsi="Avenir Book"/>
                <w:b/>
                <w:szCs w:val="22"/>
              </w:rPr>
              <w:t>Annual average over the crediting period</w:t>
            </w:r>
          </w:p>
        </w:tc>
        <w:tc>
          <w:tcPr>
            <w:tcW w:w="2269" w:type="dxa"/>
            <w:vMerge w:val="restart"/>
            <w:tcBorders>
              <w:top w:val="nil"/>
              <w:left w:val="single" w:sz="4" w:space="0" w:color="auto"/>
              <w:bottom w:val="single" w:sz="4" w:space="0" w:color="auto"/>
              <w:right w:val="single" w:sz="4" w:space="0" w:color="auto"/>
            </w:tcBorders>
            <w:vAlign w:val="center"/>
          </w:tcPr>
          <w:p w14:paraId="65D35BF7" w14:textId="390E19C3" w:rsidR="00253DC8" w:rsidRPr="003B72E9" w:rsidRDefault="003B72E9" w:rsidP="00176EBD">
            <w:pPr>
              <w:jc w:val="center"/>
              <w:rPr>
                <w:rFonts w:ascii="Avenir Book" w:hAnsi="Avenir Book" w:cs="Calibri"/>
                <w:b/>
                <w:bCs/>
                <w:szCs w:val="22"/>
                <w:lang w:val="tr-TR" w:eastAsia="tr-TR"/>
              </w:rPr>
            </w:pPr>
            <w:r w:rsidRPr="003B72E9">
              <w:rPr>
                <w:rFonts w:ascii="Avenir Book" w:hAnsi="Avenir Book" w:cs="Calibri"/>
                <w:b/>
                <w:bCs/>
                <w:szCs w:val="22"/>
                <w:lang w:val="tr-TR" w:eastAsia="tr-TR"/>
              </w:rPr>
              <w:t>5</w:t>
            </w:r>
            <w:r w:rsidR="0007492B">
              <w:rPr>
                <w:rFonts w:ascii="Avenir Book" w:hAnsi="Avenir Book" w:cs="Calibri"/>
                <w:b/>
                <w:bCs/>
                <w:szCs w:val="22"/>
                <w:lang w:val="tr-TR" w:eastAsia="tr-TR"/>
              </w:rPr>
              <w:t>,</w:t>
            </w:r>
            <w:r w:rsidRPr="003B72E9">
              <w:rPr>
                <w:rFonts w:ascii="Avenir Book" w:hAnsi="Avenir Book" w:cs="Calibri"/>
                <w:b/>
                <w:bCs/>
                <w:szCs w:val="22"/>
                <w:lang w:val="tr-TR" w:eastAsia="tr-TR"/>
              </w:rPr>
              <w:t>400</w:t>
            </w:r>
          </w:p>
        </w:tc>
        <w:tc>
          <w:tcPr>
            <w:tcW w:w="2532" w:type="dxa"/>
            <w:vMerge w:val="restart"/>
            <w:tcBorders>
              <w:top w:val="nil"/>
              <w:left w:val="single" w:sz="4" w:space="0" w:color="auto"/>
              <w:bottom w:val="single" w:sz="4" w:space="0" w:color="auto"/>
              <w:right w:val="single" w:sz="4" w:space="0" w:color="auto"/>
            </w:tcBorders>
            <w:vAlign w:val="center"/>
          </w:tcPr>
          <w:p w14:paraId="787C11E1" w14:textId="0221B164" w:rsidR="00253DC8" w:rsidRPr="003B72E9" w:rsidRDefault="00CF7DA8" w:rsidP="00176EBD">
            <w:pPr>
              <w:jc w:val="center"/>
              <w:rPr>
                <w:rFonts w:ascii="Avenir Book" w:hAnsi="Avenir Book" w:cs="Calibri"/>
                <w:b/>
                <w:bCs/>
                <w:szCs w:val="22"/>
                <w:lang w:val="tr-TR" w:eastAsia="tr-TR"/>
              </w:rPr>
            </w:pPr>
            <w:r w:rsidRPr="003B72E9">
              <w:rPr>
                <w:rFonts w:ascii="Avenir Book" w:hAnsi="Avenir Book" w:cs="Calibri"/>
                <w:b/>
                <w:bCs/>
                <w:szCs w:val="22"/>
                <w:lang w:val="tr-TR" w:eastAsia="tr-TR"/>
              </w:rPr>
              <w:t>0</w:t>
            </w:r>
          </w:p>
        </w:tc>
        <w:tc>
          <w:tcPr>
            <w:tcW w:w="2608" w:type="dxa"/>
            <w:vMerge w:val="restart"/>
            <w:tcBorders>
              <w:top w:val="nil"/>
              <w:left w:val="single" w:sz="4" w:space="0" w:color="auto"/>
              <w:bottom w:val="single" w:sz="4" w:space="0" w:color="auto"/>
              <w:right w:val="single" w:sz="4" w:space="0" w:color="auto"/>
            </w:tcBorders>
            <w:vAlign w:val="center"/>
          </w:tcPr>
          <w:p w14:paraId="4AC6EE4E" w14:textId="6CFF17A4" w:rsidR="00253DC8" w:rsidRPr="003B72E9" w:rsidRDefault="003B72E9" w:rsidP="00176EBD">
            <w:pPr>
              <w:jc w:val="center"/>
              <w:rPr>
                <w:rFonts w:ascii="Avenir Book" w:hAnsi="Avenir Book" w:cs="Calibri"/>
                <w:b/>
                <w:bCs/>
                <w:szCs w:val="22"/>
                <w:lang w:val="tr-TR" w:eastAsia="tr-TR"/>
              </w:rPr>
            </w:pPr>
            <w:r w:rsidRPr="003B72E9">
              <w:rPr>
                <w:rFonts w:ascii="Avenir Book" w:hAnsi="Avenir Book" w:cs="Calibri"/>
                <w:b/>
                <w:bCs/>
                <w:szCs w:val="22"/>
                <w:lang w:val="tr-TR" w:eastAsia="tr-TR"/>
              </w:rPr>
              <w:t>5</w:t>
            </w:r>
            <w:r w:rsidR="0007492B">
              <w:rPr>
                <w:rFonts w:ascii="Avenir Book" w:hAnsi="Avenir Book" w:cs="Calibri"/>
                <w:b/>
                <w:bCs/>
                <w:szCs w:val="22"/>
                <w:lang w:val="tr-TR" w:eastAsia="tr-TR"/>
              </w:rPr>
              <w:t>,</w:t>
            </w:r>
            <w:r w:rsidRPr="003B72E9">
              <w:rPr>
                <w:rFonts w:ascii="Avenir Book" w:hAnsi="Avenir Book" w:cs="Calibri"/>
                <w:b/>
                <w:bCs/>
                <w:szCs w:val="22"/>
                <w:lang w:val="tr-TR" w:eastAsia="tr-TR"/>
              </w:rPr>
              <w:t>400</w:t>
            </w:r>
          </w:p>
        </w:tc>
      </w:tr>
      <w:tr w:rsidR="00253DC8" w:rsidRPr="00183BC1" w14:paraId="299A0717" w14:textId="77777777" w:rsidTr="00253DC8">
        <w:trPr>
          <w:trHeight w:val="269"/>
        </w:trPr>
        <w:tc>
          <w:tcPr>
            <w:tcW w:w="1575" w:type="dxa"/>
            <w:vMerge/>
            <w:tcBorders>
              <w:top w:val="nil"/>
              <w:left w:val="single" w:sz="4" w:space="0" w:color="auto"/>
              <w:bottom w:val="single" w:sz="4" w:space="0" w:color="auto"/>
              <w:right w:val="single" w:sz="4" w:space="0" w:color="auto"/>
            </w:tcBorders>
            <w:vAlign w:val="center"/>
          </w:tcPr>
          <w:p w14:paraId="4034EF6E" w14:textId="77777777" w:rsidR="00253DC8" w:rsidRPr="00183BC1" w:rsidRDefault="00253DC8" w:rsidP="00176EBD">
            <w:pPr>
              <w:jc w:val="left"/>
              <w:rPr>
                <w:rFonts w:ascii="Calibri" w:hAnsi="Calibri" w:cs="Calibri"/>
                <w:b/>
                <w:bCs/>
                <w:color w:val="FF0000"/>
                <w:szCs w:val="22"/>
                <w:lang w:val="tr-TR" w:eastAsia="tr-TR"/>
              </w:rPr>
            </w:pPr>
          </w:p>
        </w:tc>
        <w:tc>
          <w:tcPr>
            <w:tcW w:w="2269" w:type="dxa"/>
            <w:vMerge/>
            <w:tcBorders>
              <w:top w:val="nil"/>
              <w:left w:val="single" w:sz="4" w:space="0" w:color="auto"/>
              <w:bottom w:val="single" w:sz="4" w:space="0" w:color="auto"/>
              <w:right w:val="single" w:sz="4" w:space="0" w:color="auto"/>
            </w:tcBorders>
            <w:vAlign w:val="center"/>
          </w:tcPr>
          <w:p w14:paraId="49D225A7" w14:textId="77777777" w:rsidR="00253DC8" w:rsidRPr="00183BC1" w:rsidRDefault="00253DC8" w:rsidP="00176EBD">
            <w:pPr>
              <w:jc w:val="left"/>
              <w:rPr>
                <w:rFonts w:ascii="Calibri" w:hAnsi="Calibri" w:cs="Calibri"/>
                <w:b/>
                <w:bCs/>
                <w:color w:val="000000"/>
                <w:szCs w:val="22"/>
                <w:lang w:val="tr-TR" w:eastAsia="tr-TR"/>
              </w:rPr>
            </w:pPr>
          </w:p>
        </w:tc>
        <w:tc>
          <w:tcPr>
            <w:tcW w:w="2532" w:type="dxa"/>
            <w:vMerge/>
            <w:tcBorders>
              <w:top w:val="nil"/>
              <w:left w:val="single" w:sz="4" w:space="0" w:color="auto"/>
              <w:bottom w:val="single" w:sz="4" w:space="0" w:color="auto"/>
              <w:right w:val="single" w:sz="4" w:space="0" w:color="auto"/>
            </w:tcBorders>
            <w:vAlign w:val="center"/>
          </w:tcPr>
          <w:p w14:paraId="1DFB5794" w14:textId="77777777" w:rsidR="00253DC8" w:rsidRPr="00183BC1" w:rsidRDefault="00253DC8" w:rsidP="00176EBD">
            <w:pPr>
              <w:jc w:val="left"/>
              <w:rPr>
                <w:rFonts w:ascii="Calibri" w:hAnsi="Calibri" w:cs="Calibri"/>
                <w:b/>
                <w:bCs/>
                <w:color w:val="FF0000"/>
                <w:szCs w:val="22"/>
                <w:lang w:val="tr-TR" w:eastAsia="tr-TR"/>
              </w:rPr>
            </w:pPr>
          </w:p>
        </w:tc>
        <w:tc>
          <w:tcPr>
            <w:tcW w:w="2608" w:type="dxa"/>
            <w:vMerge/>
            <w:tcBorders>
              <w:top w:val="nil"/>
              <w:left w:val="single" w:sz="4" w:space="0" w:color="auto"/>
              <w:bottom w:val="single" w:sz="4" w:space="0" w:color="auto"/>
              <w:right w:val="single" w:sz="4" w:space="0" w:color="auto"/>
            </w:tcBorders>
            <w:vAlign w:val="center"/>
          </w:tcPr>
          <w:p w14:paraId="4E5B8F6C" w14:textId="77777777" w:rsidR="00253DC8" w:rsidRPr="00183BC1" w:rsidRDefault="00253DC8" w:rsidP="00176EBD">
            <w:pPr>
              <w:jc w:val="left"/>
              <w:rPr>
                <w:rFonts w:ascii="Calibri" w:hAnsi="Calibri" w:cs="Calibri"/>
                <w:b/>
                <w:bCs/>
                <w:color w:val="FF0000"/>
                <w:szCs w:val="22"/>
                <w:lang w:val="tr-TR" w:eastAsia="tr-TR"/>
              </w:rPr>
            </w:pPr>
          </w:p>
        </w:tc>
      </w:tr>
    </w:tbl>
    <w:p w14:paraId="644A7829" w14:textId="77777777" w:rsidR="005E45E0" w:rsidRPr="001E777A" w:rsidRDefault="005E45E0" w:rsidP="00396602">
      <w:pPr>
        <w:pStyle w:val="SDMPDDPoASubSection2"/>
        <w:tabs>
          <w:tab w:val="clear" w:pos="1474"/>
        </w:tabs>
        <w:spacing w:before="0"/>
        <w:rPr>
          <w:rFonts w:ascii="Avenir Book" w:eastAsia="MS Mincho" w:hAnsi="Avenir Book"/>
          <w:color w:val="FF0000"/>
        </w:rPr>
      </w:pPr>
    </w:p>
    <w:p w14:paraId="2169156C" w14:textId="3258BADD" w:rsidR="00CC25EE" w:rsidRPr="00183BC1" w:rsidRDefault="00A3357E" w:rsidP="00396602">
      <w:pPr>
        <w:pStyle w:val="SDMPDDPoASubSection1"/>
        <w:numPr>
          <w:ilvl w:val="2"/>
          <w:numId w:val="11"/>
        </w:numPr>
        <w:tabs>
          <w:tab w:val="clear" w:pos="1474"/>
        </w:tabs>
        <w:spacing w:before="0" w:after="0"/>
        <w:ind w:left="709" w:hanging="709"/>
        <w:rPr>
          <w:rFonts w:ascii="Avenir Book" w:hAnsi="Avenir Book"/>
        </w:rPr>
      </w:pPr>
      <w:r w:rsidRPr="00183BC1">
        <w:rPr>
          <w:rFonts w:ascii="Avenir Book" w:hAnsi="Avenir Book"/>
        </w:rPr>
        <w:tab/>
      </w:r>
      <w:r w:rsidR="00CC25EE" w:rsidRPr="00183BC1">
        <w:rPr>
          <w:rFonts w:ascii="Avenir Book" w:hAnsi="Avenir Book"/>
        </w:rPr>
        <w:t>Monitoring plan</w:t>
      </w:r>
    </w:p>
    <w:p w14:paraId="20C84CB1" w14:textId="77777777" w:rsidR="00396602" w:rsidRPr="00183BC1" w:rsidRDefault="00396602" w:rsidP="00396602">
      <w:pPr>
        <w:pStyle w:val="SDMPDDPoASubSection1"/>
        <w:tabs>
          <w:tab w:val="clear" w:pos="1474"/>
        </w:tabs>
        <w:spacing w:before="0" w:after="0"/>
        <w:ind w:left="709"/>
        <w:rPr>
          <w:rFonts w:ascii="Avenir Book" w:hAnsi="Avenir Book"/>
        </w:rPr>
      </w:pPr>
    </w:p>
    <w:p w14:paraId="576797A4" w14:textId="77777777" w:rsidR="00CC25EE" w:rsidRPr="00183BC1" w:rsidRDefault="00A3357E" w:rsidP="00396602">
      <w:pPr>
        <w:pStyle w:val="SDMPDDPoASubSection2"/>
        <w:numPr>
          <w:ilvl w:val="3"/>
          <w:numId w:val="11"/>
        </w:numPr>
        <w:tabs>
          <w:tab w:val="clear" w:pos="1474"/>
        </w:tabs>
        <w:spacing w:before="0" w:after="0"/>
        <w:ind w:left="709" w:hanging="709"/>
        <w:rPr>
          <w:rFonts w:ascii="Avenir Book" w:eastAsia="MS Mincho" w:hAnsi="Avenir Book"/>
        </w:rPr>
      </w:pPr>
      <w:bookmarkStart w:id="18" w:name="_Ref317687636"/>
      <w:r w:rsidRPr="00A61403">
        <w:rPr>
          <w:rFonts w:ascii="Avenir Book" w:eastAsia="MS Mincho" w:hAnsi="Avenir Book"/>
        </w:rPr>
        <w:tab/>
      </w:r>
      <w:r w:rsidR="00CC25EE" w:rsidRPr="00A61403">
        <w:rPr>
          <w:rFonts w:ascii="Avenir Book" w:eastAsia="MS Mincho" w:hAnsi="Avenir Book"/>
        </w:rPr>
        <w:t xml:space="preserve">Data and parameters </w:t>
      </w:r>
      <w:r w:rsidR="00D16312" w:rsidRPr="00A61403">
        <w:rPr>
          <w:rFonts w:ascii="Avenir Book" w:eastAsia="MS Mincho" w:hAnsi="Avenir Book"/>
        </w:rPr>
        <w:t xml:space="preserve">to be </w:t>
      </w:r>
      <w:r w:rsidR="00CC25EE" w:rsidRPr="00A61403">
        <w:rPr>
          <w:rFonts w:ascii="Avenir Book" w:eastAsia="MS Mincho" w:hAnsi="Avenir Book"/>
        </w:rPr>
        <w:t>monitored</w:t>
      </w:r>
      <w:bookmarkEnd w:id="18"/>
    </w:p>
    <w:p w14:paraId="3AFFECF0" w14:textId="77777777" w:rsidR="00396602" w:rsidRPr="00396602" w:rsidRDefault="00396602" w:rsidP="00396602">
      <w:pPr>
        <w:rPr>
          <w:lang w:eastAsia="en-US"/>
        </w:rPr>
      </w:pPr>
    </w:p>
    <w:tbl>
      <w:tblPr>
        <w:tblW w:w="4945" w:type="pct"/>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462"/>
        <w:gridCol w:w="7285"/>
      </w:tblGrid>
      <w:tr w:rsidR="00B84DB5" w:rsidRPr="00FF1E6E" w14:paraId="66B4D86F" w14:textId="77777777" w:rsidTr="00E32A42">
        <w:trPr>
          <w:cantSplit/>
          <w:jc w:val="center"/>
        </w:trPr>
        <w:tc>
          <w:tcPr>
            <w:tcW w:w="1263" w:type="pct"/>
            <w:shd w:val="clear" w:color="auto" w:fill="D9D9D9" w:themeFill="background1" w:themeFillShade="D9"/>
            <w:vAlign w:val="center"/>
          </w:tcPr>
          <w:p w14:paraId="4A4C5BB0" w14:textId="77777777" w:rsidR="00CC25EE" w:rsidRPr="005942F8" w:rsidRDefault="00065EBC" w:rsidP="00343D0D">
            <w:pPr>
              <w:jc w:val="left"/>
              <w:rPr>
                <w:rFonts w:ascii="Avenir Book" w:hAnsi="Avenir Book"/>
                <w:b/>
              </w:rPr>
            </w:pPr>
            <w:r w:rsidRPr="005942F8">
              <w:rPr>
                <w:rFonts w:ascii="Avenir Book" w:hAnsi="Avenir Book"/>
                <w:b/>
              </w:rPr>
              <w:t>Relevant SDG Indicator</w:t>
            </w:r>
          </w:p>
        </w:tc>
        <w:tc>
          <w:tcPr>
            <w:tcW w:w="3737" w:type="pct"/>
            <w:shd w:val="clear" w:color="auto" w:fill="auto"/>
            <w:vAlign w:val="center"/>
          </w:tcPr>
          <w:p w14:paraId="4FC274DB" w14:textId="7209C9B3" w:rsidR="00BD2386" w:rsidRDefault="00BD2386" w:rsidP="00343D0D">
            <w:pPr>
              <w:jc w:val="left"/>
              <w:rPr>
                <w:rFonts w:ascii="Avenir Book" w:hAnsi="Avenir Book"/>
                <w:szCs w:val="22"/>
              </w:rPr>
            </w:pPr>
            <w:r w:rsidRPr="005942F8">
              <w:rPr>
                <w:rFonts w:ascii="Avenir Book" w:hAnsi="Avenir Book"/>
                <w:szCs w:val="22"/>
              </w:rPr>
              <w:t>SDG 7 : Affordable and Clean Energy</w:t>
            </w:r>
          </w:p>
          <w:p w14:paraId="6E665417" w14:textId="7C8BD78D" w:rsidR="00CC25EE" w:rsidRPr="005942F8" w:rsidRDefault="005942F8" w:rsidP="00343D0D">
            <w:pPr>
              <w:jc w:val="left"/>
              <w:rPr>
                <w:rFonts w:ascii="Avenir Book" w:hAnsi="Avenir Book"/>
                <w:szCs w:val="22"/>
              </w:rPr>
            </w:pPr>
            <w:r w:rsidRPr="005942F8">
              <w:rPr>
                <w:rFonts w:ascii="Avenir Book" w:hAnsi="Avenir Book"/>
                <w:szCs w:val="22"/>
              </w:rPr>
              <w:t>SDG13 : Climate Action</w:t>
            </w:r>
          </w:p>
        </w:tc>
      </w:tr>
      <w:tr w:rsidR="00B84DB5" w:rsidRPr="00FF1E6E" w14:paraId="64A33CC5" w14:textId="77777777" w:rsidTr="00E32A42">
        <w:trPr>
          <w:cantSplit/>
          <w:jc w:val="center"/>
        </w:trPr>
        <w:tc>
          <w:tcPr>
            <w:tcW w:w="1263" w:type="pct"/>
            <w:shd w:val="clear" w:color="auto" w:fill="D9D9D9" w:themeFill="background1" w:themeFillShade="D9"/>
            <w:vAlign w:val="center"/>
          </w:tcPr>
          <w:p w14:paraId="42E011AF" w14:textId="77777777" w:rsidR="00B84DB5" w:rsidRPr="00B84DB5" w:rsidRDefault="00B84DB5" w:rsidP="00343D0D">
            <w:pPr>
              <w:jc w:val="left"/>
              <w:rPr>
                <w:rFonts w:ascii="Avenir Book" w:hAnsi="Avenir Book"/>
                <w:b/>
              </w:rPr>
            </w:pPr>
            <w:r w:rsidRPr="00B84DB5">
              <w:rPr>
                <w:rFonts w:ascii="Avenir Book" w:hAnsi="Avenir Book"/>
                <w:b/>
              </w:rPr>
              <w:t>Data / Parameter</w:t>
            </w:r>
          </w:p>
        </w:tc>
        <w:tc>
          <w:tcPr>
            <w:tcW w:w="3737" w:type="pct"/>
            <w:shd w:val="clear" w:color="auto" w:fill="auto"/>
            <w:vAlign w:val="center"/>
          </w:tcPr>
          <w:p w14:paraId="29134DFA" w14:textId="112DB46D" w:rsidR="00B84DB5" w:rsidRPr="00B84DB5" w:rsidRDefault="00B84DB5" w:rsidP="00343D0D">
            <w:pPr>
              <w:jc w:val="left"/>
              <w:rPr>
                <w:rFonts w:ascii="Avenir Book" w:hAnsi="Avenir Book"/>
                <w:color w:val="FF0000"/>
                <w:szCs w:val="22"/>
              </w:rPr>
            </w:pPr>
            <w:proofErr w:type="spellStart"/>
            <w:r w:rsidRPr="00B84DB5">
              <w:rPr>
                <w:rFonts w:ascii="Avenir Book" w:hAnsi="Avenir Book"/>
                <w:b/>
                <w:szCs w:val="22"/>
                <w:lang w:val="en-US"/>
              </w:rPr>
              <w:t>EG</w:t>
            </w:r>
            <w:r w:rsidRPr="00B84DB5">
              <w:rPr>
                <w:rFonts w:ascii="Avenir Book" w:hAnsi="Avenir Book"/>
                <w:b/>
                <w:szCs w:val="22"/>
                <w:vertAlign w:val="subscript"/>
                <w:lang w:val="en-US"/>
              </w:rPr>
              <w:t>facility,y</w:t>
            </w:r>
            <w:proofErr w:type="spellEnd"/>
          </w:p>
        </w:tc>
      </w:tr>
      <w:tr w:rsidR="00B84DB5" w:rsidRPr="00FF1E6E" w14:paraId="49EED106" w14:textId="77777777" w:rsidTr="00E32A42">
        <w:trPr>
          <w:cantSplit/>
          <w:jc w:val="center"/>
        </w:trPr>
        <w:tc>
          <w:tcPr>
            <w:tcW w:w="1263" w:type="pct"/>
            <w:shd w:val="clear" w:color="auto" w:fill="D9D9D9" w:themeFill="background1" w:themeFillShade="D9"/>
            <w:vAlign w:val="center"/>
          </w:tcPr>
          <w:p w14:paraId="655F404F" w14:textId="77777777" w:rsidR="00B84DB5" w:rsidRPr="00B84DB5" w:rsidRDefault="00B84DB5" w:rsidP="00343D0D">
            <w:pPr>
              <w:jc w:val="left"/>
              <w:rPr>
                <w:rFonts w:ascii="Avenir Book" w:hAnsi="Avenir Book"/>
                <w:b/>
              </w:rPr>
            </w:pPr>
            <w:r w:rsidRPr="00B84DB5">
              <w:rPr>
                <w:rFonts w:ascii="Avenir Book" w:hAnsi="Avenir Book"/>
                <w:b/>
              </w:rPr>
              <w:t>Unit</w:t>
            </w:r>
          </w:p>
        </w:tc>
        <w:tc>
          <w:tcPr>
            <w:tcW w:w="3737" w:type="pct"/>
            <w:shd w:val="clear" w:color="auto" w:fill="auto"/>
            <w:vAlign w:val="center"/>
          </w:tcPr>
          <w:p w14:paraId="12330260" w14:textId="216F66A2" w:rsidR="00B84DB5" w:rsidRPr="00B84DB5" w:rsidRDefault="00B84DB5" w:rsidP="00343D0D">
            <w:pPr>
              <w:jc w:val="left"/>
              <w:rPr>
                <w:rFonts w:ascii="Avenir Book" w:hAnsi="Avenir Book"/>
                <w:color w:val="FF0000"/>
                <w:szCs w:val="22"/>
              </w:rPr>
            </w:pPr>
            <w:proofErr w:type="spellStart"/>
            <w:r w:rsidRPr="00B84DB5">
              <w:rPr>
                <w:rFonts w:ascii="Avenir Book" w:hAnsi="Avenir Book"/>
                <w:szCs w:val="22"/>
                <w:lang w:val="en-US"/>
              </w:rPr>
              <w:t>MWh</w:t>
            </w:r>
            <w:proofErr w:type="spellEnd"/>
            <w:r w:rsidRPr="00B84DB5">
              <w:rPr>
                <w:rFonts w:ascii="Avenir Book" w:hAnsi="Avenir Book"/>
                <w:szCs w:val="22"/>
                <w:lang w:val="en-US"/>
              </w:rPr>
              <w:t>/</w:t>
            </w:r>
            <w:proofErr w:type="spellStart"/>
            <w:r w:rsidRPr="00B84DB5">
              <w:rPr>
                <w:rFonts w:ascii="Avenir Book" w:hAnsi="Avenir Book"/>
                <w:szCs w:val="22"/>
                <w:lang w:val="en-US"/>
              </w:rPr>
              <w:t>yr</w:t>
            </w:r>
            <w:proofErr w:type="spellEnd"/>
          </w:p>
        </w:tc>
      </w:tr>
      <w:tr w:rsidR="00B84DB5" w:rsidRPr="00FF1E6E" w14:paraId="6A7A6F2E" w14:textId="77777777" w:rsidTr="00E32A42">
        <w:trPr>
          <w:cantSplit/>
          <w:jc w:val="center"/>
        </w:trPr>
        <w:tc>
          <w:tcPr>
            <w:tcW w:w="1263" w:type="pct"/>
            <w:shd w:val="clear" w:color="auto" w:fill="D9D9D9" w:themeFill="background1" w:themeFillShade="D9"/>
            <w:vAlign w:val="center"/>
          </w:tcPr>
          <w:p w14:paraId="69D5BD33" w14:textId="77777777" w:rsidR="00B84DB5" w:rsidRPr="00B84DB5" w:rsidRDefault="00B84DB5" w:rsidP="00343D0D">
            <w:pPr>
              <w:jc w:val="left"/>
              <w:rPr>
                <w:rFonts w:ascii="Avenir Book" w:hAnsi="Avenir Book"/>
                <w:b/>
              </w:rPr>
            </w:pPr>
            <w:r w:rsidRPr="00B84DB5">
              <w:rPr>
                <w:rFonts w:ascii="Avenir Book" w:hAnsi="Avenir Book"/>
                <w:b/>
              </w:rPr>
              <w:t>Description</w:t>
            </w:r>
          </w:p>
        </w:tc>
        <w:tc>
          <w:tcPr>
            <w:tcW w:w="3737" w:type="pct"/>
            <w:shd w:val="clear" w:color="auto" w:fill="auto"/>
            <w:vAlign w:val="center"/>
          </w:tcPr>
          <w:p w14:paraId="47C84E8E" w14:textId="49C10EB2" w:rsidR="00B84DB5" w:rsidRPr="00B84DB5" w:rsidRDefault="00B84DB5" w:rsidP="00343D0D">
            <w:pPr>
              <w:jc w:val="left"/>
              <w:rPr>
                <w:rFonts w:ascii="Avenir Book" w:hAnsi="Avenir Book"/>
                <w:color w:val="FF0000"/>
                <w:szCs w:val="22"/>
              </w:rPr>
            </w:pPr>
            <w:r w:rsidRPr="00B84DB5">
              <w:rPr>
                <w:rFonts w:ascii="Avenir Book" w:hAnsi="Avenir Book"/>
                <w:szCs w:val="22"/>
                <w:lang w:val="en-US" w:eastAsia="tr-TR"/>
              </w:rPr>
              <w:t xml:space="preserve">Quantity of net electricity generation supplied by the project plant to the grid in year </w:t>
            </w:r>
            <w:r w:rsidRPr="00B84DB5">
              <w:rPr>
                <w:rFonts w:ascii="Avenir Book" w:hAnsi="Avenir Book"/>
                <w:i/>
                <w:iCs/>
                <w:szCs w:val="22"/>
                <w:lang w:val="en-US" w:eastAsia="tr-TR"/>
              </w:rPr>
              <w:t>y</w:t>
            </w:r>
          </w:p>
        </w:tc>
      </w:tr>
      <w:tr w:rsidR="00B84DB5" w:rsidRPr="00FF1E6E" w14:paraId="37EB4280" w14:textId="77777777" w:rsidTr="00E32A42">
        <w:trPr>
          <w:cantSplit/>
          <w:jc w:val="center"/>
        </w:trPr>
        <w:tc>
          <w:tcPr>
            <w:tcW w:w="1263" w:type="pct"/>
            <w:shd w:val="clear" w:color="auto" w:fill="D9D9D9" w:themeFill="background1" w:themeFillShade="D9"/>
            <w:vAlign w:val="center"/>
          </w:tcPr>
          <w:p w14:paraId="7608307E" w14:textId="77777777" w:rsidR="00B84DB5" w:rsidRPr="00B84DB5" w:rsidRDefault="00B84DB5" w:rsidP="00343D0D">
            <w:pPr>
              <w:jc w:val="left"/>
              <w:rPr>
                <w:rFonts w:ascii="Avenir Book" w:hAnsi="Avenir Book"/>
                <w:b/>
              </w:rPr>
            </w:pPr>
            <w:r w:rsidRPr="00B84DB5">
              <w:rPr>
                <w:rFonts w:ascii="Avenir Book" w:hAnsi="Avenir Book"/>
                <w:b/>
              </w:rPr>
              <w:t>Source of data</w:t>
            </w:r>
          </w:p>
        </w:tc>
        <w:tc>
          <w:tcPr>
            <w:tcW w:w="3737" w:type="pct"/>
            <w:shd w:val="clear" w:color="auto" w:fill="auto"/>
            <w:vAlign w:val="center"/>
          </w:tcPr>
          <w:p w14:paraId="33394A7C" w14:textId="0E5DA533" w:rsidR="00B84DB5" w:rsidRPr="00B84DB5" w:rsidRDefault="00B84DB5" w:rsidP="00343D0D">
            <w:pPr>
              <w:jc w:val="left"/>
              <w:rPr>
                <w:rFonts w:ascii="Avenir Book" w:hAnsi="Avenir Book"/>
                <w:color w:val="FF0000"/>
                <w:szCs w:val="22"/>
              </w:rPr>
            </w:pPr>
            <w:r w:rsidRPr="00B84DB5">
              <w:rPr>
                <w:rFonts w:ascii="Avenir Book" w:hAnsi="Avenir Book"/>
                <w:szCs w:val="22"/>
                <w:lang w:val="en-US"/>
              </w:rPr>
              <w:t xml:space="preserve">On site measurement from the meters. </w:t>
            </w:r>
          </w:p>
        </w:tc>
      </w:tr>
      <w:tr w:rsidR="00B84DB5" w:rsidRPr="00FF1E6E" w14:paraId="1AD4011B" w14:textId="77777777" w:rsidTr="00E32A42">
        <w:trPr>
          <w:cantSplit/>
          <w:jc w:val="center"/>
        </w:trPr>
        <w:tc>
          <w:tcPr>
            <w:tcW w:w="1263" w:type="pct"/>
            <w:shd w:val="clear" w:color="auto" w:fill="D9D9D9" w:themeFill="background1" w:themeFillShade="D9"/>
            <w:vAlign w:val="center"/>
          </w:tcPr>
          <w:p w14:paraId="5762FEF7" w14:textId="77777777" w:rsidR="00B84DB5" w:rsidRPr="00B84DB5" w:rsidRDefault="00B84DB5" w:rsidP="00343D0D">
            <w:pPr>
              <w:jc w:val="left"/>
              <w:rPr>
                <w:rFonts w:ascii="Avenir Book" w:hAnsi="Avenir Book"/>
                <w:b/>
              </w:rPr>
            </w:pPr>
            <w:r w:rsidRPr="00B84DB5">
              <w:rPr>
                <w:rFonts w:ascii="Avenir Book" w:hAnsi="Avenir Book"/>
                <w:b/>
              </w:rPr>
              <w:t>Value(s) applied</w:t>
            </w:r>
          </w:p>
        </w:tc>
        <w:tc>
          <w:tcPr>
            <w:tcW w:w="3737" w:type="pct"/>
            <w:shd w:val="clear" w:color="auto" w:fill="auto"/>
            <w:vAlign w:val="center"/>
          </w:tcPr>
          <w:p w14:paraId="0BDC3B1A" w14:textId="73CACC2F" w:rsidR="00B84DB5" w:rsidRPr="00B84DB5" w:rsidRDefault="00B84DB5" w:rsidP="002524E2">
            <w:pPr>
              <w:jc w:val="left"/>
              <w:rPr>
                <w:rFonts w:ascii="Avenir Book" w:hAnsi="Avenir Book"/>
                <w:color w:val="FF0000"/>
                <w:szCs w:val="22"/>
              </w:rPr>
            </w:pPr>
            <w:r w:rsidRPr="00B84DB5">
              <w:rPr>
                <w:rFonts w:ascii="Avenir Book" w:hAnsi="Avenir Book"/>
                <w:b/>
                <w:iCs/>
                <w:szCs w:val="22"/>
                <w:lang w:val="en-US"/>
              </w:rPr>
              <w:t>5</w:t>
            </w:r>
            <w:r w:rsidR="0007492B">
              <w:rPr>
                <w:rFonts w:ascii="Avenir Book" w:hAnsi="Avenir Book"/>
                <w:b/>
                <w:iCs/>
                <w:szCs w:val="22"/>
                <w:lang w:val="en-US"/>
              </w:rPr>
              <w:t>,</w:t>
            </w:r>
            <w:r w:rsidRPr="00B84DB5">
              <w:rPr>
                <w:rFonts w:ascii="Avenir Book" w:hAnsi="Avenir Book"/>
                <w:b/>
                <w:iCs/>
                <w:szCs w:val="22"/>
                <w:lang w:val="en-US"/>
              </w:rPr>
              <w:t xml:space="preserve">400 </w:t>
            </w:r>
            <w:proofErr w:type="spellStart"/>
            <w:r w:rsidRPr="00B84DB5">
              <w:rPr>
                <w:rFonts w:ascii="Avenir Book" w:hAnsi="Avenir Book"/>
                <w:b/>
                <w:szCs w:val="22"/>
                <w:lang w:val="en-US"/>
              </w:rPr>
              <w:t>MWh</w:t>
            </w:r>
            <w:proofErr w:type="spellEnd"/>
            <w:r w:rsidRPr="00B84DB5">
              <w:rPr>
                <w:rFonts w:ascii="Avenir Book" w:hAnsi="Avenir Book"/>
                <w:b/>
                <w:szCs w:val="22"/>
                <w:lang w:val="en-US"/>
              </w:rPr>
              <w:t>/year</w:t>
            </w:r>
          </w:p>
        </w:tc>
      </w:tr>
      <w:tr w:rsidR="00B84DB5" w:rsidRPr="00FF1E6E" w14:paraId="6DE540C1" w14:textId="77777777" w:rsidTr="00E32A42">
        <w:trPr>
          <w:cantSplit/>
          <w:jc w:val="center"/>
        </w:trPr>
        <w:tc>
          <w:tcPr>
            <w:tcW w:w="1263" w:type="pct"/>
            <w:shd w:val="clear" w:color="auto" w:fill="D9D9D9" w:themeFill="background1" w:themeFillShade="D9"/>
            <w:vAlign w:val="center"/>
          </w:tcPr>
          <w:p w14:paraId="523B262D" w14:textId="77777777" w:rsidR="00B84DB5" w:rsidRPr="00FF1E6E" w:rsidRDefault="00B84DB5" w:rsidP="00343D0D">
            <w:pPr>
              <w:jc w:val="left"/>
              <w:rPr>
                <w:rFonts w:ascii="Avenir Book" w:hAnsi="Avenir Book"/>
                <w:b/>
                <w:color w:val="FF0000"/>
              </w:rPr>
            </w:pPr>
            <w:r w:rsidRPr="00343D0D">
              <w:rPr>
                <w:rFonts w:ascii="Avenir Book" w:hAnsi="Avenir Book"/>
                <w:b/>
              </w:rPr>
              <w:t>Measurement methods and procedures</w:t>
            </w:r>
          </w:p>
        </w:tc>
        <w:tc>
          <w:tcPr>
            <w:tcW w:w="3737" w:type="pct"/>
            <w:shd w:val="clear" w:color="auto" w:fill="auto"/>
            <w:vAlign w:val="center"/>
          </w:tcPr>
          <w:p w14:paraId="53342CDC" w14:textId="77777777" w:rsidR="00B84DB5" w:rsidRPr="00B84DB5" w:rsidRDefault="00B84DB5" w:rsidP="00343D0D">
            <w:pPr>
              <w:jc w:val="left"/>
              <w:rPr>
                <w:rFonts w:ascii="Avenir Book" w:hAnsi="Avenir Book"/>
                <w:iCs/>
                <w:szCs w:val="22"/>
                <w:lang w:val="en-US"/>
              </w:rPr>
            </w:pPr>
            <w:r w:rsidRPr="00B84DB5">
              <w:rPr>
                <w:rFonts w:ascii="Avenir Book" w:hAnsi="Avenir Book"/>
                <w:szCs w:val="22"/>
                <w:lang w:val="en-US"/>
              </w:rPr>
              <w:t>For the un-licensed plant; m</w:t>
            </w:r>
            <w:r w:rsidRPr="00B84DB5">
              <w:rPr>
                <w:rFonts w:ascii="Avenir Book" w:hAnsi="Avenir Book"/>
                <w:iCs/>
                <w:szCs w:val="22"/>
                <w:lang w:val="en-US"/>
              </w:rPr>
              <w:t xml:space="preserve">ain data source will be the PMUM data. TEIAŞ reciprocal agreement meter records will be used for cross checking. </w:t>
            </w:r>
          </w:p>
          <w:p w14:paraId="13A9E418" w14:textId="77777777" w:rsidR="00B84DB5" w:rsidRPr="00DA2978" w:rsidRDefault="00B84DB5" w:rsidP="00343D0D">
            <w:pPr>
              <w:jc w:val="left"/>
              <w:rPr>
                <w:rFonts w:ascii="Avenir Book" w:hAnsi="Avenir Book"/>
                <w:iCs/>
                <w:szCs w:val="22"/>
                <w:lang w:val="en-US"/>
              </w:rPr>
            </w:pPr>
          </w:p>
          <w:p w14:paraId="15DA46E8" w14:textId="478BF0DB" w:rsidR="008D01D3" w:rsidRPr="00DA2978" w:rsidRDefault="008D01D3" w:rsidP="008D01D3">
            <w:pPr>
              <w:rPr>
                <w:rFonts w:ascii="Avenir Book" w:hAnsi="Avenir Book"/>
                <w:szCs w:val="22"/>
              </w:rPr>
            </w:pPr>
            <w:r w:rsidRPr="00DA2978">
              <w:rPr>
                <w:rFonts w:ascii="Avenir Book" w:hAnsi="Avenir Book"/>
                <w:szCs w:val="22"/>
              </w:rPr>
              <w:t xml:space="preserve">There are 6 meters in total: 3 main </w:t>
            </w:r>
            <w:proofErr w:type="gramStart"/>
            <w:r w:rsidRPr="00DA2978">
              <w:rPr>
                <w:rFonts w:ascii="Avenir Book" w:hAnsi="Avenir Book"/>
                <w:szCs w:val="22"/>
              </w:rPr>
              <w:t>mete</w:t>
            </w:r>
            <w:r w:rsidR="00A64339">
              <w:rPr>
                <w:rFonts w:ascii="Avenir Book" w:hAnsi="Avenir Book"/>
                <w:szCs w:val="22"/>
              </w:rPr>
              <w:t>r</w:t>
            </w:r>
            <w:proofErr w:type="gramEnd"/>
            <w:r w:rsidR="00A64339">
              <w:rPr>
                <w:rFonts w:ascii="Avenir Book" w:hAnsi="Avenir Book"/>
                <w:szCs w:val="22"/>
              </w:rPr>
              <w:t xml:space="preserve"> and 3 back-up meter for the 2.</w:t>
            </w:r>
            <w:r w:rsidRPr="00DA2978">
              <w:rPr>
                <w:rFonts w:ascii="Avenir Book" w:hAnsi="Avenir Book"/>
                <w:szCs w:val="22"/>
              </w:rPr>
              <w:t xml:space="preserve">97 MW unlicensed plant. These meters are sealed by </w:t>
            </w:r>
            <w:proofErr w:type="spellStart"/>
            <w:r w:rsidR="0007492B">
              <w:rPr>
                <w:rFonts w:ascii="Avenir Book" w:hAnsi="Avenir Book"/>
                <w:szCs w:val="22"/>
              </w:rPr>
              <w:t>Fırat</w:t>
            </w:r>
            <w:proofErr w:type="spellEnd"/>
            <w:r w:rsidR="0007492B">
              <w:rPr>
                <w:rFonts w:ascii="Avenir Book" w:hAnsi="Avenir Book"/>
                <w:szCs w:val="22"/>
              </w:rPr>
              <w:t xml:space="preserve"> EDAŞ</w:t>
            </w:r>
            <w:r w:rsidRPr="00DA2978">
              <w:rPr>
                <w:rFonts w:ascii="Avenir Book" w:hAnsi="Avenir Book"/>
                <w:szCs w:val="22"/>
              </w:rPr>
              <w:t xml:space="preserve"> and intervention by project proponent is not possible. The fact that the meters are installed in a redundant manner keeps the uncertainty level of the only parameter for baseline calculation low. High data quality of this parameter is not only in the interest of the emission reduction monitoring, but paramount for the business relation between the plant operator and the electricity buyers.</w:t>
            </w:r>
          </w:p>
          <w:p w14:paraId="1B9EBBDD" w14:textId="77777777" w:rsidR="00BF736C" w:rsidRPr="00B84DB5" w:rsidRDefault="00BF736C" w:rsidP="00343D0D">
            <w:pPr>
              <w:jc w:val="left"/>
              <w:rPr>
                <w:rFonts w:ascii="Avenir Book" w:hAnsi="Avenir Book"/>
                <w:color w:val="FF0000"/>
                <w:szCs w:val="22"/>
                <w:lang w:val="en-US"/>
              </w:rPr>
            </w:pPr>
          </w:p>
          <w:p w14:paraId="42345D1F" w14:textId="254DAFC2" w:rsidR="00B84DB5" w:rsidRPr="0007492B" w:rsidRDefault="00BF736C" w:rsidP="0007492B">
            <w:pPr>
              <w:keepNext/>
              <w:jc w:val="left"/>
              <w:rPr>
                <w:rFonts w:ascii="Avenir Book" w:hAnsi="Avenir Book"/>
                <w:color w:val="00B050"/>
                <w:szCs w:val="22"/>
                <w:lang w:val="en-US"/>
              </w:rPr>
            </w:pPr>
            <w:r w:rsidRPr="005308C5">
              <w:rPr>
                <w:rFonts w:ascii="Avenir Book" w:hAnsi="Avenir Book"/>
                <w:szCs w:val="22"/>
                <w:lang w:val="en-US"/>
              </w:rPr>
              <w:t>Meter</w:t>
            </w:r>
            <w:r w:rsidR="0007492B" w:rsidRPr="005308C5">
              <w:rPr>
                <w:rFonts w:ascii="Avenir Book" w:hAnsi="Avenir Book"/>
                <w:szCs w:val="22"/>
                <w:lang w:val="en-US"/>
              </w:rPr>
              <w:t>s</w:t>
            </w:r>
            <w:r w:rsidRPr="005308C5">
              <w:rPr>
                <w:rFonts w:ascii="Avenir Book" w:hAnsi="Avenir Book"/>
                <w:szCs w:val="22"/>
                <w:lang w:val="en-US"/>
              </w:rPr>
              <w:t xml:space="preserve"> </w:t>
            </w:r>
            <w:proofErr w:type="gramStart"/>
            <w:r w:rsidRPr="005308C5">
              <w:rPr>
                <w:rFonts w:ascii="Avenir Book" w:hAnsi="Avenir Book"/>
                <w:szCs w:val="22"/>
                <w:lang w:val="en-US"/>
              </w:rPr>
              <w:t xml:space="preserve">specification </w:t>
            </w:r>
            <w:r w:rsidR="0007492B" w:rsidRPr="005308C5">
              <w:rPr>
                <w:rFonts w:ascii="Avenir Book" w:hAnsi="Avenir Book"/>
                <w:szCs w:val="22"/>
                <w:lang w:val="en-US"/>
              </w:rPr>
              <w:t>are</w:t>
            </w:r>
            <w:proofErr w:type="gramEnd"/>
            <w:r w:rsidR="0007492B" w:rsidRPr="005308C5">
              <w:rPr>
                <w:rFonts w:ascii="Avenir Book" w:hAnsi="Avenir Book"/>
                <w:szCs w:val="22"/>
                <w:lang w:val="en-US"/>
              </w:rPr>
              <w:t xml:space="preserve"> mentioned in Page 35.</w:t>
            </w:r>
          </w:p>
        </w:tc>
      </w:tr>
      <w:tr w:rsidR="00B84DB5" w:rsidRPr="00FF1E6E" w14:paraId="7E33403C" w14:textId="77777777" w:rsidTr="00E32A42">
        <w:trPr>
          <w:cantSplit/>
          <w:jc w:val="center"/>
        </w:trPr>
        <w:tc>
          <w:tcPr>
            <w:tcW w:w="1263" w:type="pct"/>
            <w:shd w:val="clear" w:color="auto" w:fill="D9D9D9" w:themeFill="background1" w:themeFillShade="D9"/>
            <w:vAlign w:val="center"/>
          </w:tcPr>
          <w:p w14:paraId="0EF22BCB" w14:textId="77777777" w:rsidR="00B84DB5" w:rsidRPr="00B84DB5" w:rsidRDefault="00B84DB5" w:rsidP="00343D0D">
            <w:pPr>
              <w:jc w:val="left"/>
              <w:rPr>
                <w:rFonts w:ascii="Avenir Book" w:hAnsi="Avenir Book"/>
                <w:b/>
              </w:rPr>
            </w:pPr>
            <w:r w:rsidRPr="00B84DB5">
              <w:rPr>
                <w:rFonts w:ascii="Avenir Book" w:hAnsi="Avenir Book"/>
                <w:b/>
              </w:rPr>
              <w:t>Monitoring frequency</w:t>
            </w:r>
          </w:p>
        </w:tc>
        <w:tc>
          <w:tcPr>
            <w:tcW w:w="3737" w:type="pct"/>
            <w:shd w:val="clear" w:color="auto" w:fill="auto"/>
            <w:vAlign w:val="center"/>
          </w:tcPr>
          <w:p w14:paraId="7B86D200" w14:textId="507C75FA" w:rsidR="00B84DB5" w:rsidRPr="00B84DB5" w:rsidRDefault="00B84DB5" w:rsidP="00343D0D">
            <w:pPr>
              <w:jc w:val="left"/>
              <w:rPr>
                <w:rFonts w:ascii="Avenir Book" w:hAnsi="Avenir Book"/>
                <w:color w:val="FF0000"/>
                <w:szCs w:val="22"/>
              </w:rPr>
            </w:pPr>
            <w:r w:rsidRPr="00B84DB5">
              <w:rPr>
                <w:rFonts w:ascii="Avenir Book" w:eastAsia="MS Mincho" w:hAnsi="Avenir Book"/>
                <w:szCs w:val="22"/>
                <w:lang w:val="en-US" w:eastAsia="tr-TR"/>
              </w:rPr>
              <w:t>Continuous measurement and at least monthly recording</w:t>
            </w:r>
          </w:p>
        </w:tc>
      </w:tr>
      <w:tr w:rsidR="00B84DB5" w:rsidRPr="00FF1E6E" w14:paraId="1DEC574D" w14:textId="77777777" w:rsidTr="00E32A42">
        <w:trPr>
          <w:cantSplit/>
          <w:jc w:val="center"/>
        </w:trPr>
        <w:tc>
          <w:tcPr>
            <w:tcW w:w="1263" w:type="pct"/>
            <w:shd w:val="clear" w:color="auto" w:fill="D9D9D9" w:themeFill="background1" w:themeFillShade="D9"/>
            <w:vAlign w:val="center"/>
          </w:tcPr>
          <w:p w14:paraId="0F342FEA" w14:textId="77777777" w:rsidR="00B84DB5" w:rsidRPr="00B84DB5" w:rsidRDefault="00B84DB5" w:rsidP="00343D0D">
            <w:pPr>
              <w:jc w:val="left"/>
              <w:rPr>
                <w:rFonts w:ascii="Avenir Book" w:hAnsi="Avenir Book"/>
                <w:b/>
              </w:rPr>
            </w:pPr>
            <w:r w:rsidRPr="00B84DB5">
              <w:rPr>
                <w:rFonts w:ascii="Avenir Book" w:hAnsi="Avenir Book"/>
                <w:b/>
              </w:rPr>
              <w:lastRenderedPageBreak/>
              <w:t>QA/QC procedures</w:t>
            </w:r>
          </w:p>
        </w:tc>
        <w:tc>
          <w:tcPr>
            <w:tcW w:w="3737" w:type="pct"/>
            <w:shd w:val="clear" w:color="auto" w:fill="auto"/>
            <w:vAlign w:val="center"/>
          </w:tcPr>
          <w:p w14:paraId="51C6DCF9" w14:textId="77777777" w:rsidR="00B84DB5" w:rsidRPr="00B84DB5" w:rsidRDefault="00B84DB5" w:rsidP="00343D0D">
            <w:pPr>
              <w:keepNext/>
              <w:jc w:val="left"/>
              <w:rPr>
                <w:rFonts w:ascii="Avenir Book" w:hAnsi="Avenir Book"/>
                <w:bCs/>
                <w:iCs/>
                <w:color w:val="000000"/>
                <w:szCs w:val="22"/>
                <w:lang w:val="en-US" w:eastAsia="tr-TR"/>
              </w:rPr>
            </w:pPr>
            <w:r w:rsidRPr="00B84DB5">
              <w:rPr>
                <w:rFonts w:ascii="Avenir Book" w:hAnsi="Avenir Book"/>
                <w:color w:val="000000"/>
                <w:szCs w:val="22"/>
                <w:lang w:val="en-US" w:eastAsia="tr-TR"/>
              </w:rPr>
              <w:t>According to the Article 2 of the Communiqué of Meters in Electricity Sector</w:t>
            </w:r>
            <w:r w:rsidRPr="00B84DB5">
              <w:rPr>
                <w:rFonts w:ascii="Avenir Book" w:hAnsi="Avenir Book"/>
                <w:szCs w:val="22"/>
                <w:vertAlign w:val="superscript"/>
                <w:lang w:val="en-US"/>
              </w:rPr>
              <w:footnoteReference w:id="25"/>
            </w:r>
            <w:r w:rsidRPr="00B84DB5">
              <w:rPr>
                <w:rFonts w:ascii="Avenir Book" w:hAnsi="Avenir Book"/>
                <w:color w:val="000000"/>
                <w:szCs w:val="22"/>
                <w:lang w:val="en-US" w:eastAsia="tr-TR"/>
              </w:rPr>
              <w:t>: ‘</w:t>
            </w:r>
            <w:r w:rsidRPr="00B84DB5">
              <w:rPr>
                <w:rFonts w:ascii="Avenir Book" w:hAnsi="Avenir Book"/>
                <w:i/>
                <w:iCs/>
                <w:color w:val="000000"/>
                <w:szCs w:val="22"/>
                <w:lang w:val="en-US" w:eastAsia="tr-TR"/>
              </w:rPr>
              <w:t>The meters to be used in the electricity market shall be compliant with the standards of Turkish Standards Institute or IEC and have obtained </w:t>
            </w:r>
            <w:r w:rsidRPr="00B84DB5">
              <w:rPr>
                <w:rFonts w:ascii="Avenir Book" w:hAnsi="Avenir Book"/>
                <w:b/>
                <w:bCs/>
                <w:i/>
                <w:iCs/>
                <w:color w:val="000000"/>
                <w:szCs w:val="22"/>
                <w:lang w:val="en-US" w:eastAsia="tr-TR"/>
              </w:rPr>
              <w:t>“Type and System Approval” certificate from the Ministry of Trade and Industry.</w:t>
            </w:r>
            <w:r w:rsidRPr="00B84DB5">
              <w:rPr>
                <w:rFonts w:ascii="Avenir Book" w:hAnsi="Avenir Book"/>
                <w:b/>
                <w:bCs/>
                <w:iCs/>
                <w:color w:val="000000"/>
                <w:szCs w:val="22"/>
                <w:lang w:val="en-US" w:eastAsia="tr-TR"/>
              </w:rPr>
              <w:t xml:space="preserve">’ </w:t>
            </w:r>
            <w:r w:rsidRPr="00B84DB5">
              <w:rPr>
                <w:rFonts w:ascii="Avenir Book" w:hAnsi="Avenir Book"/>
                <w:bCs/>
                <w:iCs/>
                <w:color w:val="000000"/>
                <w:szCs w:val="22"/>
                <w:lang w:val="en-US" w:eastAsia="tr-TR"/>
              </w:rPr>
              <w:t>Therefore, Ministry of Trade and Industry (Ministry) is responsible from control and calibration of the meters. Also according to Article 11 of this Communiqué, meters shall be in class of 0.5s, which means error interval for measuring is in +-0.5% range which is well acceptable according to rules.</w:t>
            </w:r>
          </w:p>
          <w:p w14:paraId="55181E8A" w14:textId="77777777" w:rsidR="00B84DB5" w:rsidRPr="00B84DB5" w:rsidRDefault="00B84DB5" w:rsidP="00343D0D">
            <w:pPr>
              <w:keepNext/>
              <w:jc w:val="left"/>
              <w:rPr>
                <w:rFonts w:ascii="Avenir Book" w:hAnsi="Avenir Book"/>
                <w:bCs/>
                <w:iCs/>
                <w:color w:val="000000"/>
                <w:szCs w:val="22"/>
                <w:lang w:val="en-US" w:eastAsia="tr-TR"/>
              </w:rPr>
            </w:pPr>
          </w:p>
          <w:p w14:paraId="1958650F" w14:textId="77777777" w:rsidR="00B84DB5" w:rsidRPr="00B84DB5" w:rsidRDefault="00B84DB5" w:rsidP="00343D0D">
            <w:pPr>
              <w:keepNext/>
              <w:jc w:val="left"/>
              <w:rPr>
                <w:rFonts w:ascii="Avenir Book" w:hAnsi="Avenir Book"/>
                <w:color w:val="000000"/>
                <w:szCs w:val="22"/>
                <w:lang w:val="en-US" w:eastAsia="tr-TR"/>
              </w:rPr>
            </w:pPr>
            <w:r w:rsidRPr="00B84DB5">
              <w:rPr>
                <w:rFonts w:ascii="Avenir Book" w:hAnsi="Avenir Book"/>
                <w:color w:val="000000"/>
                <w:szCs w:val="22"/>
                <w:lang w:val="en-US" w:eastAsia="tr-TR"/>
              </w:rPr>
              <w:t>Paragraph b) of the Article 9 of the 'Regulation of Metering and Testing of Metering Systems'</w:t>
            </w:r>
            <w:r w:rsidRPr="00B84DB5">
              <w:rPr>
                <w:rFonts w:ascii="Avenir Book" w:hAnsi="Avenir Book"/>
                <w:szCs w:val="22"/>
                <w:vertAlign w:val="superscript"/>
                <w:lang w:val="en-US"/>
              </w:rPr>
              <w:footnoteReference w:id="26"/>
            </w:r>
            <w:r w:rsidRPr="00B84DB5">
              <w:rPr>
                <w:rFonts w:ascii="Avenir Book" w:hAnsi="Avenir Book"/>
                <w:szCs w:val="22"/>
                <w:lang w:val="en-US"/>
              </w:rPr>
              <w:t xml:space="preserve"> </w:t>
            </w:r>
            <w:r w:rsidRPr="00B84DB5">
              <w:rPr>
                <w:rFonts w:ascii="Avenir Book" w:hAnsi="Avenir Book"/>
                <w:color w:val="000000"/>
                <w:szCs w:val="22"/>
                <w:lang w:val="en-US" w:eastAsia="tr-TR"/>
              </w:rPr>
              <w:t xml:space="preserve">(Regulation) of Ministry states that: ‘ </w:t>
            </w:r>
            <w:r w:rsidRPr="00B84DB5">
              <w:rPr>
                <w:rFonts w:ascii="Avenir Book" w:hAnsi="Avenir Book"/>
                <w:i/>
                <w:iCs/>
                <w:color w:val="000000"/>
                <w:szCs w:val="22"/>
                <w:lang w:val="en-US" w:eastAsia="tr-TR"/>
              </w:rPr>
              <w:t>b) Periodic tests of meters of electricity, water, coal gas, natural gas and current and voltage transformers are done </w:t>
            </w:r>
            <w:r w:rsidRPr="00B84DB5">
              <w:rPr>
                <w:rFonts w:ascii="Avenir Book" w:hAnsi="Avenir Book"/>
                <w:b/>
                <w:bCs/>
                <w:i/>
                <w:iCs/>
                <w:color w:val="000000"/>
                <w:szCs w:val="22"/>
                <w:lang w:val="en-US" w:eastAsia="tr-TR"/>
              </w:rPr>
              <w:t>every 10 years</w:t>
            </w:r>
            <w:r w:rsidRPr="00B84DB5">
              <w:rPr>
                <w:rFonts w:ascii="Avenir Book" w:hAnsi="Avenir Book"/>
                <w:i/>
                <w:iCs/>
                <w:color w:val="000000"/>
                <w:szCs w:val="22"/>
                <w:lang w:val="en-US" w:eastAsia="tr-TR"/>
              </w:rPr>
              <w:t>.’</w:t>
            </w:r>
            <w:r w:rsidRPr="00B84DB5">
              <w:rPr>
                <w:rFonts w:ascii="Avenir Book" w:hAnsi="Avenir Book"/>
                <w:iCs/>
                <w:color w:val="000000"/>
                <w:szCs w:val="22"/>
                <w:lang w:val="en-US" w:eastAsia="tr-TR"/>
              </w:rPr>
              <w:t xml:space="preserve"> Therefore periodic calibration of the meters will be done every 10 years according to the regulation. However, meters on the plant will be calibrated by the supplier firm on an annual basis.</w:t>
            </w:r>
          </w:p>
          <w:p w14:paraId="6F29AA84" w14:textId="77777777" w:rsidR="00B84DB5" w:rsidRPr="00B84DB5" w:rsidRDefault="00B84DB5" w:rsidP="00343D0D">
            <w:pPr>
              <w:keepNext/>
              <w:jc w:val="left"/>
              <w:rPr>
                <w:rFonts w:ascii="Avenir Book" w:hAnsi="Avenir Book"/>
                <w:color w:val="000000"/>
                <w:szCs w:val="22"/>
                <w:lang w:val="en-US" w:eastAsia="tr-TR"/>
              </w:rPr>
            </w:pPr>
          </w:p>
          <w:p w14:paraId="2C7F8164" w14:textId="77777777" w:rsidR="00B84DB5" w:rsidRPr="00B84DB5" w:rsidRDefault="00B84DB5" w:rsidP="00343D0D">
            <w:pPr>
              <w:keepNext/>
              <w:jc w:val="left"/>
              <w:rPr>
                <w:rFonts w:ascii="Avenir Book" w:hAnsi="Avenir Book"/>
                <w:color w:val="000000"/>
                <w:szCs w:val="22"/>
                <w:lang w:val="en-US" w:eastAsia="tr-TR"/>
              </w:rPr>
            </w:pPr>
            <w:r w:rsidRPr="00B84DB5">
              <w:rPr>
                <w:rFonts w:ascii="Avenir Book" w:hAnsi="Avenir Book"/>
                <w:color w:val="000000"/>
                <w:szCs w:val="22"/>
                <w:lang w:val="en-US" w:eastAsia="tr-TR"/>
              </w:rPr>
              <w:t xml:space="preserve">Also </w:t>
            </w:r>
            <w:r w:rsidRPr="00177C1E">
              <w:rPr>
                <w:rFonts w:ascii="Avenir Book" w:hAnsi="Avenir Book"/>
                <w:szCs w:val="22"/>
                <w:lang w:val="en-US" w:eastAsia="tr-TR"/>
              </w:rPr>
              <w:t>according to Article 67 (page 20) of this regulation</w:t>
            </w:r>
            <w:r w:rsidRPr="00B84DB5">
              <w:rPr>
                <w:rFonts w:ascii="Avenir Book" w:hAnsi="Avenir Book"/>
                <w:color w:val="000000"/>
                <w:szCs w:val="22"/>
                <w:lang w:val="en-US" w:eastAsia="tr-TR"/>
              </w:rPr>
              <w:t xml:space="preserve">, the calibration shall be done in calibration stations which have been tested and approved by Ministry of Trade and Industry. Article 10 d) of </w:t>
            </w:r>
            <w:r w:rsidRPr="00B84DB5">
              <w:rPr>
                <w:rFonts w:ascii="Avenir Book" w:hAnsi="Avenir Book"/>
                <w:bCs/>
                <w:color w:val="000000"/>
                <w:szCs w:val="22"/>
                <w:lang w:val="en-US" w:eastAsia="tr-TR"/>
              </w:rPr>
              <w:t>Communiqué</w:t>
            </w:r>
            <w:r w:rsidRPr="00B84DB5">
              <w:rPr>
                <w:rFonts w:ascii="Avenir Book" w:hAnsi="Avenir Book"/>
                <w:color w:val="000000"/>
                <w:szCs w:val="22"/>
                <w:lang w:val="en-US" w:eastAsia="tr-TR"/>
              </w:rPr>
              <w:t xml:space="preserve"> requires the meters shall be </w:t>
            </w:r>
            <w:r w:rsidRPr="00B84DB5">
              <w:rPr>
                <w:rFonts w:ascii="Avenir Book" w:hAnsi="Avenir Book"/>
                <w:szCs w:val="22"/>
                <w:lang w:val="en-US"/>
              </w:rPr>
              <w:t>three phase four wire and Article 64</w:t>
            </w:r>
            <w:r w:rsidRPr="00B84DB5">
              <w:rPr>
                <w:rFonts w:ascii="Avenir Book" w:hAnsi="Avenir Book"/>
                <w:color w:val="000000"/>
                <w:szCs w:val="22"/>
                <w:lang w:val="en-US" w:eastAsia="tr-TR"/>
              </w:rPr>
              <w:t xml:space="preserve"> of Regulation clearly states how calibration shall be performed for this kind of meters. </w:t>
            </w:r>
          </w:p>
          <w:p w14:paraId="3293A156" w14:textId="77777777" w:rsidR="00B84DB5" w:rsidRPr="00B84DB5" w:rsidRDefault="00B84DB5" w:rsidP="00343D0D">
            <w:pPr>
              <w:keepNext/>
              <w:jc w:val="left"/>
              <w:rPr>
                <w:rFonts w:ascii="Avenir Book" w:hAnsi="Avenir Book"/>
                <w:color w:val="000000"/>
                <w:szCs w:val="22"/>
                <w:lang w:val="en-US" w:eastAsia="tr-TR"/>
              </w:rPr>
            </w:pPr>
          </w:p>
          <w:p w14:paraId="601EF00F" w14:textId="64A12912" w:rsidR="00B84DB5" w:rsidRPr="00B84DB5" w:rsidRDefault="00B84DB5" w:rsidP="00343D0D">
            <w:pPr>
              <w:jc w:val="left"/>
              <w:rPr>
                <w:rFonts w:ascii="Avenir Book" w:hAnsi="Avenir Book"/>
                <w:color w:val="FF0000"/>
                <w:szCs w:val="22"/>
              </w:rPr>
            </w:pPr>
            <w:r w:rsidRPr="00B84DB5">
              <w:rPr>
                <w:rFonts w:ascii="Avenir Book" w:hAnsi="Avenir Book"/>
                <w:szCs w:val="22"/>
                <w:lang w:val="en-US" w:eastAsia="ja-JP"/>
              </w:rPr>
              <w:t>As above mentioned, the data acquisition and management and quality assurance procedures that are anyway in place, no additional procedures have to be established for the monitoring plan.</w:t>
            </w:r>
          </w:p>
        </w:tc>
      </w:tr>
      <w:tr w:rsidR="00B84DB5" w:rsidRPr="00FF1E6E" w14:paraId="4DC90FF6" w14:textId="77777777" w:rsidTr="00E32A42">
        <w:trPr>
          <w:cantSplit/>
          <w:jc w:val="center"/>
        </w:trPr>
        <w:tc>
          <w:tcPr>
            <w:tcW w:w="1263" w:type="pct"/>
            <w:shd w:val="clear" w:color="auto" w:fill="D9D9D9" w:themeFill="background1" w:themeFillShade="D9"/>
            <w:vAlign w:val="center"/>
          </w:tcPr>
          <w:p w14:paraId="0EDDF560" w14:textId="77777777" w:rsidR="00B84DB5" w:rsidRPr="00B84DB5" w:rsidRDefault="00B84DB5" w:rsidP="00343D0D">
            <w:pPr>
              <w:jc w:val="left"/>
              <w:rPr>
                <w:rFonts w:ascii="Avenir Book" w:hAnsi="Avenir Book"/>
                <w:b/>
              </w:rPr>
            </w:pPr>
            <w:r w:rsidRPr="00B84DB5">
              <w:rPr>
                <w:rFonts w:ascii="Avenir Book" w:hAnsi="Avenir Book"/>
                <w:b/>
              </w:rPr>
              <w:t>Purpose of data</w:t>
            </w:r>
          </w:p>
        </w:tc>
        <w:tc>
          <w:tcPr>
            <w:tcW w:w="3737" w:type="pct"/>
            <w:shd w:val="clear" w:color="auto" w:fill="auto"/>
            <w:vAlign w:val="center"/>
          </w:tcPr>
          <w:p w14:paraId="741B1387" w14:textId="3157A7FC" w:rsidR="00B84DB5" w:rsidRPr="00B84DB5" w:rsidRDefault="00B84DB5" w:rsidP="00343D0D">
            <w:pPr>
              <w:jc w:val="left"/>
              <w:rPr>
                <w:rFonts w:ascii="Avenir Book" w:hAnsi="Avenir Book"/>
                <w:color w:val="FF0000"/>
                <w:szCs w:val="22"/>
              </w:rPr>
            </w:pPr>
            <w:r w:rsidRPr="00B84DB5">
              <w:rPr>
                <w:rFonts w:ascii="Avenir Book" w:hAnsi="Avenir Book"/>
                <w:color w:val="000000"/>
                <w:szCs w:val="22"/>
                <w:lang w:val="en-US" w:eastAsia="tr-TR"/>
              </w:rPr>
              <w:t>Calculation of Baseline and Project Emission</w:t>
            </w:r>
          </w:p>
        </w:tc>
      </w:tr>
      <w:tr w:rsidR="00B84DB5" w:rsidRPr="00FF1E6E" w14:paraId="7553173E" w14:textId="77777777" w:rsidTr="00E32A42">
        <w:trPr>
          <w:cantSplit/>
          <w:trHeight w:val="271"/>
          <w:jc w:val="center"/>
        </w:trPr>
        <w:tc>
          <w:tcPr>
            <w:tcW w:w="1263" w:type="pct"/>
            <w:shd w:val="clear" w:color="auto" w:fill="D9D9D9" w:themeFill="background1" w:themeFillShade="D9"/>
            <w:vAlign w:val="center"/>
          </w:tcPr>
          <w:p w14:paraId="35763C31" w14:textId="77777777" w:rsidR="00B84DB5" w:rsidRPr="00B84DB5" w:rsidRDefault="00B84DB5" w:rsidP="00343D0D">
            <w:pPr>
              <w:jc w:val="left"/>
              <w:rPr>
                <w:rFonts w:ascii="Avenir Book" w:hAnsi="Avenir Book"/>
                <w:b/>
              </w:rPr>
            </w:pPr>
            <w:r w:rsidRPr="00B84DB5">
              <w:rPr>
                <w:rFonts w:ascii="Avenir Book" w:hAnsi="Avenir Book"/>
                <w:b/>
              </w:rPr>
              <w:t>Additional comment</w:t>
            </w:r>
          </w:p>
        </w:tc>
        <w:tc>
          <w:tcPr>
            <w:tcW w:w="3737" w:type="pct"/>
            <w:shd w:val="clear" w:color="auto" w:fill="auto"/>
            <w:vAlign w:val="center"/>
          </w:tcPr>
          <w:p w14:paraId="13EFE5E4" w14:textId="0AD43415" w:rsidR="00B84DB5" w:rsidRPr="00B84DB5" w:rsidRDefault="00B84DB5" w:rsidP="00343D0D">
            <w:pPr>
              <w:jc w:val="left"/>
              <w:rPr>
                <w:rFonts w:ascii="Avenir Book" w:hAnsi="Avenir Book"/>
                <w:color w:val="FF0000"/>
                <w:szCs w:val="22"/>
              </w:rPr>
            </w:pPr>
            <w:r w:rsidRPr="00B84DB5">
              <w:rPr>
                <w:rFonts w:ascii="Avenir Book" w:hAnsi="Avenir Book"/>
                <w:szCs w:val="22"/>
                <w:lang w:val="en-US"/>
              </w:rPr>
              <w:t>Plant Manager will be responsible for monitoring data.</w:t>
            </w:r>
          </w:p>
        </w:tc>
      </w:tr>
    </w:tbl>
    <w:p w14:paraId="48AF3E08" w14:textId="77777777" w:rsidR="00BD2386" w:rsidRDefault="00BD2386" w:rsidP="00343D0D">
      <w:pPr>
        <w:pStyle w:val="SDMPDDPoASubSection2"/>
        <w:tabs>
          <w:tab w:val="clear" w:pos="1474"/>
        </w:tabs>
        <w:spacing w:before="0" w:after="0"/>
        <w:rPr>
          <w:rFonts w:ascii="Avenir Book" w:eastAsia="MS Mincho" w:hAnsi="Avenir Book"/>
        </w:rPr>
      </w:pPr>
      <w:bookmarkStart w:id="19" w:name="_Ref317687751"/>
    </w:p>
    <w:tbl>
      <w:tblPr>
        <w:tblW w:w="4945" w:type="pct"/>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2462"/>
        <w:gridCol w:w="7285"/>
      </w:tblGrid>
      <w:tr w:rsidR="00BD2386" w:rsidRPr="00BD2386" w14:paraId="4C210A51" w14:textId="77777777" w:rsidTr="00E32A42">
        <w:trPr>
          <w:cantSplit/>
          <w:trHeight w:val="347"/>
          <w:jc w:val="center"/>
        </w:trPr>
        <w:tc>
          <w:tcPr>
            <w:tcW w:w="1263" w:type="pct"/>
            <w:shd w:val="clear" w:color="auto" w:fill="D9D9D9" w:themeFill="background1" w:themeFillShade="D9"/>
            <w:vAlign w:val="center"/>
          </w:tcPr>
          <w:p w14:paraId="3A77AEE7" w14:textId="77777777" w:rsidR="00BD2386" w:rsidRPr="00BD2386" w:rsidRDefault="00BD2386" w:rsidP="00343D0D">
            <w:pPr>
              <w:jc w:val="left"/>
              <w:rPr>
                <w:rFonts w:ascii="Avenir Book" w:hAnsi="Avenir Book"/>
                <w:b/>
              </w:rPr>
            </w:pPr>
            <w:r w:rsidRPr="00BD2386">
              <w:rPr>
                <w:rFonts w:ascii="Avenir Book" w:hAnsi="Avenir Book"/>
                <w:b/>
              </w:rPr>
              <w:t>Relevant SDG Indicator</w:t>
            </w:r>
          </w:p>
        </w:tc>
        <w:tc>
          <w:tcPr>
            <w:tcW w:w="3737" w:type="pct"/>
            <w:shd w:val="clear" w:color="auto" w:fill="auto"/>
            <w:vAlign w:val="center"/>
          </w:tcPr>
          <w:p w14:paraId="1BDEC465" w14:textId="64CB9ACC" w:rsidR="00BD2386" w:rsidRPr="00BD2386" w:rsidRDefault="00BD2386" w:rsidP="00343D0D">
            <w:pPr>
              <w:jc w:val="left"/>
              <w:rPr>
                <w:rFonts w:ascii="Avenir Book" w:hAnsi="Avenir Book"/>
                <w:szCs w:val="22"/>
              </w:rPr>
            </w:pPr>
            <w:r w:rsidRPr="00BD2386">
              <w:rPr>
                <w:rFonts w:ascii="Avenir Book" w:hAnsi="Avenir Book"/>
                <w:szCs w:val="22"/>
              </w:rPr>
              <w:t>SDG</w:t>
            </w:r>
            <w:r>
              <w:rPr>
                <w:rFonts w:ascii="Avenir Book" w:hAnsi="Avenir Book"/>
                <w:szCs w:val="22"/>
              </w:rPr>
              <w:t xml:space="preserve"> 8: Decent Work and Economic Growth</w:t>
            </w:r>
          </w:p>
        </w:tc>
      </w:tr>
      <w:tr w:rsidR="00BD2386" w:rsidRPr="00BD2386" w14:paraId="0ECDA6D9" w14:textId="77777777" w:rsidTr="00E32A42">
        <w:trPr>
          <w:cantSplit/>
          <w:trHeight w:val="366"/>
          <w:jc w:val="center"/>
        </w:trPr>
        <w:tc>
          <w:tcPr>
            <w:tcW w:w="1263" w:type="pct"/>
            <w:shd w:val="clear" w:color="auto" w:fill="D9D9D9" w:themeFill="background1" w:themeFillShade="D9"/>
            <w:vAlign w:val="center"/>
          </w:tcPr>
          <w:p w14:paraId="2A95A509" w14:textId="77777777" w:rsidR="00BD2386" w:rsidRPr="00BD2386" w:rsidRDefault="00BD2386" w:rsidP="00343D0D">
            <w:pPr>
              <w:jc w:val="left"/>
              <w:rPr>
                <w:rFonts w:ascii="Avenir Book" w:hAnsi="Avenir Book"/>
                <w:b/>
              </w:rPr>
            </w:pPr>
            <w:r w:rsidRPr="00BD2386">
              <w:rPr>
                <w:rFonts w:ascii="Avenir Book" w:hAnsi="Avenir Book"/>
                <w:b/>
              </w:rPr>
              <w:t>Data / Parameter</w:t>
            </w:r>
          </w:p>
        </w:tc>
        <w:tc>
          <w:tcPr>
            <w:tcW w:w="3737" w:type="pct"/>
            <w:shd w:val="clear" w:color="auto" w:fill="auto"/>
            <w:vAlign w:val="center"/>
          </w:tcPr>
          <w:p w14:paraId="49E91B6B" w14:textId="7F9DEA8B" w:rsidR="00BD2386" w:rsidRPr="00BD2386" w:rsidRDefault="00BD2386" w:rsidP="00343D0D">
            <w:pPr>
              <w:jc w:val="left"/>
              <w:rPr>
                <w:rFonts w:ascii="Avenir Book" w:hAnsi="Avenir Book"/>
                <w:color w:val="FF0000"/>
                <w:szCs w:val="22"/>
              </w:rPr>
            </w:pPr>
            <w:r>
              <w:rPr>
                <w:rFonts w:ascii="Avenir Book" w:hAnsi="Avenir Book"/>
                <w:b/>
                <w:szCs w:val="22"/>
                <w:lang w:val="en-US"/>
              </w:rPr>
              <w:t>Number of Employment Generation</w:t>
            </w:r>
          </w:p>
        </w:tc>
      </w:tr>
      <w:tr w:rsidR="00BD2386" w:rsidRPr="00BD2386" w14:paraId="75D076C1" w14:textId="77777777" w:rsidTr="00E32A42">
        <w:trPr>
          <w:cantSplit/>
          <w:trHeight w:val="347"/>
          <w:jc w:val="center"/>
        </w:trPr>
        <w:tc>
          <w:tcPr>
            <w:tcW w:w="1263" w:type="pct"/>
            <w:shd w:val="clear" w:color="auto" w:fill="D9D9D9" w:themeFill="background1" w:themeFillShade="D9"/>
            <w:vAlign w:val="center"/>
          </w:tcPr>
          <w:p w14:paraId="0286978C" w14:textId="77777777" w:rsidR="00BD2386" w:rsidRPr="00BD2386" w:rsidRDefault="00BD2386" w:rsidP="00343D0D">
            <w:pPr>
              <w:jc w:val="left"/>
              <w:rPr>
                <w:rFonts w:ascii="Avenir Book" w:hAnsi="Avenir Book"/>
                <w:b/>
              </w:rPr>
            </w:pPr>
            <w:r w:rsidRPr="00BD2386">
              <w:rPr>
                <w:rFonts w:ascii="Avenir Book" w:hAnsi="Avenir Book"/>
                <w:b/>
              </w:rPr>
              <w:t>Unit</w:t>
            </w:r>
          </w:p>
        </w:tc>
        <w:tc>
          <w:tcPr>
            <w:tcW w:w="3737" w:type="pct"/>
            <w:shd w:val="clear" w:color="auto" w:fill="auto"/>
            <w:vAlign w:val="center"/>
          </w:tcPr>
          <w:p w14:paraId="007078A1" w14:textId="5C4F069D" w:rsidR="00BD2386" w:rsidRPr="00BD2386" w:rsidRDefault="00BD2386" w:rsidP="00343D0D">
            <w:pPr>
              <w:jc w:val="left"/>
              <w:rPr>
                <w:rFonts w:ascii="Avenir Book" w:hAnsi="Avenir Book"/>
                <w:color w:val="FF0000"/>
                <w:szCs w:val="22"/>
              </w:rPr>
            </w:pPr>
            <w:r>
              <w:rPr>
                <w:rFonts w:ascii="Avenir Book" w:hAnsi="Avenir Book"/>
                <w:szCs w:val="22"/>
                <w:lang w:val="en-US"/>
              </w:rPr>
              <w:t>Number</w:t>
            </w:r>
          </w:p>
        </w:tc>
      </w:tr>
      <w:tr w:rsidR="00BD2386" w:rsidRPr="00BD2386" w14:paraId="18EEAC41" w14:textId="77777777" w:rsidTr="00E32A42">
        <w:trPr>
          <w:cantSplit/>
          <w:trHeight w:val="347"/>
          <w:jc w:val="center"/>
        </w:trPr>
        <w:tc>
          <w:tcPr>
            <w:tcW w:w="1263" w:type="pct"/>
            <w:shd w:val="clear" w:color="auto" w:fill="D9D9D9" w:themeFill="background1" w:themeFillShade="D9"/>
            <w:vAlign w:val="center"/>
          </w:tcPr>
          <w:p w14:paraId="5968B8C6" w14:textId="77777777" w:rsidR="00BD2386" w:rsidRPr="00BD2386" w:rsidRDefault="00BD2386" w:rsidP="00343D0D">
            <w:pPr>
              <w:jc w:val="left"/>
              <w:rPr>
                <w:rFonts w:ascii="Avenir Book" w:hAnsi="Avenir Book"/>
                <w:b/>
              </w:rPr>
            </w:pPr>
            <w:r w:rsidRPr="00BD2386">
              <w:rPr>
                <w:rFonts w:ascii="Avenir Book" w:hAnsi="Avenir Book"/>
                <w:b/>
              </w:rPr>
              <w:t>Description</w:t>
            </w:r>
          </w:p>
        </w:tc>
        <w:tc>
          <w:tcPr>
            <w:tcW w:w="3737" w:type="pct"/>
            <w:shd w:val="clear" w:color="auto" w:fill="auto"/>
            <w:vAlign w:val="center"/>
          </w:tcPr>
          <w:p w14:paraId="21857BE4" w14:textId="0CB5D821" w:rsidR="00BD2386" w:rsidRPr="00BD2386" w:rsidRDefault="00BD2386" w:rsidP="00343D0D">
            <w:pPr>
              <w:jc w:val="left"/>
              <w:rPr>
                <w:rFonts w:ascii="Avenir Book" w:hAnsi="Avenir Book"/>
                <w:color w:val="FF0000"/>
                <w:szCs w:val="22"/>
              </w:rPr>
            </w:pPr>
            <w:r w:rsidRPr="00177C1E">
              <w:rPr>
                <w:rFonts w:ascii="Avenir Book" w:hAnsi="Avenir Book"/>
                <w:szCs w:val="22"/>
                <w:lang w:val="en-US" w:eastAsia="tr-TR"/>
              </w:rPr>
              <w:t>Number of people employed directly due to the project activity</w:t>
            </w:r>
          </w:p>
        </w:tc>
      </w:tr>
      <w:tr w:rsidR="00BD2386" w:rsidRPr="00BD2386" w14:paraId="22A251DE" w14:textId="77777777" w:rsidTr="00E32A42">
        <w:trPr>
          <w:cantSplit/>
          <w:trHeight w:val="347"/>
          <w:jc w:val="center"/>
        </w:trPr>
        <w:tc>
          <w:tcPr>
            <w:tcW w:w="1263" w:type="pct"/>
            <w:shd w:val="clear" w:color="auto" w:fill="D9D9D9" w:themeFill="background1" w:themeFillShade="D9"/>
            <w:vAlign w:val="center"/>
          </w:tcPr>
          <w:p w14:paraId="1752E599" w14:textId="77777777" w:rsidR="00BD2386" w:rsidRPr="00BD2386" w:rsidRDefault="00BD2386" w:rsidP="00343D0D">
            <w:pPr>
              <w:jc w:val="left"/>
              <w:rPr>
                <w:rFonts w:ascii="Avenir Book" w:hAnsi="Avenir Book"/>
                <w:b/>
              </w:rPr>
            </w:pPr>
            <w:r w:rsidRPr="00BD2386">
              <w:rPr>
                <w:rFonts w:ascii="Avenir Book" w:hAnsi="Avenir Book"/>
                <w:b/>
              </w:rPr>
              <w:t>Source of data</w:t>
            </w:r>
          </w:p>
        </w:tc>
        <w:tc>
          <w:tcPr>
            <w:tcW w:w="3737" w:type="pct"/>
            <w:shd w:val="clear" w:color="auto" w:fill="auto"/>
            <w:vAlign w:val="center"/>
          </w:tcPr>
          <w:p w14:paraId="623EE9F5" w14:textId="25755430" w:rsidR="00BD2386" w:rsidRPr="00BD2386" w:rsidRDefault="00177C1E" w:rsidP="00343D0D">
            <w:pPr>
              <w:jc w:val="left"/>
              <w:rPr>
                <w:rFonts w:ascii="Avenir Book" w:hAnsi="Avenir Book"/>
                <w:color w:val="FF0000"/>
                <w:szCs w:val="22"/>
              </w:rPr>
            </w:pPr>
            <w:r w:rsidRPr="00177C1E">
              <w:rPr>
                <w:rFonts w:ascii="Avenir Book" w:hAnsi="Avenir Book"/>
                <w:szCs w:val="22"/>
                <w:lang w:val="en-US"/>
              </w:rPr>
              <w:t>Plant records</w:t>
            </w:r>
            <w:r w:rsidR="00BD2386" w:rsidRPr="00177C1E">
              <w:rPr>
                <w:rFonts w:ascii="Avenir Book" w:hAnsi="Avenir Book"/>
                <w:szCs w:val="22"/>
                <w:lang w:val="en-US"/>
              </w:rPr>
              <w:t xml:space="preserve"> </w:t>
            </w:r>
          </w:p>
        </w:tc>
      </w:tr>
      <w:tr w:rsidR="00BD2386" w:rsidRPr="00BD2386" w14:paraId="0FEE34A8" w14:textId="77777777" w:rsidTr="00E32A42">
        <w:trPr>
          <w:cantSplit/>
          <w:trHeight w:val="347"/>
          <w:jc w:val="center"/>
        </w:trPr>
        <w:tc>
          <w:tcPr>
            <w:tcW w:w="1263" w:type="pct"/>
            <w:shd w:val="clear" w:color="auto" w:fill="D9D9D9" w:themeFill="background1" w:themeFillShade="D9"/>
            <w:vAlign w:val="center"/>
          </w:tcPr>
          <w:p w14:paraId="482B80C6" w14:textId="77777777" w:rsidR="00BD2386" w:rsidRPr="00BD2386" w:rsidRDefault="00BD2386" w:rsidP="00343D0D">
            <w:pPr>
              <w:jc w:val="left"/>
              <w:rPr>
                <w:rFonts w:ascii="Avenir Book" w:hAnsi="Avenir Book"/>
                <w:b/>
              </w:rPr>
            </w:pPr>
            <w:r w:rsidRPr="00BD2386">
              <w:rPr>
                <w:rFonts w:ascii="Avenir Book" w:hAnsi="Avenir Book"/>
                <w:b/>
              </w:rPr>
              <w:t>Value(s) applied</w:t>
            </w:r>
          </w:p>
        </w:tc>
        <w:tc>
          <w:tcPr>
            <w:tcW w:w="3737" w:type="pct"/>
            <w:shd w:val="clear" w:color="auto" w:fill="auto"/>
            <w:vAlign w:val="center"/>
          </w:tcPr>
          <w:p w14:paraId="47F7FE93" w14:textId="351A2002" w:rsidR="00BD2386" w:rsidRPr="005308C5" w:rsidRDefault="00113BEB" w:rsidP="00343D0D">
            <w:pPr>
              <w:jc w:val="left"/>
              <w:rPr>
                <w:rFonts w:ascii="Avenir Book" w:hAnsi="Avenir Book"/>
                <w:szCs w:val="22"/>
              </w:rPr>
            </w:pPr>
            <w:r w:rsidRPr="005308C5">
              <w:rPr>
                <w:rFonts w:ascii="Avenir Book" w:hAnsi="Avenir Book"/>
                <w:iCs/>
                <w:szCs w:val="22"/>
                <w:lang w:val="en-US"/>
              </w:rPr>
              <w:t>3</w:t>
            </w:r>
          </w:p>
        </w:tc>
      </w:tr>
      <w:tr w:rsidR="00113BEB" w:rsidRPr="00BD2386" w14:paraId="19393F3A" w14:textId="77777777" w:rsidTr="00E32A42">
        <w:trPr>
          <w:cantSplit/>
          <w:trHeight w:val="712"/>
          <w:jc w:val="center"/>
        </w:trPr>
        <w:tc>
          <w:tcPr>
            <w:tcW w:w="1263" w:type="pct"/>
            <w:shd w:val="clear" w:color="auto" w:fill="D9D9D9" w:themeFill="background1" w:themeFillShade="D9"/>
            <w:vAlign w:val="center"/>
          </w:tcPr>
          <w:p w14:paraId="4066D00C" w14:textId="77777777" w:rsidR="00113BEB" w:rsidRPr="00BD2386" w:rsidRDefault="00113BEB" w:rsidP="00343D0D">
            <w:pPr>
              <w:jc w:val="left"/>
              <w:rPr>
                <w:rFonts w:ascii="Avenir Book" w:hAnsi="Avenir Book"/>
                <w:b/>
                <w:color w:val="FF0000"/>
              </w:rPr>
            </w:pPr>
            <w:r w:rsidRPr="00BD2386">
              <w:rPr>
                <w:rFonts w:ascii="Avenir Book" w:hAnsi="Avenir Book"/>
                <w:b/>
              </w:rPr>
              <w:t>Measurement methods and procedures</w:t>
            </w:r>
          </w:p>
        </w:tc>
        <w:tc>
          <w:tcPr>
            <w:tcW w:w="3737" w:type="pct"/>
            <w:shd w:val="clear" w:color="auto" w:fill="auto"/>
            <w:vAlign w:val="center"/>
          </w:tcPr>
          <w:p w14:paraId="7C1A54EF" w14:textId="4251B061" w:rsidR="00113BEB" w:rsidRPr="005308C5" w:rsidRDefault="00113BEB" w:rsidP="0007492B">
            <w:pPr>
              <w:jc w:val="left"/>
              <w:rPr>
                <w:rFonts w:ascii="Avenir Book" w:hAnsi="Avenir Book"/>
                <w:szCs w:val="22"/>
              </w:rPr>
            </w:pPr>
            <w:r w:rsidRPr="005308C5">
              <w:rPr>
                <w:rFonts w:ascii="Avenir Book" w:hAnsi="Avenir Book"/>
              </w:rPr>
              <w:t xml:space="preserve">The total number of persons working in the plant would be </w:t>
            </w:r>
            <w:r w:rsidR="0007492B" w:rsidRPr="005308C5">
              <w:rPr>
                <w:rFonts w:ascii="Avenir Book" w:hAnsi="Avenir Book"/>
              </w:rPr>
              <w:t xml:space="preserve">monitored by Social Security registries. </w:t>
            </w:r>
          </w:p>
        </w:tc>
      </w:tr>
      <w:tr w:rsidR="00113BEB" w:rsidRPr="00BD2386" w14:paraId="47BF31BB" w14:textId="77777777" w:rsidTr="00E32A42">
        <w:trPr>
          <w:cantSplit/>
          <w:trHeight w:val="347"/>
          <w:jc w:val="center"/>
        </w:trPr>
        <w:tc>
          <w:tcPr>
            <w:tcW w:w="1263" w:type="pct"/>
            <w:shd w:val="clear" w:color="auto" w:fill="D9D9D9" w:themeFill="background1" w:themeFillShade="D9"/>
            <w:vAlign w:val="center"/>
          </w:tcPr>
          <w:p w14:paraId="443B44D9" w14:textId="77777777" w:rsidR="00113BEB" w:rsidRPr="00BD2386" w:rsidRDefault="00113BEB" w:rsidP="00343D0D">
            <w:pPr>
              <w:jc w:val="left"/>
              <w:rPr>
                <w:rFonts w:ascii="Avenir Book" w:hAnsi="Avenir Book"/>
                <w:b/>
              </w:rPr>
            </w:pPr>
            <w:r w:rsidRPr="00BD2386">
              <w:rPr>
                <w:rFonts w:ascii="Avenir Book" w:hAnsi="Avenir Book"/>
                <w:b/>
              </w:rPr>
              <w:t>Monitoring frequency</w:t>
            </w:r>
          </w:p>
        </w:tc>
        <w:tc>
          <w:tcPr>
            <w:tcW w:w="3737" w:type="pct"/>
            <w:shd w:val="clear" w:color="auto" w:fill="auto"/>
            <w:vAlign w:val="center"/>
          </w:tcPr>
          <w:p w14:paraId="30CD1C30" w14:textId="32BCFAFC" w:rsidR="00113BEB" w:rsidRPr="005308C5" w:rsidRDefault="0007492B" w:rsidP="00343D0D">
            <w:pPr>
              <w:jc w:val="left"/>
              <w:rPr>
                <w:rFonts w:ascii="Avenir Book" w:hAnsi="Avenir Book"/>
                <w:szCs w:val="22"/>
              </w:rPr>
            </w:pPr>
            <w:r w:rsidRPr="005308C5">
              <w:rPr>
                <w:rFonts w:ascii="Avenir Book" w:hAnsi="Avenir Book"/>
              </w:rPr>
              <w:t xml:space="preserve">Once in a month. </w:t>
            </w:r>
          </w:p>
        </w:tc>
      </w:tr>
      <w:tr w:rsidR="00113BEB" w:rsidRPr="00BD2386" w14:paraId="06125F2B" w14:textId="77777777" w:rsidTr="00E32A42">
        <w:trPr>
          <w:cantSplit/>
          <w:trHeight w:val="347"/>
          <w:jc w:val="center"/>
        </w:trPr>
        <w:tc>
          <w:tcPr>
            <w:tcW w:w="1263" w:type="pct"/>
            <w:shd w:val="clear" w:color="auto" w:fill="D9D9D9" w:themeFill="background1" w:themeFillShade="D9"/>
            <w:vAlign w:val="center"/>
          </w:tcPr>
          <w:p w14:paraId="0CE3BA0A" w14:textId="77777777" w:rsidR="00113BEB" w:rsidRPr="00BD2386" w:rsidRDefault="00113BEB" w:rsidP="00343D0D">
            <w:pPr>
              <w:jc w:val="left"/>
              <w:rPr>
                <w:rFonts w:ascii="Avenir Book" w:hAnsi="Avenir Book"/>
                <w:b/>
              </w:rPr>
            </w:pPr>
            <w:r w:rsidRPr="00BD2386">
              <w:rPr>
                <w:rFonts w:ascii="Avenir Book" w:hAnsi="Avenir Book"/>
                <w:b/>
              </w:rPr>
              <w:t>QA/QC procedures</w:t>
            </w:r>
          </w:p>
        </w:tc>
        <w:tc>
          <w:tcPr>
            <w:tcW w:w="3737" w:type="pct"/>
            <w:shd w:val="clear" w:color="auto" w:fill="auto"/>
            <w:vAlign w:val="center"/>
          </w:tcPr>
          <w:p w14:paraId="29C5030A" w14:textId="6151940A" w:rsidR="00113BEB" w:rsidRPr="005308C5" w:rsidRDefault="0007492B" w:rsidP="00343D0D">
            <w:pPr>
              <w:jc w:val="left"/>
              <w:rPr>
                <w:rFonts w:ascii="Avenir Book" w:hAnsi="Avenir Book"/>
                <w:szCs w:val="22"/>
              </w:rPr>
            </w:pPr>
            <w:r w:rsidRPr="005308C5">
              <w:rPr>
                <w:rFonts w:ascii="Avenir Book" w:hAnsi="Avenir Book"/>
              </w:rPr>
              <w:t>NA</w:t>
            </w:r>
          </w:p>
        </w:tc>
      </w:tr>
      <w:tr w:rsidR="00BD2386" w:rsidRPr="00BD2386" w14:paraId="42469720" w14:textId="77777777" w:rsidTr="00E32A42">
        <w:trPr>
          <w:cantSplit/>
          <w:trHeight w:val="347"/>
          <w:jc w:val="center"/>
        </w:trPr>
        <w:tc>
          <w:tcPr>
            <w:tcW w:w="1263" w:type="pct"/>
            <w:shd w:val="clear" w:color="auto" w:fill="D9D9D9" w:themeFill="background1" w:themeFillShade="D9"/>
            <w:vAlign w:val="center"/>
          </w:tcPr>
          <w:p w14:paraId="09D9A182" w14:textId="77777777" w:rsidR="00BD2386" w:rsidRPr="00BD2386" w:rsidRDefault="00BD2386" w:rsidP="00343D0D">
            <w:pPr>
              <w:jc w:val="left"/>
              <w:rPr>
                <w:rFonts w:ascii="Avenir Book" w:hAnsi="Avenir Book"/>
                <w:b/>
              </w:rPr>
            </w:pPr>
            <w:r w:rsidRPr="00BD2386">
              <w:rPr>
                <w:rFonts w:ascii="Avenir Book" w:hAnsi="Avenir Book"/>
                <w:b/>
              </w:rPr>
              <w:t>Purpose of data</w:t>
            </w:r>
          </w:p>
        </w:tc>
        <w:tc>
          <w:tcPr>
            <w:tcW w:w="3737" w:type="pct"/>
            <w:shd w:val="clear" w:color="auto" w:fill="auto"/>
            <w:vAlign w:val="center"/>
          </w:tcPr>
          <w:p w14:paraId="7D15A422" w14:textId="6B1AA8A3" w:rsidR="00BD2386" w:rsidRPr="005308C5" w:rsidRDefault="00E01EC0" w:rsidP="00343D0D">
            <w:pPr>
              <w:jc w:val="left"/>
              <w:rPr>
                <w:rFonts w:ascii="Avenir Book" w:hAnsi="Avenir Book"/>
                <w:szCs w:val="22"/>
              </w:rPr>
            </w:pPr>
            <w:r w:rsidRPr="005308C5">
              <w:rPr>
                <w:rFonts w:ascii="Avenir Book" w:hAnsi="Avenir Book"/>
                <w:szCs w:val="22"/>
              </w:rPr>
              <w:t xml:space="preserve">Demonstration of </w:t>
            </w:r>
            <w:proofErr w:type="spellStart"/>
            <w:r w:rsidRPr="005308C5">
              <w:rPr>
                <w:rFonts w:ascii="Avenir Book" w:hAnsi="Avenir Book"/>
                <w:szCs w:val="22"/>
              </w:rPr>
              <w:t>employement</w:t>
            </w:r>
            <w:proofErr w:type="spellEnd"/>
            <w:r w:rsidRPr="005308C5">
              <w:rPr>
                <w:rFonts w:ascii="Avenir Book" w:hAnsi="Avenir Book"/>
                <w:szCs w:val="22"/>
              </w:rPr>
              <w:t xml:space="preserve"> amount created by project activity.</w:t>
            </w:r>
          </w:p>
        </w:tc>
      </w:tr>
      <w:tr w:rsidR="00BD2386" w:rsidRPr="00BD2386" w14:paraId="786C5A45" w14:textId="77777777" w:rsidTr="00E32A42">
        <w:trPr>
          <w:cantSplit/>
          <w:trHeight w:val="347"/>
          <w:jc w:val="center"/>
        </w:trPr>
        <w:tc>
          <w:tcPr>
            <w:tcW w:w="1263" w:type="pct"/>
            <w:shd w:val="clear" w:color="auto" w:fill="D9D9D9" w:themeFill="background1" w:themeFillShade="D9"/>
            <w:vAlign w:val="center"/>
          </w:tcPr>
          <w:p w14:paraId="29207A52" w14:textId="77777777" w:rsidR="00BD2386" w:rsidRPr="00BD2386" w:rsidRDefault="00BD2386" w:rsidP="00343D0D">
            <w:pPr>
              <w:jc w:val="left"/>
              <w:rPr>
                <w:rFonts w:ascii="Avenir Book" w:hAnsi="Avenir Book"/>
                <w:b/>
              </w:rPr>
            </w:pPr>
            <w:r w:rsidRPr="00BD2386">
              <w:rPr>
                <w:rFonts w:ascii="Avenir Book" w:hAnsi="Avenir Book"/>
                <w:b/>
              </w:rPr>
              <w:t>Additional comment</w:t>
            </w:r>
          </w:p>
        </w:tc>
        <w:tc>
          <w:tcPr>
            <w:tcW w:w="3737" w:type="pct"/>
            <w:shd w:val="clear" w:color="auto" w:fill="auto"/>
            <w:vAlign w:val="center"/>
          </w:tcPr>
          <w:p w14:paraId="5E017181" w14:textId="4C53FB3D" w:rsidR="00BD2386" w:rsidRPr="00BD2386" w:rsidRDefault="00BD2386" w:rsidP="00343D0D">
            <w:pPr>
              <w:jc w:val="left"/>
              <w:rPr>
                <w:rFonts w:ascii="Avenir Book" w:hAnsi="Avenir Book"/>
                <w:color w:val="FF0000"/>
                <w:szCs w:val="22"/>
              </w:rPr>
            </w:pPr>
          </w:p>
        </w:tc>
      </w:tr>
    </w:tbl>
    <w:p w14:paraId="35B7F6D6" w14:textId="77777777" w:rsidR="007D22FB" w:rsidRDefault="007D22FB" w:rsidP="00343D0D">
      <w:pPr>
        <w:pStyle w:val="SDMPDDPoASubSection2"/>
        <w:tabs>
          <w:tab w:val="clear" w:pos="1474"/>
        </w:tabs>
        <w:spacing w:before="0" w:after="0"/>
        <w:rPr>
          <w:rFonts w:ascii="Avenir Book" w:eastAsia="MS Mincho" w:hAnsi="Avenir Book"/>
        </w:rPr>
      </w:pPr>
    </w:p>
    <w:p w14:paraId="0FAFA74D" w14:textId="1312732E" w:rsidR="006D7E82" w:rsidRPr="007C1D64" w:rsidRDefault="006D7E82" w:rsidP="007D22FB">
      <w:pPr>
        <w:pStyle w:val="SDMPDDPoASubSection2"/>
        <w:numPr>
          <w:ilvl w:val="3"/>
          <w:numId w:val="11"/>
        </w:numPr>
        <w:tabs>
          <w:tab w:val="clear" w:pos="1474"/>
        </w:tabs>
        <w:spacing w:before="0" w:after="0"/>
        <w:ind w:left="709" w:hanging="709"/>
        <w:rPr>
          <w:rFonts w:ascii="Avenir Book" w:eastAsia="MS Mincho" w:hAnsi="Avenir Book"/>
        </w:rPr>
      </w:pPr>
      <w:r w:rsidRPr="007C1D64">
        <w:rPr>
          <w:rFonts w:ascii="Avenir Book" w:eastAsia="MS Mincho" w:hAnsi="Avenir Book"/>
        </w:rPr>
        <w:t>Sampling plan</w:t>
      </w:r>
      <w:bookmarkEnd w:id="19"/>
    </w:p>
    <w:p w14:paraId="27A4AD9E" w14:textId="28BEDACF" w:rsidR="001136C8" w:rsidRPr="007C1D64" w:rsidRDefault="00FF1E6E" w:rsidP="00F87B39">
      <w:pPr>
        <w:rPr>
          <w:rFonts w:ascii="Avenir Book" w:eastAsia="MS Mincho" w:hAnsi="Avenir Book"/>
        </w:rPr>
      </w:pPr>
      <w:bookmarkStart w:id="20" w:name="_Ref317687766"/>
      <w:r w:rsidRPr="00FF1E6E">
        <w:rPr>
          <w:rFonts w:ascii="Avenir Book" w:eastAsia="MS Mincho" w:hAnsi="Avenir Book"/>
        </w:rPr>
        <w:t>There is no sampling method applied.</w:t>
      </w:r>
    </w:p>
    <w:p w14:paraId="73A55C7D" w14:textId="77777777" w:rsidR="00F87B39" w:rsidRPr="00B37779" w:rsidRDefault="00F87B39" w:rsidP="00F87B39">
      <w:pPr>
        <w:rPr>
          <w:rFonts w:ascii="Avenir Book" w:eastAsia="MS Mincho" w:hAnsi="Avenir Book"/>
        </w:rPr>
      </w:pPr>
    </w:p>
    <w:p w14:paraId="29DA1C4D" w14:textId="77777777" w:rsidR="00CC25EE" w:rsidRPr="00B37779" w:rsidRDefault="00A3357E" w:rsidP="00343D0D">
      <w:pPr>
        <w:pStyle w:val="SDMPDDPoASubSection2"/>
        <w:numPr>
          <w:ilvl w:val="3"/>
          <w:numId w:val="11"/>
        </w:numPr>
        <w:tabs>
          <w:tab w:val="clear" w:pos="1474"/>
        </w:tabs>
        <w:spacing w:before="0" w:after="0"/>
        <w:ind w:left="709" w:hanging="709"/>
        <w:rPr>
          <w:rFonts w:ascii="Avenir Book" w:eastAsia="MS Mincho" w:hAnsi="Avenir Book"/>
        </w:rPr>
      </w:pPr>
      <w:r w:rsidRPr="00B37779">
        <w:rPr>
          <w:rFonts w:ascii="Avenir Book" w:eastAsia="MS Mincho" w:hAnsi="Avenir Book"/>
        </w:rPr>
        <w:tab/>
      </w:r>
      <w:r w:rsidR="00CC25EE" w:rsidRPr="00B37779">
        <w:rPr>
          <w:rFonts w:ascii="Avenir Book" w:eastAsia="MS Mincho" w:hAnsi="Avenir Book"/>
        </w:rPr>
        <w:t>Other elements of monitoring plan</w:t>
      </w:r>
      <w:bookmarkEnd w:id="20"/>
    </w:p>
    <w:p w14:paraId="537374EB" w14:textId="77777777" w:rsidR="005A18F0" w:rsidRPr="007C1D64" w:rsidRDefault="005A18F0" w:rsidP="005A18F0">
      <w:pPr>
        <w:pStyle w:val="SDMPDDPoASubSection2"/>
        <w:tabs>
          <w:tab w:val="clear" w:pos="1474"/>
        </w:tabs>
        <w:spacing w:before="0"/>
        <w:rPr>
          <w:rFonts w:ascii="Avenir Book" w:eastAsia="MS Mincho" w:hAnsi="Avenir Book"/>
        </w:rPr>
      </w:pPr>
    </w:p>
    <w:p w14:paraId="1BEE4EDD" w14:textId="77777777" w:rsidR="005A18F0" w:rsidRPr="005A18F0" w:rsidRDefault="005A18F0" w:rsidP="005A18F0">
      <w:pPr>
        <w:rPr>
          <w:rFonts w:ascii="Avenir Book" w:eastAsia="MS Mincho" w:hAnsi="Avenir Book"/>
        </w:rPr>
      </w:pPr>
      <w:bookmarkStart w:id="21" w:name="_Toc315340778"/>
      <w:bookmarkStart w:id="22" w:name="_Toc315881222"/>
      <w:bookmarkStart w:id="23" w:name="_Toc317686910"/>
      <w:r w:rsidRPr="005A18F0">
        <w:rPr>
          <w:rFonts w:ascii="Avenir Book" w:eastAsia="MS Mincho" w:hAnsi="Avenir Book"/>
        </w:rPr>
        <w:t xml:space="preserve">As the necessary baseline emission factors are all defined ex ante (Operating and Built Margin, see baseline description), the most important information to be monitored is the amount of electricity fed into the grid by </w:t>
      </w:r>
      <w:proofErr w:type="spellStart"/>
      <w:r w:rsidRPr="005A18F0">
        <w:rPr>
          <w:rFonts w:ascii="Avenir Book" w:eastAsia="MS Mincho" w:hAnsi="Avenir Book"/>
        </w:rPr>
        <w:t>Gezin</w:t>
      </w:r>
      <w:proofErr w:type="spellEnd"/>
      <w:r w:rsidRPr="005A18F0">
        <w:rPr>
          <w:rFonts w:ascii="Avenir Book" w:eastAsia="MS Mincho" w:hAnsi="Avenir Book"/>
        </w:rPr>
        <w:t xml:space="preserve"> SPP. This value will be monitored continuously by redundant metering devices, one of them being the main one in the substation, which provides the data for the monthly invoicing to TEİAŞ.</w:t>
      </w:r>
    </w:p>
    <w:p w14:paraId="2054230B" w14:textId="77777777" w:rsidR="005A18F0" w:rsidRPr="005A18F0" w:rsidRDefault="005A18F0" w:rsidP="005A18F0">
      <w:pPr>
        <w:rPr>
          <w:rFonts w:ascii="Avenir Book" w:eastAsia="MS Mincho" w:hAnsi="Avenir Book"/>
        </w:rPr>
      </w:pPr>
    </w:p>
    <w:p w14:paraId="56D11DA8" w14:textId="77777777" w:rsidR="005A18F0" w:rsidRPr="005A18F0" w:rsidRDefault="005A18F0" w:rsidP="005A18F0">
      <w:pPr>
        <w:rPr>
          <w:rFonts w:ascii="Avenir Book" w:eastAsia="MS Mincho" w:hAnsi="Avenir Book"/>
        </w:rPr>
      </w:pPr>
      <w:r w:rsidRPr="005A18F0">
        <w:rPr>
          <w:rFonts w:ascii="Avenir Book" w:eastAsia="MS Mincho" w:hAnsi="Avenir Book"/>
        </w:rPr>
        <w:t xml:space="preserve">For the un-licensed plant; main data source will be the PMUM data. TEIAŞ reciprocal agreement meter records will be used for cross checking. </w:t>
      </w:r>
    </w:p>
    <w:p w14:paraId="2F6BACDE" w14:textId="77777777" w:rsidR="005A18F0" w:rsidRPr="00DA2978" w:rsidRDefault="005A18F0" w:rsidP="005A18F0">
      <w:pPr>
        <w:rPr>
          <w:rFonts w:ascii="Avenir Book" w:eastAsia="MS Mincho" w:hAnsi="Avenir Book"/>
        </w:rPr>
      </w:pPr>
    </w:p>
    <w:p w14:paraId="50D39DA2" w14:textId="6B5596A7" w:rsidR="005A18F0" w:rsidRPr="00DC78AF" w:rsidRDefault="005A18F0" w:rsidP="005A18F0">
      <w:pPr>
        <w:rPr>
          <w:rFonts w:ascii="Avenir Book" w:eastAsia="MS Mincho" w:hAnsi="Avenir Book"/>
        </w:rPr>
      </w:pPr>
      <w:r w:rsidRPr="00DA2978">
        <w:rPr>
          <w:rFonts w:ascii="Avenir Book" w:eastAsia="MS Mincho" w:hAnsi="Avenir Book"/>
        </w:rPr>
        <w:t>There ar</w:t>
      </w:r>
      <w:r w:rsidR="00DC78AF" w:rsidRPr="00DA2978">
        <w:rPr>
          <w:rFonts w:ascii="Avenir Book" w:eastAsia="MS Mincho" w:hAnsi="Avenir Book"/>
        </w:rPr>
        <w:t xml:space="preserve">e </w:t>
      </w:r>
      <w:r w:rsidR="00DA2978" w:rsidRPr="00DA2978">
        <w:rPr>
          <w:rFonts w:ascii="Avenir Book" w:eastAsia="MS Mincho" w:hAnsi="Avenir Book"/>
        </w:rPr>
        <w:t>6</w:t>
      </w:r>
      <w:r w:rsidRPr="00DA2978">
        <w:rPr>
          <w:rFonts w:ascii="Avenir Book" w:eastAsia="MS Mincho" w:hAnsi="Avenir Book"/>
        </w:rPr>
        <w:t xml:space="preserve"> meters in total</w:t>
      </w:r>
      <w:r w:rsidR="00DA2978" w:rsidRPr="00DA2978">
        <w:rPr>
          <w:rFonts w:ascii="Avenir Book" w:eastAsia="MS Mincho" w:hAnsi="Avenir Book"/>
        </w:rPr>
        <w:t>: 3</w:t>
      </w:r>
      <w:r w:rsidRPr="00DA2978">
        <w:rPr>
          <w:rFonts w:ascii="Avenir Book" w:eastAsia="MS Mincho" w:hAnsi="Avenir Book"/>
        </w:rPr>
        <w:t xml:space="preserve"> main </w:t>
      </w:r>
      <w:proofErr w:type="gramStart"/>
      <w:r w:rsidRPr="00DA2978">
        <w:rPr>
          <w:rFonts w:ascii="Avenir Book" w:eastAsia="MS Mincho" w:hAnsi="Avenir Book"/>
        </w:rPr>
        <w:t>met</w:t>
      </w:r>
      <w:r w:rsidR="00DA2978" w:rsidRPr="00DA2978">
        <w:rPr>
          <w:rFonts w:ascii="Avenir Book" w:eastAsia="MS Mincho" w:hAnsi="Avenir Book"/>
        </w:rPr>
        <w:t>er</w:t>
      </w:r>
      <w:proofErr w:type="gramEnd"/>
      <w:r w:rsidR="00DA2978" w:rsidRPr="00DA2978">
        <w:rPr>
          <w:rFonts w:ascii="Avenir Book" w:eastAsia="MS Mincho" w:hAnsi="Avenir Book"/>
        </w:rPr>
        <w:t xml:space="preserve"> and 3</w:t>
      </w:r>
      <w:r w:rsidR="00DC78AF" w:rsidRPr="00DA2978">
        <w:rPr>
          <w:rFonts w:ascii="Avenir Book" w:eastAsia="MS Mincho" w:hAnsi="Avenir Book"/>
        </w:rPr>
        <w:t xml:space="preserve"> back-up meter for the </w:t>
      </w:r>
      <w:r w:rsidR="00A64339">
        <w:rPr>
          <w:rFonts w:ascii="Avenir Book" w:eastAsia="MS Mincho" w:hAnsi="Avenir Book"/>
        </w:rPr>
        <w:t>2.</w:t>
      </w:r>
      <w:r w:rsidR="00DC78AF" w:rsidRPr="00DC78AF">
        <w:rPr>
          <w:rFonts w:ascii="Avenir Book" w:eastAsia="MS Mincho" w:hAnsi="Avenir Book"/>
        </w:rPr>
        <w:t>97</w:t>
      </w:r>
      <w:r w:rsidRPr="00DC78AF">
        <w:rPr>
          <w:rFonts w:ascii="Avenir Book" w:eastAsia="MS Mincho" w:hAnsi="Avenir Book"/>
        </w:rPr>
        <w:t xml:space="preserve"> MW </w:t>
      </w:r>
      <w:r w:rsidR="00DC78AF" w:rsidRPr="00DC78AF">
        <w:rPr>
          <w:rFonts w:ascii="Avenir Book" w:eastAsia="MS Mincho" w:hAnsi="Avenir Book"/>
        </w:rPr>
        <w:t>un</w:t>
      </w:r>
      <w:r w:rsidRPr="00DC78AF">
        <w:rPr>
          <w:rFonts w:ascii="Avenir Book" w:eastAsia="MS Mincho" w:hAnsi="Avenir Book"/>
        </w:rPr>
        <w:t>licensed plant</w:t>
      </w:r>
      <w:r w:rsidR="00DC78AF">
        <w:rPr>
          <w:rFonts w:ascii="Avenir Book" w:eastAsia="MS Mincho" w:hAnsi="Avenir Book"/>
        </w:rPr>
        <w:t>.</w:t>
      </w:r>
      <w:r w:rsidRPr="005A18F0">
        <w:rPr>
          <w:rFonts w:ascii="Avenir Book" w:eastAsia="MS Mincho" w:hAnsi="Avenir Book"/>
          <w:color w:val="FF0000"/>
        </w:rPr>
        <w:t xml:space="preserve"> </w:t>
      </w:r>
      <w:r w:rsidRPr="00DC78AF">
        <w:rPr>
          <w:rFonts w:ascii="Avenir Book" w:eastAsia="MS Mincho" w:hAnsi="Avenir Book"/>
        </w:rPr>
        <w:t>These meters are sealed by</w:t>
      </w:r>
      <w:r w:rsidR="003A2B24">
        <w:rPr>
          <w:rFonts w:ascii="Avenir Book" w:eastAsia="MS Mincho" w:hAnsi="Avenir Book"/>
        </w:rPr>
        <w:t xml:space="preserve"> EDAŞ </w:t>
      </w:r>
      <w:r w:rsidRPr="00DC78AF">
        <w:rPr>
          <w:rFonts w:ascii="Avenir Book" w:eastAsia="MS Mincho" w:hAnsi="Avenir Book"/>
        </w:rPr>
        <w:t>and intervention by project proponent is not possible. The fact that the meters are installed in a redundant manner keeps the uncertainty level of the only parameter for baseline calculation low. High data quality of this parameter is not only in the interest of the emission reduction monitoring, but paramount for the business relation between the plant operator and the electricity buyers.</w:t>
      </w:r>
    </w:p>
    <w:p w14:paraId="615339A6" w14:textId="77777777" w:rsidR="005A18F0" w:rsidRDefault="005A18F0" w:rsidP="005A18F0">
      <w:pPr>
        <w:rPr>
          <w:rFonts w:ascii="Avenir Book" w:eastAsia="MS Mincho" w:hAnsi="Avenir Book"/>
        </w:rPr>
      </w:pPr>
    </w:p>
    <w:p w14:paraId="50D7816D" w14:textId="77777777" w:rsidR="005A18F0" w:rsidRPr="00DC78AF" w:rsidRDefault="005A18F0" w:rsidP="005A18F0">
      <w:pPr>
        <w:rPr>
          <w:rFonts w:ascii="Avenir Book" w:eastAsia="MS Mincho" w:hAnsi="Avenir Book"/>
        </w:rPr>
      </w:pPr>
      <w:r w:rsidRPr="00DC78AF">
        <w:rPr>
          <w:rFonts w:ascii="Avenir Book" w:eastAsia="MS Mincho" w:hAnsi="Avenir Book"/>
        </w:rPr>
        <w:t>Meter specification is as follows:</w:t>
      </w:r>
    </w:p>
    <w:p w14:paraId="093DBA77" w14:textId="77777777" w:rsidR="00DC78AF" w:rsidRPr="005A18F0" w:rsidRDefault="00DC78AF" w:rsidP="005A18F0">
      <w:pPr>
        <w:rPr>
          <w:rFonts w:ascii="Avenir Book" w:eastAsia="MS Mincho" w:hAnsi="Avenir Book"/>
          <w:color w:val="FF0000"/>
        </w:rPr>
      </w:pPr>
    </w:p>
    <w:tbl>
      <w:tblPr>
        <w:tblStyle w:val="TabloKlavuzu"/>
        <w:tblW w:w="9780" w:type="dxa"/>
        <w:tblInd w:w="108" w:type="dxa"/>
        <w:tblLook w:val="04A0" w:firstRow="1" w:lastRow="0" w:firstColumn="1" w:lastColumn="0" w:noHBand="0" w:noVBand="1"/>
      </w:tblPr>
      <w:tblGrid>
        <w:gridCol w:w="1840"/>
        <w:gridCol w:w="1323"/>
        <w:gridCol w:w="1324"/>
        <w:gridCol w:w="1323"/>
        <w:gridCol w:w="1324"/>
        <w:gridCol w:w="1323"/>
        <w:gridCol w:w="1323"/>
      </w:tblGrid>
      <w:tr w:rsidR="00F1641A" w:rsidRPr="00AE44DF" w14:paraId="127ADB12" w14:textId="77777777" w:rsidTr="00F1641A">
        <w:trPr>
          <w:trHeight w:val="556"/>
        </w:trPr>
        <w:tc>
          <w:tcPr>
            <w:tcW w:w="1840" w:type="dxa"/>
            <w:tcBorders>
              <w:bottom w:val="nil"/>
            </w:tcBorders>
          </w:tcPr>
          <w:p w14:paraId="5B3FE02F" w14:textId="77777777" w:rsidR="00F1641A" w:rsidRPr="008226DB" w:rsidRDefault="00F1641A" w:rsidP="00354300">
            <w:pPr>
              <w:rPr>
                <w:rFonts w:ascii="Avenir Book" w:hAnsi="Avenir Book"/>
                <w:szCs w:val="22"/>
              </w:rPr>
            </w:pPr>
          </w:p>
        </w:tc>
        <w:tc>
          <w:tcPr>
            <w:tcW w:w="2647" w:type="dxa"/>
            <w:gridSpan w:val="2"/>
            <w:shd w:val="clear" w:color="auto" w:fill="D9D9D9" w:themeFill="background1" w:themeFillShade="D9"/>
            <w:vAlign w:val="center"/>
          </w:tcPr>
          <w:p w14:paraId="52331D67" w14:textId="78589DC6" w:rsidR="00F1641A" w:rsidRPr="008226DB" w:rsidRDefault="00F1641A" w:rsidP="00E01EC0">
            <w:pPr>
              <w:jc w:val="center"/>
              <w:rPr>
                <w:rFonts w:ascii="Avenir Book" w:hAnsi="Avenir Book"/>
                <w:b/>
                <w:szCs w:val="22"/>
              </w:rPr>
            </w:pPr>
            <w:r w:rsidRPr="008226DB">
              <w:rPr>
                <w:rFonts w:ascii="Avenir Book" w:hAnsi="Avenir Book"/>
                <w:b/>
                <w:szCs w:val="22"/>
                <w:lang w:val="tr-TR"/>
              </w:rPr>
              <w:t>Gezin</w:t>
            </w:r>
            <w:r w:rsidRPr="008226DB">
              <w:rPr>
                <w:rFonts w:ascii="Avenir Book" w:hAnsi="Avenir Book"/>
                <w:b/>
                <w:szCs w:val="22"/>
              </w:rPr>
              <w:t xml:space="preserve"> 3</w:t>
            </w:r>
          </w:p>
        </w:tc>
        <w:tc>
          <w:tcPr>
            <w:tcW w:w="2647" w:type="dxa"/>
            <w:gridSpan w:val="2"/>
            <w:shd w:val="clear" w:color="auto" w:fill="D9D9D9" w:themeFill="background1" w:themeFillShade="D9"/>
            <w:vAlign w:val="center"/>
          </w:tcPr>
          <w:p w14:paraId="140B19A1" w14:textId="59496589" w:rsidR="00F1641A" w:rsidRPr="008226DB" w:rsidRDefault="00F1641A" w:rsidP="00E01EC0">
            <w:pPr>
              <w:jc w:val="center"/>
              <w:rPr>
                <w:rFonts w:ascii="Avenir Book" w:hAnsi="Avenir Book"/>
                <w:b/>
                <w:szCs w:val="22"/>
              </w:rPr>
            </w:pPr>
            <w:r w:rsidRPr="008226DB">
              <w:rPr>
                <w:rFonts w:ascii="Avenir Book" w:hAnsi="Avenir Book"/>
                <w:b/>
                <w:szCs w:val="22"/>
                <w:lang w:val="tr-TR"/>
              </w:rPr>
              <w:t>Gezin</w:t>
            </w:r>
            <w:r w:rsidRPr="008226DB">
              <w:rPr>
                <w:rFonts w:ascii="Avenir Book" w:hAnsi="Avenir Book"/>
                <w:b/>
                <w:szCs w:val="22"/>
              </w:rPr>
              <w:t xml:space="preserve"> 4</w:t>
            </w:r>
          </w:p>
        </w:tc>
        <w:tc>
          <w:tcPr>
            <w:tcW w:w="2646" w:type="dxa"/>
            <w:gridSpan w:val="2"/>
            <w:shd w:val="clear" w:color="auto" w:fill="D9D9D9" w:themeFill="background1" w:themeFillShade="D9"/>
            <w:vAlign w:val="center"/>
          </w:tcPr>
          <w:p w14:paraId="06660282" w14:textId="0FECFB92" w:rsidR="00F1641A" w:rsidRPr="008226DB" w:rsidRDefault="00F1641A" w:rsidP="00E01EC0">
            <w:pPr>
              <w:jc w:val="center"/>
              <w:rPr>
                <w:rFonts w:ascii="Avenir Book" w:hAnsi="Avenir Book"/>
                <w:b/>
                <w:szCs w:val="22"/>
              </w:rPr>
            </w:pPr>
            <w:r w:rsidRPr="008226DB">
              <w:rPr>
                <w:rFonts w:ascii="Avenir Book" w:hAnsi="Avenir Book"/>
                <w:b/>
                <w:szCs w:val="22"/>
                <w:lang w:val="tr-TR"/>
              </w:rPr>
              <w:t>Gezin</w:t>
            </w:r>
            <w:r w:rsidRPr="008226DB">
              <w:rPr>
                <w:rFonts w:ascii="Avenir Book" w:hAnsi="Avenir Book"/>
                <w:b/>
                <w:szCs w:val="22"/>
              </w:rPr>
              <w:t xml:space="preserve"> 5</w:t>
            </w:r>
          </w:p>
        </w:tc>
      </w:tr>
      <w:tr w:rsidR="00F1641A" w:rsidRPr="00AE44DF" w14:paraId="22379E6D" w14:textId="77777777" w:rsidTr="00CB5955">
        <w:trPr>
          <w:trHeight w:val="519"/>
        </w:trPr>
        <w:tc>
          <w:tcPr>
            <w:tcW w:w="1840" w:type="dxa"/>
            <w:tcBorders>
              <w:top w:val="nil"/>
            </w:tcBorders>
          </w:tcPr>
          <w:p w14:paraId="0E32EA9A" w14:textId="77777777" w:rsidR="00F1641A" w:rsidRPr="008226DB" w:rsidRDefault="00F1641A" w:rsidP="00354300">
            <w:pPr>
              <w:rPr>
                <w:rFonts w:ascii="Avenir Book" w:hAnsi="Avenir Book"/>
                <w:szCs w:val="22"/>
              </w:rPr>
            </w:pPr>
          </w:p>
        </w:tc>
        <w:tc>
          <w:tcPr>
            <w:tcW w:w="1323" w:type="dxa"/>
            <w:shd w:val="clear" w:color="auto" w:fill="D9D9D9" w:themeFill="background1" w:themeFillShade="D9"/>
            <w:vAlign w:val="center"/>
          </w:tcPr>
          <w:p w14:paraId="525EDE1A" w14:textId="77777777" w:rsidR="00F1641A" w:rsidRPr="008226DB" w:rsidRDefault="00F1641A" w:rsidP="00354300">
            <w:pPr>
              <w:jc w:val="center"/>
              <w:rPr>
                <w:rFonts w:ascii="Avenir Book" w:hAnsi="Avenir Book"/>
                <w:szCs w:val="22"/>
              </w:rPr>
            </w:pPr>
            <w:r w:rsidRPr="008226DB">
              <w:rPr>
                <w:rFonts w:ascii="Avenir Book" w:hAnsi="Avenir Book"/>
                <w:szCs w:val="22"/>
              </w:rPr>
              <w:t>Main Meter</w:t>
            </w:r>
          </w:p>
        </w:tc>
        <w:tc>
          <w:tcPr>
            <w:tcW w:w="1324" w:type="dxa"/>
            <w:shd w:val="clear" w:color="auto" w:fill="D9D9D9" w:themeFill="background1" w:themeFillShade="D9"/>
            <w:vAlign w:val="center"/>
          </w:tcPr>
          <w:p w14:paraId="1C7B6237" w14:textId="77777777" w:rsidR="00F1641A" w:rsidRPr="005308C5" w:rsidRDefault="00F1641A" w:rsidP="00354300">
            <w:pPr>
              <w:jc w:val="center"/>
              <w:rPr>
                <w:rFonts w:ascii="Avenir Book" w:hAnsi="Avenir Book"/>
                <w:szCs w:val="22"/>
              </w:rPr>
            </w:pPr>
            <w:r w:rsidRPr="005308C5">
              <w:rPr>
                <w:rFonts w:ascii="Avenir Book" w:hAnsi="Avenir Book"/>
                <w:szCs w:val="22"/>
              </w:rPr>
              <w:t>Back-Up Meter</w:t>
            </w:r>
          </w:p>
        </w:tc>
        <w:tc>
          <w:tcPr>
            <w:tcW w:w="1323" w:type="dxa"/>
            <w:shd w:val="clear" w:color="auto" w:fill="D9D9D9" w:themeFill="background1" w:themeFillShade="D9"/>
            <w:vAlign w:val="center"/>
          </w:tcPr>
          <w:p w14:paraId="4473987E" w14:textId="77777777" w:rsidR="00F1641A" w:rsidRPr="005308C5" w:rsidRDefault="00F1641A" w:rsidP="00354300">
            <w:pPr>
              <w:jc w:val="center"/>
              <w:rPr>
                <w:rFonts w:ascii="Avenir Book" w:hAnsi="Avenir Book"/>
                <w:szCs w:val="22"/>
              </w:rPr>
            </w:pPr>
            <w:r w:rsidRPr="005308C5">
              <w:rPr>
                <w:rFonts w:ascii="Avenir Book" w:hAnsi="Avenir Book"/>
                <w:szCs w:val="22"/>
              </w:rPr>
              <w:t>Main Meter</w:t>
            </w:r>
          </w:p>
        </w:tc>
        <w:tc>
          <w:tcPr>
            <w:tcW w:w="1324" w:type="dxa"/>
            <w:shd w:val="clear" w:color="auto" w:fill="D9D9D9" w:themeFill="background1" w:themeFillShade="D9"/>
            <w:vAlign w:val="center"/>
          </w:tcPr>
          <w:p w14:paraId="21AE02AD" w14:textId="77777777" w:rsidR="00F1641A" w:rsidRPr="005308C5" w:rsidRDefault="00F1641A" w:rsidP="00354300">
            <w:pPr>
              <w:jc w:val="center"/>
              <w:rPr>
                <w:rFonts w:ascii="Avenir Book" w:hAnsi="Avenir Book"/>
                <w:szCs w:val="22"/>
              </w:rPr>
            </w:pPr>
            <w:r w:rsidRPr="005308C5">
              <w:rPr>
                <w:rFonts w:ascii="Avenir Book" w:hAnsi="Avenir Book"/>
                <w:szCs w:val="22"/>
              </w:rPr>
              <w:t>Back-Up Meter</w:t>
            </w:r>
          </w:p>
        </w:tc>
        <w:tc>
          <w:tcPr>
            <w:tcW w:w="1323" w:type="dxa"/>
            <w:shd w:val="clear" w:color="auto" w:fill="D9D9D9" w:themeFill="background1" w:themeFillShade="D9"/>
            <w:vAlign w:val="center"/>
          </w:tcPr>
          <w:p w14:paraId="2BA965B7" w14:textId="77777777" w:rsidR="00F1641A" w:rsidRPr="005308C5" w:rsidRDefault="00F1641A" w:rsidP="00354300">
            <w:pPr>
              <w:jc w:val="center"/>
              <w:rPr>
                <w:rFonts w:ascii="Avenir Book" w:hAnsi="Avenir Book"/>
                <w:szCs w:val="22"/>
              </w:rPr>
            </w:pPr>
            <w:r w:rsidRPr="005308C5">
              <w:rPr>
                <w:rFonts w:ascii="Avenir Book" w:hAnsi="Avenir Book"/>
                <w:szCs w:val="22"/>
              </w:rPr>
              <w:t>Main Meter</w:t>
            </w:r>
          </w:p>
        </w:tc>
        <w:tc>
          <w:tcPr>
            <w:tcW w:w="1323" w:type="dxa"/>
            <w:shd w:val="clear" w:color="auto" w:fill="D9D9D9" w:themeFill="background1" w:themeFillShade="D9"/>
            <w:vAlign w:val="center"/>
          </w:tcPr>
          <w:p w14:paraId="1CAFE02B" w14:textId="77777777" w:rsidR="00F1641A" w:rsidRPr="00AE44DF" w:rsidRDefault="00F1641A" w:rsidP="00354300">
            <w:pPr>
              <w:jc w:val="center"/>
              <w:rPr>
                <w:rFonts w:ascii="Avenir Book" w:hAnsi="Avenir Book"/>
                <w:sz w:val="24"/>
                <w:szCs w:val="24"/>
              </w:rPr>
            </w:pPr>
            <w:r w:rsidRPr="00AE44DF">
              <w:rPr>
                <w:rFonts w:ascii="Avenir Book" w:hAnsi="Avenir Book"/>
                <w:sz w:val="24"/>
                <w:szCs w:val="24"/>
              </w:rPr>
              <w:t>Back-Up Meter</w:t>
            </w:r>
          </w:p>
        </w:tc>
      </w:tr>
      <w:tr w:rsidR="00CB5955" w:rsidRPr="00AE44DF" w14:paraId="3782DF87" w14:textId="77777777" w:rsidTr="009D5460">
        <w:trPr>
          <w:trHeight w:val="291"/>
        </w:trPr>
        <w:tc>
          <w:tcPr>
            <w:tcW w:w="1840" w:type="dxa"/>
            <w:shd w:val="clear" w:color="auto" w:fill="D9D9D9" w:themeFill="background1" w:themeFillShade="D9"/>
            <w:vAlign w:val="center"/>
          </w:tcPr>
          <w:p w14:paraId="4AC5760B" w14:textId="77777777" w:rsidR="00CB5955" w:rsidRPr="008226DB" w:rsidRDefault="00CB5955" w:rsidP="00F1641A">
            <w:pPr>
              <w:jc w:val="left"/>
              <w:rPr>
                <w:rFonts w:ascii="Avenir Book" w:hAnsi="Avenir Book"/>
                <w:b/>
                <w:szCs w:val="22"/>
              </w:rPr>
            </w:pPr>
            <w:r w:rsidRPr="008226DB">
              <w:rPr>
                <w:rFonts w:ascii="Avenir Book" w:hAnsi="Avenir Book"/>
                <w:b/>
                <w:szCs w:val="22"/>
              </w:rPr>
              <w:t>Type</w:t>
            </w:r>
          </w:p>
        </w:tc>
        <w:tc>
          <w:tcPr>
            <w:tcW w:w="7940" w:type="dxa"/>
            <w:gridSpan w:val="6"/>
            <w:vAlign w:val="center"/>
          </w:tcPr>
          <w:p w14:paraId="2E3161D4" w14:textId="08A964CA" w:rsidR="00CB5955" w:rsidRPr="005308C5" w:rsidRDefault="00CB5955" w:rsidP="00CB5955">
            <w:pPr>
              <w:jc w:val="center"/>
              <w:rPr>
                <w:rFonts w:ascii="Avenir Book" w:hAnsi="Avenir Book"/>
                <w:szCs w:val="22"/>
              </w:rPr>
            </w:pPr>
            <w:r w:rsidRPr="005308C5">
              <w:rPr>
                <w:rFonts w:ascii="Avenir Book" w:hAnsi="Avenir Book"/>
                <w:szCs w:val="22"/>
              </w:rPr>
              <w:t>MAKEL C510-58.51</w:t>
            </w:r>
          </w:p>
        </w:tc>
      </w:tr>
      <w:tr w:rsidR="00CB5955" w:rsidRPr="00AE44DF" w14:paraId="4066010A" w14:textId="77777777" w:rsidTr="009D5460">
        <w:trPr>
          <w:trHeight w:val="269"/>
        </w:trPr>
        <w:tc>
          <w:tcPr>
            <w:tcW w:w="1840" w:type="dxa"/>
            <w:shd w:val="clear" w:color="auto" w:fill="D9D9D9" w:themeFill="background1" w:themeFillShade="D9"/>
            <w:vAlign w:val="center"/>
          </w:tcPr>
          <w:p w14:paraId="32C60BE5" w14:textId="77777777" w:rsidR="00CB5955" w:rsidRPr="008226DB" w:rsidRDefault="00CB5955" w:rsidP="00F1641A">
            <w:pPr>
              <w:jc w:val="left"/>
              <w:rPr>
                <w:rFonts w:ascii="Avenir Book" w:hAnsi="Avenir Book"/>
                <w:b/>
                <w:szCs w:val="22"/>
              </w:rPr>
            </w:pPr>
            <w:r w:rsidRPr="008226DB">
              <w:rPr>
                <w:rFonts w:ascii="Avenir Book" w:hAnsi="Avenir Book"/>
                <w:b/>
                <w:szCs w:val="22"/>
              </w:rPr>
              <w:t>Production Standard and Class</w:t>
            </w:r>
          </w:p>
        </w:tc>
        <w:tc>
          <w:tcPr>
            <w:tcW w:w="7940" w:type="dxa"/>
            <w:gridSpan w:val="6"/>
            <w:vAlign w:val="center"/>
          </w:tcPr>
          <w:p w14:paraId="4E4822A5" w14:textId="7EF3558F" w:rsidR="00CB5955" w:rsidRPr="005308C5" w:rsidRDefault="00CB5955" w:rsidP="00CB5955">
            <w:pPr>
              <w:jc w:val="center"/>
              <w:rPr>
                <w:rFonts w:ascii="Avenir Book" w:hAnsi="Avenir Book"/>
                <w:szCs w:val="22"/>
              </w:rPr>
            </w:pPr>
            <w:r w:rsidRPr="005308C5">
              <w:rPr>
                <w:rFonts w:ascii="Avenir Book" w:hAnsi="Avenir Book"/>
                <w:szCs w:val="22"/>
              </w:rPr>
              <w:t>C</w:t>
            </w:r>
          </w:p>
        </w:tc>
      </w:tr>
      <w:tr w:rsidR="00F1641A" w:rsidRPr="00AE44DF" w14:paraId="4690C13F" w14:textId="77777777" w:rsidTr="00CB5955">
        <w:trPr>
          <w:trHeight w:val="284"/>
        </w:trPr>
        <w:tc>
          <w:tcPr>
            <w:tcW w:w="1840" w:type="dxa"/>
            <w:shd w:val="clear" w:color="auto" w:fill="D9D9D9" w:themeFill="background1" w:themeFillShade="D9"/>
            <w:vAlign w:val="center"/>
          </w:tcPr>
          <w:p w14:paraId="2442A218" w14:textId="77777777" w:rsidR="00F1641A" w:rsidRPr="008226DB" w:rsidRDefault="00F1641A" w:rsidP="00F1641A">
            <w:pPr>
              <w:jc w:val="left"/>
              <w:rPr>
                <w:rFonts w:ascii="Avenir Book" w:hAnsi="Avenir Book"/>
                <w:b/>
                <w:szCs w:val="22"/>
              </w:rPr>
            </w:pPr>
            <w:r w:rsidRPr="008226DB">
              <w:rPr>
                <w:rFonts w:ascii="Avenir Book" w:hAnsi="Avenir Book"/>
                <w:b/>
                <w:szCs w:val="22"/>
              </w:rPr>
              <w:t>Serial Number</w:t>
            </w:r>
          </w:p>
        </w:tc>
        <w:tc>
          <w:tcPr>
            <w:tcW w:w="1323" w:type="dxa"/>
            <w:vAlign w:val="center"/>
          </w:tcPr>
          <w:p w14:paraId="2B5134CF" w14:textId="77777777" w:rsidR="00F1641A" w:rsidRPr="008226DB" w:rsidRDefault="00F1641A" w:rsidP="00354300">
            <w:pPr>
              <w:jc w:val="center"/>
              <w:rPr>
                <w:rFonts w:ascii="Avenir Book" w:hAnsi="Avenir Book"/>
                <w:szCs w:val="22"/>
              </w:rPr>
            </w:pPr>
            <w:r w:rsidRPr="008226DB">
              <w:rPr>
                <w:rFonts w:ascii="Avenir Book" w:hAnsi="Avenir Book"/>
                <w:szCs w:val="22"/>
              </w:rPr>
              <w:t>65002578</w:t>
            </w:r>
          </w:p>
        </w:tc>
        <w:tc>
          <w:tcPr>
            <w:tcW w:w="1324" w:type="dxa"/>
            <w:vAlign w:val="center"/>
          </w:tcPr>
          <w:p w14:paraId="6563A49E" w14:textId="77777777" w:rsidR="00F1641A" w:rsidRPr="005308C5" w:rsidRDefault="00F1641A" w:rsidP="00354300">
            <w:pPr>
              <w:jc w:val="center"/>
              <w:rPr>
                <w:rFonts w:ascii="Avenir Book" w:hAnsi="Avenir Book"/>
                <w:szCs w:val="22"/>
              </w:rPr>
            </w:pPr>
            <w:r w:rsidRPr="005308C5">
              <w:rPr>
                <w:rFonts w:ascii="Avenir Book" w:hAnsi="Avenir Book"/>
                <w:szCs w:val="22"/>
              </w:rPr>
              <w:t>65002507</w:t>
            </w:r>
          </w:p>
        </w:tc>
        <w:tc>
          <w:tcPr>
            <w:tcW w:w="1323" w:type="dxa"/>
            <w:vAlign w:val="center"/>
          </w:tcPr>
          <w:p w14:paraId="3AAF1CD0" w14:textId="77777777" w:rsidR="00F1641A" w:rsidRPr="005308C5" w:rsidRDefault="00F1641A" w:rsidP="00354300">
            <w:pPr>
              <w:jc w:val="center"/>
              <w:rPr>
                <w:rFonts w:ascii="Avenir Book" w:hAnsi="Avenir Book"/>
                <w:szCs w:val="22"/>
              </w:rPr>
            </w:pPr>
            <w:r w:rsidRPr="005308C5">
              <w:rPr>
                <w:rFonts w:ascii="Avenir Book" w:hAnsi="Avenir Book"/>
                <w:szCs w:val="22"/>
              </w:rPr>
              <w:t>65002640</w:t>
            </w:r>
          </w:p>
        </w:tc>
        <w:tc>
          <w:tcPr>
            <w:tcW w:w="1324" w:type="dxa"/>
            <w:vAlign w:val="center"/>
          </w:tcPr>
          <w:p w14:paraId="6AF1221D" w14:textId="77777777" w:rsidR="00F1641A" w:rsidRPr="005308C5" w:rsidRDefault="00F1641A" w:rsidP="00354300">
            <w:pPr>
              <w:jc w:val="center"/>
              <w:rPr>
                <w:rFonts w:ascii="Avenir Book" w:hAnsi="Avenir Book"/>
                <w:szCs w:val="22"/>
              </w:rPr>
            </w:pPr>
            <w:r w:rsidRPr="005308C5">
              <w:rPr>
                <w:rFonts w:ascii="Avenir Book" w:hAnsi="Avenir Book"/>
                <w:szCs w:val="22"/>
              </w:rPr>
              <w:t>65003077</w:t>
            </w:r>
          </w:p>
        </w:tc>
        <w:tc>
          <w:tcPr>
            <w:tcW w:w="1323" w:type="dxa"/>
            <w:vAlign w:val="center"/>
          </w:tcPr>
          <w:p w14:paraId="3FB6A879" w14:textId="77777777" w:rsidR="00F1641A" w:rsidRPr="005308C5" w:rsidRDefault="00F1641A" w:rsidP="00354300">
            <w:pPr>
              <w:jc w:val="center"/>
              <w:rPr>
                <w:rFonts w:ascii="Avenir Book" w:hAnsi="Avenir Book"/>
                <w:szCs w:val="22"/>
              </w:rPr>
            </w:pPr>
            <w:r w:rsidRPr="005308C5">
              <w:rPr>
                <w:rFonts w:ascii="Avenir Book" w:hAnsi="Avenir Book"/>
                <w:szCs w:val="22"/>
              </w:rPr>
              <w:t>65002425</w:t>
            </w:r>
          </w:p>
        </w:tc>
        <w:tc>
          <w:tcPr>
            <w:tcW w:w="1323" w:type="dxa"/>
            <w:vAlign w:val="center"/>
          </w:tcPr>
          <w:p w14:paraId="5D6A000C" w14:textId="77777777" w:rsidR="00F1641A" w:rsidRPr="00AE44DF" w:rsidRDefault="00F1641A" w:rsidP="00354300">
            <w:pPr>
              <w:jc w:val="center"/>
              <w:rPr>
                <w:rFonts w:ascii="Avenir Book" w:hAnsi="Avenir Book"/>
                <w:sz w:val="24"/>
                <w:szCs w:val="24"/>
              </w:rPr>
            </w:pPr>
            <w:r w:rsidRPr="00AE44DF">
              <w:rPr>
                <w:rFonts w:ascii="Avenir Book" w:hAnsi="Avenir Book"/>
                <w:sz w:val="24"/>
                <w:szCs w:val="24"/>
              </w:rPr>
              <w:t>65002695</w:t>
            </w:r>
          </w:p>
        </w:tc>
      </w:tr>
      <w:tr w:rsidR="00CB5955" w:rsidRPr="00AE44DF" w14:paraId="6D319F71" w14:textId="77777777" w:rsidTr="009D5460">
        <w:trPr>
          <w:trHeight w:val="269"/>
        </w:trPr>
        <w:tc>
          <w:tcPr>
            <w:tcW w:w="1840" w:type="dxa"/>
            <w:shd w:val="clear" w:color="auto" w:fill="D9D9D9" w:themeFill="background1" w:themeFillShade="D9"/>
            <w:vAlign w:val="center"/>
          </w:tcPr>
          <w:p w14:paraId="3A527583" w14:textId="77777777" w:rsidR="00CB5955" w:rsidRPr="008226DB" w:rsidRDefault="00CB5955" w:rsidP="00F1641A">
            <w:pPr>
              <w:jc w:val="left"/>
              <w:rPr>
                <w:rFonts w:ascii="Avenir Book" w:hAnsi="Avenir Book"/>
                <w:b/>
                <w:szCs w:val="22"/>
              </w:rPr>
            </w:pPr>
            <w:r w:rsidRPr="008226DB">
              <w:rPr>
                <w:rFonts w:ascii="Avenir Book" w:hAnsi="Avenir Book"/>
                <w:b/>
                <w:szCs w:val="22"/>
              </w:rPr>
              <w:t>Accuracy Class</w:t>
            </w:r>
          </w:p>
        </w:tc>
        <w:tc>
          <w:tcPr>
            <w:tcW w:w="7940" w:type="dxa"/>
            <w:gridSpan w:val="6"/>
            <w:vAlign w:val="center"/>
          </w:tcPr>
          <w:p w14:paraId="6FFA378A" w14:textId="772ADAC0" w:rsidR="00CB5955" w:rsidRPr="005308C5" w:rsidRDefault="00CB5955" w:rsidP="00CB5955">
            <w:pPr>
              <w:jc w:val="center"/>
              <w:rPr>
                <w:rFonts w:ascii="Avenir Book" w:hAnsi="Avenir Book"/>
                <w:szCs w:val="22"/>
              </w:rPr>
            </w:pPr>
            <w:r w:rsidRPr="005308C5">
              <w:rPr>
                <w:rFonts w:ascii="Avenir Book" w:hAnsi="Avenir Book"/>
                <w:szCs w:val="22"/>
              </w:rPr>
              <w:t>0.5S</w:t>
            </w:r>
          </w:p>
        </w:tc>
      </w:tr>
      <w:tr w:rsidR="00CB5955" w:rsidRPr="00AE44DF" w14:paraId="1057898C" w14:textId="77777777" w:rsidTr="009D5460">
        <w:trPr>
          <w:trHeight w:val="65"/>
        </w:trPr>
        <w:tc>
          <w:tcPr>
            <w:tcW w:w="1840" w:type="dxa"/>
            <w:shd w:val="clear" w:color="auto" w:fill="D9D9D9" w:themeFill="background1" w:themeFillShade="D9"/>
            <w:vAlign w:val="center"/>
          </w:tcPr>
          <w:p w14:paraId="23BEAB10" w14:textId="77777777" w:rsidR="00CB5955" w:rsidRPr="008226DB" w:rsidRDefault="00CB5955" w:rsidP="00F1641A">
            <w:pPr>
              <w:jc w:val="left"/>
              <w:rPr>
                <w:rFonts w:ascii="Avenir Book" w:hAnsi="Avenir Book"/>
                <w:b/>
                <w:szCs w:val="22"/>
              </w:rPr>
            </w:pPr>
            <w:r w:rsidRPr="008226DB">
              <w:rPr>
                <w:rFonts w:ascii="Avenir Book" w:hAnsi="Avenir Book"/>
                <w:b/>
                <w:szCs w:val="22"/>
              </w:rPr>
              <w:t>Meter delivery date</w:t>
            </w:r>
          </w:p>
        </w:tc>
        <w:tc>
          <w:tcPr>
            <w:tcW w:w="7940" w:type="dxa"/>
            <w:gridSpan w:val="6"/>
            <w:vAlign w:val="center"/>
          </w:tcPr>
          <w:p w14:paraId="2D64D54C" w14:textId="6B7D25FF" w:rsidR="00CB5955" w:rsidRPr="005308C5" w:rsidRDefault="00CB5955" w:rsidP="00CB5955">
            <w:pPr>
              <w:jc w:val="center"/>
              <w:rPr>
                <w:rFonts w:ascii="Avenir Book" w:hAnsi="Avenir Book"/>
                <w:szCs w:val="22"/>
              </w:rPr>
            </w:pPr>
            <w:r w:rsidRPr="005308C5">
              <w:rPr>
                <w:rFonts w:ascii="Avenir Book" w:hAnsi="Avenir Book"/>
                <w:szCs w:val="22"/>
              </w:rPr>
              <w:t>11/01/2018</w:t>
            </w:r>
          </w:p>
        </w:tc>
      </w:tr>
    </w:tbl>
    <w:p w14:paraId="75BFD424" w14:textId="77777777" w:rsidR="005A18F0" w:rsidRPr="005A18F0" w:rsidRDefault="005A18F0" w:rsidP="005A18F0">
      <w:pPr>
        <w:rPr>
          <w:rFonts w:ascii="Avenir Book" w:eastAsia="MS Mincho" w:hAnsi="Avenir Book"/>
          <w:color w:val="FF0000"/>
        </w:rPr>
      </w:pPr>
    </w:p>
    <w:p w14:paraId="5B3A5BA4" w14:textId="55EE21F7" w:rsidR="005A18F0" w:rsidRPr="00DC78AF" w:rsidRDefault="005A18F0" w:rsidP="005A18F0">
      <w:pPr>
        <w:rPr>
          <w:rFonts w:ascii="Avenir Book" w:eastAsia="MS Mincho" w:hAnsi="Avenir Book"/>
        </w:rPr>
      </w:pPr>
      <w:r w:rsidRPr="00DC78AF">
        <w:rPr>
          <w:rFonts w:ascii="Avenir Book" w:eastAsia="MS Mincho" w:hAnsi="Avenir Book"/>
        </w:rPr>
        <w:t>Personnel at the plant keep records for electricity generation amount and reports to operation manager on a monthly basis. Records are kept in electronic format for 2-years basis. The data is monitored via</w:t>
      </w:r>
      <w:r w:rsidR="00DC78AF" w:rsidRPr="00DC78AF">
        <w:rPr>
          <w:rFonts w:ascii="Avenir Book" w:eastAsia="MS Mincho" w:hAnsi="Avenir Book"/>
        </w:rPr>
        <w:t xml:space="preserve"> electricity meters. There </w:t>
      </w:r>
      <w:r w:rsidR="00DC78AF" w:rsidRPr="00DA2978">
        <w:rPr>
          <w:rFonts w:ascii="Avenir Book" w:eastAsia="MS Mincho" w:hAnsi="Avenir Book"/>
        </w:rPr>
        <w:t xml:space="preserve">are </w:t>
      </w:r>
      <w:r w:rsidR="00DA2978" w:rsidRPr="00DA2978">
        <w:rPr>
          <w:rFonts w:ascii="Avenir Book" w:eastAsia="MS Mincho" w:hAnsi="Avenir Book"/>
        </w:rPr>
        <w:t>6</w:t>
      </w:r>
      <w:r w:rsidRPr="00DA2978">
        <w:rPr>
          <w:rFonts w:ascii="Avenir Book" w:eastAsia="MS Mincho" w:hAnsi="Avenir Book"/>
        </w:rPr>
        <w:t xml:space="preserve"> meters </w:t>
      </w:r>
      <w:r w:rsidRPr="00DC78AF">
        <w:rPr>
          <w:rFonts w:ascii="Avenir Book" w:eastAsia="MS Mincho" w:hAnsi="Avenir Book"/>
        </w:rPr>
        <w:t xml:space="preserve">in total for the projects. Meters are </w:t>
      </w:r>
      <w:r w:rsidR="00775C61">
        <w:rPr>
          <w:rFonts w:ascii="Avenir Book" w:eastAsia="MS Mincho" w:hAnsi="Avenir Book"/>
        </w:rPr>
        <w:t xml:space="preserve">remotely </w:t>
      </w:r>
      <w:r w:rsidRPr="00DC78AF">
        <w:rPr>
          <w:rFonts w:ascii="Avenir Book" w:eastAsia="MS Mincho" w:hAnsi="Avenir Book"/>
        </w:rPr>
        <w:t xml:space="preserve">read by </w:t>
      </w:r>
      <w:r w:rsidR="00775C61">
        <w:rPr>
          <w:rFonts w:ascii="Avenir Book" w:eastAsia="MS Mincho" w:hAnsi="Avenir Book"/>
        </w:rPr>
        <w:t>(via OSOS system) by distribution company (</w:t>
      </w:r>
      <w:proofErr w:type="spellStart"/>
      <w:r w:rsidR="00775C61">
        <w:rPr>
          <w:rFonts w:ascii="Avenir Book" w:eastAsia="MS Mincho" w:hAnsi="Avenir Book"/>
        </w:rPr>
        <w:t>Fırat</w:t>
      </w:r>
      <w:proofErr w:type="spellEnd"/>
      <w:r w:rsidR="00775C61">
        <w:rPr>
          <w:rFonts w:ascii="Avenir Book" w:eastAsia="MS Mincho" w:hAnsi="Avenir Book"/>
        </w:rPr>
        <w:t xml:space="preserve"> EDAŞ) </w:t>
      </w:r>
      <w:r w:rsidRPr="00DC78AF">
        <w:rPr>
          <w:rFonts w:ascii="Avenir Book" w:eastAsia="MS Mincho" w:hAnsi="Avenir Book"/>
        </w:rPr>
        <w:t>monthly. Yearly electricity generation will be calculated by summing up monthly meter reading records. Data monitored will be kept in electronic form and hard copy until the end of second year after the end of crediting period. These records can be used for monitoring in case of any problem will arise in meters. Technical specifications of the meters are given below. Calibration of the meters will be conducted on a 2-year basis.</w:t>
      </w:r>
    </w:p>
    <w:p w14:paraId="68DA9870" w14:textId="77777777" w:rsidR="005A18F0" w:rsidRPr="005A18F0" w:rsidRDefault="005A18F0" w:rsidP="005A18F0">
      <w:pPr>
        <w:rPr>
          <w:rFonts w:ascii="Avenir Book" w:eastAsia="MS Mincho" w:hAnsi="Avenir Book"/>
        </w:rPr>
      </w:pPr>
    </w:p>
    <w:p w14:paraId="2516F62D" w14:textId="6176D43B" w:rsidR="005A18F0" w:rsidRPr="005A18F0" w:rsidRDefault="005A18F0" w:rsidP="005A18F0">
      <w:pPr>
        <w:rPr>
          <w:rFonts w:ascii="Avenir Book" w:eastAsia="MS Mincho" w:hAnsi="Avenir Book"/>
        </w:rPr>
      </w:pPr>
      <w:r w:rsidRPr="005A18F0">
        <w:rPr>
          <w:rFonts w:ascii="Avenir Book" w:eastAsia="MS Mincho" w:hAnsi="Avenir Book"/>
        </w:rPr>
        <w:t xml:space="preserve">The collected data will be </w:t>
      </w:r>
      <w:r w:rsidRPr="005308C5">
        <w:rPr>
          <w:rFonts w:ascii="Avenir Book" w:eastAsia="MS Mincho" w:hAnsi="Avenir Book"/>
        </w:rPr>
        <w:t xml:space="preserve">kept by </w:t>
      </w:r>
      <w:proofErr w:type="spellStart"/>
      <w:r w:rsidR="00CB0756" w:rsidRPr="005308C5">
        <w:rPr>
          <w:rFonts w:ascii="Avenir Book" w:eastAsia="MS Mincho" w:hAnsi="Avenir Book"/>
        </w:rPr>
        <w:t>Lahit</w:t>
      </w:r>
      <w:proofErr w:type="spellEnd"/>
      <w:r w:rsidRPr="005308C5">
        <w:rPr>
          <w:rFonts w:ascii="Avenir Book" w:eastAsia="MS Mincho" w:hAnsi="Avenir Book"/>
        </w:rPr>
        <w:t xml:space="preserve"> during the crediting period and until two years after the last issuance of VERs for the </w:t>
      </w:r>
      <w:proofErr w:type="spellStart"/>
      <w:r w:rsidRPr="005308C5">
        <w:rPr>
          <w:rFonts w:ascii="Avenir Book" w:eastAsia="MS Mincho" w:hAnsi="Avenir Book"/>
        </w:rPr>
        <w:t>Gezin</w:t>
      </w:r>
      <w:proofErr w:type="spellEnd"/>
      <w:r w:rsidRPr="005308C5">
        <w:rPr>
          <w:rFonts w:ascii="Avenir Book" w:eastAsia="MS Mincho" w:hAnsi="Avenir Book"/>
        </w:rPr>
        <w:t xml:space="preserve"> SPP activity for that crediting </w:t>
      </w:r>
      <w:r w:rsidRPr="005A18F0">
        <w:rPr>
          <w:rFonts w:ascii="Avenir Book" w:eastAsia="MS Mincho" w:hAnsi="Avenir Book"/>
        </w:rPr>
        <w:t>period.</w:t>
      </w:r>
    </w:p>
    <w:p w14:paraId="7CEEEEFD" w14:textId="77777777" w:rsidR="005A18F0" w:rsidRPr="005A18F0" w:rsidRDefault="005A18F0" w:rsidP="005A18F0">
      <w:pPr>
        <w:rPr>
          <w:rFonts w:ascii="Avenir Book" w:eastAsia="MS Mincho" w:hAnsi="Avenir Book"/>
        </w:rPr>
      </w:pPr>
    </w:p>
    <w:p w14:paraId="75536D86" w14:textId="77777777" w:rsidR="005A18F0" w:rsidRPr="005A18F0" w:rsidRDefault="005A18F0" w:rsidP="005A18F0">
      <w:pPr>
        <w:rPr>
          <w:rFonts w:ascii="Avenir Book" w:eastAsia="MS Mincho" w:hAnsi="Avenir Book"/>
        </w:rPr>
      </w:pPr>
      <w:r w:rsidRPr="005A18F0">
        <w:rPr>
          <w:rFonts w:ascii="Avenir Book" w:eastAsia="MS Mincho" w:hAnsi="Avenir Book"/>
        </w:rPr>
        <w:t xml:space="preserve">Given a data vintage based on ex ante monitoring and selection of a </w:t>
      </w:r>
      <w:r w:rsidRPr="00DC78AF">
        <w:rPr>
          <w:rFonts w:ascii="Avenir Book" w:eastAsia="MS Mincho" w:hAnsi="Avenir Book"/>
        </w:rPr>
        <w:t>renewable 5-year crediting peri</w:t>
      </w:r>
      <w:r w:rsidRPr="005A18F0">
        <w:rPr>
          <w:rFonts w:ascii="Avenir Book" w:eastAsia="MS Mincho" w:hAnsi="Avenir Book"/>
        </w:rPr>
        <w:t>od, the Combined Margin will be recalculated at any renewal of the crediting period using the valid baseline methodology.</w:t>
      </w:r>
    </w:p>
    <w:p w14:paraId="1C9D930F" w14:textId="77777777" w:rsidR="005A18F0" w:rsidRPr="005A18F0" w:rsidRDefault="005A18F0" w:rsidP="005A18F0">
      <w:pPr>
        <w:rPr>
          <w:rFonts w:ascii="Avenir Book" w:eastAsia="MS Mincho" w:hAnsi="Avenir Book"/>
        </w:rPr>
      </w:pPr>
    </w:p>
    <w:p w14:paraId="641F7725" w14:textId="77777777" w:rsidR="005A18F0" w:rsidRDefault="005A18F0" w:rsidP="005A18F0">
      <w:pPr>
        <w:rPr>
          <w:rFonts w:ascii="Avenir Book" w:eastAsia="MS Mincho" w:hAnsi="Avenir Book"/>
        </w:rPr>
      </w:pPr>
      <w:r w:rsidRPr="005A18F0">
        <w:rPr>
          <w:rFonts w:ascii="Avenir Book" w:eastAsia="MS Mincho" w:hAnsi="Avenir Book"/>
        </w:rPr>
        <w:t>Potential leakage emissions in the context of power sector projects are emissions arising due to activities such as power plant construction, fuel handling and land inundation. However, according to the methodology, those emission sources do not need to be taken into account.</w:t>
      </w:r>
    </w:p>
    <w:p w14:paraId="6FEE8784" w14:textId="77777777" w:rsidR="00DC78AF" w:rsidRDefault="00DC78AF" w:rsidP="005A18F0">
      <w:pPr>
        <w:rPr>
          <w:rFonts w:ascii="Avenir Book" w:eastAsia="MS Mincho" w:hAnsi="Avenir Book"/>
        </w:rPr>
      </w:pPr>
    </w:p>
    <w:p w14:paraId="305C71C1" w14:textId="77777777" w:rsidR="00182AF1" w:rsidRDefault="00182AF1" w:rsidP="005A18F0">
      <w:pPr>
        <w:rPr>
          <w:rFonts w:ascii="Avenir Book" w:eastAsia="MS Mincho" w:hAnsi="Avenir Book"/>
          <w:u w:val="single"/>
        </w:rPr>
      </w:pPr>
    </w:p>
    <w:p w14:paraId="4FEE7250" w14:textId="77777777" w:rsidR="005A18F0" w:rsidRPr="005A18F0" w:rsidRDefault="005A18F0" w:rsidP="005A18F0">
      <w:pPr>
        <w:rPr>
          <w:rFonts w:ascii="Avenir Book" w:eastAsia="MS Mincho" w:hAnsi="Avenir Book"/>
          <w:u w:val="single"/>
        </w:rPr>
      </w:pPr>
      <w:r w:rsidRPr="005A18F0">
        <w:rPr>
          <w:rFonts w:ascii="Avenir Book" w:eastAsia="MS Mincho" w:hAnsi="Avenir Book"/>
          <w:u w:val="single"/>
        </w:rPr>
        <w:t>Operational and Management Structure</w:t>
      </w:r>
    </w:p>
    <w:p w14:paraId="09A45450" w14:textId="77777777" w:rsidR="005A18F0" w:rsidRPr="005A18F0" w:rsidRDefault="005A18F0" w:rsidP="005A18F0">
      <w:pPr>
        <w:rPr>
          <w:rFonts w:ascii="Avenir Book" w:eastAsia="MS Mincho" w:hAnsi="Avenir Book"/>
        </w:rPr>
      </w:pPr>
    </w:p>
    <w:p w14:paraId="00432E19" w14:textId="01B4423F" w:rsidR="005A18F0" w:rsidRPr="005A18F0" w:rsidRDefault="005A18F0" w:rsidP="005A18F0">
      <w:pPr>
        <w:rPr>
          <w:rFonts w:ascii="Avenir Book" w:eastAsia="MS Mincho" w:hAnsi="Avenir Book"/>
        </w:rPr>
      </w:pPr>
      <w:r w:rsidRPr="005A18F0">
        <w:rPr>
          <w:rFonts w:ascii="Avenir Book" w:eastAsia="MS Mincho" w:hAnsi="Avenir Book"/>
        </w:rPr>
        <w:t>As described before, there are two main factors important for the calculation of emission reductions. The only relevant data that have to be monitored is only net electricity generation (</w:t>
      </w:r>
      <w:proofErr w:type="spellStart"/>
      <w:r w:rsidRPr="005A18F0">
        <w:rPr>
          <w:rFonts w:ascii="Avenir Book" w:eastAsia="MS Mincho" w:hAnsi="Avenir Book"/>
        </w:rPr>
        <w:t>EGfacility</w:t>
      </w:r>
      <w:proofErr w:type="gramStart"/>
      <w:r w:rsidRPr="005A18F0">
        <w:rPr>
          <w:rFonts w:ascii="Avenir Book" w:eastAsia="MS Mincho" w:hAnsi="Avenir Book"/>
        </w:rPr>
        <w:t>,y</w:t>
      </w:r>
      <w:proofErr w:type="spellEnd"/>
      <w:proofErr w:type="gramEnd"/>
      <w:r w:rsidRPr="005A18F0">
        <w:rPr>
          <w:rFonts w:ascii="Avenir Book" w:eastAsia="MS Mincho" w:hAnsi="Avenir Book"/>
        </w:rPr>
        <w:t xml:space="preserve">) per year. Since project emission is zero no additional monitoring is required. The generation data are subject to the strict internal quality control systems of both parties.  The monthly meter reading documents are stored by </w:t>
      </w:r>
      <w:proofErr w:type="spellStart"/>
      <w:r w:rsidR="00CB0756" w:rsidRPr="005308C5">
        <w:rPr>
          <w:rFonts w:ascii="Avenir Book" w:eastAsia="MS Mincho" w:hAnsi="Avenir Book"/>
        </w:rPr>
        <w:t>Lahit</w:t>
      </w:r>
      <w:proofErr w:type="spellEnd"/>
      <w:r w:rsidRPr="005308C5">
        <w:rPr>
          <w:rFonts w:ascii="Avenir Book" w:eastAsia="MS Mincho" w:hAnsi="Avenir Book"/>
        </w:rPr>
        <w:t xml:space="preserve"> and </w:t>
      </w:r>
      <w:proofErr w:type="spellStart"/>
      <w:r w:rsidR="00A81A8F" w:rsidRPr="005308C5">
        <w:rPr>
          <w:rFonts w:ascii="Avenir Book" w:eastAsia="MS Mincho" w:hAnsi="Avenir Book"/>
        </w:rPr>
        <w:t>Fırat</w:t>
      </w:r>
      <w:proofErr w:type="spellEnd"/>
      <w:r w:rsidR="00A81A8F" w:rsidRPr="005308C5">
        <w:rPr>
          <w:rFonts w:ascii="Avenir Book" w:eastAsia="MS Mincho" w:hAnsi="Avenir Book"/>
        </w:rPr>
        <w:t xml:space="preserve"> EDA</w:t>
      </w:r>
      <w:r w:rsidRPr="005308C5">
        <w:rPr>
          <w:rFonts w:ascii="Avenir Book" w:eastAsia="MS Mincho" w:hAnsi="Avenir Book"/>
        </w:rPr>
        <w:t>Ş</w:t>
      </w:r>
      <w:r w:rsidR="00505DB2" w:rsidRPr="005308C5">
        <w:rPr>
          <w:rFonts w:ascii="Avenir Book" w:eastAsia="MS Mincho" w:hAnsi="Avenir Book"/>
        </w:rPr>
        <w:t xml:space="preserve"> (</w:t>
      </w:r>
      <w:proofErr w:type="gramStart"/>
      <w:r w:rsidR="00505DB2" w:rsidRPr="005308C5">
        <w:rPr>
          <w:rFonts w:ascii="Avenir Book" w:eastAsia="MS Mincho" w:hAnsi="Avenir Book"/>
        </w:rPr>
        <w:t>distribution company</w:t>
      </w:r>
      <w:proofErr w:type="gramEnd"/>
      <w:r w:rsidR="00505DB2" w:rsidRPr="005308C5">
        <w:rPr>
          <w:rFonts w:ascii="Avenir Book" w:eastAsia="MS Mincho" w:hAnsi="Avenir Book"/>
        </w:rPr>
        <w:t>)</w:t>
      </w:r>
      <w:r w:rsidRPr="005308C5">
        <w:rPr>
          <w:rFonts w:ascii="Avenir Book" w:eastAsia="MS Mincho" w:hAnsi="Avenir Book"/>
        </w:rPr>
        <w:t xml:space="preserve">. The settlement notification, which is issued by </w:t>
      </w:r>
      <w:proofErr w:type="spellStart"/>
      <w:r w:rsidR="00A81A8F" w:rsidRPr="005308C5">
        <w:rPr>
          <w:rFonts w:ascii="Avenir Book" w:eastAsia="MS Mincho" w:hAnsi="Avenir Book"/>
        </w:rPr>
        <w:t>Fırat</w:t>
      </w:r>
      <w:proofErr w:type="spellEnd"/>
      <w:r w:rsidR="00A81A8F" w:rsidRPr="005308C5">
        <w:rPr>
          <w:rFonts w:ascii="Avenir Book" w:eastAsia="MS Mincho" w:hAnsi="Avenir Book"/>
        </w:rPr>
        <w:t xml:space="preserve"> EDAŞ</w:t>
      </w:r>
      <w:r w:rsidRPr="005308C5">
        <w:rPr>
          <w:rFonts w:ascii="Avenir Book" w:eastAsia="MS Mincho" w:hAnsi="Avenir Book"/>
        </w:rPr>
        <w:t xml:space="preserve"> and includes the meter reading data, is stored on a </w:t>
      </w:r>
      <w:proofErr w:type="spellStart"/>
      <w:r w:rsidR="00A81A8F" w:rsidRPr="005308C5">
        <w:rPr>
          <w:rFonts w:ascii="Avenir Book" w:eastAsia="MS Mincho" w:hAnsi="Avenir Book"/>
        </w:rPr>
        <w:t>Fırat</w:t>
      </w:r>
      <w:proofErr w:type="spellEnd"/>
      <w:r w:rsidR="00A81A8F" w:rsidRPr="005308C5">
        <w:rPr>
          <w:rFonts w:ascii="Avenir Book" w:eastAsia="MS Mincho" w:hAnsi="Avenir Book"/>
        </w:rPr>
        <w:t xml:space="preserve"> EDAŞ</w:t>
      </w:r>
      <w:r w:rsidRPr="005308C5">
        <w:rPr>
          <w:rFonts w:ascii="Avenir Book" w:eastAsia="MS Mincho" w:hAnsi="Avenir Book"/>
        </w:rPr>
        <w:t xml:space="preserve"> file server and accessible for </w:t>
      </w:r>
      <w:proofErr w:type="spellStart"/>
      <w:r w:rsidR="00CB0756" w:rsidRPr="005308C5">
        <w:rPr>
          <w:rFonts w:ascii="Avenir Book" w:eastAsia="MS Mincho" w:hAnsi="Avenir Book"/>
        </w:rPr>
        <w:t>Lahit</w:t>
      </w:r>
      <w:proofErr w:type="spellEnd"/>
      <w:r w:rsidRPr="005308C5">
        <w:rPr>
          <w:rFonts w:ascii="Avenir Book" w:eastAsia="MS Mincho" w:hAnsi="Avenir Book"/>
        </w:rPr>
        <w:t xml:space="preserve"> </w:t>
      </w:r>
      <w:r w:rsidR="00A81A8F" w:rsidRPr="005308C5">
        <w:rPr>
          <w:rFonts w:ascii="Avenir Book" w:eastAsia="MS Mincho" w:hAnsi="Avenir Book"/>
        </w:rPr>
        <w:t xml:space="preserve">and </w:t>
      </w:r>
      <w:proofErr w:type="spellStart"/>
      <w:r w:rsidR="00CB0756" w:rsidRPr="005308C5">
        <w:rPr>
          <w:rFonts w:ascii="Avenir Book" w:hAnsi="Avenir Book"/>
        </w:rPr>
        <w:t>Petrojes</w:t>
      </w:r>
      <w:proofErr w:type="spellEnd"/>
      <w:r w:rsidR="00A81A8F" w:rsidRPr="005308C5">
        <w:rPr>
          <w:rFonts w:ascii="Avenir Book" w:eastAsia="MS Mincho" w:hAnsi="Avenir Book"/>
        </w:rPr>
        <w:t xml:space="preserve"> that can read them manually when they </w:t>
      </w:r>
      <w:proofErr w:type="gramStart"/>
      <w:r w:rsidR="00A81A8F" w:rsidRPr="005308C5">
        <w:rPr>
          <w:rFonts w:ascii="Avenir Book" w:eastAsia="MS Mincho" w:hAnsi="Avenir Book"/>
        </w:rPr>
        <w:t xml:space="preserve">want </w:t>
      </w:r>
      <w:r w:rsidRPr="005308C5">
        <w:rPr>
          <w:rFonts w:ascii="Avenir Book" w:eastAsia="MS Mincho" w:hAnsi="Avenir Book"/>
        </w:rPr>
        <w:t>.</w:t>
      </w:r>
      <w:proofErr w:type="gramEnd"/>
      <w:r w:rsidRPr="005308C5">
        <w:rPr>
          <w:rFonts w:ascii="Avenir Book" w:eastAsia="MS Mincho" w:hAnsi="Avenir Book"/>
        </w:rPr>
        <w:t xml:space="preserve"> The meters themselves can always be read as plausibility check for verification. The other important parameter is the emission factor. It is approved according to strict </w:t>
      </w:r>
      <w:r w:rsidRPr="005A18F0">
        <w:rPr>
          <w:rFonts w:ascii="Avenir Book" w:eastAsia="MS Mincho" w:hAnsi="Avenir Book"/>
        </w:rPr>
        <w:t xml:space="preserve">quality control parameters from an independent external party.  With this, no additional structures or processes have to be implemented to insure the availability and high quality of the necessary data for monitoring. </w:t>
      </w:r>
    </w:p>
    <w:p w14:paraId="2C4C2EEE" w14:textId="77777777" w:rsidR="005A18F0" w:rsidRPr="005A18F0" w:rsidRDefault="005A18F0" w:rsidP="005A18F0">
      <w:pPr>
        <w:rPr>
          <w:rFonts w:ascii="Avenir Book" w:eastAsia="MS Mincho" w:hAnsi="Avenir Book"/>
        </w:rPr>
      </w:pPr>
    </w:p>
    <w:p w14:paraId="01B11CA2" w14:textId="77777777" w:rsidR="005A18F0" w:rsidRPr="005A18F0" w:rsidRDefault="005A18F0" w:rsidP="005A18F0">
      <w:pPr>
        <w:rPr>
          <w:rFonts w:ascii="Avenir Book" w:eastAsia="MS Mincho" w:hAnsi="Avenir Book"/>
        </w:rPr>
      </w:pPr>
      <w:r w:rsidRPr="005A18F0">
        <w:rPr>
          <w:rFonts w:ascii="Avenir Book" w:eastAsia="MS Mincho" w:hAnsi="Avenir Book"/>
        </w:rPr>
        <w:t xml:space="preserve">At the end of each monitoring period, which is planned to generally last one year, from the monthly meter reading records the net electricity generation amounts as calculated by electricity supplied to the grid minus withdrawn from the system, will be added up to the yearly net electricity generation and total project emissions will be subtracted from this amount and result data will be multiplied with the combined margin emission factor with the help of an excel spread sheet that also contains the combined margin calculation. Thus, the complete baseline approach is always transparent and traceable. For the elaboration and quality assurance of the monitoring report, </w:t>
      </w:r>
      <w:r w:rsidRPr="005A18F0">
        <w:rPr>
          <w:rFonts w:ascii="Avenir Book" w:eastAsia="MS Mincho" w:hAnsi="Avenir Book"/>
          <w:b/>
        </w:rPr>
        <w:t xml:space="preserve">Life </w:t>
      </w:r>
      <w:proofErr w:type="spellStart"/>
      <w:r w:rsidRPr="005A18F0">
        <w:rPr>
          <w:rFonts w:ascii="Avenir Book" w:eastAsia="MS Mincho" w:hAnsi="Avenir Book"/>
          <w:b/>
        </w:rPr>
        <w:t>Enerji</w:t>
      </w:r>
      <w:proofErr w:type="spellEnd"/>
      <w:r w:rsidRPr="005A18F0">
        <w:rPr>
          <w:rFonts w:ascii="Avenir Book" w:eastAsia="MS Mincho" w:hAnsi="Avenir Book"/>
        </w:rPr>
        <w:t xml:space="preserve">, an expert in the project mechanisms who already supported in the project design, is assigned. However, in order to continue improving the monitoring procedures and therefore also the future monitoring reports, internal quality check shall be fulfilled by </w:t>
      </w:r>
      <w:r w:rsidRPr="005A18F0">
        <w:rPr>
          <w:rFonts w:ascii="Avenir Book" w:eastAsia="MS Mincho" w:hAnsi="Avenir Book"/>
          <w:b/>
        </w:rPr>
        <w:t xml:space="preserve">Life </w:t>
      </w:r>
      <w:proofErr w:type="spellStart"/>
      <w:r w:rsidRPr="005A18F0">
        <w:rPr>
          <w:rFonts w:ascii="Avenir Book" w:eastAsia="MS Mincho" w:hAnsi="Avenir Book"/>
          <w:b/>
        </w:rPr>
        <w:t>Enerji</w:t>
      </w:r>
      <w:proofErr w:type="spellEnd"/>
      <w:r w:rsidRPr="005A18F0">
        <w:rPr>
          <w:rFonts w:ascii="Avenir Book" w:eastAsia="MS Mincho" w:hAnsi="Avenir Book"/>
        </w:rPr>
        <w:t xml:space="preserve">. The monitoring reports are checked and in cases of mistakes and inconsistencies in the monitoring report, revisions with improvements shall be done. Furthermore, external year verification assures that the emission reductions calculations are transparent and traceable. </w:t>
      </w:r>
    </w:p>
    <w:p w14:paraId="02A42F3F" w14:textId="1E93F85E" w:rsidR="005A18F0" w:rsidRPr="005308C5" w:rsidRDefault="005A18F0" w:rsidP="005A18F0">
      <w:pPr>
        <w:rPr>
          <w:rFonts w:ascii="Avenir Book" w:eastAsia="MS Mincho" w:hAnsi="Avenir Book"/>
        </w:rPr>
      </w:pPr>
    </w:p>
    <w:p w14:paraId="6FB546CC" w14:textId="67072D34" w:rsidR="005A18F0" w:rsidRPr="005308C5" w:rsidRDefault="00CB0756" w:rsidP="005A18F0">
      <w:pPr>
        <w:rPr>
          <w:rFonts w:ascii="Avenir Book" w:eastAsia="MS Mincho" w:hAnsi="Avenir Book"/>
        </w:rPr>
      </w:pPr>
      <w:proofErr w:type="spellStart"/>
      <w:r w:rsidRPr="005308C5">
        <w:rPr>
          <w:rFonts w:ascii="Avenir Book" w:eastAsia="MS Mincho" w:hAnsi="Avenir Book"/>
        </w:rPr>
        <w:t>Lahit</w:t>
      </w:r>
      <w:proofErr w:type="spellEnd"/>
      <w:r w:rsidR="005A18F0" w:rsidRPr="005308C5">
        <w:rPr>
          <w:rFonts w:ascii="Avenir Book" w:eastAsia="MS Mincho" w:hAnsi="Avenir Book"/>
        </w:rPr>
        <w:t xml:space="preserve"> will keep all the data needed for the calculation of emission reductions during the crediting period and until two years after the last issuance of GS4GG VERs for </w:t>
      </w:r>
      <w:proofErr w:type="spellStart"/>
      <w:r w:rsidR="005A18F0" w:rsidRPr="005308C5">
        <w:rPr>
          <w:rFonts w:ascii="Avenir Book" w:eastAsia="MS Mincho" w:hAnsi="Avenir Book"/>
        </w:rPr>
        <w:t>Gezin</w:t>
      </w:r>
      <w:proofErr w:type="spellEnd"/>
      <w:r w:rsidR="005A18F0" w:rsidRPr="005308C5">
        <w:rPr>
          <w:rFonts w:ascii="Avenir Book" w:eastAsia="MS Mincho" w:hAnsi="Avenir Book"/>
        </w:rPr>
        <w:t xml:space="preserve"> SPP. Organizational structure is as follows: </w:t>
      </w:r>
    </w:p>
    <w:p w14:paraId="37CA89B6" w14:textId="77777777" w:rsidR="0045199C" w:rsidRPr="005308C5" w:rsidRDefault="0045199C" w:rsidP="005A18F0">
      <w:pPr>
        <w:rPr>
          <w:rFonts w:ascii="Avenir Book" w:eastAsia="MS Mincho" w:hAnsi="Avenir Book"/>
        </w:rPr>
      </w:pPr>
    </w:p>
    <w:p w14:paraId="347B2DBD" w14:textId="4A598CE0" w:rsidR="005A18F0" w:rsidRPr="005308C5" w:rsidRDefault="005A18F0" w:rsidP="005A18F0">
      <w:pPr>
        <w:rPr>
          <w:rFonts w:ascii="Avenir Book" w:eastAsia="MS Mincho" w:hAnsi="Avenir Book"/>
        </w:rPr>
      </w:pPr>
      <w:r w:rsidRPr="005308C5">
        <w:rPr>
          <w:rFonts w:ascii="Avenir Book" w:eastAsia="MS Mincho" w:hAnsi="Avenir Book"/>
        </w:rPr>
        <w:t xml:space="preserve">There is an operation engineer from </w:t>
      </w:r>
      <w:proofErr w:type="spellStart"/>
      <w:r w:rsidR="00CB0756" w:rsidRPr="005308C5">
        <w:rPr>
          <w:rFonts w:ascii="Avenir Book" w:eastAsia="MS Mincho" w:hAnsi="Avenir Book"/>
        </w:rPr>
        <w:t>Lahit</w:t>
      </w:r>
      <w:proofErr w:type="spellEnd"/>
      <w:r w:rsidRPr="005308C5">
        <w:rPr>
          <w:rFonts w:ascii="Avenir Book" w:eastAsia="MS Mincho" w:hAnsi="Avenir Book"/>
        </w:rPr>
        <w:t xml:space="preserve"> who is in charge of the projects. </w:t>
      </w:r>
      <w:proofErr w:type="gramStart"/>
      <w:r w:rsidRPr="005308C5">
        <w:rPr>
          <w:rFonts w:ascii="Avenir Book" w:eastAsia="MS Mincho" w:hAnsi="Avenir Book"/>
        </w:rPr>
        <w:t>For the op</w:t>
      </w:r>
      <w:r w:rsidR="00F54B27" w:rsidRPr="005308C5">
        <w:rPr>
          <w:rFonts w:ascii="Avenir Book" w:eastAsia="MS Mincho" w:hAnsi="Avenir Book"/>
        </w:rPr>
        <w:t>eration and maintenance works.</w:t>
      </w:r>
      <w:proofErr w:type="gramEnd"/>
      <w:r w:rsidR="00F54B27" w:rsidRPr="005308C5">
        <w:rPr>
          <w:rFonts w:ascii="Avenir Book" w:eastAsia="MS Mincho" w:hAnsi="Avenir Book"/>
        </w:rPr>
        <w:t xml:space="preserve"> Besides, there are 3</w:t>
      </w:r>
      <w:r w:rsidR="000570C7" w:rsidRPr="005308C5">
        <w:rPr>
          <w:rFonts w:ascii="Avenir Book" w:eastAsia="MS Mincho" w:hAnsi="Avenir Book"/>
        </w:rPr>
        <w:t xml:space="preserve"> security personnel </w:t>
      </w:r>
      <w:r w:rsidRPr="005308C5">
        <w:rPr>
          <w:rFonts w:ascii="Avenir Book" w:eastAsia="MS Mincho" w:hAnsi="Avenir Book"/>
        </w:rPr>
        <w:t>in total at the plant. They will be working on different shifts. Organizational structure is provided below:</w:t>
      </w:r>
    </w:p>
    <w:p w14:paraId="74966DE5" w14:textId="00B9817D" w:rsidR="005A18F0" w:rsidRPr="005308C5" w:rsidRDefault="005A18F0" w:rsidP="005A18F0">
      <w:pPr>
        <w:rPr>
          <w:rFonts w:ascii="Avenir Book" w:eastAsia="MS Mincho" w:hAnsi="Avenir Book"/>
        </w:rPr>
      </w:pPr>
    </w:p>
    <w:p w14:paraId="4A02D9E9" w14:textId="67A93AA6" w:rsidR="005A18F0" w:rsidRPr="005308C5" w:rsidRDefault="00182AF1" w:rsidP="005A18F0">
      <w:pPr>
        <w:rPr>
          <w:rFonts w:ascii="Avenir Book" w:eastAsia="MS Mincho" w:hAnsi="Avenir Book"/>
        </w:rPr>
      </w:pPr>
      <w:r w:rsidRPr="005308C5">
        <w:rPr>
          <w:rFonts w:ascii="Times New Roman" w:eastAsia="MS Mincho" w:hAnsi="Times New Roman"/>
          <w:noProof/>
          <w:sz w:val="24"/>
          <w:szCs w:val="24"/>
          <w:lang w:val="tr-TR" w:eastAsia="tr-TR"/>
        </w:rPr>
        <mc:AlternateContent>
          <mc:Choice Requires="wpg">
            <w:drawing>
              <wp:anchor distT="0" distB="0" distL="114300" distR="114300" simplePos="0" relativeHeight="251663360" behindDoc="0" locked="0" layoutInCell="1" allowOverlap="1" wp14:anchorId="4B24712C" wp14:editId="623BF2E2">
                <wp:simplePos x="0" y="0"/>
                <wp:positionH relativeFrom="column">
                  <wp:posOffset>2480310</wp:posOffset>
                </wp:positionH>
                <wp:positionV relativeFrom="paragraph">
                  <wp:posOffset>27305</wp:posOffset>
                </wp:positionV>
                <wp:extent cx="1628775" cy="1619250"/>
                <wp:effectExtent l="0" t="0" r="28575" b="19050"/>
                <wp:wrapNone/>
                <wp:docPr id="11" name="Grup 11"/>
                <wp:cNvGraphicFramePr/>
                <a:graphic xmlns:a="http://schemas.openxmlformats.org/drawingml/2006/main">
                  <a:graphicData uri="http://schemas.microsoft.com/office/word/2010/wordprocessingGroup">
                    <wpg:wgp>
                      <wpg:cNvGrpSpPr/>
                      <wpg:grpSpPr>
                        <a:xfrm>
                          <a:off x="0" y="0"/>
                          <a:ext cx="1628775" cy="1619250"/>
                          <a:chOff x="1047750" y="9525"/>
                          <a:chExt cx="1392555" cy="1619250"/>
                        </a:xfrm>
                      </wpg:grpSpPr>
                      <wps:wsp>
                        <wps:cNvPr id="12" name="Yuvarlatılmış Dikdörtgen 12"/>
                        <wps:cNvSpPr>
                          <a:spLocks noChangeArrowheads="1"/>
                        </wps:cNvSpPr>
                        <wps:spPr bwMode="auto">
                          <a:xfrm>
                            <a:off x="1047750" y="9525"/>
                            <a:ext cx="1392555" cy="590550"/>
                          </a:xfrm>
                          <a:prstGeom prst="roundRect">
                            <a:avLst>
                              <a:gd name="adj" fmla="val 16667"/>
                            </a:avLst>
                          </a:prstGeom>
                          <a:solidFill>
                            <a:srgbClr val="FFFFFF"/>
                          </a:solidFill>
                          <a:ln w="9525">
                            <a:solidFill>
                              <a:srgbClr val="000000"/>
                            </a:solidFill>
                            <a:round/>
                            <a:headEnd/>
                            <a:tailEnd/>
                          </a:ln>
                        </wps:spPr>
                        <wps:txbx>
                          <w:txbxContent>
                            <w:p w14:paraId="10D1F636" w14:textId="7BFFE6F0" w:rsidR="001E2409" w:rsidRPr="00182AF1" w:rsidRDefault="001E2409" w:rsidP="00FF6288">
                              <w:pPr>
                                <w:jc w:val="center"/>
                                <w:rPr>
                                  <w:rFonts w:ascii="Avenir Book" w:hAnsi="Avenir Book"/>
                                  <w:lang w:val="tr-TR"/>
                                </w:rPr>
                              </w:pPr>
                              <w:proofErr w:type="spellStart"/>
                              <w:r w:rsidRPr="005308C5">
                                <w:rPr>
                                  <w:rFonts w:ascii="Avenir Book" w:hAnsi="Avenir Book"/>
                                  <w:lang w:val="tr-TR"/>
                                </w:rPr>
                                <w:t>Operation</w:t>
                              </w:r>
                              <w:proofErr w:type="spellEnd"/>
                              <w:r w:rsidRPr="005308C5">
                                <w:rPr>
                                  <w:rFonts w:ascii="Avenir Book" w:hAnsi="Avenir Book"/>
                                  <w:lang w:val="tr-TR"/>
                                </w:rPr>
                                <w:t xml:space="preserve"> </w:t>
                              </w:r>
                              <w:proofErr w:type="spellStart"/>
                              <w:r w:rsidRPr="005308C5">
                                <w:rPr>
                                  <w:rFonts w:ascii="Avenir Book" w:hAnsi="Avenir Book"/>
                                  <w:lang w:val="tr-TR"/>
                                </w:rPr>
                                <w:t>Technician</w:t>
                              </w:r>
                              <w:proofErr w:type="spellEnd"/>
                              <w:r w:rsidRPr="005308C5">
                                <w:rPr>
                                  <w:rFonts w:ascii="Avenir Book" w:hAnsi="Avenir Book"/>
                                  <w:lang w:val="tr-TR"/>
                                </w:rPr>
                                <w:t xml:space="preserve"> </w:t>
                              </w:r>
                              <w:r w:rsidRPr="00182AF1">
                                <w:rPr>
                                  <w:rFonts w:ascii="Avenir Book" w:hAnsi="Avenir Book"/>
                                  <w:lang w:val="tr-TR"/>
                                </w:rPr>
                                <w:t>(Lahit)</w:t>
                              </w:r>
                            </w:p>
                          </w:txbxContent>
                        </wps:txbx>
                        <wps:bodyPr rot="0" vert="horz" wrap="square" lIns="91440" tIns="45720" rIns="91440" bIns="45720" anchor="ctr" anchorCtr="0" upright="1">
                          <a:noAutofit/>
                        </wps:bodyPr>
                      </wps:wsp>
                      <wps:wsp>
                        <wps:cNvPr id="14" name="Yuvarlatılmış Dikdörtgen 14"/>
                        <wps:cNvSpPr>
                          <a:spLocks noChangeArrowheads="1"/>
                        </wps:cNvSpPr>
                        <wps:spPr bwMode="auto">
                          <a:xfrm>
                            <a:off x="1047750" y="962025"/>
                            <a:ext cx="1392555" cy="666750"/>
                          </a:xfrm>
                          <a:prstGeom prst="roundRect">
                            <a:avLst>
                              <a:gd name="adj" fmla="val 16667"/>
                            </a:avLst>
                          </a:prstGeom>
                          <a:solidFill>
                            <a:srgbClr val="FFFFFF"/>
                          </a:solidFill>
                          <a:ln w="9525">
                            <a:solidFill>
                              <a:srgbClr val="000000"/>
                            </a:solidFill>
                            <a:round/>
                            <a:headEnd/>
                            <a:tailEnd/>
                          </a:ln>
                        </wps:spPr>
                        <wps:txbx>
                          <w:txbxContent>
                            <w:p w14:paraId="7D0777D0" w14:textId="4D6B858A" w:rsidR="001E2409" w:rsidRPr="00182AF1" w:rsidRDefault="001E2409" w:rsidP="00FF6288">
                              <w:pPr>
                                <w:jc w:val="center"/>
                                <w:rPr>
                                  <w:rFonts w:ascii="Avenir Book" w:hAnsi="Avenir Book"/>
                                  <w:lang w:val="tr-TR"/>
                                </w:rPr>
                              </w:pPr>
                              <w:r w:rsidRPr="00182AF1">
                                <w:rPr>
                                  <w:rFonts w:ascii="Avenir Book" w:hAnsi="Avenir Book"/>
                                  <w:lang w:val="tr-TR"/>
                                </w:rPr>
                                <w:t xml:space="preserve">Security </w:t>
                              </w:r>
                              <w:proofErr w:type="spellStart"/>
                              <w:r w:rsidRPr="00182AF1">
                                <w:rPr>
                                  <w:rFonts w:ascii="Avenir Book" w:hAnsi="Avenir Book"/>
                                  <w:lang w:val="tr-TR"/>
                                </w:rPr>
                                <w:t>personnel</w:t>
                              </w:r>
                              <w:proofErr w:type="spellEnd"/>
                              <w:r w:rsidRPr="00182AF1">
                                <w:rPr>
                                  <w:rFonts w:ascii="Avenir Book" w:hAnsi="Avenir Book"/>
                                  <w:lang w:val="tr-TR"/>
                                </w:rPr>
                                <w:t xml:space="preserve"> </w:t>
                              </w:r>
                            </w:p>
                          </w:txbxContent>
                        </wps:txbx>
                        <wps:bodyPr rot="0" vert="horz" wrap="square" lIns="91440" tIns="45720" rIns="91440" bIns="45720" anchor="ctr" anchorCtr="0" upright="1">
                          <a:noAutofit/>
                        </wps:bodyPr>
                      </wps:wsp>
                      <wps:wsp>
                        <wps:cNvPr id="16" name="Düz Ok Bağlayıcısı 16"/>
                        <wps:cNvCnPr>
                          <a:cxnSpLocks noChangeShapeType="1"/>
                        </wps:cNvCnPr>
                        <wps:spPr bwMode="auto">
                          <a:xfrm>
                            <a:off x="1771650" y="603250"/>
                            <a:ext cx="6985" cy="358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up 11" o:spid="_x0000_s1034" style="position:absolute;left:0;text-align:left;margin-left:195.3pt;margin-top:2.15pt;width:128.25pt;height:127.5pt;z-index:251663360;mso-width-relative:margin;mso-height-relative:margin" coordorigin="10477,95" coordsize="13925,1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">
                <v:roundrect id="Yuvarlatılmış Dikdörtgen 12" o:spid="_x0000_s1035" style="position:absolute;left:10477;top:95;width:13926;height:59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DV8MA&#10;AADbAAAADwAAAGRycy9kb3ducmV2LnhtbERPzWrCQBC+F3yHZQpeim7U0mrMRooiFLSHRh9gyI5J&#10;aHY23V019undQqG3+fh+J1v1phUXcr6xrGAyTkAQl1Y3XCk4HrajOQgfkDW2lknBjTys8sFDhqm2&#10;V/6kSxEqEUPYp6igDqFLpfRlTQb92HbEkTtZZzBE6CqpHV5juGnlNElepMGGY0ONHa1rKr+Ks1FQ&#10;fXzP+PUw2y2eu+Dk3p5/1psnpYaP/dsSRKA+/Iv/3O86zp/C7y/xAJ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TDV8MAAADbAAAADwAAAAAAAAAAAAAAAACYAgAAZHJzL2Rv&#10;d25yZXYueG1sUEsFBgAAAAAEAAQA9QAAAIgDAAAAAA==&#10;">
                  <v:textbox>
                    <w:txbxContent>
                      <w:p w14:paraId="10D1F636" w14:textId="7BFFE6F0" w:rsidR="009D5460" w:rsidRPr="00182AF1" w:rsidRDefault="009D5460" w:rsidP="00FF6288">
                        <w:pPr>
                          <w:jc w:val="center"/>
                          <w:rPr>
                            <w:rFonts w:ascii="Avenir Book" w:hAnsi="Avenir Book"/>
                            <w:lang w:val="tr-TR"/>
                          </w:rPr>
                        </w:pPr>
                        <w:proofErr w:type="spellStart"/>
                        <w:r w:rsidRPr="005308C5">
                          <w:rPr>
                            <w:rFonts w:ascii="Avenir Book" w:hAnsi="Avenir Book"/>
                            <w:lang w:val="tr-TR"/>
                          </w:rPr>
                          <w:t>Operation</w:t>
                        </w:r>
                        <w:proofErr w:type="spellEnd"/>
                        <w:r w:rsidRPr="005308C5">
                          <w:rPr>
                            <w:rFonts w:ascii="Avenir Book" w:hAnsi="Avenir Book"/>
                            <w:lang w:val="tr-TR"/>
                          </w:rPr>
                          <w:t xml:space="preserve"> </w:t>
                        </w:r>
                        <w:proofErr w:type="spellStart"/>
                        <w:r w:rsidRPr="005308C5">
                          <w:rPr>
                            <w:rFonts w:ascii="Avenir Book" w:hAnsi="Avenir Book"/>
                            <w:lang w:val="tr-TR"/>
                          </w:rPr>
                          <w:t>Technician</w:t>
                        </w:r>
                        <w:proofErr w:type="spellEnd"/>
                        <w:r w:rsidRPr="005308C5">
                          <w:rPr>
                            <w:rFonts w:ascii="Avenir Book" w:hAnsi="Avenir Book"/>
                            <w:lang w:val="tr-TR"/>
                          </w:rPr>
                          <w:t xml:space="preserve"> </w:t>
                        </w:r>
                        <w:r w:rsidRPr="00182AF1">
                          <w:rPr>
                            <w:rFonts w:ascii="Avenir Book" w:hAnsi="Avenir Book"/>
                            <w:lang w:val="tr-TR"/>
                          </w:rPr>
                          <w:t>(Lahit)</w:t>
                        </w:r>
                      </w:p>
                    </w:txbxContent>
                  </v:textbox>
                </v:roundrect>
                <v:roundrect id="Yuvarlatılmış Dikdörtgen 14" o:spid="_x0000_s1036" style="position:absolute;left:10477;top:9620;width:13926;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MMA&#10;AADbAAAADwAAAGRycy9kb3ducmV2LnhtbERP22rCQBB9F/yHZYS+FLOxStWYVYqlINQ+ePmAITsm&#10;wexsurtq2q93CwXf5nCuk68604grOV9bVjBKUhDEhdU1lwqOh4/hDIQPyBoby6Tghzyslv1ejpm2&#10;N97RdR9KEUPYZ6igCqHNpPRFRQZ9YlviyJ2sMxgidKXUDm8x3DTyJU1fpcGaY0OFLa0rKs77i1FQ&#10;fn2PeXoYf84nbXByay+/6/dnpZ4G3dsCRKAuPMT/7o2O8yfw90s8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uMMAAADbAAAADwAAAAAAAAAAAAAAAACYAgAAZHJzL2Rv&#10;d25yZXYueG1sUEsFBgAAAAAEAAQA9QAAAIgDAAAAAA==&#10;">
                  <v:textbox>
                    <w:txbxContent>
                      <w:p w14:paraId="7D0777D0" w14:textId="4D6B858A" w:rsidR="009D5460" w:rsidRPr="00182AF1" w:rsidRDefault="009D5460" w:rsidP="00FF6288">
                        <w:pPr>
                          <w:jc w:val="center"/>
                          <w:rPr>
                            <w:rFonts w:ascii="Avenir Book" w:hAnsi="Avenir Book"/>
                            <w:lang w:val="tr-TR"/>
                          </w:rPr>
                        </w:pPr>
                        <w:r w:rsidRPr="00182AF1">
                          <w:rPr>
                            <w:rFonts w:ascii="Avenir Book" w:hAnsi="Avenir Book"/>
                            <w:lang w:val="tr-TR"/>
                          </w:rPr>
                          <w:t xml:space="preserve">Security </w:t>
                        </w:r>
                        <w:proofErr w:type="spellStart"/>
                        <w:r w:rsidRPr="00182AF1">
                          <w:rPr>
                            <w:rFonts w:ascii="Avenir Book" w:hAnsi="Avenir Book"/>
                            <w:lang w:val="tr-TR"/>
                          </w:rPr>
                          <w:t>personnel</w:t>
                        </w:r>
                        <w:proofErr w:type="spellEnd"/>
                        <w:r w:rsidRPr="00182AF1">
                          <w:rPr>
                            <w:rFonts w:ascii="Avenir Book" w:hAnsi="Avenir Book"/>
                            <w:lang w:val="tr-TR"/>
                          </w:rPr>
                          <w:t xml:space="preserve"> </w:t>
                        </w:r>
                      </w:p>
                    </w:txbxContent>
                  </v:textbox>
                </v:roundrect>
                <v:shapetype id="_x0000_t32" coordsize="21600,21600" o:spt="32" o:oned="t" path="m,l21600,21600e" filled="f">
                  <v:path arrowok="t" fillok="f" o:connecttype="none"/>
                  <o:lock v:ext="edit" shapetype="t"/>
                </v:shapetype>
                <v:shape id="Düz Ok Bağlayıcısı 16" o:spid="_x0000_s1037" type="#_x0000_t32" style="position:absolute;left:17716;top:6032;width:70;height:3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y3UsIAAADbAAAADwAAAGRycy9kb3ducmV2LnhtbERPTWsCMRC9F/wPYYReimYtKGU1yloQ&#10;asGDWu/jZtwEN5N1E3X7702h4G0e73Nmi87V4kZtsJ4VjIYZCOLSa8uVgp/9avABIkRkjbVnUvBL&#10;ARbz3ssMc+3vvKXbLlYihXDIUYGJscmlDKUhh2HoG+LEnXzrMCbYVlK3eE/hrpbvWTaRDi2nBoMN&#10;fRoqz7urU7BZj5bF0dj19/ZiN+NVUV+rt4NSr/2umIKI1MWn+N/9pdP8Cfz9kg6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y3UsIAAADbAAAADwAAAAAAAAAAAAAA&#10;AAChAgAAZHJzL2Rvd25yZXYueG1sUEsFBgAAAAAEAAQA+QAAAJADAAAAAA==&#10;"/>
              </v:group>
            </w:pict>
          </mc:Fallback>
        </mc:AlternateContent>
      </w:r>
    </w:p>
    <w:p w14:paraId="6A6E92E3" w14:textId="77777777" w:rsidR="005A18F0" w:rsidRPr="005308C5" w:rsidRDefault="005A18F0" w:rsidP="005A18F0">
      <w:pPr>
        <w:rPr>
          <w:rFonts w:ascii="Avenir Book" w:eastAsia="MS Mincho" w:hAnsi="Avenir Book"/>
        </w:rPr>
      </w:pPr>
    </w:p>
    <w:p w14:paraId="2F06071A" w14:textId="77777777" w:rsidR="005A18F0" w:rsidRPr="005308C5" w:rsidRDefault="005A18F0" w:rsidP="005A18F0">
      <w:pPr>
        <w:rPr>
          <w:rFonts w:ascii="Avenir Book" w:eastAsia="MS Mincho" w:hAnsi="Avenir Book"/>
        </w:rPr>
      </w:pPr>
    </w:p>
    <w:p w14:paraId="154B34DC" w14:textId="77777777" w:rsidR="005A18F0" w:rsidRPr="005308C5" w:rsidRDefault="005A18F0" w:rsidP="005A18F0">
      <w:pPr>
        <w:rPr>
          <w:rFonts w:ascii="Avenir Book" w:eastAsia="MS Mincho" w:hAnsi="Avenir Book"/>
        </w:rPr>
      </w:pPr>
    </w:p>
    <w:p w14:paraId="0137892F" w14:textId="54B19E64" w:rsidR="005A18F0" w:rsidRPr="005308C5" w:rsidRDefault="005A18F0" w:rsidP="005A18F0">
      <w:pPr>
        <w:rPr>
          <w:rFonts w:ascii="Avenir Book" w:eastAsia="MS Mincho" w:hAnsi="Avenir Book"/>
        </w:rPr>
      </w:pPr>
    </w:p>
    <w:p w14:paraId="4A967876" w14:textId="77777777" w:rsidR="005A18F0" w:rsidRPr="005308C5" w:rsidRDefault="005A18F0" w:rsidP="005A18F0">
      <w:pPr>
        <w:rPr>
          <w:rFonts w:ascii="Avenir Book" w:eastAsia="MS Mincho" w:hAnsi="Avenir Book"/>
        </w:rPr>
      </w:pPr>
    </w:p>
    <w:p w14:paraId="09981D0A" w14:textId="77777777" w:rsidR="005A18F0" w:rsidRPr="005308C5" w:rsidRDefault="005A18F0" w:rsidP="005A18F0">
      <w:pPr>
        <w:rPr>
          <w:rFonts w:ascii="Avenir Book" w:eastAsia="MS Mincho" w:hAnsi="Avenir Book"/>
        </w:rPr>
      </w:pPr>
    </w:p>
    <w:p w14:paraId="2B9EC33A" w14:textId="77777777" w:rsidR="005A18F0" w:rsidRPr="005308C5" w:rsidRDefault="005A18F0" w:rsidP="005A18F0">
      <w:pPr>
        <w:rPr>
          <w:rFonts w:ascii="Avenir Book" w:eastAsia="MS Mincho" w:hAnsi="Avenir Book"/>
        </w:rPr>
      </w:pPr>
    </w:p>
    <w:p w14:paraId="04B46390" w14:textId="77777777" w:rsidR="005A18F0" w:rsidRPr="005A18F0" w:rsidRDefault="005A18F0" w:rsidP="005A18F0">
      <w:pPr>
        <w:rPr>
          <w:rFonts w:ascii="Avenir Book" w:eastAsia="MS Mincho" w:hAnsi="Avenir Book"/>
        </w:rPr>
      </w:pPr>
    </w:p>
    <w:p w14:paraId="175C3679" w14:textId="77777777" w:rsidR="005A18F0" w:rsidRPr="005A18F0" w:rsidRDefault="005A18F0" w:rsidP="005A18F0">
      <w:pPr>
        <w:rPr>
          <w:rFonts w:ascii="Avenir Book" w:eastAsia="MS Mincho" w:hAnsi="Avenir Book"/>
        </w:rPr>
      </w:pPr>
    </w:p>
    <w:p w14:paraId="41CB119D" w14:textId="77777777" w:rsidR="005A18F0" w:rsidRPr="005A18F0" w:rsidRDefault="005A18F0" w:rsidP="005A18F0">
      <w:pPr>
        <w:rPr>
          <w:rFonts w:ascii="Avenir Book" w:eastAsia="MS Mincho" w:hAnsi="Avenir Book"/>
        </w:rPr>
      </w:pPr>
    </w:p>
    <w:p w14:paraId="266F7F0A" w14:textId="77777777" w:rsidR="005A18F0" w:rsidRDefault="005A18F0" w:rsidP="005A18F0">
      <w:pPr>
        <w:rPr>
          <w:rFonts w:ascii="Avenir Book" w:eastAsia="MS Mincho" w:hAnsi="Avenir Book"/>
        </w:rPr>
      </w:pPr>
      <w:r w:rsidRPr="005A18F0">
        <w:rPr>
          <w:rFonts w:ascii="Avenir Book" w:eastAsia="MS Mincho" w:hAnsi="Avenir Book"/>
        </w:rPr>
        <w:t>Because of the data acquisition and management and quality assurance procedures that are anyway in place, no additional procedures have to be established for the monitoring plan. Dedicated emergency procedures are not provided, as there is no possibility of overstating emission reductions due to emergency cases.</w:t>
      </w:r>
    </w:p>
    <w:p w14:paraId="6584CF81" w14:textId="77777777" w:rsidR="00182AF1" w:rsidRPr="005A18F0" w:rsidRDefault="00182AF1" w:rsidP="005A18F0">
      <w:pPr>
        <w:rPr>
          <w:rFonts w:ascii="Avenir Book" w:eastAsia="MS Mincho" w:hAnsi="Avenir Book"/>
        </w:rPr>
      </w:pPr>
    </w:p>
    <w:p w14:paraId="1E6975A8" w14:textId="77777777" w:rsidR="005A18F0" w:rsidRPr="005A18F0" w:rsidRDefault="005A18F0" w:rsidP="005A18F0">
      <w:pPr>
        <w:rPr>
          <w:rFonts w:ascii="Avenir Book" w:eastAsia="MS Mincho" w:hAnsi="Avenir Book"/>
        </w:rPr>
      </w:pPr>
    </w:p>
    <w:p w14:paraId="30E1A1B8" w14:textId="77777777" w:rsidR="00182AF1" w:rsidRDefault="00182AF1" w:rsidP="005A18F0">
      <w:pPr>
        <w:rPr>
          <w:rFonts w:ascii="Avenir Book" w:eastAsia="MS Mincho" w:hAnsi="Avenir Book"/>
        </w:rPr>
      </w:pPr>
    </w:p>
    <w:p w14:paraId="4ED36B66" w14:textId="77777777" w:rsidR="005A18F0" w:rsidRPr="005A18F0" w:rsidRDefault="005A18F0" w:rsidP="005A18F0">
      <w:pPr>
        <w:rPr>
          <w:rFonts w:ascii="Avenir Book" w:eastAsia="MS Mincho" w:hAnsi="Avenir Book"/>
        </w:rPr>
      </w:pPr>
      <w:r w:rsidRPr="005A18F0">
        <w:rPr>
          <w:rFonts w:ascii="Avenir Book" w:eastAsia="MS Mincho" w:hAnsi="Avenir Book"/>
        </w:rPr>
        <w:t xml:space="preserve">Name of entity determining the baseline: </w:t>
      </w:r>
    </w:p>
    <w:p w14:paraId="1FCBF8D4" w14:textId="2506AAF5" w:rsidR="005A18F0" w:rsidRPr="005308C5" w:rsidRDefault="000570C7" w:rsidP="005A18F0">
      <w:pPr>
        <w:rPr>
          <w:rFonts w:ascii="Avenir Book" w:eastAsia="MS Mincho" w:hAnsi="Avenir Book"/>
        </w:rPr>
      </w:pPr>
      <w:proofErr w:type="spellStart"/>
      <w:r w:rsidRPr="005308C5">
        <w:rPr>
          <w:rFonts w:ascii="Avenir Book" w:eastAsia="MS Mincho" w:hAnsi="Avenir Book"/>
        </w:rPr>
        <w:t>Rüya</w:t>
      </w:r>
      <w:proofErr w:type="spellEnd"/>
      <w:r w:rsidRPr="005308C5">
        <w:rPr>
          <w:rFonts w:ascii="Avenir Book" w:eastAsia="MS Mincho" w:hAnsi="Avenir Book"/>
        </w:rPr>
        <w:t xml:space="preserve"> </w:t>
      </w:r>
      <w:proofErr w:type="spellStart"/>
      <w:r w:rsidRPr="005308C5">
        <w:rPr>
          <w:rFonts w:ascii="Avenir Book" w:eastAsia="MS Mincho" w:hAnsi="Avenir Book"/>
        </w:rPr>
        <w:t>Balcı</w:t>
      </w:r>
      <w:proofErr w:type="spellEnd"/>
    </w:p>
    <w:p w14:paraId="6F15AF82" w14:textId="77777777" w:rsidR="005A18F0" w:rsidRPr="005308C5" w:rsidRDefault="005A18F0" w:rsidP="005A18F0">
      <w:pPr>
        <w:rPr>
          <w:rFonts w:ascii="Avenir Book" w:eastAsia="MS Mincho" w:hAnsi="Avenir Book"/>
        </w:rPr>
      </w:pPr>
      <w:r w:rsidRPr="005308C5">
        <w:rPr>
          <w:rFonts w:ascii="Avenir Book" w:eastAsia="MS Mincho" w:hAnsi="Avenir Book"/>
        </w:rPr>
        <w:t xml:space="preserve">Life </w:t>
      </w:r>
      <w:proofErr w:type="spellStart"/>
      <w:r w:rsidRPr="005308C5">
        <w:rPr>
          <w:rFonts w:ascii="Avenir Book" w:eastAsia="MS Mincho" w:hAnsi="Avenir Book"/>
        </w:rPr>
        <w:t>İklim</w:t>
      </w:r>
      <w:proofErr w:type="spellEnd"/>
      <w:r w:rsidRPr="005308C5">
        <w:rPr>
          <w:rFonts w:ascii="Avenir Book" w:eastAsia="MS Mincho" w:hAnsi="Avenir Book"/>
        </w:rPr>
        <w:t xml:space="preserve"> </w:t>
      </w:r>
      <w:proofErr w:type="spellStart"/>
      <w:r w:rsidRPr="005308C5">
        <w:rPr>
          <w:rFonts w:ascii="Avenir Book" w:eastAsia="MS Mincho" w:hAnsi="Avenir Book"/>
        </w:rPr>
        <w:t>ve</w:t>
      </w:r>
      <w:proofErr w:type="spellEnd"/>
      <w:r w:rsidRPr="005308C5">
        <w:rPr>
          <w:rFonts w:ascii="Avenir Book" w:eastAsia="MS Mincho" w:hAnsi="Avenir Book"/>
        </w:rPr>
        <w:t xml:space="preserve"> </w:t>
      </w:r>
      <w:proofErr w:type="spellStart"/>
      <w:r w:rsidRPr="005308C5">
        <w:rPr>
          <w:rFonts w:ascii="Avenir Book" w:eastAsia="MS Mincho" w:hAnsi="Avenir Book"/>
        </w:rPr>
        <w:t>Enerji</w:t>
      </w:r>
      <w:proofErr w:type="spellEnd"/>
      <w:r w:rsidRPr="005308C5">
        <w:rPr>
          <w:rFonts w:ascii="Avenir Book" w:eastAsia="MS Mincho" w:hAnsi="Avenir Book"/>
        </w:rPr>
        <w:t xml:space="preserve"> Ltd. </w:t>
      </w:r>
      <w:proofErr w:type="spellStart"/>
      <w:r w:rsidRPr="005308C5">
        <w:rPr>
          <w:rFonts w:ascii="Avenir Book" w:eastAsia="MS Mincho" w:hAnsi="Avenir Book"/>
        </w:rPr>
        <w:t>Şti</w:t>
      </w:r>
      <w:proofErr w:type="spellEnd"/>
      <w:r w:rsidRPr="005308C5">
        <w:rPr>
          <w:rFonts w:ascii="Avenir Book" w:eastAsia="MS Mincho" w:hAnsi="Avenir Book"/>
        </w:rPr>
        <w:t xml:space="preserve"> (Life </w:t>
      </w:r>
      <w:proofErr w:type="spellStart"/>
      <w:r w:rsidRPr="005308C5">
        <w:rPr>
          <w:rFonts w:ascii="Avenir Book" w:eastAsia="MS Mincho" w:hAnsi="Avenir Book"/>
        </w:rPr>
        <w:t>Enerji</w:t>
      </w:r>
      <w:proofErr w:type="spellEnd"/>
      <w:r w:rsidRPr="005308C5">
        <w:rPr>
          <w:rFonts w:ascii="Avenir Book" w:eastAsia="MS Mincho" w:hAnsi="Avenir Book"/>
        </w:rPr>
        <w:t>) (Project consultant)</w:t>
      </w:r>
    </w:p>
    <w:p w14:paraId="2BD0DE5A" w14:textId="31B4AF68" w:rsidR="0008558E" w:rsidRPr="005308C5" w:rsidRDefault="0008558E" w:rsidP="005A18F0">
      <w:pPr>
        <w:rPr>
          <w:rFonts w:ascii="Avenir Book" w:eastAsia="MS Mincho" w:hAnsi="Avenir Book"/>
        </w:rPr>
      </w:pPr>
      <w:proofErr w:type="spellStart"/>
      <w:r w:rsidRPr="005308C5">
        <w:rPr>
          <w:rFonts w:ascii="Avenir Book" w:eastAsia="MS Mincho" w:hAnsi="Avenir Book"/>
        </w:rPr>
        <w:t>Oğuzlar</w:t>
      </w:r>
      <w:proofErr w:type="spellEnd"/>
      <w:r w:rsidRPr="005308C5">
        <w:rPr>
          <w:rFonts w:ascii="Avenir Book" w:eastAsia="MS Mincho" w:hAnsi="Avenir Book"/>
        </w:rPr>
        <w:t xml:space="preserve"> </w:t>
      </w:r>
      <w:proofErr w:type="spellStart"/>
      <w:r w:rsidRPr="005308C5">
        <w:rPr>
          <w:rFonts w:ascii="Avenir Book" w:eastAsia="MS Mincho" w:hAnsi="Avenir Book"/>
        </w:rPr>
        <w:t>Mah</w:t>
      </w:r>
      <w:proofErr w:type="spellEnd"/>
      <w:r w:rsidRPr="005308C5">
        <w:rPr>
          <w:rFonts w:ascii="Avenir Book" w:eastAsia="MS Mincho" w:hAnsi="Avenir Book"/>
        </w:rPr>
        <w:t xml:space="preserve">. 1377. </w:t>
      </w:r>
      <w:proofErr w:type="spellStart"/>
      <w:r w:rsidRPr="005308C5">
        <w:rPr>
          <w:rFonts w:ascii="Avenir Book" w:eastAsia="MS Mincho" w:hAnsi="Avenir Book"/>
        </w:rPr>
        <w:t>Sok</w:t>
      </w:r>
      <w:proofErr w:type="spellEnd"/>
      <w:r w:rsidRPr="005308C5">
        <w:rPr>
          <w:rFonts w:ascii="Avenir Book" w:eastAsia="MS Mincho" w:hAnsi="Avenir Book"/>
        </w:rPr>
        <w:t>. No</w:t>
      </w:r>
      <w:proofErr w:type="gramStart"/>
      <w:r w:rsidRPr="005308C5">
        <w:rPr>
          <w:rFonts w:ascii="Avenir Book" w:eastAsia="MS Mincho" w:hAnsi="Avenir Book"/>
        </w:rPr>
        <w:t>:19</w:t>
      </w:r>
      <w:proofErr w:type="gramEnd"/>
      <w:r w:rsidRPr="005308C5">
        <w:rPr>
          <w:rFonts w:ascii="Avenir Book" w:eastAsia="MS Mincho" w:hAnsi="Avenir Book"/>
        </w:rPr>
        <w:t xml:space="preserve">/9, 06460, </w:t>
      </w:r>
      <w:proofErr w:type="spellStart"/>
      <w:r w:rsidRPr="005308C5">
        <w:rPr>
          <w:rFonts w:ascii="Avenir Book" w:eastAsia="MS Mincho" w:hAnsi="Avenir Book"/>
        </w:rPr>
        <w:t>Çankaya</w:t>
      </w:r>
      <w:proofErr w:type="spellEnd"/>
      <w:r w:rsidRPr="005308C5">
        <w:rPr>
          <w:rFonts w:ascii="Avenir Book" w:eastAsia="MS Mincho" w:hAnsi="Avenir Book"/>
        </w:rPr>
        <w:t>/Ankara</w:t>
      </w:r>
    </w:p>
    <w:p w14:paraId="2DFB0DE8" w14:textId="77777777" w:rsidR="005A18F0" w:rsidRPr="005308C5" w:rsidRDefault="005A18F0" w:rsidP="005A18F0">
      <w:pPr>
        <w:rPr>
          <w:rFonts w:ascii="Avenir Book" w:eastAsia="MS Mincho" w:hAnsi="Avenir Book"/>
        </w:rPr>
      </w:pPr>
      <w:r w:rsidRPr="005308C5">
        <w:rPr>
          <w:rFonts w:ascii="Avenir Book" w:eastAsia="MS Mincho" w:hAnsi="Avenir Book"/>
        </w:rPr>
        <w:t>Tel</w:t>
      </w:r>
      <w:r w:rsidRPr="005308C5">
        <w:rPr>
          <w:rFonts w:ascii="Avenir Book" w:eastAsia="MS Mincho" w:hAnsi="Avenir Book"/>
        </w:rPr>
        <w:tab/>
        <w:t>: +90 312 481 21 42</w:t>
      </w:r>
    </w:p>
    <w:p w14:paraId="1351448B" w14:textId="77777777" w:rsidR="005A18F0" w:rsidRPr="005308C5" w:rsidRDefault="005A18F0" w:rsidP="005A18F0">
      <w:pPr>
        <w:rPr>
          <w:rFonts w:ascii="Avenir Book" w:eastAsia="MS Mincho" w:hAnsi="Avenir Book"/>
        </w:rPr>
      </w:pPr>
      <w:r w:rsidRPr="005308C5">
        <w:rPr>
          <w:rFonts w:ascii="Avenir Book" w:eastAsia="MS Mincho" w:hAnsi="Avenir Book"/>
        </w:rPr>
        <w:t>Fax</w:t>
      </w:r>
      <w:r w:rsidRPr="005308C5">
        <w:rPr>
          <w:rFonts w:ascii="Avenir Book" w:eastAsia="MS Mincho" w:hAnsi="Avenir Book"/>
        </w:rPr>
        <w:tab/>
        <w:t>: +90 312 480 88 10</w:t>
      </w:r>
    </w:p>
    <w:p w14:paraId="2FBF3202" w14:textId="277D85FC" w:rsidR="005A18F0" w:rsidRPr="005308C5" w:rsidRDefault="005A18F0" w:rsidP="005A18F0">
      <w:pPr>
        <w:rPr>
          <w:rFonts w:ascii="Avenir Book" w:eastAsia="MS Mincho" w:hAnsi="Avenir Book"/>
        </w:rPr>
      </w:pPr>
      <w:proofErr w:type="gramStart"/>
      <w:r w:rsidRPr="005308C5">
        <w:rPr>
          <w:rFonts w:ascii="Avenir Book" w:eastAsia="MS Mincho" w:hAnsi="Avenir Book"/>
        </w:rPr>
        <w:t>e-mail</w:t>
      </w:r>
      <w:proofErr w:type="gramEnd"/>
      <w:r w:rsidRPr="005308C5">
        <w:rPr>
          <w:rFonts w:ascii="Avenir Book" w:eastAsia="MS Mincho" w:hAnsi="Avenir Book"/>
        </w:rPr>
        <w:t xml:space="preserve">: </w:t>
      </w:r>
      <w:r w:rsidR="000570C7" w:rsidRPr="005308C5">
        <w:rPr>
          <w:rFonts w:ascii="Avenir Book" w:eastAsia="MS Mincho" w:hAnsi="Avenir Book"/>
        </w:rPr>
        <w:t>ruya.balci</w:t>
      </w:r>
      <w:r w:rsidRPr="005308C5">
        <w:rPr>
          <w:rFonts w:ascii="Avenir Book" w:eastAsia="MS Mincho" w:hAnsi="Avenir Book"/>
        </w:rPr>
        <w:t xml:space="preserve">@lifeenerji.com </w:t>
      </w:r>
    </w:p>
    <w:p w14:paraId="54F71AA7" w14:textId="54EE4254" w:rsidR="001136C8" w:rsidRDefault="005A18F0" w:rsidP="005A18F0">
      <w:pPr>
        <w:rPr>
          <w:rFonts w:ascii="Avenir Book" w:eastAsia="MS Mincho" w:hAnsi="Avenir Book"/>
        </w:rPr>
      </w:pPr>
      <w:r w:rsidRPr="005308C5">
        <w:rPr>
          <w:rFonts w:ascii="Avenir Book" w:eastAsia="MS Mincho" w:hAnsi="Avenir Book"/>
        </w:rPr>
        <w:t xml:space="preserve">Contributor: Life </w:t>
      </w:r>
      <w:proofErr w:type="spellStart"/>
      <w:r w:rsidRPr="005308C5">
        <w:rPr>
          <w:rFonts w:ascii="Avenir Book" w:eastAsia="MS Mincho" w:hAnsi="Avenir Book"/>
        </w:rPr>
        <w:t>İklim</w:t>
      </w:r>
      <w:proofErr w:type="spellEnd"/>
      <w:r w:rsidRPr="005308C5">
        <w:rPr>
          <w:rFonts w:ascii="Avenir Book" w:eastAsia="MS Mincho" w:hAnsi="Avenir Book"/>
        </w:rPr>
        <w:t xml:space="preserve"> </w:t>
      </w:r>
      <w:proofErr w:type="spellStart"/>
      <w:r w:rsidRPr="005308C5">
        <w:rPr>
          <w:rFonts w:ascii="Avenir Book" w:eastAsia="MS Mincho" w:hAnsi="Avenir Book"/>
        </w:rPr>
        <w:t>ve</w:t>
      </w:r>
      <w:proofErr w:type="spellEnd"/>
      <w:r w:rsidRPr="005308C5">
        <w:rPr>
          <w:rFonts w:ascii="Avenir Book" w:eastAsia="MS Mincho" w:hAnsi="Avenir Book"/>
        </w:rPr>
        <w:t xml:space="preserve"> </w:t>
      </w:r>
      <w:proofErr w:type="spellStart"/>
      <w:r w:rsidRPr="005308C5">
        <w:rPr>
          <w:rFonts w:ascii="Avenir Book" w:eastAsia="MS Mincho" w:hAnsi="Avenir Book"/>
        </w:rPr>
        <w:t>Enerji</w:t>
      </w:r>
      <w:proofErr w:type="spellEnd"/>
      <w:r w:rsidRPr="005308C5">
        <w:rPr>
          <w:rFonts w:ascii="Avenir Book" w:eastAsia="MS Mincho" w:hAnsi="Avenir Book"/>
        </w:rPr>
        <w:t xml:space="preserve"> Ltd</w:t>
      </w:r>
      <w:r w:rsidRPr="005A18F0">
        <w:rPr>
          <w:rFonts w:ascii="Avenir Book" w:eastAsia="MS Mincho" w:hAnsi="Avenir Book"/>
        </w:rPr>
        <w:t xml:space="preserve">. </w:t>
      </w:r>
      <w:proofErr w:type="spellStart"/>
      <w:r w:rsidRPr="005A18F0">
        <w:rPr>
          <w:rFonts w:ascii="Avenir Book" w:eastAsia="MS Mincho" w:hAnsi="Avenir Book"/>
        </w:rPr>
        <w:t>Şti</w:t>
      </w:r>
      <w:proofErr w:type="spellEnd"/>
      <w:r w:rsidRPr="005A18F0">
        <w:rPr>
          <w:rFonts w:ascii="Avenir Book" w:eastAsia="MS Mincho" w:hAnsi="Avenir Book"/>
        </w:rPr>
        <w:t>.</w:t>
      </w:r>
    </w:p>
    <w:p w14:paraId="6946BF07" w14:textId="77777777" w:rsidR="00BF736C" w:rsidRDefault="00BF736C" w:rsidP="00F87B39">
      <w:pPr>
        <w:rPr>
          <w:rFonts w:ascii="Avenir Book" w:eastAsia="MS Mincho" w:hAnsi="Avenir Book"/>
        </w:rPr>
      </w:pPr>
    </w:p>
    <w:p w14:paraId="68617227" w14:textId="77777777" w:rsidR="00BF736C" w:rsidRPr="007C1D64" w:rsidRDefault="00BF736C" w:rsidP="00F87B39">
      <w:pPr>
        <w:rPr>
          <w:rFonts w:ascii="Avenir Book" w:eastAsia="MS Mincho" w:hAnsi="Avenir Book"/>
        </w:rPr>
      </w:pPr>
    </w:p>
    <w:p w14:paraId="6DD2A9EF" w14:textId="4355FAC2" w:rsidR="001F3BB9" w:rsidRDefault="00A3357E" w:rsidP="002524E2">
      <w:pPr>
        <w:pStyle w:val="RegSectionLevel1"/>
        <w:rPr>
          <w:rFonts w:ascii="Avenir Book" w:hAnsi="Avenir Book"/>
        </w:rPr>
      </w:pPr>
      <w:r w:rsidRPr="007C1D64">
        <w:rPr>
          <w:rFonts w:ascii="Avenir Book" w:hAnsi="Avenir Book"/>
        </w:rPr>
        <w:tab/>
      </w:r>
      <w:r w:rsidR="00CC25EE" w:rsidRPr="007C1D64">
        <w:rPr>
          <w:rFonts w:ascii="Avenir Book" w:hAnsi="Avenir Book"/>
        </w:rPr>
        <w:t>Duration and crediting period</w:t>
      </w:r>
      <w:bookmarkEnd w:id="21"/>
      <w:bookmarkEnd w:id="22"/>
      <w:bookmarkEnd w:id="23"/>
    </w:p>
    <w:p w14:paraId="10EA958A" w14:textId="77777777" w:rsidR="002524E2" w:rsidRPr="002524E2" w:rsidRDefault="002524E2" w:rsidP="002524E2">
      <w:pPr>
        <w:pStyle w:val="RegSectionLevel1"/>
        <w:numPr>
          <w:ilvl w:val="0"/>
          <w:numId w:val="0"/>
        </w:numPr>
        <w:rPr>
          <w:rFonts w:ascii="Avenir Book" w:hAnsi="Avenir Book"/>
        </w:rPr>
      </w:pPr>
    </w:p>
    <w:p w14:paraId="2821AB39" w14:textId="0F74B4B1" w:rsidR="005E45E0" w:rsidRPr="002524E2" w:rsidRDefault="00A3357E" w:rsidP="002524E2">
      <w:pPr>
        <w:pStyle w:val="SDMPDDPoASubSection1"/>
        <w:numPr>
          <w:ilvl w:val="2"/>
          <w:numId w:val="11"/>
        </w:numPr>
        <w:tabs>
          <w:tab w:val="clear" w:pos="1474"/>
        </w:tabs>
        <w:spacing w:before="0"/>
        <w:ind w:left="709" w:hanging="709"/>
        <w:rPr>
          <w:rFonts w:ascii="Avenir Book" w:hAnsi="Avenir Book"/>
        </w:rPr>
      </w:pPr>
      <w:r w:rsidRPr="007C1D64">
        <w:rPr>
          <w:rFonts w:ascii="Avenir Book" w:hAnsi="Avenir Book"/>
        </w:rPr>
        <w:tab/>
      </w:r>
      <w:r w:rsidR="00CC25EE" w:rsidRPr="007C1D64">
        <w:rPr>
          <w:rFonts w:ascii="Avenir Book" w:hAnsi="Avenir Book"/>
        </w:rPr>
        <w:t xml:space="preserve">Duration of project </w:t>
      </w:r>
    </w:p>
    <w:p w14:paraId="484FE0E5" w14:textId="77777777" w:rsidR="00CC25EE" w:rsidRPr="007C1D64" w:rsidRDefault="00A3357E" w:rsidP="00E956DA">
      <w:pPr>
        <w:pStyle w:val="SDMPDDPoASubSection2"/>
        <w:numPr>
          <w:ilvl w:val="3"/>
          <w:numId w:val="11"/>
        </w:numPr>
        <w:tabs>
          <w:tab w:val="clear" w:pos="1474"/>
        </w:tabs>
        <w:spacing w:before="0"/>
        <w:ind w:left="709" w:hanging="709"/>
        <w:rPr>
          <w:rFonts w:ascii="Avenir Book" w:eastAsia="MS Mincho" w:hAnsi="Avenir Book"/>
        </w:rPr>
      </w:pPr>
      <w:r w:rsidRPr="007C1D64">
        <w:rPr>
          <w:rFonts w:ascii="Avenir Book" w:eastAsia="MS Mincho" w:hAnsi="Avenir Book"/>
        </w:rPr>
        <w:tab/>
      </w:r>
      <w:r w:rsidR="00CC25EE" w:rsidRPr="007C1D64">
        <w:rPr>
          <w:rFonts w:ascii="Avenir Book" w:eastAsia="MS Mincho" w:hAnsi="Avenir Book"/>
        </w:rPr>
        <w:t xml:space="preserve">Start date of project </w:t>
      </w:r>
    </w:p>
    <w:p w14:paraId="3BA6114E" w14:textId="0CBCEAD8" w:rsidR="00F87B39" w:rsidRPr="005308C5" w:rsidRDefault="006E7B50" w:rsidP="00F87B39">
      <w:pPr>
        <w:rPr>
          <w:rFonts w:ascii="Avenir Book" w:eastAsia="MS Mincho" w:hAnsi="Avenir Book"/>
        </w:rPr>
      </w:pPr>
      <w:r w:rsidRPr="006E7B50">
        <w:rPr>
          <w:rFonts w:ascii="Avenir Book" w:eastAsia="MS Mincho" w:hAnsi="Avenir Book"/>
        </w:rPr>
        <w:t xml:space="preserve">According to the related GS4GG rules, the project start date is the date of a big financial agreement. Thus, the project </w:t>
      </w:r>
      <w:r w:rsidRPr="005308C5">
        <w:rPr>
          <w:rFonts w:ascii="Avenir Book" w:eastAsia="MS Mincho" w:hAnsi="Avenir Book"/>
        </w:rPr>
        <w:t xml:space="preserve">activity begins on </w:t>
      </w:r>
      <w:r w:rsidR="000570C7" w:rsidRPr="005308C5">
        <w:rPr>
          <w:rFonts w:ascii="Avenir Book" w:eastAsia="MS Mincho" w:hAnsi="Avenir Book"/>
        </w:rPr>
        <w:t>28/07/2017</w:t>
      </w:r>
      <w:r w:rsidRPr="005308C5">
        <w:rPr>
          <w:rFonts w:ascii="Avenir Book" w:eastAsia="MS Mincho" w:hAnsi="Avenir Book"/>
        </w:rPr>
        <w:t xml:space="preserve"> which is the date of equipment agreement for </w:t>
      </w:r>
      <w:r w:rsidR="007373FD" w:rsidRPr="005308C5">
        <w:rPr>
          <w:rFonts w:ascii="Avenir Book" w:eastAsia="MS Mincho" w:hAnsi="Avenir Book"/>
        </w:rPr>
        <w:t>2.97</w:t>
      </w:r>
      <w:r w:rsidRPr="005308C5">
        <w:rPr>
          <w:rFonts w:ascii="Avenir Book" w:eastAsia="MS Mincho" w:hAnsi="Avenir Book"/>
        </w:rPr>
        <w:t xml:space="preserve"> MW unlicensed plant</w:t>
      </w:r>
      <w:r w:rsidR="000570C7" w:rsidRPr="005308C5">
        <w:rPr>
          <w:rFonts w:ascii="Avenir Book" w:eastAsia="MS Mincho" w:hAnsi="Avenir Book"/>
        </w:rPr>
        <w:t xml:space="preserve"> GEZİN SPP</w:t>
      </w:r>
      <w:r w:rsidRPr="005308C5">
        <w:rPr>
          <w:rFonts w:ascii="Avenir Book" w:eastAsia="MS Mincho" w:hAnsi="Avenir Book"/>
        </w:rPr>
        <w:t>.</w:t>
      </w:r>
    </w:p>
    <w:p w14:paraId="7E370A90" w14:textId="77777777" w:rsidR="00F3382B" w:rsidRPr="005308C5" w:rsidRDefault="00F3382B" w:rsidP="00F87B39">
      <w:pPr>
        <w:rPr>
          <w:rFonts w:ascii="Avenir Book" w:eastAsia="MS Mincho" w:hAnsi="Avenir Book"/>
        </w:rPr>
      </w:pPr>
    </w:p>
    <w:p w14:paraId="6CF2AD22" w14:textId="77777777" w:rsidR="00CC25EE" w:rsidRPr="007C1D64" w:rsidRDefault="00A3357E" w:rsidP="006E7B50">
      <w:pPr>
        <w:pStyle w:val="SDMPDDPoASubSection2"/>
        <w:numPr>
          <w:ilvl w:val="3"/>
          <w:numId w:val="11"/>
        </w:numPr>
        <w:tabs>
          <w:tab w:val="clear" w:pos="1474"/>
        </w:tabs>
        <w:spacing w:before="0"/>
        <w:ind w:left="709" w:hanging="709"/>
        <w:rPr>
          <w:rFonts w:ascii="Avenir Book" w:eastAsia="MS Mincho" w:hAnsi="Avenir Book"/>
        </w:rPr>
      </w:pPr>
      <w:r w:rsidRPr="007C1D64">
        <w:rPr>
          <w:rFonts w:ascii="Avenir Book" w:eastAsia="MS Mincho" w:hAnsi="Avenir Book"/>
        </w:rPr>
        <w:tab/>
      </w:r>
      <w:r w:rsidR="00CC25EE" w:rsidRPr="007C1D64">
        <w:rPr>
          <w:rFonts w:ascii="Avenir Book" w:eastAsia="MS Mincho" w:hAnsi="Avenir Book"/>
        </w:rPr>
        <w:t xml:space="preserve">Expected operational lifetime of project </w:t>
      </w:r>
    </w:p>
    <w:p w14:paraId="722AFC4E" w14:textId="468A0988" w:rsidR="00F87B39" w:rsidRPr="00F3382B" w:rsidRDefault="006E7B50" w:rsidP="00F87B39">
      <w:pPr>
        <w:rPr>
          <w:rFonts w:ascii="Avenir Book" w:eastAsia="MS Mincho" w:hAnsi="Avenir Book"/>
        </w:rPr>
      </w:pPr>
      <w:r w:rsidRPr="00F3382B">
        <w:rPr>
          <w:rFonts w:ascii="Avenir Book" w:eastAsia="MS Mincho" w:hAnsi="Avenir Book"/>
        </w:rPr>
        <w:t xml:space="preserve">The expected technical lifetime of </w:t>
      </w:r>
      <w:proofErr w:type="spellStart"/>
      <w:r w:rsidRPr="00F3382B">
        <w:rPr>
          <w:rFonts w:ascii="Avenir Book" w:eastAsia="MS Mincho" w:hAnsi="Avenir Book"/>
        </w:rPr>
        <w:t>Gezin</w:t>
      </w:r>
      <w:proofErr w:type="spellEnd"/>
      <w:r w:rsidRPr="00F3382B">
        <w:rPr>
          <w:rFonts w:ascii="Avenir Book" w:eastAsia="MS Mincho" w:hAnsi="Avenir Book"/>
        </w:rPr>
        <w:t xml:space="preserve"> SPP is 25 years. </w:t>
      </w:r>
    </w:p>
    <w:p w14:paraId="0AD5ECBE" w14:textId="77777777" w:rsidR="006E7B50" w:rsidRPr="007C1D64" w:rsidRDefault="006E7B50" w:rsidP="00F87B39">
      <w:pPr>
        <w:rPr>
          <w:rFonts w:ascii="Avenir Book" w:eastAsia="MS Mincho" w:hAnsi="Avenir Book"/>
        </w:rPr>
      </w:pPr>
    </w:p>
    <w:p w14:paraId="0B5E35DF" w14:textId="0E1A40D2" w:rsidR="00DC78AF" w:rsidRPr="00FF6288" w:rsidRDefault="00A3357E" w:rsidP="00DC78AF">
      <w:pPr>
        <w:pStyle w:val="SDMPDDPoASubSection1"/>
        <w:numPr>
          <w:ilvl w:val="2"/>
          <w:numId w:val="11"/>
        </w:numPr>
        <w:tabs>
          <w:tab w:val="clear" w:pos="1474"/>
        </w:tabs>
        <w:spacing w:before="0"/>
        <w:ind w:left="709" w:hanging="709"/>
        <w:rPr>
          <w:rFonts w:ascii="Avenir Book" w:hAnsi="Avenir Book"/>
        </w:rPr>
      </w:pPr>
      <w:r w:rsidRPr="007C1D64">
        <w:rPr>
          <w:rFonts w:ascii="Avenir Book" w:hAnsi="Avenir Book"/>
        </w:rPr>
        <w:tab/>
      </w:r>
      <w:r w:rsidR="00CC25EE" w:rsidRPr="007C1D64">
        <w:rPr>
          <w:rFonts w:ascii="Avenir Book" w:hAnsi="Avenir Book"/>
        </w:rPr>
        <w:t xml:space="preserve">Crediting period of project </w:t>
      </w:r>
    </w:p>
    <w:p w14:paraId="1DE2C6E4" w14:textId="77777777" w:rsidR="00CC25EE" w:rsidRPr="007C1D64" w:rsidRDefault="00A3357E" w:rsidP="006E7B50">
      <w:pPr>
        <w:pStyle w:val="SDMPDDPoASubSection2"/>
        <w:numPr>
          <w:ilvl w:val="3"/>
          <w:numId w:val="11"/>
        </w:numPr>
        <w:tabs>
          <w:tab w:val="clear" w:pos="1474"/>
        </w:tabs>
        <w:spacing w:before="0"/>
        <w:ind w:left="709" w:hanging="709"/>
        <w:rPr>
          <w:rFonts w:ascii="Avenir Book" w:eastAsia="MS Mincho" w:hAnsi="Avenir Book"/>
        </w:rPr>
      </w:pPr>
      <w:r w:rsidRPr="007C1D64">
        <w:rPr>
          <w:rFonts w:ascii="Avenir Book" w:eastAsia="MS Mincho" w:hAnsi="Avenir Book"/>
        </w:rPr>
        <w:tab/>
      </w:r>
      <w:r w:rsidR="00CC25EE" w:rsidRPr="007C1D64">
        <w:rPr>
          <w:rFonts w:ascii="Avenir Book" w:eastAsia="MS Mincho" w:hAnsi="Avenir Book"/>
        </w:rPr>
        <w:t>Start date of crediting period</w:t>
      </w:r>
    </w:p>
    <w:p w14:paraId="49AAF9B3" w14:textId="01F7ED6F" w:rsidR="00FF6288" w:rsidRDefault="00E956DA" w:rsidP="00F87B39">
      <w:pPr>
        <w:rPr>
          <w:rFonts w:ascii="Avenir Book" w:eastAsia="MS Mincho" w:hAnsi="Avenir Book"/>
        </w:rPr>
      </w:pPr>
      <w:r w:rsidRPr="00E956DA">
        <w:rPr>
          <w:rFonts w:ascii="Avenir Book" w:eastAsia="MS Mincho" w:hAnsi="Avenir Book"/>
        </w:rPr>
        <w:t xml:space="preserve">Start date of </w:t>
      </w:r>
      <w:r w:rsidR="007373FD">
        <w:rPr>
          <w:rFonts w:ascii="Avenir Book" w:eastAsia="MS Mincho" w:hAnsi="Avenir Book"/>
        </w:rPr>
        <w:t>crediting period is 15</w:t>
      </w:r>
      <w:r w:rsidRPr="00E956DA">
        <w:rPr>
          <w:rFonts w:ascii="Avenir Book" w:eastAsia="MS Mincho" w:hAnsi="Avenir Book"/>
        </w:rPr>
        <w:t>/01/2018</w:t>
      </w:r>
    </w:p>
    <w:p w14:paraId="1F5C5DCB" w14:textId="77777777" w:rsidR="00172E7E" w:rsidRPr="007C1D64" w:rsidRDefault="00172E7E" w:rsidP="00F87B39">
      <w:pPr>
        <w:rPr>
          <w:rFonts w:ascii="Avenir Book" w:eastAsia="MS Mincho" w:hAnsi="Avenir Book"/>
        </w:rPr>
      </w:pPr>
    </w:p>
    <w:p w14:paraId="472724F6" w14:textId="77777777" w:rsidR="00CC25EE" w:rsidRPr="007C1D64" w:rsidRDefault="00A3357E" w:rsidP="006E7B50">
      <w:pPr>
        <w:pStyle w:val="SDMPDDPoASubSection2"/>
        <w:numPr>
          <w:ilvl w:val="3"/>
          <w:numId w:val="11"/>
        </w:numPr>
        <w:tabs>
          <w:tab w:val="clear" w:pos="1474"/>
        </w:tabs>
        <w:spacing w:before="0"/>
        <w:ind w:left="709" w:hanging="709"/>
        <w:rPr>
          <w:rFonts w:ascii="Avenir Book" w:eastAsia="MS Mincho" w:hAnsi="Avenir Book"/>
        </w:rPr>
      </w:pPr>
      <w:r w:rsidRPr="007C1D64">
        <w:rPr>
          <w:rFonts w:ascii="Avenir Book" w:eastAsia="MS Mincho" w:hAnsi="Avenir Book"/>
        </w:rPr>
        <w:tab/>
      </w:r>
      <w:r w:rsidR="00081327" w:rsidRPr="007C1D64">
        <w:rPr>
          <w:rFonts w:ascii="Avenir Book" w:eastAsia="MS Mincho" w:hAnsi="Avenir Book"/>
        </w:rPr>
        <w:t>Total l</w:t>
      </w:r>
      <w:r w:rsidR="00CC25EE" w:rsidRPr="007C1D64">
        <w:rPr>
          <w:rFonts w:ascii="Avenir Book" w:eastAsia="MS Mincho" w:hAnsi="Avenir Book"/>
        </w:rPr>
        <w:t>ength of crediting period</w:t>
      </w:r>
    </w:p>
    <w:p w14:paraId="1BA57BF3" w14:textId="0B44B083" w:rsidR="00A51538" w:rsidRDefault="00A51538" w:rsidP="00CA714D">
      <w:pPr>
        <w:rPr>
          <w:rFonts w:ascii="Avenir Book" w:hAnsi="Avenir Book"/>
        </w:rPr>
      </w:pPr>
      <w:bookmarkStart w:id="24" w:name="_Toc315340779"/>
      <w:bookmarkStart w:id="25" w:name="_Toc315881223"/>
      <w:r w:rsidRPr="00A51538">
        <w:rPr>
          <w:rFonts w:ascii="Avenir Book" w:hAnsi="Avenir Book"/>
        </w:rPr>
        <w:t>The length of the first crediting period is 5 years, 0 months.</w:t>
      </w:r>
    </w:p>
    <w:p w14:paraId="39707FE3" w14:textId="77777777" w:rsidR="00B73A68" w:rsidRPr="007C1D64" w:rsidRDefault="00B73A68" w:rsidP="00CA714D">
      <w:pPr>
        <w:rPr>
          <w:rFonts w:ascii="Avenir Book" w:hAnsi="Avenir Book"/>
        </w:rPr>
      </w:pPr>
    </w:p>
    <w:p w14:paraId="13CCECD2" w14:textId="77777777" w:rsidR="00CC25EE" w:rsidRPr="00300996" w:rsidRDefault="00A3357E" w:rsidP="00A51538">
      <w:pPr>
        <w:pStyle w:val="RegSectionLevel1"/>
        <w:spacing w:before="0"/>
        <w:rPr>
          <w:rFonts w:ascii="Avenir Book" w:hAnsi="Avenir Book"/>
          <w:color w:val="538135" w:themeColor="accent6" w:themeShade="BF"/>
        </w:rPr>
      </w:pPr>
      <w:bookmarkStart w:id="26" w:name="_Toc317686911"/>
      <w:r w:rsidRPr="00300996">
        <w:rPr>
          <w:rFonts w:ascii="Avenir Book" w:hAnsi="Avenir Book"/>
        </w:rPr>
        <w:tab/>
      </w:r>
      <w:bookmarkEnd w:id="24"/>
      <w:bookmarkEnd w:id="25"/>
      <w:bookmarkEnd w:id="26"/>
      <w:r w:rsidR="00885A82" w:rsidRPr="00300996">
        <w:rPr>
          <w:rFonts w:ascii="Avenir Book" w:hAnsi="Avenir Book"/>
        </w:rPr>
        <w:t>Safeguarding principles assessment</w:t>
      </w:r>
    </w:p>
    <w:p w14:paraId="6D3A3950" w14:textId="6BFDE979" w:rsidR="00475A10" w:rsidRDefault="00475A10" w:rsidP="00475A10">
      <w:pPr>
        <w:pStyle w:val="SDMPDDPoASubSection1"/>
        <w:tabs>
          <w:tab w:val="clear" w:pos="1474"/>
        </w:tabs>
        <w:spacing w:before="0"/>
        <w:ind w:left="709"/>
        <w:rPr>
          <w:rFonts w:ascii="Avenir Book" w:hAnsi="Avenir Book"/>
        </w:rPr>
      </w:pPr>
    </w:p>
    <w:p w14:paraId="37A60058" w14:textId="6DB5A167" w:rsidR="00CC25EE" w:rsidRPr="005E45E0" w:rsidRDefault="00CC25EE" w:rsidP="00182AF1">
      <w:pPr>
        <w:pStyle w:val="SDMPDDPoASubSection1"/>
        <w:numPr>
          <w:ilvl w:val="2"/>
          <w:numId w:val="11"/>
        </w:numPr>
        <w:tabs>
          <w:tab w:val="clear" w:pos="1474"/>
        </w:tabs>
        <w:spacing w:before="0"/>
        <w:ind w:left="709" w:hanging="709"/>
        <w:rPr>
          <w:rFonts w:ascii="Avenir Book" w:hAnsi="Avenir Book"/>
        </w:rPr>
      </w:pPr>
      <w:r w:rsidRPr="005E45E0">
        <w:rPr>
          <w:rFonts w:ascii="Avenir Book" w:hAnsi="Avenir Book"/>
        </w:rPr>
        <w:t xml:space="preserve">Analysis of </w:t>
      </w:r>
      <w:r w:rsidR="003533B9" w:rsidRPr="005E45E0">
        <w:rPr>
          <w:rFonts w:ascii="Avenir Book" w:hAnsi="Avenir Book"/>
        </w:rPr>
        <w:t>social, economic and environmental</w:t>
      </w:r>
      <w:r w:rsidRPr="005E45E0">
        <w:rPr>
          <w:rFonts w:ascii="Avenir Book" w:hAnsi="Avenir Book"/>
        </w:rPr>
        <w:t xml:space="preserve"> impacts</w:t>
      </w:r>
    </w:p>
    <w:p w14:paraId="0CA6E5E8" w14:textId="77777777" w:rsidR="001136C8" w:rsidRPr="00565B0A" w:rsidRDefault="001136C8" w:rsidP="00F87B39">
      <w:pPr>
        <w:rPr>
          <w:rFonts w:ascii="Avenir Book" w:eastAsia="MS Mincho" w:hAnsi="Avenir Book"/>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2836"/>
        <w:gridCol w:w="1701"/>
        <w:gridCol w:w="2692"/>
        <w:gridCol w:w="1242"/>
      </w:tblGrid>
      <w:tr w:rsidR="00790BF9" w:rsidRPr="00565B0A" w14:paraId="5FC6563D" w14:textId="77777777" w:rsidTr="00E32A42">
        <w:tc>
          <w:tcPr>
            <w:tcW w:w="702" w:type="pct"/>
            <w:tcBorders>
              <w:bottom w:val="single" w:sz="4" w:space="0" w:color="auto"/>
            </w:tcBorders>
            <w:shd w:val="clear" w:color="auto" w:fill="D9D9D9" w:themeFill="background1" w:themeFillShade="D9"/>
          </w:tcPr>
          <w:p w14:paraId="4A86A7A5" w14:textId="77777777" w:rsidR="00790BF9" w:rsidRPr="00E656E2" w:rsidRDefault="00790BF9" w:rsidP="00852110">
            <w:pPr>
              <w:pStyle w:val="Tablecustom"/>
              <w:rPr>
                <w:rFonts w:ascii="Avenir Book" w:hAnsi="Avenir Book"/>
                <w:sz w:val="22"/>
                <w:szCs w:val="22"/>
              </w:rPr>
            </w:pPr>
            <w:r w:rsidRPr="00E656E2">
              <w:rPr>
                <w:rFonts w:ascii="Avenir Book" w:hAnsi="Avenir Book"/>
                <w:sz w:val="22"/>
                <w:szCs w:val="22"/>
              </w:rPr>
              <w:br w:type="page"/>
              <w:t>Safeguarding principles</w:t>
            </w:r>
          </w:p>
        </w:tc>
        <w:tc>
          <w:tcPr>
            <w:tcW w:w="1439" w:type="pct"/>
            <w:tcBorders>
              <w:bottom w:val="single" w:sz="4" w:space="0" w:color="auto"/>
            </w:tcBorders>
            <w:shd w:val="clear" w:color="auto" w:fill="D9D9D9" w:themeFill="background1" w:themeFillShade="D9"/>
          </w:tcPr>
          <w:p w14:paraId="2ADA52F0" w14:textId="77777777" w:rsidR="00790BF9" w:rsidRPr="00E656E2" w:rsidRDefault="00790BF9" w:rsidP="00852110">
            <w:pPr>
              <w:pStyle w:val="Tablecustom"/>
              <w:rPr>
                <w:rFonts w:ascii="Avenir Book" w:eastAsia="Times New Roman" w:hAnsi="Avenir Book"/>
                <w:sz w:val="22"/>
                <w:szCs w:val="22"/>
              </w:rPr>
            </w:pPr>
            <w:r w:rsidRPr="00E656E2">
              <w:rPr>
                <w:rFonts w:ascii="Avenir Book" w:eastAsia="Times New Roman" w:hAnsi="Avenir Book"/>
                <w:sz w:val="22"/>
                <w:szCs w:val="22"/>
              </w:rPr>
              <w:t>Assessment questions</w:t>
            </w:r>
          </w:p>
        </w:tc>
        <w:tc>
          <w:tcPr>
            <w:tcW w:w="863" w:type="pct"/>
            <w:tcBorders>
              <w:bottom w:val="single" w:sz="4" w:space="0" w:color="auto"/>
            </w:tcBorders>
            <w:shd w:val="clear" w:color="auto" w:fill="D9D9D9" w:themeFill="background1" w:themeFillShade="D9"/>
          </w:tcPr>
          <w:p w14:paraId="14AC8D8B" w14:textId="77777777" w:rsidR="00790BF9" w:rsidRPr="00E656E2" w:rsidRDefault="00790BF9" w:rsidP="00852110">
            <w:pPr>
              <w:pStyle w:val="Tablecustom"/>
              <w:rPr>
                <w:rFonts w:ascii="Avenir Book" w:eastAsia="Times New Roman" w:hAnsi="Avenir Book"/>
                <w:sz w:val="22"/>
                <w:szCs w:val="22"/>
              </w:rPr>
            </w:pPr>
            <w:r w:rsidRPr="00E656E2">
              <w:rPr>
                <w:rFonts w:ascii="Avenir Book" w:eastAsia="Times New Roman" w:hAnsi="Avenir Book"/>
                <w:sz w:val="22"/>
                <w:szCs w:val="22"/>
              </w:rPr>
              <w:t xml:space="preserve">Assessment of relevance to the project </w:t>
            </w:r>
            <w:r w:rsidRPr="00E656E2">
              <w:rPr>
                <w:rFonts w:ascii="Avenir Book" w:hAnsi="Avenir Book"/>
                <w:sz w:val="22"/>
                <w:szCs w:val="22"/>
              </w:rPr>
              <w:t>(Yes/potentially/no)</w:t>
            </w:r>
          </w:p>
        </w:tc>
        <w:tc>
          <w:tcPr>
            <w:tcW w:w="1366" w:type="pct"/>
            <w:tcBorders>
              <w:bottom w:val="single" w:sz="4" w:space="0" w:color="auto"/>
            </w:tcBorders>
            <w:shd w:val="clear" w:color="auto" w:fill="D9D9D9" w:themeFill="background1" w:themeFillShade="D9"/>
          </w:tcPr>
          <w:p w14:paraId="3ABEC47E" w14:textId="77777777" w:rsidR="00790BF9" w:rsidRPr="00E656E2" w:rsidRDefault="00790BF9" w:rsidP="00852110">
            <w:pPr>
              <w:pStyle w:val="Tablecustom"/>
              <w:rPr>
                <w:rFonts w:ascii="Avenir Book" w:eastAsia="Times New Roman" w:hAnsi="Avenir Book"/>
                <w:sz w:val="22"/>
                <w:szCs w:val="22"/>
              </w:rPr>
            </w:pPr>
            <w:r w:rsidRPr="00E656E2">
              <w:rPr>
                <w:rFonts w:ascii="Avenir Book" w:eastAsia="Times New Roman" w:hAnsi="Avenir Book"/>
                <w:sz w:val="22"/>
                <w:szCs w:val="22"/>
              </w:rPr>
              <w:t>Justification</w:t>
            </w:r>
          </w:p>
        </w:tc>
        <w:tc>
          <w:tcPr>
            <w:tcW w:w="630" w:type="pct"/>
            <w:tcBorders>
              <w:bottom w:val="single" w:sz="4" w:space="0" w:color="auto"/>
            </w:tcBorders>
            <w:shd w:val="clear" w:color="auto" w:fill="D9D9D9" w:themeFill="background1" w:themeFillShade="D9"/>
          </w:tcPr>
          <w:p w14:paraId="4384FC0D" w14:textId="77777777" w:rsidR="00790BF9" w:rsidRPr="00E656E2" w:rsidRDefault="00790BF9" w:rsidP="00852110">
            <w:pPr>
              <w:pStyle w:val="Tablecustom"/>
              <w:rPr>
                <w:rFonts w:ascii="Avenir Book" w:eastAsia="Times New Roman" w:hAnsi="Avenir Book"/>
                <w:sz w:val="22"/>
                <w:szCs w:val="22"/>
              </w:rPr>
            </w:pPr>
            <w:r w:rsidRPr="00E656E2">
              <w:rPr>
                <w:rFonts w:ascii="Avenir Book" w:eastAsia="Times New Roman" w:hAnsi="Avenir Book"/>
                <w:sz w:val="22"/>
                <w:szCs w:val="22"/>
              </w:rPr>
              <w:t>Mitigation measure (if required)</w:t>
            </w:r>
          </w:p>
        </w:tc>
      </w:tr>
      <w:tr w:rsidR="004A5107" w:rsidRPr="00565B0A" w14:paraId="0B2C8EAB" w14:textId="77777777" w:rsidTr="00E32A42">
        <w:tc>
          <w:tcPr>
            <w:tcW w:w="5000" w:type="pct"/>
            <w:gridSpan w:val="5"/>
            <w:shd w:val="clear" w:color="auto" w:fill="D9D9D9" w:themeFill="background1" w:themeFillShade="D9"/>
          </w:tcPr>
          <w:p w14:paraId="2E83A3B8" w14:textId="369D8F5D" w:rsidR="004A5107" w:rsidRPr="00565B0A" w:rsidRDefault="004A5107" w:rsidP="004A5107">
            <w:pPr>
              <w:pStyle w:val="Tablecustom"/>
              <w:jc w:val="center"/>
              <w:rPr>
                <w:rFonts w:ascii="Avenir Book" w:eastAsia="Times New Roman" w:hAnsi="Avenir Book"/>
                <w:color w:val="FF0000"/>
                <w:sz w:val="22"/>
                <w:szCs w:val="22"/>
              </w:rPr>
            </w:pPr>
            <w:r w:rsidRPr="00E656E2">
              <w:rPr>
                <w:rFonts w:ascii="Avenir Book" w:eastAsia="Times New Roman" w:hAnsi="Avenir Book"/>
                <w:sz w:val="22"/>
                <w:szCs w:val="22"/>
              </w:rPr>
              <w:t>SOCIAL AND ECONOMIC</w:t>
            </w:r>
          </w:p>
        </w:tc>
      </w:tr>
      <w:tr w:rsidR="00790BF9" w:rsidRPr="00565B0A" w14:paraId="73F3685B" w14:textId="77777777" w:rsidTr="00852110">
        <w:tc>
          <w:tcPr>
            <w:tcW w:w="702" w:type="pct"/>
          </w:tcPr>
          <w:p w14:paraId="4769F686" w14:textId="77777777" w:rsidR="00790BF9" w:rsidRPr="004B48C4" w:rsidRDefault="00790BF9" w:rsidP="00852110">
            <w:pPr>
              <w:pStyle w:val="Tablecustom"/>
              <w:rPr>
                <w:rFonts w:ascii="Avenir Book" w:hAnsi="Avenir Book"/>
                <w:b w:val="0"/>
                <w:bCs w:val="0"/>
                <w:color w:val="FF0000"/>
                <w:sz w:val="20"/>
                <w:szCs w:val="22"/>
              </w:rPr>
            </w:pPr>
            <w:r w:rsidRPr="006110A9">
              <w:rPr>
                <w:rFonts w:ascii="Avenir Book" w:hAnsi="Avenir Book"/>
                <w:b w:val="0"/>
                <w:bCs w:val="0"/>
                <w:sz w:val="20"/>
                <w:szCs w:val="22"/>
              </w:rPr>
              <w:t>Principle 1-Human Rights</w:t>
            </w:r>
          </w:p>
        </w:tc>
        <w:tc>
          <w:tcPr>
            <w:tcW w:w="1439" w:type="pct"/>
          </w:tcPr>
          <w:p w14:paraId="47233DF2" w14:textId="77777777" w:rsidR="00790BF9" w:rsidRPr="004B48C4" w:rsidRDefault="00790BF9" w:rsidP="00852110">
            <w:pPr>
              <w:pStyle w:val="Tablecustom"/>
              <w:rPr>
                <w:rFonts w:ascii="Avenir Book" w:eastAsia="Times New Roman" w:hAnsi="Avenir Book"/>
                <w:b w:val="0"/>
                <w:bCs w:val="0"/>
                <w:color w:val="FF0000"/>
                <w:sz w:val="20"/>
                <w:szCs w:val="22"/>
              </w:rPr>
            </w:pPr>
            <w:r w:rsidRPr="006110A9">
              <w:rPr>
                <w:rFonts w:ascii="Avenir Book" w:eastAsia="Times New Roman" w:hAnsi="Avenir Book"/>
                <w:b w:val="0"/>
                <w:bCs w:val="0"/>
                <w:sz w:val="20"/>
                <w:szCs w:val="22"/>
              </w:rPr>
              <w:t>1. The Project Developer and the Project shall respect internationally proclaimed human rights and shall not be complicit in violence or human rights abuses of any kind as defined in the Universal Declaration of Human Rights.</w:t>
            </w:r>
          </w:p>
          <w:p w14:paraId="2E0C452E" w14:textId="77777777" w:rsidR="00790BF9" w:rsidRPr="004B48C4" w:rsidRDefault="00790BF9" w:rsidP="00852110">
            <w:pPr>
              <w:pStyle w:val="Tablecustom"/>
              <w:rPr>
                <w:rFonts w:ascii="Avenir Book" w:eastAsia="Times New Roman" w:hAnsi="Avenir Book"/>
                <w:b w:val="0"/>
                <w:bCs w:val="0"/>
                <w:color w:val="FF0000"/>
                <w:sz w:val="20"/>
                <w:szCs w:val="22"/>
              </w:rPr>
            </w:pPr>
          </w:p>
          <w:p w14:paraId="27C6CE81" w14:textId="77777777" w:rsidR="00790BF9" w:rsidRPr="004B48C4" w:rsidRDefault="00790BF9" w:rsidP="00852110">
            <w:pPr>
              <w:pStyle w:val="Tablecustom"/>
              <w:rPr>
                <w:rFonts w:ascii="Avenir Book" w:eastAsia="Times New Roman" w:hAnsi="Avenir Book"/>
                <w:b w:val="0"/>
                <w:bCs w:val="0"/>
                <w:color w:val="FF0000"/>
                <w:sz w:val="20"/>
                <w:szCs w:val="22"/>
              </w:rPr>
            </w:pPr>
            <w:r w:rsidRPr="006110A9">
              <w:rPr>
                <w:rFonts w:ascii="Avenir Book" w:eastAsia="Times New Roman" w:hAnsi="Avenir Book"/>
                <w:b w:val="0"/>
                <w:bCs w:val="0"/>
                <w:sz w:val="20"/>
                <w:szCs w:val="22"/>
              </w:rPr>
              <w:lastRenderedPageBreak/>
              <w:t>2. The Project shall not discriminate with regards to participation and inclusion.</w:t>
            </w:r>
          </w:p>
        </w:tc>
        <w:tc>
          <w:tcPr>
            <w:tcW w:w="863" w:type="pct"/>
          </w:tcPr>
          <w:p w14:paraId="10ECE7B5" w14:textId="77777777" w:rsidR="00790BF9" w:rsidRPr="006110A9" w:rsidRDefault="00790BF9" w:rsidP="00852110">
            <w:pPr>
              <w:pStyle w:val="Tablecustom"/>
              <w:rPr>
                <w:rFonts w:ascii="Avenir Book" w:eastAsia="Times New Roman" w:hAnsi="Avenir Book"/>
                <w:b w:val="0"/>
                <w:bCs w:val="0"/>
                <w:sz w:val="20"/>
                <w:szCs w:val="20"/>
              </w:rPr>
            </w:pPr>
            <w:r w:rsidRPr="006110A9">
              <w:rPr>
                <w:rFonts w:ascii="Avenir Book" w:eastAsia="Times New Roman" w:hAnsi="Avenir Book"/>
                <w:b w:val="0"/>
                <w:bCs w:val="0"/>
                <w:sz w:val="20"/>
                <w:szCs w:val="20"/>
              </w:rPr>
              <w:lastRenderedPageBreak/>
              <w:t>No</w:t>
            </w:r>
          </w:p>
          <w:p w14:paraId="6B81D11C" w14:textId="77777777" w:rsidR="00790BF9" w:rsidRPr="004B48C4" w:rsidRDefault="00790BF9" w:rsidP="00852110">
            <w:pPr>
              <w:pStyle w:val="Tablecustom"/>
              <w:rPr>
                <w:rFonts w:ascii="Avenir Book" w:eastAsia="Times New Roman" w:hAnsi="Avenir Book"/>
                <w:b w:val="0"/>
                <w:bCs w:val="0"/>
                <w:color w:val="FF0000"/>
                <w:sz w:val="20"/>
                <w:szCs w:val="20"/>
              </w:rPr>
            </w:pPr>
          </w:p>
          <w:p w14:paraId="6E400E83" w14:textId="77777777" w:rsidR="00790BF9" w:rsidRPr="004B48C4" w:rsidRDefault="00790BF9" w:rsidP="00852110">
            <w:pPr>
              <w:pStyle w:val="Tablecustom"/>
              <w:rPr>
                <w:rFonts w:ascii="Avenir Book" w:eastAsia="Times New Roman" w:hAnsi="Avenir Book"/>
                <w:b w:val="0"/>
                <w:bCs w:val="0"/>
                <w:color w:val="FF0000"/>
                <w:sz w:val="20"/>
                <w:szCs w:val="20"/>
              </w:rPr>
            </w:pPr>
          </w:p>
          <w:p w14:paraId="2A79B4A6" w14:textId="77777777" w:rsidR="00790BF9" w:rsidRPr="004B48C4" w:rsidRDefault="00790BF9" w:rsidP="00852110">
            <w:pPr>
              <w:pStyle w:val="Tablecustom"/>
              <w:rPr>
                <w:rFonts w:ascii="Avenir Book" w:eastAsia="Times New Roman" w:hAnsi="Avenir Book"/>
                <w:b w:val="0"/>
                <w:bCs w:val="0"/>
                <w:color w:val="FF0000"/>
                <w:sz w:val="20"/>
                <w:szCs w:val="20"/>
              </w:rPr>
            </w:pPr>
          </w:p>
          <w:p w14:paraId="1A13FDED" w14:textId="77777777" w:rsidR="00790BF9" w:rsidRPr="004B48C4" w:rsidRDefault="00790BF9" w:rsidP="00852110">
            <w:pPr>
              <w:pStyle w:val="Tablecustom"/>
              <w:rPr>
                <w:rFonts w:ascii="Avenir Book" w:eastAsia="Times New Roman" w:hAnsi="Avenir Book"/>
                <w:b w:val="0"/>
                <w:bCs w:val="0"/>
                <w:color w:val="FF0000"/>
                <w:sz w:val="20"/>
                <w:szCs w:val="20"/>
              </w:rPr>
            </w:pPr>
          </w:p>
          <w:p w14:paraId="0C013ABA" w14:textId="77777777" w:rsidR="00790BF9" w:rsidRPr="004B48C4" w:rsidRDefault="00790BF9" w:rsidP="00852110">
            <w:pPr>
              <w:pStyle w:val="Tablecustom"/>
              <w:rPr>
                <w:rFonts w:ascii="Avenir Book" w:eastAsia="Times New Roman" w:hAnsi="Avenir Book"/>
                <w:b w:val="0"/>
                <w:bCs w:val="0"/>
                <w:color w:val="FF0000"/>
                <w:sz w:val="20"/>
                <w:szCs w:val="20"/>
              </w:rPr>
            </w:pPr>
          </w:p>
          <w:p w14:paraId="2636ABF1" w14:textId="77777777" w:rsidR="00790BF9" w:rsidRPr="004B48C4" w:rsidRDefault="00790BF9" w:rsidP="00852110">
            <w:pPr>
              <w:pStyle w:val="Tablecustom"/>
              <w:rPr>
                <w:rFonts w:ascii="Avenir Book" w:eastAsia="Times New Roman" w:hAnsi="Avenir Book"/>
                <w:b w:val="0"/>
                <w:bCs w:val="0"/>
                <w:color w:val="FF0000"/>
                <w:sz w:val="20"/>
                <w:szCs w:val="20"/>
              </w:rPr>
            </w:pPr>
          </w:p>
          <w:p w14:paraId="1A6F0323" w14:textId="77777777" w:rsidR="00790BF9" w:rsidRPr="004B48C4" w:rsidRDefault="00790BF9" w:rsidP="00852110">
            <w:pPr>
              <w:pStyle w:val="Tablecustom"/>
              <w:rPr>
                <w:rFonts w:ascii="Avenir Book" w:eastAsia="Times New Roman" w:hAnsi="Avenir Book"/>
                <w:b w:val="0"/>
                <w:bCs w:val="0"/>
                <w:color w:val="FF0000"/>
                <w:sz w:val="20"/>
                <w:szCs w:val="20"/>
              </w:rPr>
            </w:pPr>
          </w:p>
          <w:p w14:paraId="2FD80D3D" w14:textId="77777777" w:rsidR="00790BF9" w:rsidRPr="004B48C4" w:rsidRDefault="00790BF9" w:rsidP="00852110">
            <w:pPr>
              <w:pStyle w:val="Tablecustom"/>
              <w:rPr>
                <w:rFonts w:ascii="Avenir Book" w:eastAsia="Times New Roman" w:hAnsi="Avenir Book"/>
                <w:b w:val="0"/>
                <w:bCs w:val="0"/>
                <w:color w:val="FF0000"/>
                <w:sz w:val="20"/>
                <w:szCs w:val="20"/>
              </w:rPr>
            </w:pPr>
          </w:p>
          <w:p w14:paraId="0E80A77E" w14:textId="77777777" w:rsidR="00790BF9" w:rsidRPr="004B48C4" w:rsidRDefault="00790BF9" w:rsidP="00852110">
            <w:pPr>
              <w:pStyle w:val="Tablecustom"/>
              <w:rPr>
                <w:rFonts w:ascii="Avenir Book" w:eastAsia="Times New Roman" w:hAnsi="Avenir Book"/>
                <w:b w:val="0"/>
                <w:bCs w:val="0"/>
                <w:color w:val="FF0000"/>
                <w:sz w:val="20"/>
                <w:szCs w:val="20"/>
              </w:rPr>
            </w:pPr>
          </w:p>
        </w:tc>
        <w:tc>
          <w:tcPr>
            <w:tcW w:w="1366" w:type="pct"/>
          </w:tcPr>
          <w:p w14:paraId="78A64770" w14:textId="77777777" w:rsidR="00790BF9" w:rsidRPr="006110A9" w:rsidRDefault="00790BF9" w:rsidP="00852110">
            <w:pPr>
              <w:pStyle w:val="Tablecustom"/>
              <w:rPr>
                <w:rFonts w:ascii="Avenir Book" w:eastAsia="Times New Roman" w:hAnsi="Avenir Book"/>
                <w:b w:val="0"/>
                <w:bCs w:val="0"/>
                <w:sz w:val="20"/>
                <w:szCs w:val="22"/>
              </w:rPr>
            </w:pPr>
            <w:r w:rsidRPr="006110A9">
              <w:rPr>
                <w:rFonts w:ascii="Avenir Book" w:eastAsia="Times New Roman" w:hAnsi="Avenir Book"/>
                <w:b w:val="0"/>
                <w:bCs w:val="0"/>
                <w:sz w:val="20"/>
                <w:szCs w:val="22"/>
              </w:rPr>
              <w:lastRenderedPageBreak/>
              <w:t xml:space="preserve">1. The project is not a </w:t>
            </w:r>
            <w:proofErr w:type="spellStart"/>
            <w:r w:rsidRPr="006110A9">
              <w:rPr>
                <w:rFonts w:ascii="Avenir Book" w:eastAsia="Times New Roman" w:hAnsi="Avenir Book"/>
                <w:b w:val="0"/>
                <w:bCs w:val="0"/>
                <w:sz w:val="20"/>
                <w:szCs w:val="22"/>
              </w:rPr>
              <w:t>conflit</w:t>
            </w:r>
            <w:proofErr w:type="spellEnd"/>
            <w:r w:rsidRPr="006110A9">
              <w:rPr>
                <w:rFonts w:ascii="Avenir Book" w:eastAsia="Times New Roman" w:hAnsi="Avenir Book"/>
                <w:b w:val="0"/>
                <w:bCs w:val="0"/>
                <w:sz w:val="20"/>
                <w:szCs w:val="22"/>
              </w:rPr>
              <w:t xml:space="preserve"> with the economic livelihood of the local community. Then, the Project does not cause any human rights abuse and respects internationally proclaimed human rights issue.</w:t>
            </w:r>
          </w:p>
          <w:p w14:paraId="1E0F9C82" w14:textId="77777777" w:rsidR="00790BF9" w:rsidRDefault="00790BF9" w:rsidP="00852110">
            <w:pPr>
              <w:pStyle w:val="Tablecustom"/>
              <w:rPr>
                <w:rFonts w:ascii="Avenir Book" w:eastAsia="Times New Roman" w:hAnsi="Avenir Book"/>
                <w:b w:val="0"/>
                <w:bCs w:val="0"/>
                <w:color w:val="FF0000"/>
                <w:sz w:val="20"/>
                <w:szCs w:val="22"/>
              </w:rPr>
            </w:pPr>
          </w:p>
          <w:p w14:paraId="57F3F4A0" w14:textId="47A6CAB8" w:rsidR="00790BF9" w:rsidRDefault="00790BF9" w:rsidP="00852110">
            <w:pPr>
              <w:pStyle w:val="Tablecustom"/>
              <w:rPr>
                <w:rFonts w:ascii="Avenir Book" w:eastAsia="Times New Roman" w:hAnsi="Avenir Book"/>
                <w:b w:val="0"/>
                <w:bCs w:val="0"/>
                <w:color w:val="FF0000"/>
                <w:sz w:val="20"/>
                <w:szCs w:val="22"/>
              </w:rPr>
            </w:pPr>
            <w:r w:rsidRPr="006110A9">
              <w:rPr>
                <w:rFonts w:ascii="Avenir Book" w:eastAsia="Times New Roman" w:hAnsi="Avenir Book"/>
                <w:b w:val="0"/>
                <w:bCs w:val="0"/>
                <w:sz w:val="20"/>
                <w:szCs w:val="22"/>
              </w:rPr>
              <w:lastRenderedPageBreak/>
              <w:t>2. Turkey has ratified the United Nations Human Rights Rules and regulations</w:t>
            </w:r>
            <w:r w:rsidR="001B19D3">
              <w:rPr>
                <w:rStyle w:val="DipnotBavurusu"/>
                <w:rFonts w:ascii="Avenir Book" w:eastAsia="Times New Roman" w:hAnsi="Avenir Book"/>
                <w:b w:val="0"/>
                <w:bCs w:val="0"/>
                <w:sz w:val="20"/>
                <w:szCs w:val="22"/>
              </w:rPr>
              <w:footnoteReference w:id="27"/>
            </w:r>
            <w:r w:rsidRPr="006110A9">
              <w:rPr>
                <w:rFonts w:ascii="Avenir Book" w:eastAsia="Times New Roman" w:hAnsi="Avenir Book"/>
                <w:b w:val="0"/>
                <w:bCs w:val="0"/>
                <w:sz w:val="20"/>
                <w:szCs w:val="22"/>
              </w:rPr>
              <w:t>. The project adheres to the host country’s commitment to Universal Declaration of Human Rights (UDHR) International Covenant on Economic, Social and Cultural Rights</w:t>
            </w:r>
            <w:r>
              <w:rPr>
                <w:rFonts w:ascii="Avenir Book" w:eastAsia="Times New Roman" w:hAnsi="Avenir Book"/>
                <w:b w:val="0"/>
                <w:bCs w:val="0"/>
                <w:color w:val="FF0000"/>
                <w:sz w:val="20"/>
                <w:szCs w:val="22"/>
              </w:rPr>
              <w:t xml:space="preserve">, </w:t>
            </w:r>
            <w:r w:rsidRPr="006110A9">
              <w:rPr>
                <w:rFonts w:ascii="Avenir Book" w:eastAsia="Times New Roman" w:hAnsi="Avenir Book"/>
                <w:b w:val="0"/>
                <w:bCs w:val="0"/>
                <w:sz w:val="20"/>
                <w:szCs w:val="22"/>
              </w:rPr>
              <w:t xml:space="preserve">Turkey </w:t>
            </w:r>
            <w:r w:rsidRPr="009E5421">
              <w:rPr>
                <w:rFonts w:ascii="Avenir Book" w:eastAsia="Times New Roman" w:hAnsi="Avenir Book"/>
                <w:b w:val="0"/>
                <w:bCs w:val="0"/>
                <w:sz w:val="20"/>
                <w:szCs w:val="22"/>
              </w:rPr>
              <w:t>Accession 24 October 1945</w:t>
            </w:r>
            <w:r w:rsidR="001B19D3">
              <w:rPr>
                <w:rStyle w:val="DipnotBavurusu"/>
                <w:rFonts w:ascii="Avenir Book" w:eastAsia="Times New Roman" w:hAnsi="Avenir Book"/>
                <w:b w:val="0"/>
                <w:bCs w:val="0"/>
                <w:sz w:val="20"/>
                <w:szCs w:val="22"/>
              </w:rPr>
              <w:footnoteReference w:id="28"/>
            </w:r>
            <w:r w:rsidRPr="009E5421">
              <w:rPr>
                <w:rFonts w:ascii="Avenir Book" w:eastAsia="Times New Roman" w:hAnsi="Avenir Book"/>
                <w:b w:val="0"/>
                <w:bCs w:val="0"/>
                <w:color w:val="FF0000"/>
                <w:sz w:val="20"/>
                <w:szCs w:val="22"/>
              </w:rPr>
              <w:t xml:space="preserve"> </w:t>
            </w:r>
            <w:r w:rsidRPr="00DA5435">
              <w:rPr>
                <w:rFonts w:ascii="Avenir Book" w:eastAsia="Times New Roman" w:hAnsi="Avenir Book"/>
                <w:b w:val="0"/>
                <w:bCs w:val="0"/>
                <w:color w:val="FF0000"/>
                <w:sz w:val="20"/>
                <w:szCs w:val="22"/>
              </w:rPr>
              <w:t xml:space="preserve"> </w:t>
            </w:r>
            <w:r w:rsidRPr="006110A9">
              <w:rPr>
                <w:rFonts w:ascii="Avenir Book" w:eastAsia="Times New Roman" w:hAnsi="Avenir Book"/>
                <w:b w:val="0"/>
                <w:bCs w:val="0"/>
                <w:color w:val="FF0000"/>
                <w:sz w:val="20"/>
                <w:szCs w:val="22"/>
              </w:rPr>
              <w:t xml:space="preserve"> </w:t>
            </w:r>
            <w:r w:rsidRPr="006110A9">
              <w:rPr>
                <w:rFonts w:ascii="Avenir Book" w:eastAsia="Times New Roman" w:hAnsi="Avenir Book"/>
                <w:b w:val="0"/>
                <w:bCs w:val="0"/>
                <w:sz w:val="20"/>
                <w:szCs w:val="22"/>
              </w:rPr>
              <w:t>International Covenant on Civil and Politi</w:t>
            </w:r>
            <w:r>
              <w:rPr>
                <w:rFonts w:ascii="Avenir Book" w:eastAsia="Times New Roman" w:hAnsi="Avenir Book"/>
                <w:b w:val="0"/>
                <w:bCs w:val="0"/>
                <w:sz w:val="20"/>
                <w:szCs w:val="22"/>
              </w:rPr>
              <w:t xml:space="preserve">cal Rights </w:t>
            </w:r>
            <w:r w:rsidR="001B19D3">
              <w:rPr>
                <w:rFonts w:ascii="Avenir Book" w:eastAsia="Times New Roman" w:hAnsi="Avenir Book"/>
                <w:b w:val="0"/>
                <w:bCs w:val="0"/>
                <w:sz w:val="20"/>
                <w:szCs w:val="22"/>
              </w:rPr>
              <w:t>Ratification</w:t>
            </w:r>
            <w:r>
              <w:rPr>
                <w:rFonts w:ascii="Avenir Book" w:eastAsia="Times New Roman" w:hAnsi="Avenir Book"/>
                <w:b w:val="0"/>
                <w:bCs w:val="0"/>
                <w:sz w:val="20"/>
                <w:szCs w:val="22"/>
              </w:rPr>
              <w:t xml:space="preserve"> in</w:t>
            </w:r>
            <w:r w:rsidR="001B19D3">
              <w:rPr>
                <w:rFonts w:ascii="Avenir Book" w:eastAsia="Times New Roman" w:hAnsi="Avenir Book"/>
                <w:b w:val="0"/>
                <w:bCs w:val="0"/>
                <w:sz w:val="20"/>
                <w:szCs w:val="22"/>
              </w:rPr>
              <w:t xml:space="preserve"> 23 September 2003 </w:t>
            </w:r>
            <w:r w:rsidR="001B19D3">
              <w:rPr>
                <w:rStyle w:val="DipnotBavurusu"/>
                <w:rFonts w:ascii="Avenir Book" w:eastAsia="Times New Roman" w:hAnsi="Avenir Book"/>
                <w:b w:val="0"/>
                <w:bCs w:val="0"/>
                <w:sz w:val="20"/>
                <w:szCs w:val="22"/>
              </w:rPr>
              <w:footnoteReference w:id="29"/>
            </w:r>
            <w:r w:rsidRPr="006110A9">
              <w:rPr>
                <w:rFonts w:ascii="Avenir Book" w:eastAsia="Times New Roman" w:hAnsi="Avenir Book"/>
                <w:b w:val="0"/>
                <w:bCs w:val="0"/>
                <w:sz w:val="20"/>
                <w:szCs w:val="22"/>
              </w:rPr>
              <w:t>.</w:t>
            </w:r>
          </w:p>
          <w:p w14:paraId="44FC9051" w14:textId="77777777" w:rsidR="00790BF9" w:rsidRDefault="00790BF9" w:rsidP="00852110">
            <w:pPr>
              <w:pStyle w:val="Tablecustom"/>
              <w:rPr>
                <w:rFonts w:ascii="Avenir Book" w:eastAsia="Times New Roman" w:hAnsi="Avenir Book"/>
                <w:b w:val="0"/>
                <w:bCs w:val="0"/>
                <w:color w:val="FF0000"/>
                <w:sz w:val="20"/>
                <w:szCs w:val="22"/>
              </w:rPr>
            </w:pPr>
          </w:p>
          <w:p w14:paraId="28394660" w14:textId="77777777" w:rsidR="00790BF9" w:rsidRPr="00565B0A" w:rsidRDefault="00790BF9" w:rsidP="00852110">
            <w:pPr>
              <w:pStyle w:val="Tablecustom"/>
              <w:rPr>
                <w:rFonts w:ascii="Avenir Book" w:eastAsia="Times New Roman" w:hAnsi="Avenir Book"/>
                <w:b w:val="0"/>
                <w:bCs w:val="0"/>
                <w:color w:val="FF0000"/>
                <w:sz w:val="22"/>
                <w:szCs w:val="22"/>
              </w:rPr>
            </w:pPr>
          </w:p>
        </w:tc>
        <w:tc>
          <w:tcPr>
            <w:tcW w:w="630" w:type="pct"/>
          </w:tcPr>
          <w:p w14:paraId="384D8746" w14:textId="77777777" w:rsidR="00790BF9" w:rsidRPr="006110A9" w:rsidRDefault="00790BF9" w:rsidP="00852110">
            <w:pPr>
              <w:pStyle w:val="Tablecustom"/>
              <w:rPr>
                <w:rFonts w:ascii="Avenir Book" w:eastAsia="Times New Roman" w:hAnsi="Avenir Book"/>
                <w:b w:val="0"/>
                <w:bCs w:val="0"/>
                <w:sz w:val="20"/>
                <w:szCs w:val="20"/>
              </w:rPr>
            </w:pPr>
            <w:r w:rsidRPr="006110A9">
              <w:rPr>
                <w:rFonts w:ascii="Avenir Book" w:eastAsia="Times New Roman" w:hAnsi="Avenir Book"/>
                <w:b w:val="0"/>
                <w:bCs w:val="0"/>
                <w:sz w:val="20"/>
                <w:szCs w:val="20"/>
              </w:rPr>
              <w:lastRenderedPageBreak/>
              <w:t>Not Required</w:t>
            </w:r>
          </w:p>
          <w:p w14:paraId="114B5D54" w14:textId="77777777" w:rsidR="00790BF9" w:rsidRPr="004B48C4" w:rsidRDefault="00790BF9" w:rsidP="00852110">
            <w:pPr>
              <w:pStyle w:val="Tablecustom"/>
              <w:rPr>
                <w:rFonts w:ascii="Avenir Book" w:eastAsia="Times New Roman" w:hAnsi="Avenir Book"/>
                <w:b w:val="0"/>
                <w:bCs w:val="0"/>
                <w:color w:val="FF0000"/>
                <w:sz w:val="20"/>
                <w:szCs w:val="20"/>
              </w:rPr>
            </w:pPr>
          </w:p>
          <w:p w14:paraId="13480B47" w14:textId="77777777" w:rsidR="00790BF9" w:rsidRPr="004B48C4" w:rsidRDefault="00790BF9" w:rsidP="00852110">
            <w:pPr>
              <w:pStyle w:val="Tablecustom"/>
              <w:rPr>
                <w:rFonts w:ascii="Avenir Book" w:eastAsia="Times New Roman" w:hAnsi="Avenir Book"/>
                <w:b w:val="0"/>
                <w:bCs w:val="0"/>
                <w:color w:val="FF0000"/>
                <w:sz w:val="20"/>
                <w:szCs w:val="20"/>
              </w:rPr>
            </w:pPr>
          </w:p>
          <w:p w14:paraId="4DE55944" w14:textId="77777777" w:rsidR="00790BF9" w:rsidRPr="004B48C4" w:rsidRDefault="00790BF9" w:rsidP="00852110">
            <w:pPr>
              <w:pStyle w:val="Tablecustom"/>
              <w:rPr>
                <w:rFonts w:ascii="Avenir Book" w:eastAsia="Times New Roman" w:hAnsi="Avenir Book"/>
                <w:b w:val="0"/>
                <w:bCs w:val="0"/>
                <w:color w:val="FF0000"/>
                <w:sz w:val="20"/>
                <w:szCs w:val="20"/>
              </w:rPr>
            </w:pPr>
          </w:p>
          <w:p w14:paraId="729E6190" w14:textId="77777777" w:rsidR="00790BF9" w:rsidRPr="004B48C4" w:rsidRDefault="00790BF9" w:rsidP="00852110">
            <w:pPr>
              <w:pStyle w:val="Tablecustom"/>
              <w:rPr>
                <w:rFonts w:ascii="Avenir Book" w:eastAsia="Times New Roman" w:hAnsi="Avenir Book"/>
                <w:b w:val="0"/>
                <w:bCs w:val="0"/>
                <w:color w:val="FF0000"/>
                <w:sz w:val="20"/>
                <w:szCs w:val="20"/>
              </w:rPr>
            </w:pPr>
          </w:p>
          <w:p w14:paraId="4111C5AD" w14:textId="77777777" w:rsidR="00790BF9" w:rsidRPr="004B48C4" w:rsidRDefault="00790BF9" w:rsidP="00852110">
            <w:pPr>
              <w:pStyle w:val="Tablecustom"/>
              <w:rPr>
                <w:rFonts w:ascii="Avenir Book" w:eastAsia="Times New Roman" w:hAnsi="Avenir Book"/>
                <w:b w:val="0"/>
                <w:bCs w:val="0"/>
                <w:color w:val="FF0000"/>
                <w:sz w:val="20"/>
                <w:szCs w:val="20"/>
              </w:rPr>
            </w:pPr>
          </w:p>
          <w:p w14:paraId="61D95B22" w14:textId="77777777" w:rsidR="00790BF9" w:rsidRPr="004B48C4" w:rsidRDefault="00790BF9" w:rsidP="00852110">
            <w:pPr>
              <w:pStyle w:val="Tablecustom"/>
              <w:rPr>
                <w:rFonts w:ascii="Avenir Book" w:eastAsia="Times New Roman" w:hAnsi="Avenir Book"/>
                <w:b w:val="0"/>
                <w:bCs w:val="0"/>
                <w:color w:val="FF0000"/>
                <w:sz w:val="20"/>
                <w:szCs w:val="20"/>
              </w:rPr>
            </w:pPr>
          </w:p>
          <w:p w14:paraId="6A8A06A8" w14:textId="77777777" w:rsidR="00790BF9" w:rsidRPr="004B48C4" w:rsidRDefault="00790BF9" w:rsidP="00852110">
            <w:pPr>
              <w:pStyle w:val="Tablecustom"/>
              <w:rPr>
                <w:rFonts w:ascii="Avenir Book" w:eastAsia="Times New Roman" w:hAnsi="Avenir Book"/>
                <w:b w:val="0"/>
                <w:bCs w:val="0"/>
                <w:color w:val="FF0000"/>
                <w:sz w:val="20"/>
                <w:szCs w:val="20"/>
              </w:rPr>
            </w:pPr>
          </w:p>
          <w:p w14:paraId="4C2E5D08" w14:textId="77777777" w:rsidR="00790BF9" w:rsidRPr="004B48C4" w:rsidRDefault="00790BF9" w:rsidP="00852110">
            <w:pPr>
              <w:pStyle w:val="Tablecustom"/>
              <w:rPr>
                <w:rFonts w:ascii="Avenir Book" w:eastAsia="Times New Roman" w:hAnsi="Avenir Book"/>
                <w:b w:val="0"/>
                <w:bCs w:val="0"/>
                <w:color w:val="FF0000"/>
                <w:sz w:val="20"/>
                <w:szCs w:val="20"/>
              </w:rPr>
            </w:pPr>
          </w:p>
          <w:p w14:paraId="29B3DB5E" w14:textId="77777777" w:rsidR="00790BF9" w:rsidRPr="004B48C4" w:rsidRDefault="00790BF9" w:rsidP="00852110">
            <w:pPr>
              <w:pStyle w:val="Tablecustom"/>
              <w:rPr>
                <w:rFonts w:ascii="Avenir Book" w:eastAsia="Times New Roman" w:hAnsi="Avenir Book"/>
                <w:b w:val="0"/>
                <w:bCs w:val="0"/>
                <w:color w:val="FF0000"/>
                <w:sz w:val="20"/>
                <w:szCs w:val="20"/>
              </w:rPr>
            </w:pPr>
          </w:p>
        </w:tc>
      </w:tr>
      <w:tr w:rsidR="00790BF9" w:rsidRPr="00565B0A" w14:paraId="33A477EB" w14:textId="77777777" w:rsidTr="00852110">
        <w:tc>
          <w:tcPr>
            <w:tcW w:w="702" w:type="pct"/>
          </w:tcPr>
          <w:p w14:paraId="5BF768A3" w14:textId="77777777" w:rsidR="00790BF9" w:rsidRPr="004B48C4" w:rsidRDefault="00790BF9" w:rsidP="00852110">
            <w:pPr>
              <w:pStyle w:val="Tablecustom"/>
              <w:rPr>
                <w:rFonts w:ascii="Avenir Book" w:hAnsi="Avenir Book"/>
                <w:b w:val="0"/>
                <w:bCs w:val="0"/>
                <w:color w:val="FF0000"/>
                <w:sz w:val="20"/>
                <w:szCs w:val="22"/>
              </w:rPr>
            </w:pPr>
            <w:r w:rsidRPr="00BF0EA2">
              <w:rPr>
                <w:rFonts w:ascii="Avenir Book" w:hAnsi="Avenir Book"/>
                <w:b w:val="0"/>
                <w:bCs w:val="0"/>
                <w:sz w:val="20"/>
                <w:szCs w:val="22"/>
              </w:rPr>
              <w:lastRenderedPageBreak/>
              <w:t>Principle 2 – Gender Equality and Women’s Rights</w:t>
            </w:r>
          </w:p>
        </w:tc>
        <w:tc>
          <w:tcPr>
            <w:tcW w:w="1439" w:type="pct"/>
          </w:tcPr>
          <w:p w14:paraId="3D761F8A" w14:textId="77777777" w:rsidR="00790BF9" w:rsidRPr="00BF0EA2" w:rsidRDefault="00790BF9" w:rsidP="00852110">
            <w:pPr>
              <w:pStyle w:val="Tablecustom"/>
              <w:rPr>
                <w:rFonts w:ascii="Avenir Book" w:eastAsia="Times New Roman" w:hAnsi="Avenir Book"/>
                <w:b w:val="0"/>
                <w:bCs w:val="0"/>
                <w:sz w:val="20"/>
                <w:szCs w:val="22"/>
              </w:rPr>
            </w:pPr>
            <w:r w:rsidRPr="00BF0EA2">
              <w:rPr>
                <w:rFonts w:ascii="Avenir Book" w:eastAsia="Times New Roman" w:hAnsi="Avenir Book"/>
                <w:b w:val="0"/>
                <w:bCs w:val="0"/>
                <w:sz w:val="20"/>
                <w:szCs w:val="22"/>
              </w:rPr>
              <w:t>The Project shall complete the following gender assessment questions in order to inform Requirements, below:</w:t>
            </w:r>
          </w:p>
          <w:p w14:paraId="77A4C14E" w14:textId="77777777" w:rsidR="00790BF9" w:rsidRPr="004B48C4" w:rsidRDefault="00790BF9" w:rsidP="00852110">
            <w:pPr>
              <w:pStyle w:val="Tablecustom"/>
              <w:rPr>
                <w:rFonts w:ascii="Avenir Book" w:eastAsia="Times New Roman" w:hAnsi="Avenir Book"/>
                <w:b w:val="0"/>
                <w:bCs w:val="0"/>
                <w:color w:val="FF0000"/>
                <w:sz w:val="20"/>
                <w:szCs w:val="22"/>
              </w:rPr>
            </w:pPr>
          </w:p>
          <w:p w14:paraId="0698B4D1" w14:textId="77777777" w:rsidR="00790BF9" w:rsidRPr="00BF0EA2" w:rsidRDefault="00790BF9" w:rsidP="00852110">
            <w:pPr>
              <w:pStyle w:val="Tablecustom"/>
              <w:rPr>
                <w:rFonts w:ascii="Avenir Book" w:eastAsia="Times New Roman" w:hAnsi="Avenir Book"/>
                <w:b w:val="0"/>
                <w:bCs w:val="0"/>
                <w:sz w:val="20"/>
                <w:szCs w:val="22"/>
              </w:rPr>
            </w:pPr>
            <w:r w:rsidRPr="00BF0EA2">
              <w:rPr>
                <w:rFonts w:ascii="Avenir Book" w:eastAsia="Times New Roman" w:hAnsi="Avenir Book"/>
                <w:b w:val="0"/>
                <w:bCs w:val="0"/>
                <w:sz w:val="20"/>
                <w:szCs w:val="22"/>
              </w:rPr>
              <w:t>1. Is there a possibility that the Project might reduce or put at risk women’s access to or control of resources, entitlements and benefits?</w:t>
            </w:r>
          </w:p>
          <w:p w14:paraId="2B5D638F" w14:textId="77777777" w:rsidR="00790BF9" w:rsidRPr="004B48C4" w:rsidRDefault="00790BF9" w:rsidP="00852110">
            <w:pPr>
              <w:pStyle w:val="Tablecustom"/>
              <w:rPr>
                <w:rFonts w:ascii="Avenir Book" w:eastAsia="Times New Roman" w:hAnsi="Avenir Book"/>
                <w:b w:val="0"/>
                <w:bCs w:val="0"/>
                <w:color w:val="FF0000"/>
                <w:sz w:val="20"/>
                <w:szCs w:val="22"/>
              </w:rPr>
            </w:pPr>
          </w:p>
          <w:p w14:paraId="38C1302E" w14:textId="77777777" w:rsidR="00790BF9" w:rsidRPr="00BF0EA2" w:rsidRDefault="00790BF9" w:rsidP="00852110">
            <w:pPr>
              <w:pStyle w:val="Tablecustom"/>
              <w:rPr>
                <w:rFonts w:ascii="Avenir Book" w:eastAsia="Times New Roman" w:hAnsi="Avenir Book"/>
                <w:b w:val="0"/>
                <w:bCs w:val="0"/>
                <w:sz w:val="20"/>
                <w:szCs w:val="22"/>
              </w:rPr>
            </w:pPr>
            <w:r w:rsidRPr="00BF0EA2">
              <w:rPr>
                <w:rFonts w:ascii="Avenir Book" w:eastAsia="Times New Roman" w:hAnsi="Avenir Book"/>
                <w:b w:val="0"/>
                <w:bCs w:val="0"/>
                <w:sz w:val="20"/>
                <w:szCs w:val="22"/>
              </w:rPr>
              <w:t>2. Is there a possibility that the Project can adversely affect men and women in marginalised or vulnerable communities (e.g., potential increased burden on women or social isolation of men)?</w:t>
            </w:r>
          </w:p>
          <w:p w14:paraId="66621645" w14:textId="77777777" w:rsidR="00790BF9" w:rsidRPr="004B48C4" w:rsidRDefault="00790BF9" w:rsidP="00852110">
            <w:pPr>
              <w:pStyle w:val="Tablecustom"/>
              <w:rPr>
                <w:rFonts w:ascii="Avenir Book" w:eastAsia="Times New Roman" w:hAnsi="Avenir Book"/>
                <w:b w:val="0"/>
                <w:bCs w:val="0"/>
                <w:color w:val="FF0000"/>
                <w:sz w:val="20"/>
                <w:szCs w:val="22"/>
              </w:rPr>
            </w:pPr>
          </w:p>
          <w:p w14:paraId="5BFD52CB" w14:textId="77777777" w:rsidR="00790BF9" w:rsidRPr="00BF0EA2" w:rsidRDefault="00790BF9" w:rsidP="00852110">
            <w:pPr>
              <w:pStyle w:val="Tablecustom"/>
              <w:rPr>
                <w:rFonts w:ascii="Avenir Book" w:eastAsia="Times New Roman" w:hAnsi="Avenir Book"/>
                <w:b w:val="0"/>
                <w:bCs w:val="0"/>
                <w:sz w:val="20"/>
                <w:szCs w:val="22"/>
              </w:rPr>
            </w:pPr>
            <w:r w:rsidRPr="00BF0EA2">
              <w:rPr>
                <w:rFonts w:ascii="Avenir Book" w:eastAsia="Times New Roman" w:hAnsi="Avenir Book"/>
                <w:b w:val="0"/>
                <w:bCs w:val="0"/>
                <w:sz w:val="20"/>
                <w:szCs w:val="22"/>
              </w:rPr>
              <w:t xml:space="preserve">3. Is there a possibility that the Project might not take into account gender roles and the abilities of women or men to participate in the decisions/designs of the project’s activities (such as lack of time, child care duties, low literacy or educational levels, or </w:t>
            </w:r>
            <w:r w:rsidRPr="00BF0EA2">
              <w:rPr>
                <w:rFonts w:ascii="Avenir Book" w:eastAsia="Times New Roman" w:hAnsi="Avenir Book"/>
                <w:b w:val="0"/>
                <w:bCs w:val="0"/>
                <w:sz w:val="20"/>
                <w:szCs w:val="22"/>
              </w:rPr>
              <w:lastRenderedPageBreak/>
              <w:t>societal discrimination)?</w:t>
            </w:r>
          </w:p>
          <w:p w14:paraId="205E2E02" w14:textId="77777777" w:rsidR="00790BF9" w:rsidRPr="004B48C4" w:rsidRDefault="00790BF9" w:rsidP="00852110">
            <w:pPr>
              <w:pStyle w:val="Tablecustom"/>
              <w:rPr>
                <w:rFonts w:ascii="Avenir Book" w:eastAsia="Times New Roman" w:hAnsi="Avenir Book"/>
                <w:b w:val="0"/>
                <w:bCs w:val="0"/>
                <w:color w:val="FF0000"/>
                <w:sz w:val="20"/>
                <w:szCs w:val="22"/>
              </w:rPr>
            </w:pPr>
          </w:p>
          <w:p w14:paraId="5817CAA8" w14:textId="77777777" w:rsidR="00790BF9" w:rsidRPr="00BF0EA2" w:rsidRDefault="00790BF9" w:rsidP="00852110">
            <w:pPr>
              <w:pStyle w:val="Tablecustom"/>
              <w:rPr>
                <w:rFonts w:ascii="Avenir Book" w:eastAsia="Times New Roman" w:hAnsi="Avenir Book"/>
                <w:b w:val="0"/>
                <w:bCs w:val="0"/>
                <w:sz w:val="20"/>
                <w:szCs w:val="22"/>
              </w:rPr>
            </w:pPr>
            <w:r w:rsidRPr="00BF0EA2">
              <w:rPr>
                <w:rFonts w:ascii="Avenir Book" w:eastAsia="Times New Roman" w:hAnsi="Avenir Book"/>
                <w:b w:val="0"/>
                <w:bCs w:val="0"/>
                <w:sz w:val="20"/>
                <w:szCs w:val="22"/>
              </w:rPr>
              <w:t>4. Does the Project take into account gender roles and the abilities of women or men to benefit from the Project’s activities (e.g., Does the project criteria ensure that it includes minority groups or landless peoples)?</w:t>
            </w:r>
          </w:p>
          <w:p w14:paraId="23C67742" w14:textId="77777777" w:rsidR="00790BF9" w:rsidRPr="004B48C4" w:rsidRDefault="00790BF9" w:rsidP="00852110">
            <w:pPr>
              <w:pStyle w:val="Tablecustom"/>
              <w:rPr>
                <w:rFonts w:ascii="Avenir Book" w:eastAsia="Times New Roman" w:hAnsi="Avenir Book"/>
                <w:b w:val="0"/>
                <w:bCs w:val="0"/>
                <w:color w:val="FF0000"/>
                <w:sz w:val="20"/>
                <w:szCs w:val="22"/>
              </w:rPr>
            </w:pPr>
          </w:p>
          <w:p w14:paraId="0FD9EBDB" w14:textId="77777777" w:rsidR="00790BF9" w:rsidRPr="00E656E2" w:rsidRDefault="00790BF9" w:rsidP="00852110">
            <w:pPr>
              <w:pStyle w:val="Tablecustom"/>
              <w:rPr>
                <w:rFonts w:ascii="Avenir Book" w:eastAsia="Times New Roman" w:hAnsi="Avenir Book"/>
                <w:b w:val="0"/>
                <w:bCs w:val="0"/>
                <w:sz w:val="20"/>
                <w:szCs w:val="22"/>
              </w:rPr>
            </w:pPr>
            <w:r w:rsidRPr="00E656E2">
              <w:rPr>
                <w:rFonts w:ascii="Avenir Book" w:eastAsia="Times New Roman" w:hAnsi="Avenir Book"/>
                <w:b w:val="0"/>
                <w:bCs w:val="0"/>
                <w:sz w:val="20"/>
                <w:szCs w:val="22"/>
              </w:rPr>
              <w:t>5. Does the Project design contribute to an increase in women’s workload that adds to their care responsibilities or that prevents them from engaging in other activities?</w:t>
            </w:r>
          </w:p>
          <w:p w14:paraId="3639F1F9" w14:textId="77777777" w:rsidR="00790BF9" w:rsidRPr="004B48C4" w:rsidRDefault="00790BF9" w:rsidP="00852110">
            <w:pPr>
              <w:pStyle w:val="Tablecustom"/>
              <w:rPr>
                <w:rFonts w:ascii="Avenir Book" w:eastAsia="Times New Roman" w:hAnsi="Avenir Book"/>
                <w:b w:val="0"/>
                <w:bCs w:val="0"/>
                <w:color w:val="FF0000"/>
                <w:sz w:val="20"/>
                <w:szCs w:val="22"/>
              </w:rPr>
            </w:pPr>
          </w:p>
          <w:p w14:paraId="6804A6E2" w14:textId="77777777" w:rsidR="00790BF9" w:rsidRPr="004B48C4" w:rsidRDefault="00790BF9" w:rsidP="00852110">
            <w:pPr>
              <w:pStyle w:val="Tablecustom"/>
              <w:rPr>
                <w:rFonts w:ascii="Avenir Book" w:eastAsia="Times New Roman" w:hAnsi="Avenir Book"/>
                <w:b w:val="0"/>
                <w:bCs w:val="0"/>
                <w:color w:val="FF0000"/>
                <w:sz w:val="20"/>
                <w:szCs w:val="22"/>
              </w:rPr>
            </w:pPr>
            <w:r w:rsidRPr="003D5C93">
              <w:rPr>
                <w:rFonts w:ascii="Avenir Book" w:eastAsia="Times New Roman" w:hAnsi="Avenir Book"/>
                <w:b w:val="0"/>
                <w:bCs w:val="0"/>
                <w:sz w:val="20"/>
                <w:szCs w:val="22"/>
              </w:rPr>
              <w:t xml:space="preserve">6. Would the Project potentially reproduce or further deepen discrimination against women based on gender, for instance, regarding their full participation in design and implementation or access to </w:t>
            </w:r>
            <w:r w:rsidRPr="004B297C">
              <w:rPr>
                <w:rFonts w:ascii="Avenir Book" w:eastAsia="Times New Roman" w:hAnsi="Avenir Book"/>
                <w:b w:val="0"/>
                <w:bCs w:val="0"/>
                <w:sz w:val="20"/>
                <w:szCs w:val="22"/>
              </w:rPr>
              <w:t>opportunities and benefits?</w:t>
            </w:r>
          </w:p>
          <w:p w14:paraId="15832C9B" w14:textId="77777777" w:rsidR="00790BF9" w:rsidRPr="004B48C4" w:rsidRDefault="00790BF9" w:rsidP="00852110">
            <w:pPr>
              <w:pStyle w:val="Tablecustom"/>
              <w:rPr>
                <w:rFonts w:ascii="Avenir Book" w:eastAsia="Times New Roman" w:hAnsi="Avenir Book"/>
                <w:b w:val="0"/>
                <w:bCs w:val="0"/>
                <w:color w:val="FF0000"/>
                <w:sz w:val="20"/>
                <w:szCs w:val="22"/>
              </w:rPr>
            </w:pPr>
          </w:p>
          <w:p w14:paraId="6452FD7D" w14:textId="77777777" w:rsidR="00790BF9" w:rsidRPr="004B297C" w:rsidRDefault="00790BF9" w:rsidP="00852110">
            <w:pPr>
              <w:pStyle w:val="Tablecustom"/>
              <w:rPr>
                <w:rFonts w:ascii="Avenir Book" w:eastAsia="Times New Roman" w:hAnsi="Avenir Book"/>
                <w:b w:val="0"/>
                <w:bCs w:val="0"/>
                <w:sz w:val="20"/>
                <w:szCs w:val="22"/>
              </w:rPr>
            </w:pPr>
            <w:r w:rsidRPr="004B297C">
              <w:rPr>
                <w:rFonts w:ascii="Avenir Book" w:eastAsia="Times New Roman" w:hAnsi="Avenir Book"/>
                <w:b w:val="0"/>
                <w:bCs w:val="0"/>
                <w:sz w:val="20"/>
                <w:szCs w:val="22"/>
              </w:rPr>
              <w:t>7. Would the Project potentially limit women’s ability to use, develop and protect natural resources, taking into account different roles and priorities of women and men in accessing and managing environmental goods and services?</w:t>
            </w:r>
          </w:p>
          <w:p w14:paraId="5ED393AD" w14:textId="77777777" w:rsidR="00790BF9" w:rsidRPr="004B48C4" w:rsidRDefault="00790BF9" w:rsidP="00852110">
            <w:pPr>
              <w:pStyle w:val="Tablecustom"/>
              <w:rPr>
                <w:rFonts w:ascii="Avenir Book" w:eastAsia="Times New Roman" w:hAnsi="Avenir Book"/>
                <w:b w:val="0"/>
                <w:bCs w:val="0"/>
                <w:color w:val="FF0000"/>
                <w:sz w:val="20"/>
                <w:szCs w:val="22"/>
              </w:rPr>
            </w:pPr>
          </w:p>
          <w:p w14:paraId="75D549EF" w14:textId="77777777" w:rsidR="00790BF9" w:rsidRPr="004B297C" w:rsidRDefault="00790BF9" w:rsidP="00852110">
            <w:pPr>
              <w:pStyle w:val="Tablecustom"/>
              <w:rPr>
                <w:rFonts w:ascii="Avenir Book" w:eastAsia="Times New Roman" w:hAnsi="Avenir Book"/>
                <w:b w:val="0"/>
                <w:bCs w:val="0"/>
                <w:sz w:val="20"/>
                <w:szCs w:val="22"/>
              </w:rPr>
            </w:pPr>
            <w:r w:rsidRPr="004B297C">
              <w:rPr>
                <w:rFonts w:ascii="Avenir Book" w:eastAsia="Times New Roman" w:hAnsi="Avenir Book"/>
                <w:b w:val="0"/>
                <w:bCs w:val="0"/>
                <w:sz w:val="20"/>
                <w:szCs w:val="22"/>
              </w:rPr>
              <w:t xml:space="preserve">8. Is there </w:t>
            </w:r>
            <w:proofErr w:type="gramStart"/>
            <w:r w:rsidRPr="004B297C">
              <w:rPr>
                <w:rFonts w:ascii="Avenir Book" w:eastAsia="Times New Roman" w:hAnsi="Avenir Book"/>
                <w:b w:val="0"/>
                <w:bCs w:val="0"/>
                <w:sz w:val="20"/>
                <w:szCs w:val="22"/>
              </w:rPr>
              <w:t>a likelihood</w:t>
            </w:r>
            <w:proofErr w:type="gramEnd"/>
            <w:r w:rsidRPr="004B297C">
              <w:rPr>
                <w:rFonts w:ascii="Avenir Book" w:eastAsia="Times New Roman" w:hAnsi="Avenir Book"/>
                <w:b w:val="0"/>
                <w:bCs w:val="0"/>
                <w:sz w:val="20"/>
                <w:szCs w:val="22"/>
              </w:rPr>
              <w:t xml:space="preserve"> that the proposed Project would expose women and girls to further risks or hazards?</w:t>
            </w:r>
          </w:p>
          <w:p w14:paraId="128239DB" w14:textId="77777777" w:rsidR="00790BF9" w:rsidRPr="004B48C4" w:rsidRDefault="00790BF9" w:rsidP="00852110">
            <w:pPr>
              <w:pStyle w:val="Tablecustom"/>
              <w:rPr>
                <w:rFonts w:ascii="Avenir Book" w:eastAsia="Times New Roman" w:hAnsi="Avenir Book"/>
                <w:b w:val="0"/>
                <w:bCs w:val="0"/>
                <w:color w:val="FF0000"/>
                <w:sz w:val="20"/>
                <w:szCs w:val="22"/>
              </w:rPr>
            </w:pPr>
          </w:p>
          <w:p w14:paraId="28F24CEB" w14:textId="77777777" w:rsidR="00790BF9" w:rsidRPr="004B297C" w:rsidRDefault="00790BF9" w:rsidP="00852110">
            <w:pPr>
              <w:pStyle w:val="Tablecustom"/>
              <w:rPr>
                <w:rFonts w:ascii="Avenir Book" w:eastAsia="Times New Roman" w:hAnsi="Avenir Book"/>
                <w:b w:val="0"/>
                <w:bCs w:val="0"/>
                <w:sz w:val="20"/>
                <w:szCs w:val="22"/>
              </w:rPr>
            </w:pPr>
            <w:r w:rsidRPr="004B297C">
              <w:rPr>
                <w:rFonts w:ascii="Avenir Book" w:eastAsia="Times New Roman" w:hAnsi="Avenir Book"/>
                <w:b w:val="0"/>
                <w:bCs w:val="0"/>
                <w:sz w:val="20"/>
                <w:szCs w:val="22"/>
              </w:rPr>
              <w:t xml:space="preserve">The Project shall not directly or indirectly lead to/contribute to adverse impacts on gender equality and/or the situation of women. Specifically, this shall include: </w:t>
            </w:r>
          </w:p>
          <w:p w14:paraId="727D9C59" w14:textId="77777777" w:rsidR="00790BF9" w:rsidRPr="004B48C4" w:rsidRDefault="00790BF9" w:rsidP="00852110">
            <w:pPr>
              <w:pStyle w:val="Tablecustom"/>
              <w:rPr>
                <w:rFonts w:ascii="Avenir Book" w:eastAsia="Times New Roman" w:hAnsi="Avenir Book"/>
                <w:b w:val="0"/>
                <w:bCs w:val="0"/>
                <w:color w:val="FF0000"/>
                <w:sz w:val="20"/>
                <w:szCs w:val="22"/>
              </w:rPr>
            </w:pPr>
          </w:p>
          <w:p w14:paraId="57E3FF63" w14:textId="77777777" w:rsidR="00790BF9" w:rsidRPr="004B297C" w:rsidRDefault="00790BF9" w:rsidP="00852110">
            <w:pPr>
              <w:pStyle w:val="Tablecustom"/>
              <w:rPr>
                <w:rFonts w:ascii="Avenir Book" w:eastAsia="Times New Roman" w:hAnsi="Avenir Book"/>
                <w:b w:val="0"/>
                <w:bCs w:val="0"/>
                <w:sz w:val="20"/>
                <w:szCs w:val="22"/>
              </w:rPr>
            </w:pPr>
            <w:r w:rsidRPr="004B297C">
              <w:rPr>
                <w:rFonts w:ascii="Avenir Book" w:eastAsia="Times New Roman" w:hAnsi="Avenir Book"/>
                <w:b w:val="0"/>
                <w:bCs w:val="0"/>
                <w:sz w:val="20"/>
                <w:szCs w:val="22"/>
              </w:rPr>
              <w:lastRenderedPageBreak/>
              <w:t>a)</w:t>
            </w:r>
            <w:r>
              <w:rPr>
                <w:rFonts w:ascii="Avenir Book" w:eastAsia="Times New Roman" w:hAnsi="Avenir Book"/>
                <w:b w:val="0"/>
                <w:bCs w:val="0"/>
                <w:sz w:val="20"/>
                <w:szCs w:val="22"/>
              </w:rPr>
              <w:t xml:space="preserve"> </w:t>
            </w:r>
            <w:r w:rsidRPr="004B297C">
              <w:rPr>
                <w:rFonts w:ascii="Avenir Book" w:eastAsia="Times New Roman" w:hAnsi="Avenir Book"/>
                <w:b w:val="0"/>
                <w:bCs w:val="0"/>
                <w:sz w:val="20"/>
                <w:szCs w:val="22"/>
              </w:rPr>
              <w:t>Sexual harassment and/or any forms of violence against women – address the multiple risks of gender-based violence, including sexual exploitation or human trafficking.</w:t>
            </w:r>
          </w:p>
          <w:p w14:paraId="60C958F2" w14:textId="77777777" w:rsidR="00790BF9" w:rsidRPr="004B48C4" w:rsidRDefault="00790BF9" w:rsidP="00852110">
            <w:pPr>
              <w:pStyle w:val="Tablecustom"/>
              <w:rPr>
                <w:rFonts w:ascii="Avenir Book" w:eastAsia="Times New Roman" w:hAnsi="Avenir Book"/>
                <w:b w:val="0"/>
                <w:bCs w:val="0"/>
                <w:color w:val="FF0000"/>
                <w:sz w:val="20"/>
                <w:szCs w:val="22"/>
              </w:rPr>
            </w:pPr>
          </w:p>
          <w:p w14:paraId="27662FE8" w14:textId="77777777" w:rsidR="00790BF9" w:rsidRPr="004B297C" w:rsidRDefault="00790BF9" w:rsidP="00852110">
            <w:pPr>
              <w:pStyle w:val="Tablecustom"/>
              <w:rPr>
                <w:rFonts w:ascii="Avenir Book" w:eastAsia="Times New Roman" w:hAnsi="Avenir Book"/>
                <w:b w:val="0"/>
                <w:bCs w:val="0"/>
                <w:sz w:val="20"/>
                <w:szCs w:val="22"/>
              </w:rPr>
            </w:pPr>
            <w:r w:rsidRPr="004B297C">
              <w:rPr>
                <w:rFonts w:ascii="Avenir Book" w:eastAsia="Times New Roman" w:hAnsi="Avenir Book"/>
                <w:b w:val="0"/>
                <w:bCs w:val="0"/>
                <w:sz w:val="20"/>
                <w:szCs w:val="22"/>
              </w:rPr>
              <w:t>b) Slavery, imprisonment, physical and mental drudgery, punishment or coercion of women and girls.</w:t>
            </w:r>
          </w:p>
          <w:p w14:paraId="164891A7" w14:textId="77777777" w:rsidR="00790BF9" w:rsidRPr="004B297C" w:rsidRDefault="00790BF9" w:rsidP="00852110">
            <w:pPr>
              <w:pStyle w:val="Tablecustom"/>
              <w:rPr>
                <w:rFonts w:ascii="Avenir Book" w:eastAsia="Times New Roman" w:hAnsi="Avenir Book"/>
                <w:b w:val="0"/>
                <w:bCs w:val="0"/>
                <w:sz w:val="20"/>
                <w:szCs w:val="22"/>
              </w:rPr>
            </w:pPr>
          </w:p>
          <w:p w14:paraId="79087A3F" w14:textId="77777777" w:rsidR="00790BF9" w:rsidRPr="004B297C" w:rsidRDefault="00790BF9" w:rsidP="00852110">
            <w:pPr>
              <w:pStyle w:val="Tablecustom"/>
              <w:rPr>
                <w:rFonts w:ascii="Avenir Book" w:eastAsia="Times New Roman" w:hAnsi="Avenir Book"/>
                <w:b w:val="0"/>
                <w:bCs w:val="0"/>
                <w:sz w:val="20"/>
                <w:szCs w:val="22"/>
              </w:rPr>
            </w:pPr>
            <w:r w:rsidRPr="004B297C">
              <w:rPr>
                <w:rFonts w:ascii="Avenir Book" w:eastAsia="Times New Roman" w:hAnsi="Avenir Book"/>
                <w:b w:val="0"/>
                <w:bCs w:val="0"/>
                <w:sz w:val="20"/>
                <w:szCs w:val="22"/>
              </w:rPr>
              <w:t>c)  Restriction of women’s rights or access to resources (natural or economic).</w:t>
            </w:r>
          </w:p>
          <w:p w14:paraId="5546C722" w14:textId="77777777" w:rsidR="00790BF9" w:rsidRDefault="00790BF9" w:rsidP="00852110">
            <w:pPr>
              <w:pStyle w:val="Tablecustom"/>
              <w:rPr>
                <w:rFonts w:ascii="Avenir Book" w:eastAsia="Times New Roman" w:hAnsi="Avenir Book"/>
                <w:b w:val="0"/>
                <w:bCs w:val="0"/>
                <w:sz w:val="20"/>
                <w:szCs w:val="22"/>
              </w:rPr>
            </w:pPr>
          </w:p>
          <w:p w14:paraId="1752541F" w14:textId="77777777" w:rsidR="00790BF9" w:rsidRPr="004B297C" w:rsidRDefault="00790BF9" w:rsidP="00852110">
            <w:pPr>
              <w:pStyle w:val="Tablecustom"/>
              <w:rPr>
                <w:rFonts w:ascii="Avenir Book" w:eastAsia="Times New Roman" w:hAnsi="Avenir Book"/>
                <w:b w:val="0"/>
                <w:bCs w:val="0"/>
                <w:sz w:val="20"/>
                <w:szCs w:val="22"/>
              </w:rPr>
            </w:pPr>
            <w:r w:rsidRPr="004B297C">
              <w:rPr>
                <w:rFonts w:ascii="Avenir Book" w:eastAsia="Times New Roman" w:hAnsi="Avenir Book"/>
                <w:b w:val="0"/>
                <w:bCs w:val="0"/>
                <w:sz w:val="20"/>
                <w:szCs w:val="22"/>
              </w:rPr>
              <w:t>d) Recognise women’s ownership rights regardless of marital status – adopt project measures where possible to support to women’s access to inherit and own land, homes, and other assets or natural resources.</w:t>
            </w:r>
          </w:p>
          <w:p w14:paraId="4C71EAE6" w14:textId="77777777" w:rsidR="00790BF9" w:rsidRPr="004B48C4" w:rsidRDefault="00790BF9" w:rsidP="00852110">
            <w:pPr>
              <w:pStyle w:val="Tablecustom"/>
              <w:rPr>
                <w:rFonts w:ascii="Avenir Book" w:eastAsia="Times New Roman" w:hAnsi="Avenir Book"/>
                <w:b w:val="0"/>
                <w:bCs w:val="0"/>
                <w:color w:val="FF0000"/>
                <w:sz w:val="20"/>
                <w:szCs w:val="22"/>
              </w:rPr>
            </w:pPr>
          </w:p>
          <w:p w14:paraId="494D57E4" w14:textId="77777777" w:rsidR="00790BF9" w:rsidRPr="00175563" w:rsidRDefault="00790BF9" w:rsidP="00852110">
            <w:pPr>
              <w:pStyle w:val="Tablecustom"/>
              <w:rPr>
                <w:rFonts w:ascii="Avenir Book" w:eastAsia="Times New Roman" w:hAnsi="Avenir Book"/>
                <w:b w:val="0"/>
                <w:bCs w:val="0"/>
                <w:sz w:val="20"/>
                <w:szCs w:val="22"/>
              </w:rPr>
            </w:pPr>
            <w:r w:rsidRPr="00175563">
              <w:rPr>
                <w:rFonts w:ascii="Avenir Book" w:eastAsia="Times New Roman" w:hAnsi="Avenir Book"/>
                <w:b w:val="0"/>
                <w:bCs w:val="0"/>
                <w:sz w:val="20"/>
                <w:szCs w:val="22"/>
              </w:rPr>
              <w:t xml:space="preserve">Projects shall apply the principles of </w:t>
            </w:r>
            <w:proofErr w:type="spellStart"/>
            <w:r w:rsidRPr="00175563">
              <w:rPr>
                <w:rFonts w:ascii="Avenir Book" w:eastAsia="Times New Roman" w:hAnsi="Avenir Book"/>
                <w:b w:val="0"/>
                <w:bCs w:val="0"/>
                <w:sz w:val="20"/>
                <w:szCs w:val="22"/>
              </w:rPr>
              <w:t>nondiscrimination</w:t>
            </w:r>
            <w:proofErr w:type="spellEnd"/>
            <w:r w:rsidRPr="00175563">
              <w:rPr>
                <w:rFonts w:ascii="Avenir Book" w:eastAsia="Times New Roman" w:hAnsi="Avenir Book"/>
                <w:b w:val="0"/>
                <w:bCs w:val="0"/>
                <w:sz w:val="20"/>
                <w:szCs w:val="22"/>
              </w:rPr>
              <w:t>, equal treatment, and equal pay for equal work, specifically:</w:t>
            </w:r>
          </w:p>
          <w:p w14:paraId="3731939B" w14:textId="77777777" w:rsidR="00790BF9" w:rsidRPr="004B48C4" w:rsidRDefault="00790BF9" w:rsidP="00852110">
            <w:pPr>
              <w:pStyle w:val="Tablecustom"/>
              <w:rPr>
                <w:rFonts w:ascii="Avenir Book" w:eastAsia="Times New Roman" w:hAnsi="Avenir Book"/>
                <w:b w:val="0"/>
                <w:bCs w:val="0"/>
                <w:color w:val="FF0000"/>
                <w:sz w:val="20"/>
                <w:szCs w:val="22"/>
              </w:rPr>
            </w:pPr>
          </w:p>
          <w:p w14:paraId="03F8699E" w14:textId="77777777" w:rsidR="00790BF9" w:rsidRPr="00175563" w:rsidRDefault="00790BF9" w:rsidP="00852110">
            <w:pPr>
              <w:pStyle w:val="Tablecustom"/>
              <w:rPr>
                <w:rFonts w:ascii="Avenir Book" w:eastAsia="Times New Roman" w:hAnsi="Avenir Book"/>
                <w:b w:val="0"/>
                <w:bCs w:val="0"/>
                <w:sz w:val="20"/>
                <w:szCs w:val="22"/>
              </w:rPr>
            </w:pPr>
            <w:r w:rsidRPr="00175563">
              <w:rPr>
                <w:rFonts w:ascii="Avenir Book" w:eastAsia="Times New Roman" w:hAnsi="Avenir Book"/>
                <w:b w:val="0"/>
                <w:bCs w:val="0"/>
                <w:sz w:val="20"/>
                <w:szCs w:val="22"/>
              </w:rPr>
              <w:t>1. Where appropriate for the implementation of a Project, paid, volunteer work or community contributions will be organised to provide the conditions for equitable participation of men and women in the identified tasks/activities.</w:t>
            </w:r>
          </w:p>
          <w:p w14:paraId="6BF890BD" w14:textId="77777777" w:rsidR="00790BF9" w:rsidRPr="004B48C4" w:rsidRDefault="00790BF9" w:rsidP="00852110">
            <w:pPr>
              <w:pStyle w:val="Tablecustom"/>
              <w:rPr>
                <w:rFonts w:ascii="Avenir Book" w:eastAsia="Times New Roman" w:hAnsi="Avenir Book"/>
                <w:b w:val="0"/>
                <w:bCs w:val="0"/>
                <w:color w:val="FF0000"/>
                <w:sz w:val="20"/>
                <w:szCs w:val="22"/>
              </w:rPr>
            </w:pPr>
          </w:p>
          <w:p w14:paraId="39D5814C" w14:textId="77777777" w:rsidR="00790BF9" w:rsidRPr="00175563" w:rsidRDefault="00790BF9" w:rsidP="00852110">
            <w:pPr>
              <w:pStyle w:val="Tablecustom"/>
              <w:rPr>
                <w:rFonts w:ascii="Avenir Book" w:eastAsia="Times New Roman" w:hAnsi="Avenir Book"/>
                <w:b w:val="0"/>
                <w:bCs w:val="0"/>
                <w:sz w:val="20"/>
                <w:szCs w:val="22"/>
              </w:rPr>
            </w:pPr>
            <w:r w:rsidRPr="00175563">
              <w:rPr>
                <w:rFonts w:ascii="Avenir Book" w:eastAsia="Times New Roman" w:hAnsi="Avenir Book"/>
                <w:b w:val="0"/>
                <w:bCs w:val="0"/>
                <w:sz w:val="20"/>
                <w:szCs w:val="22"/>
              </w:rPr>
              <w:t>2. Introduce conditions that ensure the participation of women or men in Project activities and benefits based on pregnancy, maternity/paternity leave, or marital status.</w:t>
            </w:r>
          </w:p>
          <w:p w14:paraId="4ECE03F8" w14:textId="77777777" w:rsidR="00790BF9" w:rsidRPr="004B48C4" w:rsidRDefault="00790BF9" w:rsidP="00852110">
            <w:pPr>
              <w:pStyle w:val="Tablecustom"/>
              <w:rPr>
                <w:rFonts w:ascii="Avenir Book" w:eastAsia="Times New Roman" w:hAnsi="Avenir Book"/>
                <w:b w:val="0"/>
                <w:bCs w:val="0"/>
                <w:color w:val="FF0000"/>
                <w:sz w:val="20"/>
                <w:szCs w:val="22"/>
              </w:rPr>
            </w:pPr>
          </w:p>
          <w:p w14:paraId="507B263F" w14:textId="77777777" w:rsidR="00790BF9" w:rsidRPr="00175563" w:rsidRDefault="00790BF9" w:rsidP="00852110">
            <w:pPr>
              <w:pStyle w:val="Tablecustom"/>
              <w:rPr>
                <w:rFonts w:ascii="Avenir Book" w:eastAsia="Times New Roman" w:hAnsi="Avenir Book"/>
                <w:b w:val="0"/>
                <w:bCs w:val="0"/>
                <w:sz w:val="20"/>
                <w:szCs w:val="22"/>
              </w:rPr>
            </w:pPr>
            <w:r w:rsidRPr="00175563">
              <w:rPr>
                <w:rFonts w:ascii="Avenir Book" w:eastAsia="Times New Roman" w:hAnsi="Avenir Book"/>
                <w:b w:val="0"/>
                <w:bCs w:val="0"/>
                <w:sz w:val="20"/>
                <w:szCs w:val="22"/>
              </w:rPr>
              <w:t xml:space="preserve">3. Ensure that these conditions </w:t>
            </w:r>
            <w:r w:rsidRPr="00175563">
              <w:rPr>
                <w:rFonts w:ascii="Avenir Book" w:eastAsia="Times New Roman" w:hAnsi="Avenir Book"/>
                <w:b w:val="0"/>
                <w:bCs w:val="0"/>
                <w:sz w:val="20"/>
                <w:szCs w:val="22"/>
              </w:rPr>
              <w:lastRenderedPageBreak/>
              <w:t>do not limit the access of women or men, as the case may be, to Project participation and benefits.</w:t>
            </w:r>
          </w:p>
          <w:p w14:paraId="1F7720F8" w14:textId="77777777" w:rsidR="00790BF9" w:rsidRPr="004B48C4" w:rsidRDefault="00790BF9" w:rsidP="00852110">
            <w:pPr>
              <w:pStyle w:val="Tablecustom"/>
              <w:rPr>
                <w:rFonts w:ascii="Avenir Book" w:eastAsia="Times New Roman" w:hAnsi="Avenir Book"/>
                <w:b w:val="0"/>
                <w:bCs w:val="0"/>
                <w:color w:val="FF0000"/>
                <w:sz w:val="20"/>
                <w:szCs w:val="22"/>
              </w:rPr>
            </w:pPr>
          </w:p>
          <w:p w14:paraId="38389B04" w14:textId="77777777" w:rsidR="00790BF9" w:rsidRPr="004B48C4" w:rsidRDefault="00790BF9" w:rsidP="00852110">
            <w:pPr>
              <w:pStyle w:val="Tablecustom"/>
              <w:rPr>
                <w:rFonts w:ascii="Avenir Book" w:eastAsia="Times New Roman" w:hAnsi="Avenir Book"/>
                <w:b w:val="0"/>
                <w:bCs w:val="0"/>
                <w:color w:val="FF0000"/>
                <w:sz w:val="20"/>
                <w:szCs w:val="22"/>
              </w:rPr>
            </w:pPr>
            <w:r w:rsidRPr="00175563">
              <w:rPr>
                <w:rFonts w:ascii="Avenir Book" w:eastAsia="Times New Roman" w:hAnsi="Avenir Book"/>
                <w:b w:val="0"/>
                <w:bCs w:val="0"/>
                <w:sz w:val="20"/>
                <w:szCs w:val="22"/>
              </w:rPr>
              <w:t>The Project shall refer to the country’s national gender strategy or equivalent national commitment to aid in assessing gender risks</w:t>
            </w:r>
          </w:p>
        </w:tc>
        <w:tc>
          <w:tcPr>
            <w:tcW w:w="863" w:type="pct"/>
          </w:tcPr>
          <w:p w14:paraId="6E9FC8E2" w14:textId="77777777" w:rsidR="00790BF9" w:rsidRPr="00BF0EA2" w:rsidRDefault="00790BF9" w:rsidP="00852110">
            <w:pPr>
              <w:pStyle w:val="Tablecustom"/>
              <w:rPr>
                <w:rFonts w:ascii="Avenir Book" w:eastAsia="Times New Roman" w:hAnsi="Avenir Book"/>
                <w:b w:val="0"/>
                <w:bCs w:val="0"/>
                <w:sz w:val="20"/>
                <w:szCs w:val="20"/>
                <w:lang w:val="pt-PT"/>
              </w:rPr>
            </w:pPr>
            <w:r w:rsidRPr="00BF0EA2">
              <w:rPr>
                <w:rFonts w:ascii="Avenir Book" w:eastAsia="Times New Roman" w:hAnsi="Avenir Book"/>
                <w:b w:val="0"/>
                <w:bCs w:val="0"/>
                <w:sz w:val="20"/>
                <w:szCs w:val="20"/>
                <w:lang w:val="pt-PT"/>
              </w:rPr>
              <w:lastRenderedPageBreak/>
              <w:t xml:space="preserve"> No</w:t>
            </w:r>
          </w:p>
          <w:p w14:paraId="02EA7D8B" w14:textId="77777777" w:rsidR="00790BF9" w:rsidRPr="004B48C4" w:rsidRDefault="00790BF9" w:rsidP="00852110">
            <w:pPr>
              <w:pStyle w:val="Tablecustom"/>
              <w:rPr>
                <w:rFonts w:ascii="Avenir Book" w:eastAsia="Times New Roman" w:hAnsi="Avenir Book"/>
                <w:b w:val="0"/>
                <w:bCs w:val="0"/>
                <w:color w:val="FF0000"/>
                <w:sz w:val="20"/>
                <w:szCs w:val="20"/>
                <w:lang w:val="pt-PT"/>
              </w:rPr>
            </w:pPr>
          </w:p>
          <w:p w14:paraId="78DEDF23" w14:textId="77777777" w:rsidR="00790BF9" w:rsidRPr="004B48C4" w:rsidRDefault="00790BF9" w:rsidP="00852110">
            <w:pPr>
              <w:pStyle w:val="Tablecustom"/>
              <w:rPr>
                <w:rFonts w:ascii="Avenir Book" w:eastAsia="Times New Roman" w:hAnsi="Avenir Book"/>
                <w:b w:val="0"/>
                <w:bCs w:val="0"/>
                <w:color w:val="FF0000"/>
                <w:sz w:val="20"/>
                <w:szCs w:val="20"/>
                <w:lang w:val="pt-PT"/>
              </w:rPr>
            </w:pPr>
          </w:p>
          <w:p w14:paraId="192330EA" w14:textId="77777777" w:rsidR="00790BF9" w:rsidRPr="004B48C4" w:rsidRDefault="00790BF9" w:rsidP="00852110">
            <w:pPr>
              <w:pStyle w:val="Tablecustom"/>
              <w:rPr>
                <w:rFonts w:ascii="Avenir Book" w:eastAsia="Times New Roman" w:hAnsi="Avenir Book"/>
                <w:b w:val="0"/>
                <w:bCs w:val="0"/>
                <w:color w:val="FF0000"/>
                <w:sz w:val="20"/>
                <w:szCs w:val="20"/>
                <w:lang w:val="pt-PT"/>
              </w:rPr>
            </w:pPr>
          </w:p>
          <w:p w14:paraId="76183A53" w14:textId="77777777" w:rsidR="00790BF9" w:rsidRPr="004B48C4" w:rsidRDefault="00790BF9" w:rsidP="00852110">
            <w:pPr>
              <w:pStyle w:val="Tablecustom"/>
              <w:rPr>
                <w:rFonts w:ascii="Avenir Book" w:eastAsia="Times New Roman" w:hAnsi="Avenir Book"/>
                <w:b w:val="0"/>
                <w:bCs w:val="0"/>
                <w:color w:val="FF0000"/>
                <w:sz w:val="20"/>
                <w:szCs w:val="20"/>
                <w:lang w:val="pt-PT"/>
              </w:rPr>
            </w:pPr>
          </w:p>
          <w:p w14:paraId="1A8280A2" w14:textId="77777777" w:rsidR="00790BF9" w:rsidRPr="004B48C4" w:rsidRDefault="00790BF9" w:rsidP="00852110">
            <w:pPr>
              <w:pStyle w:val="Tablecustom"/>
              <w:rPr>
                <w:rFonts w:ascii="Avenir Book" w:eastAsia="Times New Roman" w:hAnsi="Avenir Book"/>
                <w:b w:val="0"/>
                <w:bCs w:val="0"/>
                <w:color w:val="FF0000"/>
                <w:sz w:val="20"/>
                <w:szCs w:val="20"/>
                <w:lang w:val="pt-PT"/>
              </w:rPr>
            </w:pPr>
          </w:p>
          <w:p w14:paraId="1B8D91B5" w14:textId="77777777" w:rsidR="00790BF9" w:rsidRPr="00BF0EA2" w:rsidRDefault="00790BF9" w:rsidP="00852110">
            <w:pPr>
              <w:pStyle w:val="Tablecustom"/>
              <w:rPr>
                <w:rFonts w:ascii="Avenir Book" w:eastAsia="Times New Roman" w:hAnsi="Avenir Book"/>
                <w:b w:val="0"/>
                <w:bCs w:val="0"/>
                <w:color w:val="FF0000"/>
                <w:sz w:val="20"/>
                <w:szCs w:val="20"/>
              </w:rPr>
            </w:pPr>
          </w:p>
          <w:p w14:paraId="211B91D7" w14:textId="77777777" w:rsidR="00790BF9" w:rsidRPr="00BF0EA2" w:rsidRDefault="00790BF9" w:rsidP="00852110">
            <w:pPr>
              <w:pStyle w:val="Tablecustom"/>
              <w:rPr>
                <w:rFonts w:ascii="Avenir Book" w:eastAsia="Times New Roman" w:hAnsi="Avenir Book"/>
                <w:b w:val="0"/>
                <w:bCs w:val="0"/>
                <w:color w:val="FF0000"/>
                <w:sz w:val="20"/>
                <w:szCs w:val="20"/>
              </w:rPr>
            </w:pPr>
          </w:p>
          <w:p w14:paraId="39B6AAB7" w14:textId="77777777" w:rsidR="00790BF9" w:rsidRPr="00BF0EA2" w:rsidRDefault="00790BF9" w:rsidP="00852110">
            <w:pPr>
              <w:pStyle w:val="Tablecustom"/>
              <w:rPr>
                <w:rFonts w:ascii="Avenir Book" w:eastAsia="Times New Roman" w:hAnsi="Avenir Book"/>
                <w:b w:val="0"/>
                <w:bCs w:val="0"/>
                <w:color w:val="FF0000"/>
                <w:sz w:val="20"/>
                <w:szCs w:val="20"/>
              </w:rPr>
            </w:pPr>
          </w:p>
          <w:p w14:paraId="2FBFFE81" w14:textId="77777777" w:rsidR="00790BF9" w:rsidRPr="00BF0EA2" w:rsidRDefault="00790BF9" w:rsidP="00852110">
            <w:pPr>
              <w:pStyle w:val="Tablecustom"/>
              <w:rPr>
                <w:rFonts w:ascii="Avenir Book" w:eastAsia="Times New Roman" w:hAnsi="Avenir Book"/>
                <w:b w:val="0"/>
                <w:bCs w:val="0"/>
                <w:color w:val="FF0000"/>
                <w:sz w:val="20"/>
                <w:szCs w:val="20"/>
              </w:rPr>
            </w:pPr>
          </w:p>
          <w:p w14:paraId="73937466" w14:textId="77777777" w:rsidR="00790BF9" w:rsidRPr="00BF0EA2" w:rsidRDefault="00790BF9" w:rsidP="00852110">
            <w:pPr>
              <w:pStyle w:val="Tablecustom"/>
              <w:rPr>
                <w:rFonts w:ascii="Avenir Book" w:eastAsia="Times New Roman" w:hAnsi="Avenir Book"/>
                <w:b w:val="0"/>
                <w:bCs w:val="0"/>
                <w:color w:val="FF0000"/>
                <w:sz w:val="20"/>
                <w:szCs w:val="20"/>
              </w:rPr>
            </w:pPr>
          </w:p>
          <w:p w14:paraId="7AE56F94" w14:textId="77777777" w:rsidR="00790BF9" w:rsidRPr="00BF0EA2" w:rsidRDefault="00790BF9" w:rsidP="00852110">
            <w:pPr>
              <w:pStyle w:val="Tablecustom"/>
              <w:rPr>
                <w:rFonts w:ascii="Avenir Book" w:eastAsia="Times New Roman" w:hAnsi="Avenir Book"/>
                <w:b w:val="0"/>
                <w:bCs w:val="0"/>
                <w:color w:val="FF0000"/>
                <w:sz w:val="20"/>
                <w:szCs w:val="20"/>
              </w:rPr>
            </w:pPr>
          </w:p>
          <w:p w14:paraId="4EF66AA4" w14:textId="77777777" w:rsidR="00790BF9" w:rsidRPr="00BF0EA2" w:rsidRDefault="00790BF9" w:rsidP="00852110">
            <w:pPr>
              <w:pStyle w:val="Tablecustom"/>
              <w:rPr>
                <w:rFonts w:ascii="Avenir Book" w:eastAsia="Times New Roman" w:hAnsi="Avenir Book"/>
                <w:b w:val="0"/>
                <w:bCs w:val="0"/>
                <w:color w:val="FF0000"/>
                <w:sz w:val="20"/>
                <w:szCs w:val="20"/>
              </w:rPr>
            </w:pPr>
          </w:p>
          <w:p w14:paraId="5E65E261" w14:textId="77777777" w:rsidR="00790BF9" w:rsidRPr="00BF0EA2" w:rsidRDefault="00790BF9" w:rsidP="00852110">
            <w:pPr>
              <w:pStyle w:val="Tablecustom"/>
              <w:rPr>
                <w:rFonts w:ascii="Avenir Book" w:eastAsia="Times New Roman" w:hAnsi="Avenir Book"/>
                <w:b w:val="0"/>
                <w:bCs w:val="0"/>
                <w:color w:val="FF0000"/>
                <w:sz w:val="20"/>
                <w:szCs w:val="20"/>
              </w:rPr>
            </w:pPr>
          </w:p>
          <w:p w14:paraId="05AA840D" w14:textId="77777777" w:rsidR="00790BF9" w:rsidRPr="00BF0EA2" w:rsidRDefault="00790BF9" w:rsidP="00852110">
            <w:pPr>
              <w:pStyle w:val="Tablecustom"/>
              <w:rPr>
                <w:rFonts w:ascii="Avenir Book" w:eastAsia="Times New Roman" w:hAnsi="Avenir Book"/>
                <w:b w:val="0"/>
                <w:bCs w:val="0"/>
                <w:color w:val="FF0000"/>
                <w:sz w:val="20"/>
                <w:szCs w:val="20"/>
              </w:rPr>
            </w:pPr>
          </w:p>
          <w:p w14:paraId="79988DE8" w14:textId="77777777" w:rsidR="00790BF9" w:rsidRPr="00BF0EA2" w:rsidRDefault="00790BF9" w:rsidP="00852110">
            <w:pPr>
              <w:pStyle w:val="Tablecustom"/>
              <w:rPr>
                <w:rFonts w:ascii="Avenir Book" w:eastAsia="Times New Roman" w:hAnsi="Avenir Book"/>
                <w:b w:val="0"/>
                <w:bCs w:val="0"/>
                <w:color w:val="FF0000"/>
                <w:sz w:val="20"/>
                <w:szCs w:val="20"/>
              </w:rPr>
            </w:pPr>
          </w:p>
          <w:p w14:paraId="6C88FD68" w14:textId="77777777" w:rsidR="00790BF9" w:rsidRPr="00BF0EA2" w:rsidRDefault="00790BF9" w:rsidP="00852110">
            <w:pPr>
              <w:pStyle w:val="Tablecustom"/>
              <w:rPr>
                <w:rFonts w:ascii="Avenir Book" w:eastAsia="Times New Roman" w:hAnsi="Avenir Book"/>
                <w:b w:val="0"/>
                <w:bCs w:val="0"/>
                <w:color w:val="FF0000"/>
                <w:sz w:val="20"/>
                <w:szCs w:val="20"/>
              </w:rPr>
            </w:pPr>
          </w:p>
          <w:p w14:paraId="5E6E6FD9" w14:textId="77777777" w:rsidR="00790BF9" w:rsidRPr="00BF0EA2" w:rsidRDefault="00790BF9" w:rsidP="00852110">
            <w:pPr>
              <w:pStyle w:val="Tablecustom"/>
              <w:rPr>
                <w:rFonts w:ascii="Avenir Book" w:eastAsia="Times New Roman" w:hAnsi="Avenir Book"/>
                <w:b w:val="0"/>
                <w:bCs w:val="0"/>
                <w:color w:val="FF0000"/>
                <w:sz w:val="20"/>
                <w:szCs w:val="20"/>
              </w:rPr>
            </w:pPr>
          </w:p>
          <w:p w14:paraId="4DC5B56B" w14:textId="77777777" w:rsidR="00790BF9" w:rsidRPr="00BF0EA2" w:rsidRDefault="00790BF9" w:rsidP="00852110">
            <w:pPr>
              <w:pStyle w:val="Tablecustom"/>
              <w:rPr>
                <w:rFonts w:ascii="Avenir Book" w:eastAsia="Times New Roman" w:hAnsi="Avenir Book"/>
                <w:b w:val="0"/>
                <w:bCs w:val="0"/>
                <w:color w:val="FF0000"/>
                <w:sz w:val="20"/>
                <w:szCs w:val="20"/>
              </w:rPr>
            </w:pPr>
          </w:p>
          <w:p w14:paraId="34CD9EB1" w14:textId="77777777" w:rsidR="00790BF9" w:rsidRPr="00BF0EA2" w:rsidRDefault="00790BF9" w:rsidP="00852110">
            <w:pPr>
              <w:pStyle w:val="Tablecustom"/>
              <w:rPr>
                <w:rFonts w:ascii="Avenir Book" w:eastAsia="Times New Roman" w:hAnsi="Avenir Book"/>
                <w:b w:val="0"/>
                <w:bCs w:val="0"/>
                <w:color w:val="FF0000"/>
                <w:sz w:val="20"/>
                <w:szCs w:val="20"/>
              </w:rPr>
            </w:pPr>
          </w:p>
          <w:p w14:paraId="4F4DB774" w14:textId="77777777" w:rsidR="00790BF9" w:rsidRPr="00BF0EA2" w:rsidRDefault="00790BF9" w:rsidP="00852110">
            <w:pPr>
              <w:pStyle w:val="Tablecustom"/>
              <w:rPr>
                <w:rFonts w:ascii="Avenir Book" w:eastAsia="Times New Roman" w:hAnsi="Avenir Book"/>
                <w:b w:val="0"/>
                <w:bCs w:val="0"/>
                <w:color w:val="FF0000"/>
                <w:sz w:val="20"/>
                <w:szCs w:val="20"/>
              </w:rPr>
            </w:pPr>
          </w:p>
          <w:p w14:paraId="7383BE18" w14:textId="77777777" w:rsidR="00790BF9" w:rsidRPr="00BF0EA2" w:rsidRDefault="00790BF9" w:rsidP="00852110">
            <w:pPr>
              <w:pStyle w:val="Tablecustom"/>
              <w:rPr>
                <w:rFonts w:ascii="Avenir Book" w:eastAsia="Times New Roman" w:hAnsi="Avenir Book"/>
                <w:b w:val="0"/>
                <w:bCs w:val="0"/>
                <w:color w:val="FF0000"/>
                <w:sz w:val="20"/>
                <w:szCs w:val="20"/>
              </w:rPr>
            </w:pPr>
          </w:p>
          <w:p w14:paraId="2020A092" w14:textId="77777777" w:rsidR="00790BF9" w:rsidRPr="00BF0EA2" w:rsidRDefault="00790BF9" w:rsidP="00852110">
            <w:pPr>
              <w:pStyle w:val="Tablecustom"/>
              <w:rPr>
                <w:rFonts w:ascii="Avenir Book" w:eastAsia="Times New Roman" w:hAnsi="Avenir Book"/>
                <w:b w:val="0"/>
                <w:bCs w:val="0"/>
                <w:color w:val="FF0000"/>
                <w:sz w:val="20"/>
                <w:szCs w:val="20"/>
              </w:rPr>
            </w:pPr>
          </w:p>
          <w:p w14:paraId="1EBCD2A3" w14:textId="77777777" w:rsidR="00790BF9" w:rsidRPr="00BF0EA2" w:rsidRDefault="00790BF9" w:rsidP="00852110">
            <w:pPr>
              <w:pStyle w:val="Tablecustom"/>
              <w:rPr>
                <w:rFonts w:ascii="Avenir Book" w:eastAsia="Times New Roman" w:hAnsi="Avenir Book"/>
                <w:b w:val="0"/>
                <w:bCs w:val="0"/>
                <w:color w:val="FF0000"/>
                <w:sz w:val="20"/>
                <w:szCs w:val="20"/>
              </w:rPr>
            </w:pPr>
          </w:p>
          <w:p w14:paraId="4CE989A3" w14:textId="77777777" w:rsidR="00790BF9" w:rsidRPr="00BF0EA2" w:rsidRDefault="00790BF9" w:rsidP="00852110">
            <w:pPr>
              <w:pStyle w:val="Tablecustom"/>
              <w:rPr>
                <w:rFonts w:ascii="Avenir Book" w:eastAsia="Times New Roman" w:hAnsi="Avenir Book"/>
                <w:b w:val="0"/>
                <w:bCs w:val="0"/>
                <w:color w:val="FF0000"/>
                <w:sz w:val="20"/>
                <w:szCs w:val="20"/>
              </w:rPr>
            </w:pPr>
          </w:p>
          <w:p w14:paraId="36520490" w14:textId="77777777" w:rsidR="00790BF9" w:rsidRPr="00BF0EA2" w:rsidRDefault="00790BF9" w:rsidP="00852110">
            <w:pPr>
              <w:pStyle w:val="Tablecustom"/>
              <w:rPr>
                <w:rFonts w:ascii="Avenir Book" w:eastAsia="Times New Roman" w:hAnsi="Avenir Book"/>
                <w:b w:val="0"/>
                <w:bCs w:val="0"/>
                <w:color w:val="FF0000"/>
                <w:sz w:val="20"/>
                <w:szCs w:val="20"/>
              </w:rPr>
            </w:pPr>
          </w:p>
          <w:p w14:paraId="0385D3B2" w14:textId="77777777" w:rsidR="00790BF9" w:rsidRPr="00BF0EA2" w:rsidRDefault="00790BF9" w:rsidP="00852110">
            <w:pPr>
              <w:pStyle w:val="Tablecustom"/>
              <w:rPr>
                <w:rFonts w:ascii="Avenir Book" w:eastAsia="Times New Roman" w:hAnsi="Avenir Book"/>
                <w:b w:val="0"/>
                <w:bCs w:val="0"/>
                <w:color w:val="FF0000"/>
                <w:sz w:val="20"/>
                <w:szCs w:val="20"/>
              </w:rPr>
            </w:pPr>
          </w:p>
          <w:p w14:paraId="4016FCCD" w14:textId="77777777" w:rsidR="00790BF9" w:rsidRPr="00BF0EA2" w:rsidRDefault="00790BF9" w:rsidP="00852110">
            <w:pPr>
              <w:pStyle w:val="Tablecustom"/>
              <w:rPr>
                <w:rFonts w:ascii="Avenir Book" w:eastAsia="Times New Roman" w:hAnsi="Avenir Book"/>
                <w:b w:val="0"/>
                <w:bCs w:val="0"/>
                <w:color w:val="FF0000"/>
                <w:sz w:val="20"/>
                <w:szCs w:val="20"/>
              </w:rPr>
            </w:pPr>
          </w:p>
          <w:p w14:paraId="4CED1399" w14:textId="77777777" w:rsidR="00790BF9" w:rsidRPr="00BF0EA2" w:rsidRDefault="00790BF9" w:rsidP="00852110">
            <w:pPr>
              <w:pStyle w:val="Tablecustom"/>
              <w:rPr>
                <w:rFonts w:ascii="Avenir Book" w:eastAsia="Times New Roman" w:hAnsi="Avenir Book"/>
                <w:b w:val="0"/>
                <w:bCs w:val="0"/>
                <w:color w:val="FF0000"/>
                <w:sz w:val="20"/>
                <w:szCs w:val="20"/>
              </w:rPr>
            </w:pPr>
          </w:p>
          <w:p w14:paraId="3E15A73A" w14:textId="77777777" w:rsidR="00790BF9" w:rsidRPr="00BF0EA2" w:rsidRDefault="00790BF9" w:rsidP="00852110">
            <w:pPr>
              <w:pStyle w:val="Tablecustom"/>
              <w:rPr>
                <w:rFonts w:ascii="Avenir Book" w:eastAsia="Times New Roman" w:hAnsi="Avenir Book"/>
                <w:b w:val="0"/>
                <w:bCs w:val="0"/>
                <w:color w:val="FF0000"/>
                <w:sz w:val="20"/>
                <w:szCs w:val="20"/>
              </w:rPr>
            </w:pPr>
          </w:p>
          <w:p w14:paraId="5FBD4352" w14:textId="77777777" w:rsidR="00790BF9" w:rsidRPr="00BF0EA2" w:rsidRDefault="00790BF9" w:rsidP="00852110">
            <w:pPr>
              <w:pStyle w:val="Tablecustom"/>
              <w:rPr>
                <w:rFonts w:ascii="Avenir Book" w:eastAsia="Times New Roman" w:hAnsi="Avenir Book"/>
                <w:b w:val="0"/>
                <w:bCs w:val="0"/>
                <w:color w:val="FF0000"/>
                <w:sz w:val="20"/>
                <w:szCs w:val="20"/>
              </w:rPr>
            </w:pPr>
          </w:p>
          <w:p w14:paraId="7ACC862A" w14:textId="77777777" w:rsidR="00790BF9" w:rsidRPr="00BF0EA2" w:rsidRDefault="00790BF9" w:rsidP="00852110">
            <w:pPr>
              <w:pStyle w:val="Tablecustom"/>
              <w:rPr>
                <w:rFonts w:ascii="Avenir Book" w:eastAsia="Times New Roman" w:hAnsi="Avenir Book"/>
                <w:b w:val="0"/>
                <w:bCs w:val="0"/>
                <w:color w:val="FF0000"/>
                <w:sz w:val="20"/>
                <w:szCs w:val="20"/>
              </w:rPr>
            </w:pPr>
          </w:p>
          <w:p w14:paraId="1343F03F" w14:textId="77777777" w:rsidR="00790BF9" w:rsidRPr="00BF0EA2" w:rsidRDefault="00790BF9" w:rsidP="00852110">
            <w:pPr>
              <w:pStyle w:val="Tablecustom"/>
              <w:rPr>
                <w:rFonts w:ascii="Avenir Book" w:eastAsia="Times New Roman" w:hAnsi="Avenir Book"/>
                <w:b w:val="0"/>
                <w:bCs w:val="0"/>
                <w:color w:val="FF0000"/>
                <w:sz w:val="20"/>
                <w:szCs w:val="20"/>
              </w:rPr>
            </w:pPr>
          </w:p>
          <w:p w14:paraId="30646573" w14:textId="77777777" w:rsidR="00790BF9" w:rsidRPr="00BF0EA2" w:rsidRDefault="00790BF9" w:rsidP="00852110">
            <w:pPr>
              <w:pStyle w:val="Tablecustom"/>
              <w:rPr>
                <w:rFonts w:ascii="Avenir Book" w:eastAsia="Times New Roman" w:hAnsi="Avenir Book"/>
                <w:b w:val="0"/>
                <w:bCs w:val="0"/>
                <w:color w:val="FF0000"/>
                <w:sz w:val="20"/>
                <w:szCs w:val="20"/>
              </w:rPr>
            </w:pPr>
          </w:p>
          <w:p w14:paraId="1694A7F9" w14:textId="77777777" w:rsidR="00790BF9" w:rsidRPr="00BF0EA2" w:rsidRDefault="00790BF9" w:rsidP="00852110">
            <w:pPr>
              <w:pStyle w:val="Tablecustom"/>
              <w:rPr>
                <w:rFonts w:ascii="Avenir Book" w:eastAsia="Times New Roman" w:hAnsi="Avenir Book"/>
                <w:b w:val="0"/>
                <w:bCs w:val="0"/>
                <w:color w:val="FF0000"/>
                <w:sz w:val="20"/>
                <w:szCs w:val="20"/>
              </w:rPr>
            </w:pPr>
          </w:p>
          <w:p w14:paraId="5FFCC1F7" w14:textId="77777777" w:rsidR="00790BF9" w:rsidRPr="00BF0EA2" w:rsidRDefault="00790BF9" w:rsidP="00852110">
            <w:pPr>
              <w:pStyle w:val="Tablecustom"/>
              <w:rPr>
                <w:rFonts w:ascii="Avenir Book" w:eastAsia="Times New Roman" w:hAnsi="Avenir Book"/>
                <w:b w:val="0"/>
                <w:bCs w:val="0"/>
                <w:color w:val="FF0000"/>
                <w:sz w:val="20"/>
                <w:szCs w:val="20"/>
              </w:rPr>
            </w:pPr>
          </w:p>
          <w:p w14:paraId="7EA9F7A5" w14:textId="77777777" w:rsidR="00790BF9" w:rsidRPr="00BF0EA2" w:rsidRDefault="00790BF9" w:rsidP="00852110">
            <w:pPr>
              <w:pStyle w:val="Tablecustom"/>
              <w:rPr>
                <w:rFonts w:ascii="Avenir Book" w:eastAsia="Times New Roman" w:hAnsi="Avenir Book"/>
                <w:b w:val="0"/>
                <w:bCs w:val="0"/>
                <w:color w:val="FF0000"/>
                <w:sz w:val="20"/>
                <w:szCs w:val="20"/>
              </w:rPr>
            </w:pPr>
          </w:p>
          <w:p w14:paraId="598E69C1" w14:textId="77777777" w:rsidR="00790BF9" w:rsidRPr="00BF0EA2" w:rsidRDefault="00790BF9" w:rsidP="00852110">
            <w:pPr>
              <w:pStyle w:val="Tablecustom"/>
              <w:rPr>
                <w:rFonts w:ascii="Avenir Book" w:eastAsia="Times New Roman" w:hAnsi="Avenir Book"/>
                <w:b w:val="0"/>
                <w:bCs w:val="0"/>
                <w:color w:val="FF0000"/>
                <w:sz w:val="20"/>
                <w:szCs w:val="20"/>
              </w:rPr>
            </w:pPr>
          </w:p>
          <w:p w14:paraId="477BF1D8" w14:textId="77777777" w:rsidR="00790BF9" w:rsidRPr="00BF0EA2" w:rsidRDefault="00790BF9" w:rsidP="00852110">
            <w:pPr>
              <w:pStyle w:val="Tablecustom"/>
              <w:rPr>
                <w:rFonts w:ascii="Avenir Book" w:eastAsia="Times New Roman" w:hAnsi="Avenir Book"/>
                <w:b w:val="0"/>
                <w:bCs w:val="0"/>
                <w:color w:val="FF0000"/>
                <w:sz w:val="20"/>
                <w:szCs w:val="20"/>
              </w:rPr>
            </w:pPr>
          </w:p>
          <w:p w14:paraId="78F9D869" w14:textId="77777777" w:rsidR="00790BF9" w:rsidRPr="00BF0EA2" w:rsidRDefault="00790BF9" w:rsidP="00852110">
            <w:pPr>
              <w:pStyle w:val="Tablecustom"/>
              <w:rPr>
                <w:rFonts w:ascii="Avenir Book" w:eastAsia="Times New Roman" w:hAnsi="Avenir Book"/>
                <w:b w:val="0"/>
                <w:bCs w:val="0"/>
                <w:color w:val="FF0000"/>
                <w:sz w:val="20"/>
                <w:szCs w:val="20"/>
              </w:rPr>
            </w:pPr>
          </w:p>
          <w:p w14:paraId="23F03865" w14:textId="77777777" w:rsidR="00790BF9" w:rsidRPr="00BF0EA2" w:rsidRDefault="00790BF9" w:rsidP="00852110">
            <w:pPr>
              <w:pStyle w:val="Tablecustom"/>
              <w:rPr>
                <w:rFonts w:ascii="Avenir Book" w:eastAsia="Times New Roman" w:hAnsi="Avenir Book"/>
                <w:b w:val="0"/>
                <w:bCs w:val="0"/>
                <w:color w:val="FF0000"/>
                <w:sz w:val="20"/>
                <w:szCs w:val="20"/>
              </w:rPr>
            </w:pPr>
          </w:p>
          <w:p w14:paraId="51B04518" w14:textId="77777777" w:rsidR="00790BF9" w:rsidRPr="00BF0EA2" w:rsidRDefault="00790BF9" w:rsidP="00852110">
            <w:pPr>
              <w:pStyle w:val="Tablecustom"/>
              <w:rPr>
                <w:rFonts w:ascii="Avenir Book" w:eastAsia="Times New Roman" w:hAnsi="Avenir Book"/>
                <w:b w:val="0"/>
                <w:bCs w:val="0"/>
                <w:color w:val="FF0000"/>
                <w:sz w:val="20"/>
                <w:szCs w:val="20"/>
              </w:rPr>
            </w:pPr>
          </w:p>
          <w:p w14:paraId="725791B7" w14:textId="77777777" w:rsidR="00790BF9" w:rsidRPr="00BF0EA2" w:rsidRDefault="00790BF9" w:rsidP="00852110">
            <w:pPr>
              <w:pStyle w:val="Tablecustom"/>
              <w:rPr>
                <w:rFonts w:ascii="Avenir Book" w:eastAsia="Times New Roman" w:hAnsi="Avenir Book"/>
                <w:b w:val="0"/>
                <w:bCs w:val="0"/>
                <w:color w:val="FF0000"/>
                <w:sz w:val="20"/>
                <w:szCs w:val="20"/>
              </w:rPr>
            </w:pPr>
          </w:p>
          <w:p w14:paraId="247E1E2E" w14:textId="77777777" w:rsidR="00790BF9" w:rsidRPr="00BF0EA2" w:rsidRDefault="00790BF9" w:rsidP="00852110">
            <w:pPr>
              <w:pStyle w:val="Tablecustom"/>
              <w:rPr>
                <w:rFonts w:ascii="Avenir Book" w:eastAsia="Times New Roman" w:hAnsi="Avenir Book"/>
                <w:b w:val="0"/>
                <w:bCs w:val="0"/>
                <w:color w:val="FF0000"/>
                <w:sz w:val="20"/>
                <w:szCs w:val="20"/>
              </w:rPr>
            </w:pPr>
          </w:p>
          <w:p w14:paraId="15589890" w14:textId="77777777" w:rsidR="00790BF9" w:rsidRPr="00BF0EA2" w:rsidRDefault="00790BF9" w:rsidP="00852110">
            <w:pPr>
              <w:pStyle w:val="Tablecustom"/>
              <w:rPr>
                <w:rFonts w:ascii="Avenir Book" w:eastAsia="Times New Roman" w:hAnsi="Avenir Book"/>
                <w:b w:val="0"/>
                <w:bCs w:val="0"/>
                <w:color w:val="FF0000"/>
                <w:sz w:val="20"/>
                <w:szCs w:val="20"/>
              </w:rPr>
            </w:pPr>
          </w:p>
          <w:p w14:paraId="02E19B97" w14:textId="77777777" w:rsidR="00790BF9" w:rsidRPr="00BF0EA2" w:rsidRDefault="00790BF9" w:rsidP="00852110">
            <w:pPr>
              <w:pStyle w:val="Tablecustom"/>
              <w:rPr>
                <w:rFonts w:ascii="Avenir Book" w:eastAsia="Times New Roman" w:hAnsi="Avenir Book"/>
                <w:b w:val="0"/>
                <w:bCs w:val="0"/>
                <w:color w:val="FF0000"/>
                <w:sz w:val="20"/>
                <w:szCs w:val="20"/>
              </w:rPr>
            </w:pPr>
          </w:p>
          <w:p w14:paraId="241AAA14" w14:textId="77777777" w:rsidR="00790BF9" w:rsidRPr="00BF0EA2" w:rsidRDefault="00790BF9" w:rsidP="00852110">
            <w:pPr>
              <w:pStyle w:val="Tablecustom"/>
              <w:rPr>
                <w:rFonts w:ascii="Avenir Book" w:eastAsia="Times New Roman" w:hAnsi="Avenir Book"/>
                <w:b w:val="0"/>
                <w:bCs w:val="0"/>
                <w:color w:val="FF0000"/>
                <w:sz w:val="20"/>
                <w:szCs w:val="20"/>
              </w:rPr>
            </w:pPr>
          </w:p>
          <w:p w14:paraId="2DFB79EA" w14:textId="77777777" w:rsidR="00790BF9" w:rsidRPr="00BF0EA2" w:rsidRDefault="00790BF9" w:rsidP="00852110">
            <w:pPr>
              <w:pStyle w:val="Tablecustom"/>
              <w:rPr>
                <w:rFonts w:ascii="Avenir Book" w:eastAsia="Times New Roman" w:hAnsi="Avenir Book"/>
                <w:b w:val="0"/>
                <w:bCs w:val="0"/>
                <w:color w:val="FF0000"/>
                <w:sz w:val="20"/>
                <w:szCs w:val="20"/>
              </w:rPr>
            </w:pPr>
          </w:p>
          <w:p w14:paraId="2380DCC7" w14:textId="77777777" w:rsidR="00790BF9" w:rsidRPr="00BF0EA2" w:rsidRDefault="00790BF9" w:rsidP="00852110">
            <w:pPr>
              <w:pStyle w:val="Tablecustom"/>
              <w:rPr>
                <w:rFonts w:ascii="Avenir Book" w:eastAsia="Times New Roman" w:hAnsi="Avenir Book"/>
                <w:b w:val="0"/>
                <w:bCs w:val="0"/>
                <w:color w:val="FF0000"/>
                <w:sz w:val="20"/>
                <w:szCs w:val="20"/>
              </w:rPr>
            </w:pPr>
          </w:p>
          <w:p w14:paraId="21A27ECF" w14:textId="77777777" w:rsidR="00790BF9" w:rsidRPr="00BF0EA2" w:rsidRDefault="00790BF9" w:rsidP="00852110">
            <w:pPr>
              <w:pStyle w:val="Tablecustom"/>
              <w:rPr>
                <w:rFonts w:ascii="Avenir Book" w:eastAsia="Times New Roman" w:hAnsi="Avenir Book"/>
                <w:b w:val="0"/>
                <w:bCs w:val="0"/>
                <w:color w:val="FF0000"/>
                <w:sz w:val="20"/>
                <w:szCs w:val="20"/>
              </w:rPr>
            </w:pPr>
          </w:p>
          <w:p w14:paraId="71E78DBC" w14:textId="77777777" w:rsidR="00790BF9" w:rsidRPr="00BF0EA2" w:rsidRDefault="00790BF9" w:rsidP="00852110">
            <w:pPr>
              <w:pStyle w:val="Tablecustom"/>
              <w:rPr>
                <w:rFonts w:ascii="Avenir Book" w:eastAsia="Times New Roman" w:hAnsi="Avenir Book"/>
                <w:b w:val="0"/>
                <w:bCs w:val="0"/>
                <w:color w:val="FF0000"/>
                <w:sz w:val="20"/>
                <w:szCs w:val="20"/>
              </w:rPr>
            </w:pPr>
          </w:p>
          <w:p w14:paraId="5B354A86" w14:textId="77777777" w:rsidR="00790BF9" w:rsidRPr="00BF0EA2" w:rsidRDefault="00790BF9" w:rsidP="00852110">
            <w:pPr>
              <w:pStyle w:val="Tablecustom"/>
              <w:rPr>
                <w:rFonts w:ascii="Avenir Book" w:eastAsia="Times New Roman" w:hAnsi="Avenir Book"/>
                <w:b w:val="0"/>
                <w:bCs w:val="0"/>
                <w:color w:val="FF0000"/>
                <w:sz w:val="20"/>
                <w:szCs w:val="20"/>
              </w:rPr>
            </w:pPr>
          </w:p>
          <w:p w14:paraId="2678DFCE" w14:textId="77777777" w:rsidR="00790BF9" w:rsidRPr="00BF0EA2" w:rsidRDefault="00790BF9" w:rsidP="00852110">
            <w:pPr>
              <w:pStyle w:val="Tablecustom"/>
              <w:rPr>
                <w:rFonts w:ascii="Avenir Book" w:eastAsia="Times New Roman" w:hAnsi="Avenir Book"/>
                <w:b w:val="0"/>
                <w:bCs w:val="0"/>
                <w:color w:val="FF0000"/>
                <w:sz w:val="20"/>
                <w:szCs w:val="20"/>
              </w:rPr>
            </w:pPr>
          </w:p>
          <w:p w14:paraId="062EB59C" w14:textId="77777777" w:rsidR="00790BF9" w:rsidRPr="00BF0EA2" w:rsidRDefault="00790BF9" w:rsidP="00852110">
            <w:pPr>
              <w:pStyle w:val="Tablecustom"/>
              <w:rPr>
                <w:rFonts w:ascii="Avenir Book" w:eastAsia="Times New Roman" w:hAnsi="Avenir Book"/>
                <w:b w:val="0"/>
                <w:bCs w:val="0"/>
                <w:color w:val="FF0000"/>
                <w:sz w:val="20"/>
                <w:szCs w:val="20"/>
              </w:rPr>
            </w:pPr>
          </w:p>
          <w:p w14:paraId="48F9D7FF" w14:textId="77777777" w:rsidR="00790BF9" w:rsidRPr="00BF0EA2" w:rsidRDefault="00790BF9" w:rsidP="00852110">
            <w:pPr>
              <w:pStyle w:val="Tablecustom"/>
              <w:rPr>
                <w:rFonts w:ascii="Avenir Book" w:eastAsia="Times New Roman" w:hAnsi="Avenir Book"/>
                <w:b w:val="0"/>
                <w:bCs w:val="0"/>
                <w:color w:val="FF0000"/>
                <w:sz w:val="20"/>
                <w:szCs w:val="20"/>
              </w:rPr>
            </w:pPr>
          </w:p>
          <w:p w14:paraId="33E01F90" w14:textId="77777777" w:rsidR="00790BF9" w:rsidRPr="00BF0EA2" w:rsidRDefault="00790BF9" w:rsidP="00852110">
            <w:pPr>
              <w:pStyle w:val="Tablecustom"/>
              <w:rPr>
                <w:rFonts w:ascii="Avenir Book" w:eastAsia="Times New Roman" w:hAnsi="Avenir Book"/>
                <w:b w:val="0"/>
                <w:bCs w:val="0"/>
                <w:color w:val="FF0000"/>
                <w:sz w:val="20"/>
                <w:szCs w:val="20"/>
              </w:rPr>
            </w:pPr>
          </w:p>
          <w:p w14:paraId="3827AD8E" w14:textId="77777777" w:rsidR="00790BF9" w:rsidRPr="00BF0EA2" w:rsidRDefault="00790BF9" w:rsidP="00852110">
            <w:pPr>
              <w:pStyle w:val="Tablecustom"/>
              <w:rPr>
                <w:rFonts w:ascii="Avenir Book" w:eastAsia="Times New Roman" w:hAnsi="Avenir Book"/>
                <w:b w:val="0"/>
                <w:bCs w:val="0"/>
                <w:color w:val="FF0000"/>
                <w:sz w:val="20"/>
                <w:szCs w:val="20"/>
              </w:rPr>
            </w:pPr>
          </w:p>
          <w:p w14:paraId="6539FD0C" w14:textId="77777777" w:rsidR="00790BF9" w:rsidRPr="00BF0EA2" w:rsidRDefault="00790BF9" w:rsidP="00852110">
            <w:pPr>
              <w:pStyle w:val="Tablecustom"/>
              <w:rPr>
                <w:rFonts w:ascii="Avenir Book" w:eastAsia="Times New Roman" w:hAnsi="Avenir Book"/>
                <w:b w:val="0"/>
                <w:bCs w:val="0"/>
                <w:color w:val="FF0000"/>
                <w:sz w:val="20"/>
                <w:szCs w:val="20"/>
              </w:rPr>
            </w:pPr>
          </w:p>
          <w:p w14:paraId="7CAD94BD" w14:textId="77777777" w:rsidR="00790BF9" w:rsidRPr="00BF0EA2" w:rsidRDefault="00790BF9" w:rsidP="00852110">
            <w:pPr>
              <w:rPr>
                <w:rFonts w:ascii="Avenir Book" w:hAnsi="Avenir Book"/>
                <w:sz w:val="20"/>
                <w:lang w:eastAsia="zh-CN"/>
              </w:rPr>
            </w:pPr>
          </w:p>
          <w:p w14:paraId="2A301FA1" w14:textId="77777777" w:rsidR="00790BF9" w:rsidRPr="00BF0EA2" w:rsidRDefault="00790BF9" w:rsidP="00852110">
            <w:pPr>
              <w:rPr>
                <w:rFonts w:ascii="Avenir Book" w:hAnsi="Avenir Book"/>
                <w:sz w:val="20"/>
                <w:lang w:eastAsia="zh-CN"/>
              </w:rPr>
            </w:pPr>
          </w:p>
          <w:p w14:paraId="133A3ED4" w14:textId="77777777" w:rsidR="00790BF9" w:rsidRPr="00BF0EA2" w:rsidRDefault="00790BF9" w:rsidP="00852110">
            <w:pPr>
              <w:rPr>
                <w:rFonts w:ascii="Avenir Book" w:hAnsi="Avenir Book"/>
                <w:sz w:val="20"/>
                <w:lang w:eastAsia="zh-CN"/>
              </w:rPr>
            </w:pPr>
          </w:p>
          <w:p w14:paraId="3C890E9A" w14:textId="77777777" w:rsidR="00790BF9" w:rsidRPr="00BF0EA2" w:rsidRDefault="00790BF9" w:rsidP="00852110">
            <w:pPr>
              <w:rPr>
                <w:rFonts w:ascii="Avenir Book" w:hAnsi="Avenir Book"/>
                <w:sz w:val="20"/>
                <w:lang w:eastAsia="zh-CN"/>
              </w:rPr>
            </w:pPr>
          </w:p>
          <w:p w14:paraId="7101FDA3" w14:textId="77777777" w:rsidR="00790BF9" w:rsidRPr="00BF0EA2" w:rsidRDefault="00790BF9" w:rsidP="00852110">
            <w:pPr>
              <w:rPr>
                <w:rFonts w:ascii="Avenir Book" w:hAnsi="Avenir Book"/>
                <w:sz w:val="20"/>
                <w:lang w:eastAsia="zh-CN"/>
              </w:rPr>
            </w:pPr>
          </w:p>
          <w:p w14:paraId="746C524B" w14:textId="77777777" w:rsidR="00790BF9" w:rsidRPr="00BF0EA2" w:rsidRDefault="00790BF9" w:rsidP="00852110">
            <w:pPr>
              <w:rPr>
                <w:rFonts w:ascii="Avenir Book" w:hAnsi="Avenir Book"/>
                <w:sz w:val="20"/>
                <w:lang w:eastAsia="zh-CN"/>
              </w:rPr>
            </w:pPr>
          </w:p>
          <w:p w14:paraId="7A9DFFA7" w14:textId="77777777" w:rsidR="00790BF9" w:rsidRPr="00BF0EA2" w:rsidRDefault="00790BF9" w:rsidP="00852110">
            <w:pPr>
              <w:rPr>
                <w:rFonts w:ascii="Avenir Book" w:hAnsi="Avenir Book"/>
                <w:sz w:val="20"/>
                <w:lang w:eastAsia="zh-CN"/>
              </w:rPr>
            </w:pPr>
          </w:p>
          <w:p w14:paraId="1A65A5FA" w14:textId="77777777" w:rsidR="00790BF9" w:rsidRPr="00BF0EA2" w:rsidRDefault="00790BF9" w:rsidP="00852110">
            <w:pPr>
              <w:rPr>
                <w:rFonts w:ascii="Avenir Book" w:hAnsi="Avenir Book"/>
                <w:sz w:val="20"/>
                <w:lang w:eastAsia="zh-CN"/>
              </w:rPr>
            </w:pPr>
          </w:p>
          <w:p w14:paraId="489D287C" w14:textId="77777777" w:rsidR="00790BF9" w:rsidRPr="00BF0EA2" w:rsidRDefault="00790BF9" w:rsidP="00852110">
            <w:pPr>
              <w:rPr>
                <w:rFonts w:ascii="Avenir Book" w:hAnsi="Avenir Book"/>
                <w:sz w:val="20"/>
                <w:lang w:eastAsia="zh-CN"/>
              </w:rPr>
            </w:pPr>
          </w:p>
          <w:p w14:paraId="5026ED85" w14:textId="77777777" w:rsidR="00790BF9" w:rsidRPr="00BF0EA2" w:rsidRDefault="00790BF9" w:rsidP="00852110">
            <w:pPr>
              <w:rPr>
                <w:rFonts w:ascii="Avenir Book" w:hAnsi="Avenir Book"/>
                <w:sz w:val="20"/>
                <w:lang w:eastAsia="zh-CN"/>
              </w:rPr>
            </w:pPr>
          </w:p>
          <w:p w14:paraId="0072E44E" w14:textId="77777777" w:rsidR="00790BF9" w:rsidRPr="00BF0EA2" w:rsidRDefault="00790BF9" w:rsidP="00852110">
            <w:pPr>
              <w:rPr>
                <w:rFonts w:ascii="Avenir Book" w:hAnsi="Avenir Book"/>
                <w:sz w:val="20"/>
                <w:lang w:eastAsia="zh-CN"/>
              </w:rPr>
            </w:pPr>
          </w:p>
          <w:p w14:paraId="52AD47C5" w14:textId="77777777" w:rsidR="00790BF9" w:rsidRPr="00BF0EA2" w:rsidRDefault="00790BF9" w:rsidP="00852110">
            <w:pPr>
              <w:rPr>
                <w:rFonts w:ascii="Avenir Book" w:hAnsi="Avenir Book"/>
                <w:sz w:val="20"/>
                <w:lang w:eastAsia="zh-CN"/>
              </w:rPr>
            </w:pPr>
          </w:p>
          <w:p w14:paraId="5CA73CB0" w14:textId="77777777" w:rsidR="00790BF9" w:rsidRPr="00BF0EA2" w:rsidRDefault="00790BF9" w:rsidP="00852110">
            <w:pPr>
              <w:rPr>
                <w:rFonts w:ascii="Avenir Book" w:hAnsi="Avenir Book"/>
                <w:sz w:val="20"/>
                <w:lang w:eastAsia="zh-CN"/>
              </w:rPr>
            </w:pPr>
          </w:p>
          <w:p w14:paraId="16D0155D" w14:textId="77777777" w:rsidR="00790BF9" w:rsidRPr="00BF0EA2" w:rsidRDefault="00790BF9" w:rsidP="00852110">
            <w:pPr>
              <w:rPr>
                <w:rFonts w:ascii="Avenir Book" w:hAnsi="Avenir Book"/>
                <w:sz w:val="20"/>
                <w:lang w:eastAsia="zh-CN"/>
              </w:rPr>
            </w:pPr>
          </w:p>
          <w:p w14:paraId="47D05A11" w14:textId="77777777" w:rsidR="00790BF9" w:rsidRPr="00BF0EA2" w:rsidRDefault="00790BF9" w:rsidP="00852110">
            <w:pPr>
              <w:rPr>
                <w:rFonts w:ascii="Avenir Book" w:hAnsi="Avenir Book"/>
                <w:sz w:val="20"/>
                <w:lang w:eastAsia="zh-CN"/>
              </w:rPr>
            </w:pPr>
          </w:p>
          <w:p w14:paraId="1F1C0A61" w14:textId="77777777" w:rsidR="00790BF9" w:rsidRPr="00BF0EA2" w:rsidRDefault="00790BF9" w:rsidP="00852110">
            <w:pPr>
              <w:rPr>
                <w:rFonts w:ascii="Avenir Book" w:hAnsi="Avenir Book"/>
                <w:sz w:val="20"/>
                <w:lang w:eastAsia="zh-CN"/>
              </w:rPr>
            </w:pPr>
          </w:p>
          <w:p w14:paraId="11C6FAAA" w14:textId="77777777" w:rsidR="00790BF9" w:rsidRPr="00BF0EA2" w:rsidRDefault="00790BF9" w:rsidP="00852110">
            <w:pPr>
              <w:rPr>
                <w:rFonts w:ascii="Avenir Book" w:hAnsi="Avenir Book"/>
                <w:sz w:val="20"/>
                <w:lang w:eastAsia="zh-CN"/>
              </w:rPr>
            </w:pPr>
          </w:p>
          <w:p w14:paraId="198B13EB" w14:textId="77777777" w:rsidR="00790BF9" w:rsidRPr="00BF0EA2" w:rsidRDefault="00790BF9" w:rsidP="00852110">
            <w:pPr>
              <w:rPr>
                <w:rFonts w:ascii="Avenir Book" w:hAnsi="Avenir Book"/>
                <w:sz w:val="20"/>
                <w:lang w:eastAsia="zh-CN"/>
              </w:rPr>
            </w:pPr>
          </w:p>
          <w:p w14:paraId="0787CEC7" w14:textId="77777777" w:rsidR="00790BF9" w:rsidRPr="00BF0EA2" w:rsidRDefault="00790BF9" w:rsidP="00852110">
            <w:pPr>
              <w:rPr>
                <w:rFonts w:ascii="Avenir Book" w:hAnsi="Avenir Book"/>
                <w:sz w:val="20"/>
                <w:lang w:eastAsia="zh-CN"/>
              </w:rPr>
            </w:pPr>
          </w:p>
          <w:p w14:paraId="001468CF" w14:textId="77777777" w:rsidR="00790BF9" w:rsidRPr="00BF0EA2" w:rsidRDefault="00790BF9" w:rsidP="00852110">
            <w:pPr>
              <w:rPr>
                <w:rFonts w:ascii="Avenir Book" w:hAnsi="Avenir Book"/>
                <w:sz w:val="20"/>
                <w:lang w:eastAsia="zh-CN"/>
              </w:rPr>
            </w:pPr>
          </w:p>
          <w:p w14:paraId="2A058FBD" w14:textId="77777777" w:rsidR="00790BF9" w:rsidRPr="00BF0EA2" w:rsidRDefault="00790BF9" w:rsidP="00852110">
            <w:pPr>
              <w:rPr>
                <w:rFonts w:ascii="Avenir Book" w:hAnsi="Avenir Book"/>
                <w:sz w:val="20"/>
                <w:lang w:eastAsia="zh-CN"/>
              </w:rPr>
            </w:pPr>
          </w:p>
          <w:p w14:paraId="32680487" w14:textId="77777777" w:rsidR="00790BF9" w:rsidRPr="00BF0EA2" w:rsidRDefault="00790BF9" w:rsidP="00852110">
            <w:pPr>
              <w:rPr>
                <w:rFonts w:ascii="Avenir Book" w:hAnsi="Avenir Book"/>
                <w:sz w:val="20"/>
                <w:lang w:eastAsia="zh-CN"/>
              </w:rPr>
            </w:pPr>
          </w:p>
          <w:p w14:paraId="5B827F5D" w14:textId="77777777" w:rsidR="00790BF9" w:rsidRPr="00BF0EA2" w:rsidRDefault="00790BF9" w:rsidP="00852110">
            <w:pPr>
              <w:rPr>
                <w:rFonts w:ascii="Avenir Book" w:hAnsi="Avenir Book"/>
                <w:sz w:val="20"/>
                <w:lang w:eastAsia="zh-CN"/>
              </w:rPr>
            </w:pPr>
          </w:p>
          <w:p w14:paraId="385D0833" w14:textId="77777777" w:rsidR="00790BF9" w:rsidRPr="00BF0EA2" w:rsidRDefault="00790BF9" w:rsidP="00852110">
            <w:pPr>
              <w:rPr>
                <w:rFonts w:ascii="Avenir Book" w:hAnsi="Avenir Book"/>
                <w:sz w:val="20"/>
                <w:lang w:eastAsia="zh-CN"/>
              </w:rPr>
            </w:pPr>
          </w:p>
          <w:p w14:paraId="64105834" w14:textId="77777777" w:rsidR="00790BF9" w:rsidRPr="004B48C4" w:rsidRDefault="00790BF9" w:rsidP="00852110">
            <w:pPr>
              <w:rPr>
                <w:rFonts w:ascii="Avenir Book" w:hAnsi="Avenir Book"/>
                <w:color w:val="FF0000"/>
                <w:sz w:val="20"/>
                <w:lang w:eastAsia="zh-CN"/>
              </w:rPr>
            </w:pPr>
          </w:p>
          <w:p w14:paraId="6214AE43" w14:textId="77777777" w:rsidR="00790BF9" w:rsidRPr="004B48C4" w:rsidRDefault="00790BF9" w:rsidP="00852110">
            <w:pPr>
              <w:rPr>
                <w:rFonts w:ascii="Avenir Book" w:hAnsi="Avenir Book"/>
                <w:color w:val="FF0000"/>
                <w:sz w:val="20"/>
                <w:lang w:eastAsia="zh-CN"/>
              </w:rPr>
            </w:pPr>
          </w:p>
          <w:p w14:paraId="4E6E2558" w14:textId="77777777" w:rsidR="00790BF9" w:rsidRPr="004B48C4" w:rsidRDefault="00790BF9" w:rsidP="00852110">
            <w:pPr>
              <w:rPr>
                <w:rFonts w:ascii="Avenir Book" w:hAnsi="Avenir Book"/>
                <w:color w:val="FF0000"/>
                <w:sz w:val="20"/>
                <w:lang w:eastAsia="zh-CN"/>
              </w:rPr>
            </w:pPr>
          </w:p>
          <w:p w14:paraId="729B751C" w14:textId="77777777" w:rsidR="00790BF9" w:rsidRPr="004B48C4" w:rsidRDefault="00790BF9" w:rsidP="00852110">
            <w:pPr>
              <w:rPr>
                <w:rFonts w:ascii="Avenir Book" w:hAnsi="Avenir Book"/>
                <w:color w:val="FF0000"/>
                <w:sz w:val="20"/>
                <w:lang w:eastAsia="zh-CN"/>
              </w:rPr>
            </w:pPr>
          </w:p>
          <w:p w14:paraId="50E8B2B3" w14:textId="77777777" w:rsidR="00790BF9" w:rsidRPr="004B48C4" w:rsidRDefault="00790BF9" w:rsidP="00852110">
            <w:pPr>
              <w:rPr>
                <w:rFonts w:ascii="Avenir Book" w:hAnsi="Avenir Book"/>
                <w:color w:val="FF0000"/>
                <w:sz w:val="20"/>
                <w:lang w:eastAsia="zh-CN"/>
              </w:rPr>
            </w:pPr>
          </w:p>
          <w:p w14:paraId="0A1C5CB7" w14:textId="77777777" w:rsidR="00790BF9" w:rsidRPr="004B48C4" w:rsidRDefault="00790BF9" w:rsidP="00852110">
            <w:pPr>
              <w:rPr>
                <w:rFonts w:ascii="Avenir Book" w:hAnsi="Avenir Book"/>
                <w:color w:val="FF0000"/>
                <w:sz w:val="20"/>
                <w:lang w:eastAsia="zh-CN"/>
              </w:rPr>
            </w:pPr>
          </w:p>
          <w:p w14:paraId="7D1D8A3B" w14:textId="77777777" w:rsidR="00790BF9" w:rsidRPr="004B48C4" w:rsidRDefault="00790BF9" w:rsidP="00852110">
            <w:pPr>
              <w:rPr>
                <w:rFonts w:ascii="Avenir Book" w:hAnsi="Avenir Book"/>
                <w:color w:val="FF0000"/>
                <w:sz w:val="20"/>
                <w:lang w:eastAsia="zh-CN"/>
              </w:rPr>
            </w:pPr>
          </w:p>
          <w:p w14:paraId="714CEAA6" w14:textId="77777777" w:rsidR="00790BF9" w:rsidRPr="004B48C4" w:rsidRDefault="00790BF9" w:rsidP="00852110">
            <w:pPr>
              <w:rPr>
                <w:rFonts w:ascii="Avenir Book" w:hAnsi="Avenir Book"/>
                <w:color w:val="FF0000"/>
                <w:sz w:val="20"/>
                <w:lang w:eastAsia="zh-CN"/>
              </w:rPr>
            </w:pPr>
          </w:p>
          <w:p w14:paraId="2ED2CDD4" w14:textId="77777777" w:rsidR="00790BF9" w:rsidRPr="004B48C4" w:rsidRDefault="00790BF9" w:rsidP="00852110">
            <w:pPr>
              <w:rPr>
                <w:rFonts w:ascii="Avenir Book" w:hAnsi="Avenir Book"/>
                <w:color w:val="FF0000"/>
                <w:sz w:val="20"/>
                <w:lang w:eastAsia="zh-CN"/>
              </w:rPr>
            </w:pPr>
          </w:p>
          <w:p w14:paraId="682F0AAA" w14:textId="77777777" w:rsidR="00790BF9" w:rsidRPr="004B48C4" w:rsidRDefault="00790BF9" w:rsidP="00852110">
            <w:pPr>
              <w:rPr>
                <w:rFonts w:ascii="Avenir Book" w:hAnsi="Avenir Book"/>
                <w:sz w:val="20"/>
                <w:lang w:eastAsia="zh-CN"/>
              </w:rPr>
            </w:pPr>
          </w:p>
          <w:p w14:paraId="6FB914FD" w14:textId="77777777" w:rsidR="00790BF9" w:rsidRPr="004B48C4" w:rsidRDefault="00790BF9" w:rsidP="00852110">
            <w:pPr>
              <w:rPr>
                <w:rFonts w:ascii="Avenir Book" w:hAnsi="Avenir Book"/>
                <w:sz w:val="20"/>
                <w:lang w:eastAsia="zh-CN"/>
              </w:rPr>
            </w:pPr>
          </w:p>
          <w:p w14:paraId="2A672A11" w14:textId="77777777" w:rsidR="00790BF9" w:rsidRPr="004B48C4" w:rsidRDefault="00790BF9" w:rsidP="00852110">
            <w:pPr>
              <w:rPr>
                <w:rFonts w:ascii="Avenir Book" w:hAnsi="Avenir Book"/>
                <w:sz w:val="20"/>
                <w:lang w:eastAsia="zh-CN"/>
              </w:rPr>
            </w:pPr>
          </w:p>
          <w:p w14:paraId="52C5A744" w14:textId="77777777" w:rsidR="00790BF9" w:rsidRPr="004B48C4" w:rsidRDefault="00790BF9" w:rsidP="00852110">
            <w:pPr>
              <w:rPr>
                <w:rFonts w:ascii="Avenir Book" w:hAnsi="Avenir Book"/>
                <w:sz w:val="20"/>
                <w:lang w:eastAsia="zh-CN"/>
              </w:rPr>
            </w:pPr>
          </w:p>
          <w:p w14:paraId="03AEB46C" w14:textId="77777777" w:rsidR="00790BF9" w:rsidRPr="004B48C4" w:rsidRDefault="00790BF9" w:rsidP="00852110">
            <w:pPr>
              <w:rPr>
                <w:rFonts w:ascii="Avenir Book" w:hAnsi="Avenir Book"/>
                <w:sz w:val="20"/>
                <w:lang w:eastAsia="zh-CN"/>
              </w:rPr>
            </w:pPr>
          </w:p>
          <w:p w14:paraId="604C491B" w14:textId="77777777" w:rsidR="00790BF9" w:rsidRPr="004B48C4" w:rsidRDefault="00790BF9" w:rsidP="00852110">
            <w:pPr>
              <w:rPr>
                <w:rFonts w:ascii="Avenir Book" w:hAnsi="Avenir Book"/>
                <w:sz w:val="20"/>
                <w:lang w:eastAsia="zh-CN"/>
              </w:rPr>
            </w:pPr>
          </w:p>
          <w:p w14:paraId="699D81A6" w14:textId="77777777" w:rsidR="00790BF9" w:rsidRPr="004B48C4" w:rsidRDefault="00790BF9" w:rsidP="00852110">
            <w:pPr>
              <w:rPr>
                <w:rFonts w:ascii="Avenir Book" w:hAnsi="Avenir Book"/>
                <w:sz w:val="20"/>
                <w:lang w:eastAsia="zh-CN"/>
              </w:rPr>
            </w:pPr>
          </w:p>
          <w:p w14:paraId="5A83AC46" w14:textId="77777777" w:rsidR="00790BF9" w:rsidRPr="004B48C4" w:rsidRDefault="00790BF9" w:rsidP="00852110">
            <w:pPr>
              <w:rPr>
                <w:rFonts w:ascii="Avenir Book" w:hAnsi="Avenir Book"/>
                <w:sz w:val="20"/>
                <w:lang w:eastAsia="zh-CN"/>
              </w:rPr>
            </w:pPr>
          </w:p>
          <w:p w14:paraId="0874D3A6" w14:textId="77777777" w:rsidR="00790BF9" w:rsidRPr="004B48C4" w:rsidRDefault="00790BF9" w:rsidP="00852110">
            <w:pPr>
              <w:rPr>
                <w:rFonts w:ascii="Avenir Book" w:hAnsi="Avenir Book"/>
                <w:sz w:val="20"/>
                <w:lang w:eastAsia="zh-CN"/>
              </w:rPr>
            </w:pPr>
          </w:p>
          <w:p w14:paraId="04E82F18" w14:textId="77777777" w:rsidR="00790BF9" w:rsidRPr="004B48C4" w:rsidRDefault="00790BF9" w:rsidP="00852110">
            <w:pPr>
              <w:rPr>
                <w:rFonts w:ascii="Avenir Book" w:hAnsi="Avenir Book"/>
                <w:sz w:val="20"/>
                <w:lang w:eastAsia="zh-CN"/>
              </w:rPr>
            </w:pPr>
          </w:p>
          <w:p w14:paraId="5A637080" w14:textId="77777777" w:rsidR="00790BF9" w:rsidRPr="004B48C4" w:rsidRDefault="00790BF9" w:rsidP="00852110">
            <w:pPr>
              <w:rPr>
                <w:rFonts w:ascii="Avenir Book" w:hAnsi="Avenir Book"/>
                <w:sz w:val="20"/>
                <w:lang w:eastAsia="zh-CN"/>
              </w:rPr>
            </w:pPr>
          </w:p>
          <w:p w14:paraId="33DFD4F6" w14:textId="77777777" w:rsidR="00790BF9" w:rsidRPr="004B48C4" w:rsidRDefault="00790BF9" w:rsidP="00852110">
            <w:pPr>
              <w:rPr>
                <w:rFonts w:ascii="Avenir Book" w:hAnsi="Avenir Book"/>
                <w:sz w:val="20"/>
                <w:lang w:eastAsia="zh-CN"/>
              </w:rPr>
            </w:pPr>
          </w:p>
          <w:p w14:paraId="2CF9C1E0" w14:textId="77777777" w:rsidR="00790BF9" w:rsidRPr="004B48C4" w:rsidRDefault="00790BF9" w:rsidP="00852110">
            <w:pPr>
              <w:rPr>
                <w:rFonts w:ascii="Avenir Book" w:hAnsi="Avenir Book"/>
                <w:sz w:val="20"/>
                <w:lang w:eastAsia="zh-CN"/>
              </w:rPr>
            </w:pPr>
          </w:p>
          <w:p w14:paraId="048F866B" w14:textId="77777777" w:rsidR="00790BF9" w:rsidRPr="004B48C4" w:rsidRDefault="00790BF9" w:rsidP="00852110">
            <w:pPr>
              <w:rPr>
                <w:rFonts w:ascii="Avenir Book" w:hAnsi="Avenir Book"/>
                <w:sz w:val="20"/>
                <w:lang w:eastAsia="zh-CN"/>
              </w:rPr>
            </w:pPr>
          </w:p>
          <w:p w14:paraId="11247AC2" w14:textId="77777777" w:rsidR="00790BF9" w:rsidRPr="004B48C4" w:rsidRDefault="00790BF9" w:rsidP="00852110">
            <w:pPr>
              <w:rPr>
                <w:rFonts w:ascii="Avenir Book" w:hAnsi="Avenir Book"/>
                <w:sz w:val="20"/>
                <w:lang w:eastAsia="zh-CN"/>
              </w:rPr>
            </w:pPr>
          </w:p>
          <w:p w14:paraId="3F862DAF" w14:textId="77777777" w:rsidR="00790BF9" w:rsidRPr="004B48C4" w:rsidRDefault="00790BF9" w:rsidP="00852110">
            <w:pPr>
              <w:rPr>
                <w:rFonts w:ascii="Avenir Book" w:hAnsi="Avenir Book"/>
                <w:sz w:val="20"/>
                <w:lang w:eastAsia="zh-CN"/>
              </w:rPr>
            </w:pPr>
          </w:p>
          <w:p w14:paraId="199357D0" w14:textId="77777777" w:rsidR="00790BF9" w:rsidRPr="004B48C4" w:rsidRDefault="00790BF9" w:rsidP="00852110">
            <w:pPr>
              <w:rPr>
                <w:rFonts w:ascii="Avenir Book" w:hAnsi="Avenir Book"/>
                <w:sz w:val="20"/>
                <w:lang w:eastAsia="zh-CN"/>
              </w:rPr>
            </w:pPr>
          </w:p>
          <w:p w14:paraId="449C73BF" w14:textId="77777777" w:rsidR="00790BF9" w:rsidRPr="004B48C4" w:rsidRDefault="00790BF9" w:rsidP="00852110">
            <w:pPr>
              <w:rPr>
                <w:rFonts w:ascii="Avenir Book" w:hAnsi="Avenir Book"/>
                <w:sz w:val="20"/>
                <w:lang w:eastAsia="zh-CN"/>
              </w:rPr>
            </w:pPr>
          </w:p>
          <w:p w14:paraId="41112E2B" w14:textId="77777777" w:rsidR="00790BF9" w:rsidRPr="004B48C4" w:rsidRDefault="00790BF9" w:rsidP="00852110">
            <w:pPr>
              <w:rPr>
                <w:rFonts w:ascii="Avenir Book" w:hAnsi="Avenir Book"/>
                <w:sz w:val="20"/>
                <w:lang w:eastAsia="zh-CN"/>
              </w:rPr>
            </w:pPr>
          </w:p>
          <w:p w14:paraId="4B2501E9" w14:textId="77777777" w:rsidR="00790BF9" w:rsidRPr="004B48C4" w:rsidRDefault="00790BF9" w:rsidP="00852110">
            <w:pPr>
              <w:rPr>
                <w:rFonts w:ascii="Avenir Book" w:hAnsi="Avenir Book"/>
                <w:color w:val="FF0000"/>
                <w:sz w:val="20"/>
                <w:lang w:eastAsia="zh-CN"/>
              </w:rPr>
            </w:pPr>
          </w:p>
          <w:p w14:paraId="65C71CC3" w14:textId="77777777" w:rsidR="00790BF9" w:rsidRPr="004B48C4" w:rsidRDefault="00790BF9" w:rsidP="00852110">
            <w:pPr>
              <w:rPr>
                <w:rFonts w:ascii="Avenir Book" w:hAnsi="Avenir Book"/>
                <w:color w:val="FF0000"/>
                <w:sz w:val="20"/>
                <w:lang w:eastAsia="zh-CN"/>
              </w:rPr>
            </w:pPr>
          </w:p>
          <w:p w14:paraId="22A74BDE" w14:textId="77777777" w:rsidR="00790BF9" w:rsidRPr="004B48C4" w:rsidRDefault="00790BF9" w:rsidP="00852110">
            <w:pPr>
              <w:rPr>
                <w:rFonts w:ascii="Avenir Book" w:hAnsi="Avenir Book"/>
                <w:color w:val="FF0000"/>
                <w:sz w:val="20"/>
                <w:lang w:eastAsia="zh-CN"/>
              </w:rPr>
            </w:pPr>
          </w:p>
          <w:p w14:paraId="07165420" w14:textId="77777777" w:rsidR="00790BF9" w:rsidRPr="004B48C4" w:rsidRDefault="00790BF9" w:rsidP="00852110">
            <w:pPr>
              <w:rPr>
                <w:rFonts w:ascii="Avenir Book" w:hAnsi="Avenir Book"/>
                <w:color w:val="FF0000"/>
                <w:sz w:val="20"/>
                <w:lang w:eastAsia="zh-CN"/>
              </w:rPr>
            </w:pPr>
          </w:p>
          <w:p w14:paraId="7EA6063F" w14:textId="77777777" w:rsidR="00790BF9" w:rsidRPr="004B48C4" w:rsidRDefault="00790BF9" w:rsidP="00852110">
            <w:pPr>
              <w:rPr>
                <w:rFonts w:ascii="Avenir Book" w:hAnsi="Avenir Book"/>
                <w:color w:val="FF0000"/>
                <w:sz w:val="20"/>
                <w:lang w:eastAsia="zh-CN"/>
              </w:rPr>
            </w:pPr>
          </w:p>
          <w:p w14:paraId="424A88B0" w14:textId="77777777" w:rsidR="00790BF9" w:rsidRPr="004B48C4" w:rsidRDefault="00790BF9" w:rsidP="00852110">
            <w:pPr>
              <w:rPr>
                <w:rFonts w:ascii="Avenir Book" w:hAnsi="Avenir Book"/>
                <w:color w:val="FF0000"/>
                <w:sz w:val="20"/>
                <w:lang w:eastAsia="zh-CN"/>
              </w:rPr>
            </w:pPr>
          </w:p>
          <w:p w14:paraId="406A8DB2" w14:textId="77777777" w:rsidR="00790BF9" w:rsidRPr="004B48C4" w:rsidRDefault="00790BF9" w:rsidP="00852110">
            <w:pPr>
              <w:rPr>
                <w:rFonts w:ascii="Avenir Book" w:hAnsi="Avenir Book"/>
                <w:color w:val="FF0000"/>
                <w:sz w:val="20"/>
                <w:lang w:eastAsia="zh-CN"/>
              </w:rPr>
            </w:pPr>
          </w:p>
          <w:p w14:paraId="52CAC3A0" w14:textId="77777777" w:rsidR="00790BF9" w:rsidRPr="004B48C4" w:rsidRDefault="00790BF9" w:rsidP="00852110">
            <w:pPr>
              <w:rPr>
                <w:rFonts w:ascii="Avenir Book" w:hAnsi="Avenir Book"/>
                <w:color w:val="FF0000"/>
                <w:sz w:val="20"/>
                <w:lang w:eastAsia="zh-CN"/>
              </w:rPr>
            </w:pPr>
          </w:p>
          <w:p w14:paraId="47BFA26C" w14:textId="77777777" w:rsidR="00790BF9" w:rsidRPr="004B48C4" w:rsidRDefault="00790BF9" w:rsidP="00852110">
            <w:pPr>
              <w:rPr>
                <w:rFonts w:ascii="Avenir Book" w:hAnsi="Avenir Book"/>
                <w:color w:val="FF0000"/>
                <w:sz w:val="20"/>
                <w:lang w:eastAsia="zh-CN"/>
              </w:rPr>
            </w:pPr>
          </w:p>
          <w:p w14:paraId="1DC6E626" w14:textId="77777777" w:rsidR="00790BF9" w:rsidRPr="004B48C4" w:rsidRDefault="00790BF9" w:rsidP="00852110">
            <w:pPr>
              <w:rPr>
                <w:rFonts w:ascii="Avenir Book" w:hAnsi="Avenir Book"/>
                <w:color w:val="FF0000"/>
                <w:sz w:val="20"/>
                <w:lang w:eastAsia="zh-CN"/>
              </w:rPr>
            </w:pPr>
          </w:p>
          <w:p w14:paraId="7277FC45" w14:textId="77777777" w:rsidR="00790BF9" w:rsidRPr="004B48C4" w:rsidRDefault="00790BF9" w:rsidP="00852110">
            <w:pPr>
              <w:rPr>
                <w:rFonts w:ascii="Avenir Book" w:hAnsi="Avenir Book"/>
                <w:color w:val="FF0000"/>
                <w:sz w:val="20"/>
                <w:lang w:eastAsia="zh-CN"/>
              </w:rPr>
            </w:pPr>
          </w:p>
          <w:p w14:paraId="0015D350" w14:textId="77777777" w:rsidR="00790BF9" w:rsidRPr="004B48C4" w:rsidRDefault="00790BF9" w:rsidP="00852110">
            <w:pPr>
              <w:rPr>
                <w:rFonts w:ascii="Avenir Book" w:hAnsi="Avenir Book"/>
                <w:color w:val="FF0000"/>
                <w:sz w:val="20"/>
                <w:lang w:eastAsia="zh-CN"/>
              </w:rPr>
            </w:pPr>
          </w:p>
          <w:p w14:paraId="60585B48" w14:textId="77777777" w:rsidR="00790BF9" w:rsidRPr="004B48C4" w:rsidRDefault="00790BF9" w:rsidP="00852110">
            <w:pPr>
              <w:rPr>
                <w:rFonts w:ascii="Avenir Book" w:hAnsi="Avenir Book"/>
                <w:color w:val="FF0000"/>
                <w:sz w:val="20"/>
                <w:lang w:eastAsia="zh-CN"/>
              </w:rPr>
            </w:pPr>
          </w:p>
          <w:p w14:paraId="38B2D457" w14:textId="77777777" w:rsidR="00790BF9" w:rsidRPr="004B48C4" w:rsidRDefault="00790BF9" w:rsidP="00852110">
            <w:pPr>
              <w:rPr>
                <w:rFonts w:ascii="Avenir Book" w:hAnsi="Avenir Book"/>
                <w:color w:val="FF0000"/>
                <w:sz w:val="20"/>
                <w:lang w:eastAsia="zh-CN"/>
              </w:rPr>
            </w:pPr>
          </w:p>
          <w:p w14:paraId="3F88E665" w14:textId="77777777" w:rsidR="00790BF9" w:rsidRPr="004B48C4" w:rsidRDefault="00790BF9" w:rsidP="00852110">
            <w:pPr>
              <w:rPr>
                <w:rFonts w:ascii="Avenir Book" w:hAnsi="Avenir Book"/>
                <w:color w:val="FF0000"/>
                <w:sz w:val="20"/>
                <w:lang w:eastAsia="zh-CN"/>
              </w:rPr>
            </w:pPr>
          </w:p>
          <w:p w14:paraId="01FB93E7" w14:textId="77777777" w:rsidR="00790BF9" w:rsidRPr="004B48C4" w:rsidRDefault="00790BF9" w:rsidP="00852110">
            <w:pPr>
              <w:rPr>
                <w:rFonts w:ascii="Avenir Book" w:hAnsi="Avenir Book"/>
                <w:color w:val="FF0000"/>
                <w:sz w:val="20"/>
                <w:lang w:eastAsia="zh-CN"/>
              </w:rPr>
            </w:pPr>
          </w:p>
          <w:p w14:paraId="2B65A4EA" w14:textId="77777777" w:rsidR="00790BF9" w:rsidRPr="004B48C4" w:rsidRDefault="00790BF9" w:rsidP="00852110">
            <w:pPr>
              <w:rPr>
                <w:rFonts w:ascii="Avenir Book" w:hAnsi="Avenir Book"/>
                <w:color w:val="FF0000"/>
                <w:sz w:val="20"/>
                <w:lang w:eastAsia="zh-CN"/>
              </w:rPr>
            </w:pPr>
          </w:p>
          <w:p w14:paraId="75746DFD" w14:textId="77777777" w:rsidR="00790BF9" w:rsidRPr="004B48C4" w:rsidRDefault="00790BF9" w:rsidP="00852110">
            <w:pPr>
              <w:rPr>
                <w:rFonts w:ascii="Avenir Book" w:hAnsi="Avenir Book"/>
                <w:color w:val="FF0000"/>
                <w:sz w:val="20"/>
                <w:lang w:eastAsia="zh-CN"/>
              </w:rPr>
            </w:pPr>
          </w:p>
          <w:p w14:paraId="0EAC709C" w14:textId="77777777" w:rsidR="00790BF9" w:rsidRPr="004B48C4" w:rsidRDefault="00790BF9" w:rsidP="00852110">
            <w:pPr>
              <w:rPr>
                <w:rFonts w:ascii="Avenir Book" w:hAnsi="Avenir Book"/>
                <w:color w:val="FF0000"/>
                <w:sz w:val="20"/>
                <w:lang w:eastAsia="zh-CN"/>
              </w:rPr>
            </w:pPr>
          </w:p>
          <w:p w14:paraId="0868C127" w14:textId="77777777" w:rsidR="00790BF9" w:rsidRPr="004B48C4" w:rsidRDefault="00790BF9" w:rsidP="00852110">
            <w:pPr>
              <w:rPr>
                <w:rFonts w:ascii="Avenir Book" w:hAnsi="Avenir Book"/>
                <w:color w:val="FF0000"/>
                <w:sz w:val="20"/>
                <w:lang w:eastAsia="zh-CN"/>
              </w:rPr>
            </w:pPr>
          </w:p>
          <w:p w14:paraId="35C6BCA7" w14:textId="77777777" w:rsidR="00790BF9" w:rsidRPr="004B48C4" w:rsidRDefault="00790BF9" w:rsidP="00852110">
            <w:pPr>
              <w:rPr>
                <w:rFonts w:ascii="Avenir Book" w:hAnsi="Avenir Book"/>
                <w:color w:val="FF0000"/>
                <w:sz w:val="20"/>
                <w:lang w:eastAsia="zh-CN"/>
              </w:rPr>
            </w:pPr>
          </w:p>
          <w:p w14:paraId="24401116" w14:textId="77777777" w:rsidR="00790BF9" w:rsidRPr="004B48C4" w:rsidRDefault="00790BF9" w:rsidP="00852110">
            <w:pPr>
              <w:rPr>
                <w:rFonts w:ascii="Avenir Book" w:hAnsi="Avenir Book"/>
                <w:color w:val="FF0000"/>
                <w:sz w:val="20"/>
                <w:lang w:eastAsia="zh-CN"/>
              </w:rPr>
            </w:pPr>
          </w:p>
          <w:p w14:paraId="48DC383B" w14:textId="77777777" w:rsidR="00790BF9" w:rsidRPr="004B48C4" w:rsidRDefault="00790BF9" w:rsidP="00852110">
            <w:pPr>
              <w:rPr>
                <w:rFonts w:ascii="Avenir Book" w:hAnsi="Avenir Book"/>
                <w:color w:val="FF0000"/>
                <w:sz w:val="20"/>
                <w:lang w:eastAsia="zh-CN"/>
              </w:rPr>
            </w:pPr>
          </w:p>
          <w:p w14:paraId="436614F6" w14:textId="77777777" w:rsidR="00790BF9" w:rsidRPr="004B48C4" w:rsidRDefault="00790BF9" w:rsidP="00852110">
            <w:pPr>
              <w:rPr>
                <w:rFonts w:ascii="Avenir Book" w:hAnsi="Avenir Book"/>
                <w:color w:val="FF0000"/>
                <w:sz w:val="20"/>
                <w:lang w:eastAsia="zh-CN"/>
              </w:rPr>
            </w:pPr>
          </w:p>
          <w:p w14:paraId="3E3EFFED" w14:textId="77777777" w:rsidR="00790BF9" w:rsidRPr="004B48C4" w:rsidRDefault="00790BF9" w:rsidP="00852110">
            <w:pPr>
              <w:rPr>
                <w:rFonts w:ascii="Avenir Book" w:hAnsi="Avenir Book"/>
                <w:color w:val="FF0000"/>
                <w:sz w:val="20"/>
                <w:lang w:eastAsia="zh-CN"/>
              </w:rPr>
            </w:pPr>
          </w:p>
          <w:p w14:paraId="11ED09C8" w14:textId="77777777" w:rsidR="00790BF9" w:rsidRPr="004B48C4" w:rsidRDefault="00790BF9" w:rsidP="00852110">
            <w:pPr>
              <w:rPr>
                <w:rFonts w:ascii="Avenir Book" w:hAnsi="Avenir Book"/>
                <w:color w:val="FF0000"/>
                <w:sz w:val="20"/>
                <w:lang w:eastAsia="zh-CN"/>
              </w:rPr>
            </w:pPr>
          </w:p>
          <w:p w14:paraId="4D9CF999" w14:textId="77777777" w:rsidR="00790BF9" w:rsidRPr="004B48C4" w:rsidRDefault="00790BF9" w:rsidP="00852110">
            <w:pPr>
              <w:rPr>
                <w:rFonts w:ascii="Avenir Book" w:hAnsi="Avenir Book"/>
                <w:sz w:val="20"/>
                <w:lang w:eastAsia="zh-CN"/>
              </w:rPr>
            </w:pPr>
          </w:p>
        </w:tc>
        <w:tc>
          <w:tcPr>
            <w:tcW w:w="1366" w:type="pct"/>
          </w:tcPr>
          <w:p w14:paraId="1A20486A" w14:textId="77777777" w:rsidR="00790BF9" w:rsidRDefault="00790BF9" w:rsidP="00852110">
            <w:pPr>
              <w:pStyle w:val="Tablecustom"/>
              <w:rPr>
                <w:rFonts w:ascii="Avenir Book" w:eastAsia="Times New Roman" w:hAnsi="Avenir Book"/>
                <w:b w:val="0"/>
                <w:bCs w:val="0"/>
                <w:color w:val="FF0000"/>
                <w:sz w:val="22"/>
                <w:szCs w:val="22"/>
              </w:rPr>
            </w:pPr>
          </w:p>
          <w:p w14:paraId="6386B836" w14:textId="77777777" w:rsidR="00790BF9" w:rsidRDefault="00790BF9" w:rsidP="00852110">
            <w:pPr>
              <w:pStyle w:val="Tablecustom"/>
              <w:rPr>
                <w:rFonts w:ascii="Avenir Book" w:eastAsia="Times New Roman" w:hAnsi="Avenir Book"/>
                <w:b w:val="0"/>
                <w:bCs w:val="0"/>
                <w:color w:val="FF0000"/>
                <w:sz w:val="22"/>
                <w:szCs w:val="22"/>
              </w:rPr>
            </w:pPr>
          </w:p>
          <w:p w14:paraId="4255E82D" w14:textId="77777777" w:rsidR="00790BF9" w:rsidRDefault="00790BF9" w:rsidP="00852110">
            <w:pPr>
              <w:pStyle w:val="Tablecustom"/>
              <w:rPr>
                <w:rFonts w:ascii="Avenir Book" w:eastAsia="Times New Roman" w:hAnsi="Avenir Book"/>
                <w:b w:val="0"/>
                <w:bCs w:val="0"/>
                <w:color w:val="FF0000"/>
                <w:sz w:val="22"/>
                <w:szCs w:val="22"/>
              </w:rPr>
            </w:pPr>
          </w:p>
          <w:p w14:paraId="74B8EA26" w14:textId="77777777" w:rsidR="00790BF9" w:rsidRDefault="00790BF9" w:rsidP="00852110">
            <w:pPr>
              <w:pStyle w:val="Tablecustom"/>
              <w:rPr>
                <w:rFonts w:ascii="Avenir Book" w:eastAsia="Times New Roman" w:hAnsi="Avenir Book"/>
                <w:b w:val="0"/>
                <w:bCs w:val="0"/>
                <w:color w:val="FF0000"/>
                <w:sz w:val="22"/>
                <w:szCs w:val="22"/>
              </w:rPr>
            </w:pPr>
          </w:p>
          <w:p w14:paraId="74FBB1E8" w14:textId="77777777" w:rsidR="00790BF9" w:rsidRDefault="00790BF9" w:rsidP="00852110">
            <w:pPr>
              <w:pStyle w:val="Tablecustom"/>
              <w:rPr>
                <w:rFonts w:ascii="Avenir Book" w:eastAsia="Times New Roman" w:hAnsi="Avenir Book"/>
                <w:b w:val="0"/>
                <w:bCs w:val="0"/>
                <w:color w:val="FF0000"/>
                <w:sz w:val="20"/>
                <w:szCs w:val="22"/>
              </w:rPr>
            </w:pPr>
          </w:p>
          <w:p w14:paraId="76E50617" w14:textId="77777777" w:rsidR="00790BF9" w:rsidRPr="00BF0EA2" w:rsidRDefault="00790BF9" w:rsidP="00852110">
            <w:pPr>
              <w:pStyle w:val="Tablecustom"/>
              <w:rPr>
                <w:rFonts w:ascii="Avenir Book" w:eastAsia="Times New Roman" w:hAnsi="Avenir Book"/>
                <w:b w:val="0"/>
                <w:bCs w:val="0"/>
                <w:sz w:val="20"/>
                <w:szCs w:val="22"/>
              </w:rPr>
            </w:pPr>
            <w:r w:rsidRPr="00BF0EA2">
              <w:rPr>
                <w:rFonts w:ascii="Avenir Book" w:eastAsia="Times New Roman" w:hAnsi="Avenir Book"/>
                <w:b w:val="0"/>
                <w:bCs w:val="0"/>
                <w:sz w:val="20"/>
                <w:szCs w:val="22"/>
              </w:rPr>
              <w:t>1. The project does not decrease women´s access to or control of resources, entitlements  or benefits</w:t>
            </w:r>
          </w:p>
          <w:p w14:paraId="4B27A773" w14:textId="77777777" w:rsidR="00790BF9" w:rsidRPr="00BF0EA2" w:rsidRDefault="00790BF9" w:rsidP="00852110">
            <w:pPr>
              <w:pStyle w:val="Tablecustom"/>
              <w:rPr>
                <w:rFonts w:ascii="Avenir Book" w:eastAsia="Times New Roman" w:hAnsi="Avenir Book"/>
                <w:b w:val="0"/>
                <w:bCs w:val="0"/>
                <w:color w:val="FF0000"/>
                <w:sz w:val="20"/>
                <w:szCs w:val="22"/>
              </w:rPr>
            </w:pPr>
          </w:p>
          <w:p w14:paraId="507D1DF6" w14:textId="77777777" w:rsidR="00790BF9" w:rsidRDefault="00790BF9" w:rsidP="00852110">
            <w:pPr>
              <w:pStyle w:val="Tablecustom"/>
              <w:rPr>
                <w:rFonts w:ascii="Avenir Book" w:eastAsia="Times New Roman" w:hAnsi="Avenir Book"/>
                <w:b w:val="0"/>
                <w:bCs w:val="0"/>
                <w:color w:val="FF0000"/>
                <w:sz w:val="20"/>
                <w:szCs w:val="22"/>
              </w:rPr>
            </w:pPr>
          </w:p>
          <w:p w14:paraId="6AF352F0" w14:textId="77777777" w:rsidR="00790BF9" w:rsidRDefault="00790BF9" w:rsidP="00852110">
            <w:pPr>
              <w:pStyle w:val="Tablecustom"/>
              <w:rPr>
                <w:rFonts w:ascii="Avenir Book" w:eastAsia="Times New Roman" w:hAnsi="Avenir Book"/>
                <w:b w:val="0"/>
                <w:bCs w:val="0"/>
                <w:sz w:val="20"/>
                <w:szCs w:val="22"/>
              </w:rPr>
            </w:pPr>
            <w:r w:rsidRPr="00BF0EA2">
              <w:rPr>
                <w:rFonts w:ascii="Avenir Book" w:eastAsia="Times New Roman" w:hAnsi="Avenir Book"/>
                <w:b w:val="0"/>
                <w:bCs w:val="0"/>
                <w:sz w:val="20"/>
                <w:szCs w:val="22"/>
              </w:rPr>
              <w:t>2. No, there is no possibility of adverse effect.</w:t>
            </w:r>
          </w:p>
          <w:p w14:paraId="13C1A299" w14:textId="77777777" w:rsidR="00790BF9" w:rsidRDefault="00790BF9" w:rsidP="00852110">
            <w:pPr>
              <w:pStyle w:val="Tablecustom"/>
              <w:rPr>
                <w:rFonts w:ascii="Avenir Book" w:eastAsia="Times New Roman" w:hAnsi="Avenir Book"/>
                <w:b w:val="0"/>
                <w:bCs w:val="0"/>
                <w:sz w:val="20"/>
                <w:szCs w:val="22"/>
              </w:rPr>
            </w:pPr>
          </w:p>
          <w:p w14:paraId="06878028" w14:textId="77777777" w:rsidR="00790BF9" w:rsidRDefault="00790BF9" w:rsidP="00852110">
            <w:pPr>
              <w:pStyle w:val="Tablecustom"/>
              <w:rPr>
                <w:rFonts w:ascii="Avenir Book" w:eastAsia="Times New Roman" w:hAnsi="Avenir Book"/>
                <w:b w:val="0"/>
                <w:bCs w:val="0"/>
                <w:sz w:val="20"/>
                <w:szCs w:val="22"/>
              </w:rPr>
            </w:pPr>
          </w:p>
          <w:p w14:paraId="174C3754" w14:textId="77777777" w:rsidR="00790BF9" w:rsidRDefault="00790BF9" w:rsidP="00852110">
            <w:pPr>
              <w:pStyle w:val="Tablecustom"/>
              <w:rPr>
                <w:rFonts w:ascii="Avenir Book" w:eastAsia="Times New Roman" w:hAnsi="Avenir Book"/>
                <w:b w:val="0"/>
                <w:bCs w:val="0"/>
                <w:sz w:val="20"/>
                <w:szCs w:val="22"/>
              </w:rPr>
            </w:pPr>
          </w:p>
          <w:p w14:paraId="61F35F37" w14:textId="77777777" w:rsidR="00790BF9" w:rsidRDefault="00790BF9" w:rsidP="00852110">
            <w:pPr>
              <w:pStyle w:val="Tablecustom"/>
              <w:rPr>
                <w:rFonts w:ascii="Avenir Book" w:eastAsia="Times New Roman" w:hAnsi="Avenir Book"/>
                <w:b w:val="0"/>
                <w:bCs w:val="0"/>
                <w:sz w:val="20"/>
                <w:szCs w:val="22"/>
              </w:rPr>
            </w:pPr>
          </w:p>
          <w:p w14:paraId="488AB6BF" w14:textId="77777777" w:rsidR="004A5324" w:rsidRDefault="004A5324" w:rsidP="00852110">
            <w:pPr>
              <w:pStyle w:val="Tablecustom"/>
              <w:rPr>
                <w:rFonts w:ascii="Avenir Book" w:eastAsia="Times New Roman" w:hAnsi="Avenir Book"/>
                <w:b w:val="0"/>
                <w:bCs w:val="0"/>
                <w:sz w:val="20"/>
                <w:szCs w:val="22"/>
              </w:rPr>
            </w:pPr>
          </w:p>
          <w:p w14:paraId="5098A8AE" w14:textId="77777777" w:rsidR="00790BF9" w:rsidRDefault="00790BF9" w:rsidP="00852110">
            <w:pPr>
              <w:pStyle w:val="Tablecustom"/>
              <w:rPr>
                <w:rFonts w:ascii="Avenir Book" w:eastAsia="Times New Roman" w:hAnsi="Avenir Book"/>
                <w:b w:val="0"/>
                <w:bCs w:val="0"/>
                <w:sz w:val="20"/>
                <w:szCs w:val="22"/>
              </w:rPr>
            </w:pPr>
          </w:p>
          <w:p w14:paraId="0B8C040A" w14:textId="77777777" w:rsidR="00790BF9" w:rsidRDefault="00790BF9" w:rsidP="00852110">
            <w:pPr>
              <w:pStyle w:val="Tablecustom"/>
              <w:rPr>
                <w:rFonts w:ascii="Avenir Book" w:eastAsia="Times New Roman" w:hAnsi="Avenir Book"/>
                <w:b w:val="0"/>
                <w:bCs w:val="0"/>
                <w:sz w:val="20"/>
                <w:szCs w:val="22"/>
              </w:rPr>
            </w:pPr>
            <w:r>
              <w:rPr>
                <w:rFonts w:ascii="Avenir Book" w:eastAsia="Times New Roman" w:hAnsi="Avenir Book"/>
                <w:b w:val="0"/>
                <w:bCs w:val="0"/>
                <w:sz w:val="20"/>
                <w:szCs w:val="22"/>
              </w:rPr>
              <w:t xml:space="preserve">3. </w:t>
            </w:r>
            <w:r w:rsidRPr="00BF0EA2">
              <w:rPr>
                <w:rFonts w:ascii="Avenir Book" w:eastAsia="Times New Roman" w:hAnsi="Avenir Book"/>
                <w:b w:val="0"/>
                <w:bCs w:val="0"/>
                <w:sz w:val="20"/>
                <w:szCs w:val="22"/>
              </w:rPr>
              <w:t xml:space="preserve">No, the Project does not </w:t>
            </w:r>
            <w:proofErr w:type="spellStart"/>
            <w:r w:rsidRPr="00BF0EA2">
              <w:rPr>
                <w:rFonts w:ascii="Avenir Book" w:eastAsia="Times New Roman" w:hAnsi="Avenir Book"/>
                <w:b w:val="0"/>
                <w:bCs w:val="0"/>
                <w:sz w:val="20"/>
                <w:szCs w:val="22"/>
              </w:rPr>
              <w:t>disconsider</w:t>
            </w:r>
            <w:proofErr w:type="spellEnd"/>
            <w:r w:rsidRPr="00BF0EA2">
              <w:rPr>
                <w:rFonts w:ascii="Avenir Book" w:eastAsia="Times New Roman" w:hAnsi="Avenir Book"/>
                <w:b w:val="0"/>
                <w:bCs w:val="0"/>
                <w:sz w:val="20"/>
                <w:szCs w:val="22"/>
              </w:rPr>
              <w:t xml:space="preserve"> gender roles and in fact </w:t>
            </w:r>
            <w:r>
              <w:rPr>
                <w:rFonts w:ascii="Avenir Book" w:eastAsia="Times New Roman" w:hAnsi="Avenir Book"/>
                <w:b w:val="0"/>
                <w:bCs w:val="0"/>
                <w:sz w:val="20"/>
                <w:szCs w:val="22"/>
              </w:rPr>
              <w:t xml:space="preserve">try to </w:t>
            </w:r>
            <w:proofErr w:type="gramStart"/>
            <w:r w:rsidRPr="00BF0EA2">
              <w:rPr>
                <w:rFonts w:ascii="Avenir Book" w:eastAsia="Times New Roman" w:hAnsi="Avenir Book"/>
                <w:b w:val="0"/>
                <w:bCs w:val="0"/>
                <w:sz w:val="20"/>
                <w:szCs w:val="22"/>
              </w:rPr>
              <w:t>engages</w:t>
            </w:r>
            <w:proofErr w:type="gramEnd"/>
            <w:r w:rsidRPr="00BF0EA2">
              <w:rPr>
                <w:rFonts w:ascii="Avenir Book" w:eastAsia="Times New Roman" w:hAnsi="Avenir Book"/>
                <w:b w:val="0"/>
                <w:bCs w:val="0"/>
                <w:sz w:val="20"/>
                <w:szCs w:val="22"/>
              </w:rPr>
              <w:t xml:space="preserve"> both women and men</w:t>
            </w:r>
            <w:r>
              <w:rPr>
                <w:rFonts w:ascii="Avenir Book" w:eastAsia="Times New Roman" w:hAnsi="Avenir Book"/>
                <w:b w:val="0"/>
                <w:bCs w:val="0"/>
                <w:sz w:val="20"/>
                <w:szCs w:val="22"/>
              </w:rPr>
              <w:t>.</w:t>
            </w:r>
          </w:p>
          <w:p w14:paraId="1583AB88" w14:textId="77777777" w:rsidR="00790BF9" w:rsidRDefault="00790BF9" w:rsidP="00852110">
            <w:pPr>
              <w:pStyle w:val="Tablecustom"/>
              <w:rPr>
                <w:rFonts w:ascii="Avenir Book" w:eastAsia="Times New Roman" w:hAnsi="Avenir Book"/>
                <w:b w:val="0"/>
                <w:bCs w:val="0"/>
                <w:sz w:val="20"/>
                <w:szCs w:val="22"/>
              </w:rPr>
            </w:pPr>
          </w:p>
          <w:p w14:paraId="77584736" w14:textId="77777777" w:rsidR="00790BF9" w:rsidRDefault="00790BF9" w:rsidP="00852110">
            <w:pPr>
              <w:pStyle w:val="Tablecustom"/>
              <w:rPr>
                <w:rFonts w:ascii="Avenir Book" w:eastAsia="Times New Roman" w:hAnsi="Avenir Book"/>
                <w:b w:val="0"/>
                <w:bCs w:val="0"/>
                <w:sz w:val="20"/>
                <w:szCs w:val="22"/>
              </w:rPr>
            </w:pPr>
          </w:p>
          <w:p w14:paraId="10B0D569" w14:textId="77777777" w:rsidR="00790BF9" w:rsidRDefault="00790BF9" w:rsidP="00852110">
            <w:pPr>
              <w:pStyle w:val="Tablecustom"/>
              <w:rPr>
                <w:rFonts w:ascii="Avenir Book" w:eastAsia="Times New Roman" w:hAnsi="Avenir Book"/>
                <w:b w:val="0"/>
                <w:bCs w:val="0"/>
                <w:sz w:val="20"/>
                <w:szCs w:val="22"/>
              </w:rPr>
            </w:pPr>
          </w:p>
          <w:p w14:paraId="6AF7DB1C" w14:textId="77777777" w:rsidR="00790BF9" w:rsidRDefault="00790BF9" w:rsidP="00852110">
            <w:pPr>
              <w:pStyle w:val="Tablecustom"/>
              <w:rPr>
                <w:rFonts w:ascii="Avenir Book" w:eastAsia="Times New Roman" w:hAnsi="Avenir Book"/>
                <w:b w:val="0"/>
                <w:bCs w:val="0"/>
                <w:sz w:val="20"/>
                <w:szCs w:val="22"/>
              </w:rPr>
            </w:pPr>
          </w:p>
          <w:p w14:paraId="419DA354" w14:textId="77777777" w:rsidR="00790BF9" w:rsidRDefault="00790BF9" w:rsidP="00852110">
            <w:pPr>
              <w:pStyle w:val="Tablecustom"/>
              <w:rPr>
                <w:rFonts w:ascii="Avenir Book" w:eastAsia="Times New Roman" w:hAnsi="Avenir Book"/>
                <w:b w:val="0"/>
                <w:bCs w:val="0"/>
                <w:sz w:val="20"/>
                <w:szCs w:val="22"/>
              </w:rPr>
            </w:pPr>
          </w:p>
          <w:p w14:paraId="578FA568" w14:textId="77777777" w:rsidR="00790BF9" w:rsidRDefault="00790BF9" w:rsidP="00852110">
            <w:pPr>
              <w:pStyle w:val="Tablecustom"/>
              <w:rPr>
                <w:rFonts w:ascii="Avenir Book" w:eastAsia="Times New Roman" w:hAnsi="Avenir Book"/>
                <w:b w:val="0"/>
                <w:bCs w:val="0"/>
                <w:sz w:val="20"/>
                <w:szCs w:val="22"/>
              </w:rPr>
            </w:pPr>
          </w:p>
          <w:p w14:paraId="3CC96318" w14:textId="77777777" w:rsidR="00790BF9" w:rsidRDefault="00790BF9" w:rsidP="00852110">
            <w:pPr>
              <w:pStyle w:val="Tablecustom"/>
              <w:rPr>
                <w:rFonts w:ascii="Avenir Book" w:eastAsia="Times New Roman" w:hAnsi="Avenir Book"/>
                <w:b w:val="0"/>
                <w:bCs w:val="0"/>
                <w:sz w:val="20"/>
                <w:szCs w:val="22"/>
              </w:rPr>
            </w:pPr>
          </w:p>
          <w:p w14:paraId="14EB612B" w14:textId="77777777" w:rsidR="00790BF9" w:rsidRDefault="00790BF9" w:rsidP="00852110">
            <w:pPr>
              <w:pStyle w:val="Tablecustom"/>
              <w:rPr>
                <w:rFonts w:ascii="Avenir Book" w:eastAsia="Times New Roman" w:hAnsi="Avenir Book"/>
                <w:b w:val="0"/>
                <w:bCs w:val="0"/>
                <w:sz w:val="20"/>
                <w:szCs w:val="22"/>
              </w:rPr>
            </w:pPr>
            <w:r>
              <w:rPr>
                <w:rFonts w:ascii="Avenir Book" w:eastAsia="Times New Roman" w:hAnsi="Avenir Book"/>
                <w:b w:val="0"/>
                <w:bCs w:val="0"/>
                <w:sz w:val="20"/>
                <w:szCs w:val="22"/>
              </w:rPr>
              <w:t>4. The project does not</w:t>
            </w:r>
            <w:r w:rsidRPr="00BF0EA2">
              <w:rPr>
                <w:rFonts w:ascii="Avenir Book" w:eastAsia="Times New Roman" w:hAnsi="Avenir Book"/>
                <w:b w:val="0"/>
                <w:bCs w:val="0"/>
                <w:sz w:val="20"/>
                <w:szCs w:val="22"/>
              </w:rPr>
              <w:t xml:space="preserve"> discriminate on basis of gender, caste or religion.</w:t>
            </w:r>
          </w:p>
          <w:p w14:paraId="24FB731C" w14:textId="77777777" w:rsidR="00790BF9" w:rsidRDefault="00790BF9" w:rsidP="00852110">
            <w:pPr>
              <w:pStyle w:val="Tablecustom"/>
              <w:rPr>
                <w:rFonts w:ascii="Avenir Book" w:eastAsia="Times New Roman" w:hAnsi="Avenir Book"/>
                <w:b w:val="0"/>
                <w:bCs w:val="0"/>
                <w:sz w:val="20"/>
                <w:szCs w:val="22"/>
              </w:rPr>
            </w:pPr>
          </w:p>
          <w:p w14:paraId="5D7BAD65" w14:textId="77777777" w:rsidR="00790BF9" w:rsidRDefault="00790BF9" w:rsidP="00852110">
            <w:pPr>
              <w:pStyle w:val="Tablecustom"/>
              <w:rPr>
                <w:rFonts w:ascii="Avenir Book" w:eastAsia="Times New Roman" w:hAnsi="Avenir Book"/>
                <w:b w:val="0"/>
                <w:bCs w:val="0"/>
                <w:sz w:val="20"/>
                <w:szCs w:val="22"/>
              </w:rPr>
            </w:pPr>
          </w:p>
          <w:p w14:paraId="6CB7ECAE" w14:textId="77777777" w:rsidR="00790BF9" w:rsidRDefault="00790BF9" w:rsidP="00852110">
            <w:pPr>
              <w:pStyle w:val="Tablecustom"/>
              <w:rPr>
                <w:rFonts w:ascii="Avenir Book" w:eastAsia="Times New Roman" w:hAnsi="Avenir Book"/>
                <w:b w:val="0"/>
                <w:bCs w:val="0"/>
                <w:sz w:val="20"/>
                <w:szCs w:val="22"/>
              </w:rPr>
            </w:pPr>
          </w:p>
          <w:p w14:paraId="66FFCC1D" w14:textId="77777777" w:rsidR="00790BF9" w:rsidRDefault="00790BF9" w:rsidP="00852110">
            <w:pPr>
              <w:pStyle w:val="Tablecustom"/>
              <w:rPr>
                <w:rFonts w:ascii="Avenir Book" w:eastAsia="Times New Roman" w:hAnsi="Avenir Book"/>
                <w:b w:val="0"/>
                <w:bCs w:val="0"/>
                <w:sz w:val="20"/>
                <w:szCs w:val="22"/>
              </w:rPr>
            </w:pPr>
          </w:p>
          <w:p w14:paraId="7E466CF1" w14:textId="77777777" w:rsidR="00790BF9" w:rsidRDefault="00790BF9" w:rsidP="00852110">
            <w:pPr>
              <w:pStyle w:val="Tablecustom"/>
              <w:rPr>
                <w:rFonts w:ascii="Avenir Book" w:eastAsia="Times New Roman" w:hAnsi="Avenir Book"/>
                <w:b w:val="0"/>
                <w:bCs w:val="0"/>
                <w:sz w:val="20"/>
                <w:szCs w:val="22"/>
              </w:rPr>
            </w:pPr>
          </w:p>
          <w:p w14:paraId="6ECE55C8" w14:textId="77777777" w:rsidR="00790BF9" w:rsidRDefault="00790BF9" w:rsidP="00852110">
            <w:pPr>
              <w:pStyle w:val="Tablecustom"/>
              <w:rPr>
                <w:rFonts w:ascii="Avenir Book" w:eastAsia="Times New Roman" w:hAnsi="Avenir Book"/>
                <w:b w:val="0"/>
                <w:bCs w:val="0"/>
                <w:sz w:val="20"/>
                <w:szCs w:val="22"/>
              </w:rPr>
            </w:pPr>
          </w:p>
          <w:p w14:paraId="7CBDB9A3" w14:textId="77777777" w:rsidR="00790BF9" w:rsidRDefault="00790BF9" w:rsidP="00852110">
            <w:pPr>
              <w:pStyle w:val="Tablecustom"/>
              <w:rPr>
                <w:rFonts w:ascii="Avenir Book" w:eastAsia="Times New Roman" w:hAnsi="Avenir Book"/>
                <w:b w:val="0"/>
                <w:bCs w:val="0"/>
                <w:sz w:val="20"/>
                <w:szCs w:val="22"/>
              </w:rPr>
            </w:pPr>
            <w:r>
              <w:rPr>
                <w:rFonts w:ascii="Avenir Book" w:eastAsia="Times New Roman" w:hAnsi="Avenir Book"/>
                <w:b w:val="0"/>
                <w:bCs w:val="0"/>
                <w:sz w:val="20"/>
                <w:szCs w:val="22"/>
              </w:rPr>
              <w:t xml:space="preserve">5. </w:t>
            </w:r>
            <w:r w:rsidRPr="00E656E2">
              <w:rPr>
                <w:rFonts w:ascii="Avenir Book" w:eastAsia="Times New Roman" w:hAnsi="Avenir Book"/>
                <w:b w:val="0"/>
                <w:bCs w:val="0"/>
                <w:sz w:val="20"/>
                <w:szCs w:val="22"/>
              </w:rPr>
              <w:t>No the Proje</w:t>
            </w:r>
            <w:r>
              <w:rPr>
                <w:rFonts w:ascii="Avenir Book" w:eastAsia="Times New Roman" w:hAnsi="Avenir Book"/>
                <w:b w:val="0"/>
                <w:bCs w:val="0"/>
                <w:sz w:val="20"/>
                <w:szCs w:val="22"/>
              </w:rPr>
              <w:t xml:space="preserve">ct was not designed to increase women´s workload </w:t>
            </w:r>
            <w:r w:rsidRPr="00E656E2">
              <w:rPr>
                <w:rFonts w:ascii="Avenir Book" w:eastAsia="Times New Roman" w:hAnsi="Avenir Book"/>
                <w:b w:val="0"/>
                <w:bCs w:val="0"/>
                <w:sz w:val="20"/>
                <w:szCs w:val="22"/>
              </w:rPr>
              <w:t>or add care responsibilities.</w:t>
            </w:r>
          </w:p>
          <w:p w14:paraId="15879648" w14:textId="77777777" w:rsidR="00790BF9" w:rsidRDefault="00790BF9" w:rsidP="00852110">
            <w:pPr>
              <w:pStyle w:val="Tablecustom"/>
              <w:rPr>
                <w:rFonts w:ascii="Avenir Book" w:eastAsia="Times New Roman" w:hAnsi="Avenir Book"/>
                <w:b w:val="0"/>
                <w:bCs w:val="0"/>
                <w:sz w:val="20"/>
                <w:szCs w:val="22"/>
              </w:rPr>
            </w:pPr>
          </w:p>
          <w:p w14:paraId="0D9D0992" w14:textId="77777777" w:rsidR="00790BF9" w:rsidRDefault="00790BF9" w:rsidP="00852110">
            <w:pPr>
              <w:pStyle w:val="Tablecustom"/>
              <w:rPr>
                <w:rFonts w:ascii="Avenir Book" w:eastAsia="Times New Roman" w:hAnsi="Avenir Book"/>
                <w:b w:val="0"/>
                <w:bCs w:val="0"/>
                <w:sz w:val="20"/>
                <w:szCs w:val="22"/>
              </w:rPr>
            </w:pPr>
          </w:p>
          <w:p w14:paraId="5C84EF78" w14:textId="77777777" w:rsidR="00790BF9" w:rsidRDefault="00790BF9" w:rsidP="00852110">
            <w:pPr>
              <w:pStyle w:val="Tablecustom"/>
              <w:rPr>
                <w:rFonts w:ascii="Avenir Book" w:eastAsia="Times New Roman" w:hAnsi="Avenir Book"/>
                <w:b w:val="0"/>
                <w:bCs w:val="0"/>
                <w:sz w:val="20"/>
                <w:szCs w:val="22"/>
              </w:rPr>
            </w:pPr>
          </w:p>
          <w:p w14:paraId="72E3A8BB" w14:textId="77777777" w:rsidR="00790BF9" w:rsidRDefault="00790BF9" w:rsidP="00852110">
            <w:pPr>
              <w:pStyle w:val="Tablecustom"/>
              <w:rPr>
                <w:rFonts w:ascii="Avenir Book" w:eastAsia="Times New Roman" w:hAnsi="Avenir Book"/>
                <w:b w:val="0"/>
                <w:bCs w:val="0"/>
                <w:sz w:val="20"/>
                <w:szCs w:val="22"/>
              </w:rPr>
            </w:pPr>
            <w:r>
              <w:rPr>
                <w:rFonts w:ascii="Avenir Book" w:eastAsia="Times New Roman" w:hAnsi="Avenir Book"/>
                <w:b w:val="0"/>
                <w:bCs w:val="0"/>
                <w:sz w:val="20"/>
                <w:szCs w:val="22"/>
              </w:rPr>
              <w:t>6.</w:t>
            </w:r>
            <w:r>
              <w:t xml:space="preserve"> </w:t>
            </w:r>
            <w:r w:rsidRPr="003D5C93">
              <w:rPr>
                <w:rFonts w:ascii="Avenir Book" w:eastAsia="Times New Roman" w:hAnsi="Avenir Book"/>
                <w:b w:val="0"/>
                <w:bCs w:val="0"/>
                <w:sz w:val="20"/>
                <w:szCs w:val="22"/>
              </w:rPr>
              <w:t>The project does not discriminate on basis of gender, caste or religion.</w:t>
            </w:r>
            <w:r>
              <w:rPr>
                <w:rFonts w:ascii="Avenir Book" w:eastAsia="Times New Roman" w:hAnsi="Avenir Book"/>
                <w:b w:val="0"/>
                <w:bCs w:val="0"/>
                <w:sz w:val="20"/>
                <w:szCs w:val="22"/>
              </w:rPr>
              <w:t xml:space="preserve"> Thus there is no place to discriminate women. </w:t>
            </w:r>
          </w:p>
          <w:p w14:paraId="22CCFB7B" w14:textId="77777777" w:rsidR="00790BF9" w:rsidRDefault="00790BF9" w:rsidP="00852110">
            <w:pPr>
              <w:pStyle w:val="Tablecustom"/>
              <w:rPr>
                <w:rFonts w:ascii="Avenir Book" w:eastAsia="Times New Roman" w:hAnsi="Avenir Book"/>
                <w:b w:val="0"/>
                <w:bCs w:val="0"/>
                <w:sz w:val="20"/>
                <w:szCs w:val="22"/>
              </w:rPr>
            </w:pPr>
          </w:p>
          <w:p w14:paraId="2CD86697" w14:textId="77777777" w:rsidR="00790BF9" w:rsidRDefault="00790BF9" w:rsidP="00852110">
            <w:pPr>
              <w:pStyle w:val="Tablecustom"/>
              <w:rPr>
                <w:rFonts w:ascii="Avenir Book" w:eastAsia="Times New Roman" w:hAnsi="Avenir Book"/>
                <w:b w:val="0"/>
                <w:bCs w:val="0"/>
                <w:sz w:val="20"/>
                <w:szCs w:val="22"/>
              </w:rPr>
            </w:pPr>
          </w:p>
          <w:p w14:paraId="04E47E95" w14:textId="77777777" w:rsidR="00790BF9" w:rsidRDefault="00790BF9" w:rsidP="00852110">
            <w:pPr>
              <w:pStyle w:val="Tablecustom"/>
              <w:rPr>
                <w:rFonts w:ascii="Avenir Book" w:eastAsia="Times New Roman" w:hAnsi="Avenir Book"/>
                <w:b w:val="0"/>
                <w:bCs w:val="0"/>
                <w:sz w:val="20"/>
                <w:szCs w:val="22"/>
              </w:rPr>
            </w:pPr>
          </w:p>
          <w:p w14:paraId="4CD8D7CB" w14:textId="77777777" w:rsidR="00790BF9" w:rsidRDefault="00790BF9" w:rsidP="00852110">
            <w:pPr>
              <w:pStyle w:val="Tablecustom"/>
              <w:rPr>
                <w:rFonts w:ascii="Avenir Book" w:eastAsia="Times New Roman" w:hAnsi="Avenir Book"/>
                <w:b w:val="0"/>
                <w:bCs w:val="0"/>
                <w:sz w:val="20"/>
                <w:szCs w:val="22"/>
              </w:rPr>
            </w:pPr>
          </w:p>
          <w:p w14:paraId="35DB7365" w14:textId="77777777" w:rsidR="00790BF9" w:rsidRDefault="00790BF9" w:rsidP="00852110">
            <w:pPr>
              <w:pStyle w:val="Tablecustom"/>
              <w:rPr>
                <w:rFonts w:ascii="Avenir Book" w:eastAsia="Times New Roman" w:hAnsi="Avenir Book"/>
                <w:b w:val="0"/>
                <w:bCs w:val="0"/>
                <w:sz w:val="20"/>
                <w:szCs w:val="22"/>
              </w:rPr>
            </w:pPr>
            <w:r>
              <w:rPr>
                <w:rFonts w:ascii="Avenir Book" w:eastAsia="Times New Roman" w:hAnsi="Avenir Book"/>
                <w:b w:val="0"/>
                <w:bCs w:val="0"/>
                <w:sz w:val="20"/>
                <w:szCs w:val="22"/>
              </w:rPr>
              <w:t xml:space="preserve">7. </w:t>
            </w:r>
            <w:r w:rsidRPr="004B297C">
              <w:rPr>
                <w:rFonts w:ascii="Avenir Book" w:eastAsia="Times New Roman" w:hAnsi="Avenir Book"/>
                <w:b w:val="0"/>
                <w:bCs w:val="0"/>
                <w:sz w:val="20"/>
                <w:szCs w:val="22"/>
              </w:rPr>
              <w:t xml:space="preserve">The Project will not limit women´s ability regarding natural resources. The project being </w:t>
            </w:r>
            <w:proofErr w:type="gramStart"/>
            <w:r>
              <w:rPr>
                <w:rFonts w:ascii="Avenir Book" w:eastAsia="Times New Roman" w:hAnsi="Avenir Book"/>
                <w:b w:val="0"/>
                <w:bCs w:val="0"/>
                <w:sz w:val="20"/>
                <w:szCs w:val="22"/>
              </w:rPr>
              <w:t xml:space="preserve">solar </w:t>
            </w:r>
            <w:r w:rsidRPr="004B297C">
              <w:rPr>
                <w:rFonts w:ascii="Avenir Book" w:eastAsia="Times New Roman" w:hAnsi="Avenir Book"/>
                <w:b w:val="0"/>
                <w:bCs w:val="0"/>
                <w:sz w:val="20"/>
                <w:szCs w:val="22"/>
              </w:rPr>
              <w:t xml:space="preserve"> project</w:t>
            </w:r>
            <w:proofErr w:type="gramEnd"/>
            <w:r w:rsidRPr="004B297C">
              <w:rPr>
                <w:rFonts w:ascii="Avenir Book" w:eastAsia="Times New Roman" w:hAnsi="Avenir Book"/>
                <w:b w:val="0"/>
                <w:bCs w:val="0"/>
                <w:sz w:val="20"/>
                <w:szCs w:val="22"/>
              </w:rPr>
              <w:t xml:space="preserve"> thus does not have any major impact on natural resources of the region.</w:t>
            </w:r>
          </w:p>
          <w:p w14:paraId="3EE6ABB4" w14:textId="77777777" w:rsidR="00790BF9" w:rsidRDefault="00790BF9" w:rsidP="00852110">
            <w:pPr>
              <w:pStyle w:val="Tablecustom"/>
              <w:rPr>
                <w:rFonts w:ascii="Avenir Book" w:eastAsia="Times New Roman" w:hAnsi="Avenir Book"/>
                <w:b w:val="0"/>
                <w:bCs w:val="0"/>
                <w:sz w:val="20"/>
                <w:szCs w:val="22"/>
              </w:rPr>
            </w:pPr>
          </w:p>
          <w:p w14:paraId="3255F334" w14:textId="77777777" w:rsidR="00790BF9" w:rsidRDefault="00790BF9" w:rsidP="00852110">
            <w:pPr>
              <w:pStyle w:val="Tablecustom"/>
              <w:rPr>
                <w:rFonts w:ascii="Avenir Book" w:eastAsia="Times New Roman" w:hAnsi="Avenir Book"/>
                <w:b w:val="0"/>
                <w:bCs w:val="0"/>
                <w:sz w:val="20"/>
                <w:szCs w:val="22"/>
              </w:rPr>
            </w:pPr>
          </w:p>
          <w:p w14:paraId="265FF16D" w14:textId="77777777" w:rsidR="00790BF9" w:rsidRDefault="00790BF9" w:rsidP="00852110">
            <w:pPr>
              <w:pStyle w:val="Tablecustom"/>
              <w:rPr>
                <w:rFonts w:ascii="Avenir Book" w:eastAsia="Times New Roman" w:hAnsi="Avenir Book"/>
                <w:b w:val="0"/>
                <w:bCs w:val="0"/>
                <w:color w:val="FF0000"/>
                <w:sz w:val="22"/>
                <w:szCs w:val="22"/>
              </w:rPr>
            </w:pPr>
            <w:r w:rsidRPr="004B297C">
              <w:rPr>
                <w:rFonts w:ascii="Avenir Book" w:eastAsia="Times New Roman" w:hAnsi="Avenir Book"/>
                <w:b w:val="0"/>
                <w:bCs w:val="0"/>
                <w:sz w:val="20"/>
                <w:szCs w:val="20"/>
              </w:rPr>
              <w:t>8. No the Project will not expose women and girls to further risks or hazards</w:t>
            </w:r>
            <w:r w:rsidRPr="004B297C">
              <w:rPr>
                <w:rFonts w:ascii="Avenir Book" w:eastAsia="Times New Roman" w:hAnsi="Avenir Book"/>
                <w:b w:val="0"/>
                <w:bCs w:val="0"/>
                <w:color w:val="FF0000"/>
                <w:sz w:val="22"/>
                <w:szCs w:val="22"/>
              </w:rPr>
              <w:t>.</w:t>
            </w:r>
          </w:p>
          <w:p w14:paraId="49BDACC7" w14:textId="77777777" w:rsidR="00790BF9" w:rsidRDefault="00790BF9" w:rsidP="00852110">
            <w:pPr>
              <w:pStyle w:val="Tablecustom"/>
              <w:rPr>
                <w:rFonts w:ascii="Avenir Book" w:eastAsia="Times New Roman" w:hAnsi="Avenir Book"/>
                <w:b w:val="0"/>
                <w:bCs w:val="0"/>
                <w:color w:val="FF0000"/>
                <w:sz w:val="22"/>
                <w:szCs w:val="22"/>
              </w:rPr>
            </w:pPr>
          </w:p>
          <w:p w14:paraId="0C9A2164" w14:textId="77777777" w:rsidR="00790BF9" w:rsidRDefault="00790BF9" w:rsidP="00852110">
            <w:pPr>
              <w:pStyle w:val="Tablecustom"/>
              <w:rPr>
                <w:rFonts w:ascii="Avenir Book" w:eastAsia="Times New Roman" w:hAnsi="Avenir Book"/>
                <w:b w:val="0"/>
                <w:bCs w:val="0"/>
                <w:color w:val="FF0000"/>
                <w:sz w:val="22"/>
                <w:szCs w:val="22"/>
              </w:rPr>
            </w:pPr>
          </w:p>
          <w:p w14:paraId="0FFFBDAA" w14:textId="77777777" w:rsidR="00790BF9" w:rsidRDefault="00790BF9" w:rsidP="00852110">
            <w:pPr>
              <w:pStyle w:val="Tablecustom"/>
              <w:rPr>
                <w:rFonts w:ascii="Avenir Book" w:eastAsia="Times New Roman" w:hAnsi="Avenir Book"/>
                <w:b w:val="0"/>
                <w:bCs w:val="0"/>
                <w:color w:val="FF0000"/>
                <w:sz w:val="22"/>
                <w:szCs w:val="22"/>
              </w:rPr>
            </w:pPr>
          </w:p>
          <w:p w14:paraId="611BEF68" w14:textId="77777777" w:rsidR="00790BF9" w:rsidRDefault="00790BF9" w:rsidP="00852110">
            <w:pPr>
              <w:pStyle w:val="Tablecustom"/>
              <w:rPr>
                <w:rFonts w:ascii="Avenir Book" w:eastAsia="Times New Roman" w:hAnsi="Avenir Book"/>
                <w:b w:val="0"/>
                <w:bCs w:val="0"/>
                <w:color w:val="FF0000"/>
                <w:sz w:val="22"/>
                <w:szCs w:val="22"/>
              </w:rPr>
            </w:pPr>
          </w:p>
          <w:p w14:paraId="07BC6205" w14:textId="77777777" w:rsidR="00790BF9" w:rsidRDefault="00790BF9" w:rsidP="00852110">
            <w:pPr>
              <w:pStyle w:val="Tablecustom"/>
              <w:rPr>
                <w:rFonts w:ascii="Avenir Book" w:eastAsia="Times New Roman" w:hAnsi="Avenir Book"/>
                <w:b w:val="0"/>
                <w:bCs w:val="0"/>
                <w:color w:val="FF0000"/>
                <w:sz w:val="22"/>
                <w:szCs w:val="22"/>
              </w:rPr>
            </w:pPr>
          </w:p>
          <w:p w14:paraId="6109093F" w14:textId="77777777" w:rsidR="00790BF9" w:rsidRDefault="00790BF9" w:rsidP="00852110">
            <w:pPr>
              <w:pStyle w:val="Tablecustom"/>
              <w:rPr>
                <w:rFonts w:ascii="Avenir Book" w:eastAsia="Times New Roman" w:hAnsi="Avenir Book"/>
                <w:b w:val="0"/>
                <w:bCs w:val="0"/>
                <w:color w:val="FF0000"/>
                <w:sz w:val="22"/>
                <w:szCs w:val="22"/>
              </w:rPr>
            </w:pPr>
          </w:p>
          <w:p w14:paraId="32B48EE7" w14:textId="77777777" w:rsidR="00790BF9" w:rsidRDefault="00790BF9" w:rsidP="00852110">
            <w:pPr>
              <w:pStyle w:val="Tablecustom"/>
              <w:rPr>
                <w:rFonts w:ascii="Avenir Book" w:eastAsia="Times New Roman" w:hAnsi="Avenir Book"/>
                <w:b w:val="0"/>
                <w:bCs w:val="0"/>
                <w:color w:val="FF0000"/>
                <w:sz w:val="22"/>
                <w:szCs w:val="22"/>
              </w:rPr>
            </w:pPr>
          </w:p>
          <w:p w14:paraId="53DB05AA" w14:textId="77777777" w:rsidR="00790BF9" w:rsidRDefault="00790BF9" w:rsidP="00852110">
            <w:pPr>
              <w:pStyle w:val="Tablecustom"/>
              <w:rPr>
                <w:rFonts w:ascii="Avenir Book" w:eastAsia="Times New Roman" w:hAnsi="Avenir Book"/>
                <w:b w:val="0"/>
                <w:bCs w:val="0"/>
                <w:color w:val="FF0000"/>
                <w:sz w:val="22"/>
                <w:szCs w:val="22"/>
              </w:rPr>
            </w:pPr>
          </w:p>
          <w:p w14:paraId="14752B1E" w14:textId="77777777" w:rsidR="00790BF9" w:rsidRPr="004B297C" w:rsidRDefault="00790BF9" w:rsidP="00852110">
            <w:pPr>
              <w:pStyle w:val="Tablecustom"/>
              <w:rPr>
                <w:rFonts w:ascii="Avenir Book" w:eastAsia="Times New Roman" w:hAnsi="Avenir Book"/>
                <w:b w:val="0"/>
                <w:bCs w:val="0"/>
                <w:sz w:val="20"/>
                <w:szCs w:val="22"/>
              </w:rPr>
            </w:pPr>
            <w:r w:rsidRPr="004B297C">
              <w:rPr>
                <w:rFonts w:ascii="Avenir Book" w:eastAsia="Times New Roman" w:hAnsi="Avenir Book"/>
                <w:b w:val="0"/>
                <w:bCs w:val="0"/>
                <w:sz w:val="20"/>
                <w:szCs w:val="22"/>
              </w:rPr>
              <w:t>a)</w:t>
            </w:r>
            <w:r w:rsidRPr="004B297C">
              <w:rPr>
                <w:rFonts w:ascii="Avenir Book" w:eastAsia="Times New Roman" w:hAnsi="Avenir Book"/>
                <w:b w:val="0"/>
                <w:bCs w:val="0"/>
                <w:szCs w:val="22"/>
              </w:rPr>
              <w:t xml:space="preserve"> </w:t>
            </w:r>
            <w:r w:rsidRPr="004B297C">
              <w:rPr>
                <w:rFonts w:ascii="Avenir Book" w:eastAsia="Times New Roman" w:hAnsi="Avenir Book"/>
                <w:b w:val="0"/>
                <w:bCs w:val="0"/>
                <w:sz w:val="20"/>
                <w:szCs w:val="22"/>
              </w:rPr>
              <w:t>There is no such risk for the project.</w:t>
            </w:r>
          </w:p>
          <w:p w14:paraId="6E03E800" w14:textId="77777777" w:rsidR="00790BF9" w:rsidRPr="004B297C" w:rsidRDefault="00790BF9" w:rsidP="00852110">
            <w:pPr>
              <w:pStyle w:val="Tablecustom"/>
              <w:rPr>
                <w:rFonts w:ascii="Avenir Book" w:eastAsia="Times New Roman" w:hAnsi="Avenir Book"/>
                <w:b w:val="0"/>
                <w:bCs w:val="0"/>
                <w:sz w:val="20"/>
                <w:szCs w:val="22"/>
              </w:rPr>
            </w:pPr>
          </w:p>
          <w:p w14:paraId="26E83A7E" w14:textId="77777777" w:rsidR="00790BF9" w:rsidRPr="004B297C" w:rsidRDefault="00790BF9" w:rsidP="00852110">
            <w:pPr>
              <w:pStyle w:val="Tablecustom"/>
              <w:rPr>
                <w:rFonts w:ascii="Avenir Book" w:eastAsia="Times New Roman" w:hAnsi="Avenir Book"/>
                <w:b w:val="0"/>
                <w:bCs w:val="0"/>
                <w:sz w:val="20"/>
                <w:szCs w:val="22"/>
              </w:rPr>
            </w:pPr>
          </w:p>
          <w:p w14:paraId="3618BC3B" w14:textId="77777777" w:rsidR="00790BF9" w:rsidRPr="004B297C" w:rsidRDefault="00790BF9" w:rsidP="00852110">
            <w:pPr>
              <w:pStyle w:val="Tablecustom"/>
              <w:rPr>
                <w:rFonts w:ascii="Avenir Book" w:eastAsia="Times New Roman" w:hAnsi="Avenir Book"/>
                <w:b w:val="0"/>
                <w:bCs w:val="0"/>
                <w:sz w:val="20"/>
                <w:szCs w:val="22"/>
              </w:rPr>
            </w:pPr>
          </w:p>
          <w:p w14:paraId="6DF9EFB5" w14:textId="77777777" w:rsidR="00790BF9" w:rsidRPr="004B297C" w:rsidRDefault="00790BF9" w:rsidP="00852110">
            <w:pPr>
              <w:pStyle w:val="Tablecustom"/>
              <w:rPr>
                <w:rFonts w:ascii="Avenir Book" w:eastAsia="Times New Roman" w:hAnsi="Avenir Book"/>
                <w:b w:val="0"/>
                <w:bCs w:val="0"/>
                <w:sz w:val="20"/>
                <w:szCs w:val="22"/>
              </w:rPr>
            </w:pPr>
          </w:p>
          <w:p w14:paraId="286DEF83" w14:textId="77777777" w:rsidR="00790BF9" w:rsidRPr="004B297C" w:rsidRDefault="00790BF9" w:rsidP="00852110">
            <w:pPr>
              <w:pStyle w:val="Tablecustom"/>
              <w:rPr>
                <w:rFonts w:ascii="Avenir Book" w:eastAsia="Times New Roman" w:hAnsi="Avenir Book"/>
                <w:b w:val="0"/>
                <w:bCs w:val="0"/>
                <w:sz w:val="20"/>
                <w:szCs w:val="22"/>
              </w:rPr>
            </w:pPr>
          </w:p>
          <w:p w14:paraId="1C8A38B4" w14:textId="77777777" w:rsidR="00790BF9" w:rsidRDefault="00790BF9" w:rsidP="00852110">
            <w:pPr>
              <w:pStyle w:val="Tablecustom"/>
              <w:rPr>
                <w:rFonts w:ascii="Avenir Book" w:eastAsia="Times New Roman" w:hAnsi="Avenir Book"/>
                <w:b w:val="0"/>
                <w:bCs w:val="0"/>
                <w:sz w:val="20"/>
                <w:szCs w:val="22"/>
              </w:rPr>
            </w:pPr>
            <w:r w:rsidRPr="004B297C">
              <w:rPr>
                <w:rFonts w:ascii="Avenir Book" w:eastAsia="Times New Roman" w:hAnsi="Avenir Book"/>
                <w:b w:val="0"/>
                <w:bCs w:val="0"/>
                <w:sz w:val="20"/>
                <w:szCs w:val="22"/>
              </w:rPr>
              <w:t>b) There is no such risk for the project.</w:t>
            </w:r>
          </w:p>
          <w:p w14:paraId="478327D4" w14:textId="77777777" w:rsidR="004A5324" w:rsidRDefault="004A5324" w:rsidP="00852110">
            <w:pPr>
              <w:pStyle w:val="Tablecustom"/>
              <w:rPr>
                <w:rFonts w:ascii="Avenir Book" w:eastAsia="Times New Roman" w:hAnsi="Avenir Book"/>
                <w:b w:val="0"/>
                <w:bCs w:val="0"/>
                <w:sz w:val="20"/>
                <w:szCs w:val="22"/>
              </w:rPr>
            </w:pPr>
          </w:p>
          <w:p w14:paraId="18A162F4" w14:textId="77777777" w:rsidR="00790BF9" w:rsidRDefault="00790BF9" w:rsidP="00852110">
            <w:pPr>
              <w:pStyle w:val="Tablecustom"/>
              <w:rPr>
                <w:rFonts w:ascii="Avenir Book" w:eastAsia="Times New Roman" w:hAnsi="Avenir Book"/>
                <w:b w:val="0"/>
                <w:bCs w:val="0"/>
                <w:sz w:val="20"/>
                <w:szCs w:val="22"/>
              </w:rPr>
            </w:pPr>
            <w:r w:rsidRPr="004B297C">
              <w:rPr>
                <w:rFonts w:ascii="Avenir Book" w:eastAsia="Times New Roman" w:hAnsi="Avenir Book"/>
                <w:b w:val="0"/>
                <w:bCs w:val="0"/>
                <w:sz w:val="20"/>
                <w:szCs w:val="22"/>
              </w:rPr>
              <w:t>c) The Project will not restrict women´s rights or access regarding natural resources. The project proponent does not discriminate on gender, caste, religion etc.</w:t>
            </w:r>
          </w:p>
          <w:p w14:paraId="025DD906" w14:textId="77777777" w:rsidR="00790BF9" w:rsidRPr="004B297C" w:rsidRDefault="00790BF9" w:rsidP="00852110">
            <w:pPr>
              <w:pStyle w:val="Tablecustom"/>
              <w:rPr>
                <w:rFonts w:ascii="Avenir Book" w:eastAsia="Times New Roman" w:hAnsi="Avenir Book"/>
                <w:b w:val="0"/>
                <w:bCs w:val="0"/>
                <w:color w:val="FF0000"/>
                <w:sz w:val="22"/>
                <w:szCs w:val="22"/>
              </w:rPr>
            </w:pPr>
          </w:p>
          <w:p w14:paraId="655B7F5D" w14:textId="77777777" w:rsidR="00790BF9" w:rsidRDefault="00790BF9" w:rsidP="00852110">
            <w:pPr>
              <w:pStyle w:val="Tablecustom"/>
              <w:rPr>
                <w:rFonts w:ascii="Avenir Book" w:eastAsia="Times New Roman" w:hAnsi="Avenir Book"/>
                <w:b w:val="0"/>
                <w:bCs w:val="0"/>
                <w:sz w:val="20"/>
                <w:szCs w:val="22"/>
              </w:rPr>
            </w:pPr>
            <w:r w:rsidRPr="004B297C">
              <w:rPr>
                <w:rFonts w:ascii="Avenir Book" w:eastAsia="Times New Roman" w:hAnsi="Avenir Book"/>
                <w:b w:val="0"/>
                <w:bCs w:val="0"/>
                <w:sz w:val="20"/>
                <w:szCs w:val="22"/>
              </w:rPr>
              <w:t>d) Marital status is completely irrelevant to the Project. The project proponent does not discriminate on gender, caste, religion etc.</w:t>
            </w:r>
          </w:p>
          <w:p w14:paraId="0231F7DF" w14:textId="77777777" w:rsidR="00790BF9" w:rsidRDefault="00790BF9" w:rsidP="00852110">
            <w:pPr>
              <w:pStyle w:val="Tablecustom"/>
              <w:rPr>
                <w:rFonts w:ascii="Avenir Book" w:eastAsia="Times New Roman" w:hAnsi="Avenir Book"/>
                <w:b w:val="0"/>
                <w:bCs w:val="0"/>
                <w:sz w:val="20"/>
                <w:szCs w:val="22"/>
              </w:rPr>
            </w:pPr>
          </w:p>
          <w:p w14:paraId="51FECB66" w14:textId="77777777" w:rsidR="00790BF9" w:rsidRDefault="00790BF9" w:rsidP="00852110">
            <w:pPr>
              <w:pStyle w:val="Tablecustom"/>
              <w:rPr>
                <w:rFonts w:ascii="Avenir Book" w:eastAsia="Times New Roman" w:hAnsi="Avenir Book"/>
                <w:b w:val="0"/>
                <w:bCs w:val="0"/>
                <w:sz w:val="20"/>
                <w:szCs w:val="22"/>
              </w:rPr>
            </w:pPr>
          </w:p>
          <w:p w14:paraId="36CDFA66" w14:textId="77777777" w:rsidR="00790BF9" w:rsidRDefault="00790BF9" w:rsidP="00852110">
            <w:pPr>
              <w:pStyle w:val="Tablecustom"/>
              <w:rPr>
                <w:rFonts w:ascii="Avenir Book" w:eastAsia="Times New Roman" w:hAnsi="Avenir Book"/>
                <w:b w:val="0"/>
                <w:bCs w:val="0"/>
                <w:sz w:val="20"/>
                <w:szCs w:val="22"/>
              </w:rPr>
            </w:pPr>
          </w:p>
          <w:p w14:paraId="170BEC94" w14:textId="77777777" w:rsidR="00790BF9" w:rsidRDefault="00790BF9" w:rsidP="00852110">
            <w:pPr>
              <w:pStyle w:val="Tablecustom"/>
              <w:rPr>
                <w:rFonts w:ascii="Avenir Book" w:eastAsia="Times New Roman" w:hAnsi="Avenir Book"/>
                <w:b w:val="0"/>
                <w:bCs w:val="0"/>
                <w:sz w:val="20"/>
                <w:szCs w:val="22"/>
              </w:rPr>
            </w:pPr>
          </w:p>
          <w:p w14:paraId="3F7FB538" w14:textId="77777777" w:rsidR="00790BF9" w:rsidRDefault="00790BF9" w:rsidP="00852110">
            <w:pPr>
              <w:pStyle w:val="Tablecustom"/>
              <w:rPr>
                <w:rFonts w:ascii="Avenir Book" w:eastAsia="Times New Roman" w:hAnsi="Avenir Book"/>
                <w:b w:val="0"/>
                <w:bCs w:val="0"/>
                <w:sz w:val="20"/>
                <w:szCs w:val="22"/>
              </w:rPr>
            </w:pPr>
          </w:p>
          <w:p w14:paraId="2157FBD0" w14:textId="77777777" w:rsidR="00790BF9" w:rsidRDefault="00790BF9" w:rsidP="00852110">
            <w:pPr>
              <w:pStyle w:val="Tablecustom"/>
              <w:rPr>
                <w:rFonts w:ascii="Avenir Book" w:eastAsia="Times New Roman" w:hAnsi="Avenir Book"/>
                <w:b w:val="0"/>
                <w:bCs w:val="0"/>
                <w:sz w:val="20"/>
                <w:szCs w:val="22"/>
              </w:rPr>
            </w:pPr>
          </w:p>
          <w:p w14:paraId="47642591" w14:textId="77777777" w:rsidR="00790BF9" w:rsidRDefault="00790BF9" w:rsidP="00852110">
            <w:pPr>
              <w:pStyle w:val="Tablecustom"/>
              <w:rPr>
                <w:rFonts w:ascii="Avenir Book" w:eastAsia="Times New Roman" w:hAnsi="Avenir Book"/>
                <w:b w:val="0"/>
                <w:bCs w:val="0"/>
                <w:sz w:val="20"/>
                <w:szCs w:val="22"/>
              </w:rPr>
            </w:pPr>
          </w:p>
          <w:p w14:paraId="6801FEB2" w14:textId="77777777" w:rsidR="00790BF9" w:rsidRDefault="00790BF9" w:rsidP="00852110">
            <w:pPr>
              <w:pStyle w:val="Tablecustom"/>
              <w:rPr>
                <w:rFonts w:ascii="Avenir Book" w:eastAsia="Times New Roman" w:hAnsi="Avenir Book"/>
                <w:b w:val="0"/>
                <w:bCs w:val="0"/>
                <w:sz w:val="20"/>
                <w:szCs w:val="22"/>
              </w:rPr>
            </w:pPr>
          </w:p>
          <w:p w14:paraId="2F94D665" w14:textId="77777777" w:rsidR="00790BF9" w:rsidRDefault="00790BF9" w:rsidP="00852110">
            <w:pPr>
              <w:pStyle w:val="Tablecustom"/>
              <w:rPr>
                <w:rFonts w:ascii="Avenir Book" w:eastAsia="Times New Roman" w:hAnsi="Avenir Book"/>
                <w:b w:val="0"/>
                <w:bCs w:val="0"/>
                <w:sz w:val="20"/>
                <w:szCs w:val="22"/>
              </w:rPr>
            </w:pPr>
            <w:r w:rsidRPr="00175563">
              <w:rPr>
                <w:rFonts w:ascii="Avenir Book" w:eastAsia="Times New Roman" w:hAnsi="Avenir Book"/>
                <w:b w:val="0"/>
                <w:bCs w:val="0"/>
                <w:sz w:val="20"/>
                <w:szCs w:val="22"/>
              </w:rPr>
              <w:t>1.</w:t>
            </w:r>
            <w:r>
              <w:rPr>
                <w:rFonts w:ascii="Avenir Book" w:eastAsia="Times New Roman" w:hAnsi="Avenir Book"/>
                <w:b w:val="0"/>
                <w:bCs w:val="0"/>
                <w:sz w:val="20"/>
                <w:szCs w:val="22"/>
              </w:rPr>
              <w:t xml:space="preserve"> </w:t>
            </w:r>
            <w:r w:rsidRPr="00175563">
              <w:rPr>
                <w:rFonts w:ascii="Avenir Book" w:eastAsia="Times New Roman" w:hAnsi="Avenir Book"/>
                <w:b w:val="0"/>
                <w:bCs w:val="0"/>
                <w:sz w:val="20"/>
                <w:szCs w:val="22"/>
              </w:rPr>
              <w:t>Yes, the Project has equal opportunity for women and men to contribute both in volunteer and working positions</w:t>
            </w:r>
            <w:r>
              <w:rPr>
                <w:rFonts w:ascii="Avenir Book" w:eastAsia="Times New Roman" w:hAnsi="Avenir Book"/>
                <w:b w:val="0"/>
                <w:bCs w:val="0"/>
                <w:sz w:val="20"/>
                <w:szCs w:val="22"/>
              </w:rPr>
              <w:t>.</w:t>
            </w:r>
          </w:p>
          <w:p w14:paraId="7BF1B176" w14:textId="77777777" w:rsidR="00790BF9" w:rsidRDefault="00790BF9" w:rsidP="00852110">
            <w:pPr>
              <w:pStyle w:val="Tablecustom"/>
              <w:rPr>
                <w:rFonts w:ascii="Avenir Book" w:eastAsia="Times New Roman" w:hAnsi="Avenir Book"/>
                <w:b w:val="0"/>
                <w:bCs w:val="0"/>
                <w:sz w:val="20"/>
                <w:szCs w:val="22"/>
              </w:rPr>
            </w:pPr>
          </w:p>
          <w:p w14:paraId="0231F4BB" w14:textId="77777777" w:rsidR="00790BF9" w:rsidRDefault="00790BF9" w:rsidP="00852110">
            <w:pPr>
              <w:pStyle w:val="Tablecustom"/>
              <w:rPr>
                <w:rFonts w:ascii="Avenir Book" w:eastAsia="Times New Roman" w:hAnsi="Avenir Book"/>
                <w:b w:val="0"/>
                <w:bCs w:val="0"/>
                <w:sz w:val="20"/>
                <w:szCs w:val="22"/>
              </w:rPr>
            </w:pPr>
          </w:p>
          <w:p w14:paraId="51865CF6" w14:textId="77777777" w:rsidR="00790BF9" w:rsidRDefault="00790BF9" w:rsidP="00852110">
            <w:pPr>
              <w:pStyle w:val="Tablecustom"/>
              <w:rPr>
                <w:rFonts w:ascii="Avenir Book" w:eastAsia="Times New Roman" w:hAnsi="Avenir Book"/>
                <w:b w:val="0"/>
                <w:bCs w:val="0"/>
                <w:sz w:val="20"/>
                <w:szCs w:val="22"/>
              </w:rPr>
            </w:pPr>
          </w:p>
          <w:p w14:paraId="2AA91799" w14:textId="77777777" w:rsidR="00790BF9" w:rsidRDefault="00790BF9" w:rsidP="00852110">
            <w:pPr>
              <w:pStyle w:val="Tablecustom"/>
              <w:rPr>
                <w:rFonts w:ascii="Avenir Book" w:eastAsia="Times New Roman" w:hAnsi="Avenir Book"/>
                <w:b w:val="0"/>
                <w:bCs w:val="0"/>
                <w:sz w:val="20"/>
                <w:szCs w:val="22"/>
              </w:rPr>
            </w:pPr>
          </w:p>
          <w:p w14:paraId="33FB04FA" w14:textId="77777777" w:rsidR="00790BF9" w:rsidRDefault="00790BF9" w:rsidP="00852110">
            <w:pPr>
              <w:pStyle w:val="Tablecustom"/>
              <w:rPr>
                <w:rFonts w:ascii="Avenir Book" w:eastAsia="Times New Roman" w:hAnsi="Avenir Book"/>
                <w:b w:val="0"/>
                <w:bCs w:val="0"/>
                <w:sz w:val="20"/>
                <w:szCs w:val="22"/>
              </w:rPr>
            </w:pPr>
          </w:p>
          <w:p w14:paraId="3FFAADBB" w14:textId="77777777" w:rsidR="00790BF9" w:rsidRPr="00DE0B1F" w:rsidRDefault="00790BF9" w:rsidP="00852110">
            <w:pPr>
              <w:pStyle w:val="Tablecustom"/>
              <w:rPr>
                <w:rFonts w:ascii="Avenir Book" w:eastAsia="Times New Roman" w:hAnsi="Avenir Book"/>
                <w:b w:val="0"/>
                <w:bCs w:val="0"/>
                <w:sz w:val="20"/>
                <w:szCs w:val="22"/>
              </w:rPr>
            </w:pPr>
            <w:r w:rsidRPr="00DE0B1F">
              <w:rPr>
                <w:rFonts w:ascii="Avenir Book" w:eastAsia="Times New Roman" w:hAnsi="Avenir Book"/>
                <w:b w:val="0"/>
                <w:bCs w:val="0"/>
                <w:sz w:val="20"/>
                <w:szCs w:val="22"/>
              </w:rPr>
              <w:t xml:space="preserve">2. The project proponent has a </w:t>
            </w:r>
            <w:proofErr w:type="gramStart"/>
            <w:r w:rsidRPr="00DE0B1F">
              <w:rPr>
                <w:rFonts w:ascii="Avenir Book" w:eastAsia="Times New Roman" w:hAnsi="Avenir Book"/>
                <w:b w:val="0"/>
                <w:bCs w:val="0"/>
                <w:sz w:val="20"/>
                <w:szCs w:val="22"/>
              </w:rPr>
              <w:t>stipulated  policy</w:t>
            </w:r>
            <w:proofErr w:type="gramEnd"/>
            <w:r w:rsidRPr="00DE0B1F">
              <w:rPr>
                <w:rFonts w:ascii="Avenir Book" w:eastAsia="Times New Roman" w:hAnsi="Avenir Book"/>
                <w:b w:val="0"/>
                <w:bCs w:val="0"/>
                <w:sz w:val="20"/>
                <w:szCs w:val="22"/>
              </w:rPr>
              <w:t xml:space="preserve"> that takes into account participation by both men and women.</w:t>
            </w:r>
          </w:p>
          <w:p w14:paraId="0EE7C0A5" w14:textId="77777777" w:rsidR="00790BF9" w:rsidRDefault="00790BF9" w:rsidP="00852110">
            <w:pPr>
              <w:pStyle w:val="Tablecustom"/>
              <w:rPr>
                <w:rFonts w:ascii="Avenir Book" w:eastAsia="Times New Roman" w:hAnsi="Avenir Book"/>
                <w:b w:val="0"/>
                <w:bCs w:val="0"/>
                <w:color w:val="FF0000"/>
                <w:sz w:val="20"/>
                <w:szCs w:val="22"/>
              </w:rPr>
            </w:pPr>
          </w:p>
          <w:p w14:paraId="6BD62805" w14:textId="77777777" w:rsidR="00790BF9" w:rsidRDefault="00790BF9" w:rsidP="00852110">
            <w:pPr>
              <w:pStyle w:val="Tablecustom"/>
              <w:rPr>
                <w:rFonts w:ascii="Avenir Book" w:eastAsia="Times New Roman" w:hAnsi="Avenir Book"/>
                <w:b w:val="0"/>
                <w:bCs w:val="0"/>
                <w:color w:val="FF0000"/>
                <w:sz w:val="20"/>
                <w:szCs w:val="22"/>
              </w:rPr>
            </w:pPr>
          </w:p>
          <w:p w14:paraId="11CA3CDC" w14:textId="77777777" w:rsidR="00790BF9" w:rsidRDefault="00790BF9" w:rsidP="00852110">
            <w:pPr>
              <w:pStyle w:val="Tablecustom"/>
              <w:rPr>
                <w:rFonts w:ascii="Avenir Book" w:eastAsia="Times New Roman" w:hAnsi="Avenir Book"/>
                <w:b w:val="0"/>
                <w:bCs w:val="0"/>
                <w:color w:val="FF0000"/>
                <w:sz w:val="20"/>
                <w:szCs w:val="22"/>
              </w:rPr>
            </w:pPr>
          </w:p>
          <w:p w14:paraId="168D6CC3" w14:textId="77777777" w:rsidR="00790BF9" w:rsidRPr="00175563" w:rsidRDefault="00790BF9" w:rsidP="00852110">
            <w:pPr>
              <w:pStyle w:val="Tablecustom"/>
              <w:rPr>
                <w:rFonts w:ascii="Avenir Book" w:eastAsia="Times New Roman" w:hAnsi="Avenir Book"/>
                <w:b w:val="0"/>
                <w:bCs w:val="0"/>
                <w:sz w:val="20"/>
                <w:szCs w:val="22"/>
              </w:rPr>
            </w:pPr>
            <w:r w:rsidRPr="00175563">
              <w:rPr>
                <w:rFonts w:ascii="Avenir Book" w:eastAsia="Times New Roman" w:hAnsi="Avenir Book"/>
                <w:b w:val="0"/>
                <w:bCs w:val="0"/>
                <w:sz w:val="20"/>
                <w:szCs w:val="22"/>
              </w:rPr>
              <w:lastRenderedPageBreak/>
              <w:t>3. There is no limit on the access to Project participation and benefits from either of these conditions.</w:t>
            </w:r>
          </w:p>
          <w:p w14:paraId="4A922817" w14:textId="77777777" w:rsidR="00790BF9" w:rsidRDefault="00790BF9" w:rsidP="00852110">
            <w:pPr>
              <w:pStyle w:val="Tablecustom"/>
              <w:rPr>
                <w:rFonts w:ascii="Avenir Book" w:eastAsia="Times New Roman" w:hAnsi="Avenir Book"/>
                <w:b w:val="0"/>
                <w:bCs w:val="0"/>
                <w:color w:val="FF0000"/>
                <w:sz w:val="22"/>
                <w:szCs w:val="22"/>
              </w:rPr>
            </w:pPr>
          </w:p>
          <w:p w14:paraId="6418DD7C" w14:textId="2F980FD2" w:rsidR="00790BF9" w:rsidRPr="0064642A" w:rsidRDefault="00790BF9" w:rsidP="0064642A">
            <w:pPr>
              <w:pStyle w:val="Tablecustom"/>
              <w:rPr>
                <w:rFonts w:ascii="Avenir Book" w:eastAsia="Times New Roman" w:hAnsi="Avenir Book"/>
                <w:b w:val="0"/>
                <w:bCs w:val="0"/>
                <w:sz w:val="20"/>
                <w:szCs w:val="22"/>
              </w:rPr>
            </w:pPr>
            <w:r w:rsidRPr="0064642A">
              <w:rPr>
                <w:rFonts w:ascii="Avenir Book" w:eastAsia="Times New Roman" w:hAnsi="Avenir Book"/>
                <w:b w:val="0"/>
                <w:bCs w:val="0"/>
                <w:sz w:val="20"/>
                <w:szCs w:val="22"/>
              </w:rPr>
              <w:t>The project is aligned to the country’s</w:t>
            </w:r>
            <w:r w:rsidR="0064642A" w:rsidRPr="0064642A">
              <w:rPr>
                <w:b w:val="0"/>
              </w:rPr>
              <w:t xml:space="preserve"> </w:t>
            </w:r>
            <w:r w:rsidR="0064642A" w:rsidRPr="0064642A">
              <w:rPr>
                <w:rFonts w:ascii="Avenir Book" w:eastAsia="Times New Roman" w:hAnsi="Avenir Book"/>
                <w:b w:val="0"/>
                <w:bCs w:val="0"/>
                <w:sz w:val="20"/>
                <w:szCs w:val="22"/>
              </w:rPr>
              <w:t>National Action Plan Gender Equality</w:t>
            </w:r>
            <w:r w:rsidR="0064642A" w:rsidRPr="0064642A">
              <w:rPr>
                <w:rStyle w:val="DipnotBavurusu"/>
                <w:rFonts w:ascii="Avenir Book" w:eastAsia="Times New Roman" w:hAnsi="Avenir Book"/>
                <w:b w:val="0"/>
                <w:bCs w:val="0"/>
                <w:sz w:val="20"/>
                <w:szCs w:val="22"/>
              </w:rPr>
              <w:footnoteReference w:id="30"/>
            </w:r>
            <w:r w:rsidR="0064642A" w:rsidRPr="0064642A">
              <w:rPr>
                <w:rFonts w:ascii="Avenir Book" w:eastAsia="Times New Roman" w:hAnsi="Avenir Book"/>
                <w:b w:val="0"/>
                <w:bCs w:val="0"/>
                <w:sz w:val="20"/>
                <w:szCs w:val="22"/>
              </w:rPr>
              <w:t xml:space="preserve"> </w:t>
            </w:r>
          </w:p>
          <w:p w14:paraId="28F5C3CD" w14:textId="77777777" w:rsidR="00790BF9" w:rsidRPr="00BF0EA2" w:rsidRDefault="00790BF9" w:rsidP="00852110">
            <w:pPr>
              <w:rPr>
                <w:lang w:eastAsia="zh-CN"/>
              </w:rPr>
            </w:pPr>
          </w:p>
          <w:p w14:paraId="77655C92" w14:textId="77777777" w:rsidR="00790BF9" w:rsidRPr="00BF0EA2" w:rsidRDefault="00790BF9" w:rsidP="00852110">
            <w:pPr>
              <w:rPr>
                <w:lang w:eastAsia="zh-CN"/>
              </w:rPr>
            </w:pPr>
          </w:p>
          <w:p w14:paraId="069D49B9" w14:textId="77777777" w:rsidR="00790BF9" w:rsidRPr="00BF0EA2" w:rsidRDefault="00790BF9" w:rsidP="00852110">
            <w:pPr>
              <w:rPr>
                <w:lang w:eastAsia="zh-CN"/>
              </w:rPr>
            </w:pPr>
          </w:p>
          <w:p w14:paraId="5B21FB46" w14:textId="77777777" w:rsidR="00790BF9" w:rsidRPr="00BF0EA2" w:rsidRDefault="00790BF9" w:rsidP="00852110">
            <w:pPr>
              <w:rPr>
                <w:lang w:eastAsia="zh-CN"/>
              </w:rPr>
            </w:pPr>
          </w:p>
          <w:p w14:paraId="41B187B1" w14:textId="77777777" w:rsidR="00790BF9" w:rsidRPr="00BF0EA2" w:rsidRDefault="00790BF9" w:rsidP="00852110">
            <w:pPr>
              <w:rPr>
                <w:lang w:eastAsia="zh-CN"/>
              </w:rPr>
            </w:pPr>
          </w:p>
          <w:p w14:paraId="52AF7448" w14:textId="77777777" w:rsidR="00790BF9" w:rsidRPr="00BF0EA2" w:rsidRDefault="00790BF9" w:rsidP="00852110">
            <w:pPr>
              <w:rPr>
                <w:lang w:eastAsia="zh-CN"/>
              </w:rPr>
            </w:pPr>
          </w:p>
          <w:p w14:paraId="300CC5F9" w14:textId="77777777" w:rsidR="00790BF9" w:rsidRDefault="00790BF9" w:rsidP="00852110">
            <w:pPr>
              <w:rPr>
                <w:lang w:eastAsia="zh-CN"/>
              </w:rPr>
            </w:pPr>
          </w:p>
          <w:p w14:paraId="7513B6CC" w14:textId="77777777" w:rsidR="00790BF9" w:rsidRDefault="00790BF9" w:rsidP="00852110">
            <w:pPr>
              <w:rPr>
                <w:lang w:eastAsia="zh-CN"/>
              </w:rPr>
            </w:pPr>
          </w:p>
          <w:p w14:paraId="1058AC0B" w14:textId="77777777" w:rsidR="00790BF9" w:rsidRPr="00BF0EA2" w:rsidRDefault="00790BF9" w:rsidP="00852110">
            <w:pPr>
              <w:rPr>
                <w:lang w:eastAsia="zh-CN"/>
              </w:rPr>
            </w:pPr>
          </w:p>
        </w:tc>
        <w:tc>
          <w:tcPr>
            <w:tcW w:w="630" w:type="pct"/>
          </w:tcPr>
          <w:p w14:paraId="34CCE61B" w14:textId="77777777" w:rsidR="00790BF9" w:rsidRPr="004B48C4" w:rsidRDefault="00790BF9" w:rsidP="00852110">
            <w:pPr>
              <w:pStyle w:val="Tablecustom"/>
              <w:rPr>
                <w:rFonts w:ascii="Avenir Book" w:eastAsia="Times New Roman" w:hAnsi="Avenir Book"/>
                <w:b w:val="0"/>
                <w:bCs w:val="0"/>
                <w:color w:val="FF0000"/>
                <w:sz w:val="20"/>
                <w:szCs w:val="20"/>
              </w:rPr>
            </w:pPr>
          </w:p>
        </w:tc>
      </w:tr>
      <w:tr w:rsidR="00790BF9" w:rsidRPr="00565B0A" w14:paraId="44645800" w14:textId="77777777" w:rsidTr="00852110">
        <w:tc>
          <w:tcPr>
            <w:tcW w:w="702" w:type="pct"/>
          </w:tcPr>
          <w:p w14:paraId="4799519B" w14:textId="77777777" w:rsidR="00790BF9" w:rsidRPr="004B48C4" w:rsidRDefault="00790BF9" w:rsidP="00852110">
            <w:pPr>
              <w:pStyle w:val="Tablecustom"/>
              <w:rPr>
                <w:rFonts w:ascii="Avenir Book" w:hAnsi="Avenir Book"/>
                <w:b w:val="0"/>
                <w:bCs w:val="0"/>
                <w:color w:val="FF0000"/>
                <w:sz w:val="20"/>
                <w:szCs w:val="22"/>
              </w:rPr>
            </w:pPr>
            <w:r w:rsidRPr="00A33F56">
              <w:rPr>
                <w:rFonts w:ascii="Avenir Book" w:hAnsi="Avenir Book"/>
                <w:b w:val="0"/>
                <w:bCs w:val="0"/>
                <w:sz w:val="20"/>
                <w:szCs w:val="22"/>
              </w:rPr>
              <w:lastRenderedPageBreak/>
              <w:t>Principle 3 – Community Health, Safety and Working Conditions</w:t>
            </w:r>
          </w:p>
        </w:tc>
        <w:tc>
          <w:tcPr>
            <w:tcW w:w="1439" w:type="pct"/>
          </w:tcPr>
          <w:p w14:paraId="5FDC7BFA" w14:textId="77777777" w:rsidR="00790BF9" w:rsidRPr="004B48C4" w:rsidRDefault="00790BF9" w:rsidP="00852110">
            <w:pPr>
              <w:pStyle w:val="Tablecustom"/>
              <w:rPr>
                <w:rFonts w:ascii="Avenir Book" w:eastAsia="Times New Roman" w:hAnsi="Avenir Book"/>
                <w:b w:val="0"/>
                <w:bCs w:val="0"/>
                <w:color w:val="FF0000"/>
                <w:sz w:val="20"/>
                <w:szCs w:val="22"/>
              </w:rPr>
            </w:pPr>
            <w:r w:rsidRPr="00BE1638">
              <w:rPr>
                <w:rFonts w:ascii="Avenir Book" w:eastAsia="Times New Roman" w:hAnsi="Avenir Book"/>
                <w:b w:val="0"/>
                <w:bCs w:val="0"/>
                <w:sz w:val="20"/>
                <w:szCs w:val="22"/>
              </w:rPr>
              <w:t>The Project shall avoid community exposure to increased health risks and shall not adversely affect the health of the workers and the community.</w:t>
            </w:r>
          </w:p>
        </w:tc>
        <w:tc>
          <w:tcPr>
            <w:tcW w:w="863" w:type="pct"/>
          </w:tcPr>
          <w:p w14:paraId="288D0967" w14:textId="77777777" w:rsidR="00790BF9" w:rsidRPr="00BE1638" w:rsidRDefault="00790BF9" w:rsidP="00852110">
            <w:pPr>
              <w:pStyle w:val="Tablecustom"/>
              <w:rPr>
                <w:rFonts w:ascii="Avenir Book" w:eastAsia="Times New Roman" w:hAnsi="Avenir Book"/>
                <w:b w:val="0"/>
                <w:bCs w:val="0"/>
                <w:sz w:val="20"/>
                <w:szCs w:val="20"/>
              </w:rPr>
            </w:pPr>
            <w:r w:rsidRPr="00BE1638">
              <w:rPr>
                <w:rFonts w:ascii="Avenir Book" w:eastAsia="Times New Roman" w:hAnsi="Avenir Book"/>
                <w:b w:val="0"/>
                <w:bCs w:val="0"/>
                <w:sz w:val="20"/>
                <w:szCs w:val="20"/>
              </w:rPr>
              <w:t>No</w:t>
            </w:r>
          </w:p>
          <w:p w14:paraId="45AE7741" w14:textId="77777777" w:rsidR="00790BF9" w:rsidRPr="004B48C4" w:rsidRDefault="00790BF9" w:rsidP="00852110">
            <w:pPr>
              <w:rPr>
                <w:rFonts w:ascii="Avenir Book" w:hAnsi="Avenir Book"/>
                <w:sz w:val="20"/>
                <w:lang w:eastAsia="zh-CN"/>
              </w:rPr>
            </w:pPr>
          </w:p>
          <w:p w14:paraId="5121D35A" w14:textId="77777777" w:rsidR="00790BF9" w:rsidRPr="004B48C4" w:rsidRDefault="00790BF9" w:rsidP="00852110">
            <w:pPr>
              <w:rPr>
                <w:rFonts w:ascii="Avenir Book" w:hAnsi="Avenir Book"/>
                <w:sz w:val="20"/>
                <w:lang w:eastAsia="zh-CN"/>
              </w:rPr>
            </w:pPr>
          </w:p>
          <w:p w14:paraId="19B5FC43" w14:textId="77777777" w:rsidR="00790BF9" w:rsidRPr="004B48C4" w:rsidRDefault="00790BF9" w:rsidP="00852110">
            <w:pPr>
              <w:rPr>
                <w:rFonts w:ascii="Avenir Book" w:hAnsi="Avenir Book"/>
                <w:sz w:val="20"/>
                <w:lang w:eastAsia="zh-CN"/>
              </w:rPr>
            </w:pPr>
          </w:p>
          <w:p w14:paraId="759B64A3" w14:textId="77777777" w:rsidR="00790BF9" w:rsidRPr="004B48C4" w:rsidRDefault="00790BF9" w:rsidP="00852110">
            <w:pPr>
              <w:rPr>
                <w:rFonts w:ascii="Avenir Book" w:hAnsi="Avenir Book"/>
                <w:sz w:val="20"/>
                <w:lang w:eastAsia="zh-CN"/>
              </w:rPr>
            </w:pPr>
          </w:p>
          <w:p w14:paraId="6570BA4C" w14:textId="77777777" w:rsidR="00790BF9" w:rsidRPr="004B48C4" w:rsidRDefault="00790BF9" w:rsidP="00852110">
            <w:pPr>
              <w:rPr>
                <w:rFonts w:ascii="Avenir Book" w:hAnsi="Avenir Book"/>
                <w:sz w:val="20"/>
                <w:lang w:eastAsia="zh-CN"/>
              </w:rPr>
            </w:pPr>
          </w:p>
          <w:p w14:paraId="30A7E3D5" w14:textId="77777777" w:rsidR="00790BF9" w:rsidRPr="004B48C4" w:rsidRDefault="00790BF9" w:rsidP="00852110">
            <w:pPr>
              <w:rPr>
                <w:rFonts w:ascii="Avenir Book" w:hAnsi="Avenir Book"/>
                <w:sz w:val="20"/>
                <w:lang w:eastAsia="zh-CN"/>
              </w:rPr>
            </w:pPr>
          </w:p>
        </w:tc>
        <w:tc>
          <w:tcPr>
            <w:tcW w:w="1366" w:type="pct"/>
          </w:tcPr>
          <w:p w14:paraId="33DC1D46" w14:textId="77777777" w:rsidR="00790BF9" w:rsidRPr="00565B0A" w:rsidRDefault="00790BF9" w:rsidP="00852110">
            <w:pPr>
              <w:pStyle w:val="Tablecustom"/>
              <w:rPr>
                <w:rFonts w:ascii="Avenir Book" w:eastAsia="Times New Roman" w:hAnsi="Avenir Book"/>
                <w:b w:val="0"/>
                <w:bCs w:val="0"/>
                <w:color w:val="FF0000"/>
                <w:sz w:val="22"/>
                <w:szCs w:val="22"/>
              </w:rPr>
            </w:pPr>
            <w:r w:rsidRPr="00BE1638">
              <w:rPr>
                <w:rFonts w:ascii="Avenir Book" w:eastAsia="Times New Roman" w:hAnsi="Avenir Book"/>
                <w:b w:val="0"/>
                <w:bCs w:val="0"/>
                <w:sz w:val="20"/>
                <w:szCs w:val="22"/>
              </w:rPr>
              <w:t>There are no perceived health risks due to the project activity. Safety of employees would be taken care and safety training to each employee is carried out.</w:t>
            </w:r>
          </w:p>
        </w:tc>
        <w:tc>
          <w:tcPr>
            <w:tcW w:w="630" w:type="pct"/>
          </w:tcPr>
          <w:p w14:paraId="1E5BD76E" w14:textId="77777777" w:rsidR="00790BF9" w:rsidRPr="004B48C4" w:rsidRDefault="00790BF9" w:rsidP="00852110">
            <w:pPr>
              <w:pStyle w:val="Tablecustom"/>
              <w:rPr>
                <w:rFonts w:ascii="Avenir Book" w:eastAsia="Times New Roman" w:hAnsi="Avenir Book"/>
                <w:b w:val="0"/>
                <w:bCs w:val="0"/>
                <w:color w:val="FF0000"/>
                <w:sz w:val="20"/>
                <w:szCs w:val="20"/>
              </w:rPr>
            </w:pPr>
            <w:r w:rsidRPr="00BE1638">
              <w:rPr>
                <w:rFonts w:ascii="Avenir Book" w:eastAsia="Times New Roman" w:hAnsi="Avenir Book"/>
                <w:b w:val="0"/>
                <w:bCs w:val="0"/>
                <w:sz w:val="20"/>
                <w:szCs w:val="20"/>
              </w:rPr>
              <w:t>Not Applicable</w:t>
            </w:r>
          </w:p>
        </w:tc>
      </w:tr>
      <w:tr w:rsidR="00790BF9" w:rsidRPr="00565B0A" w14:paraId="67E46DDB" w14:textId="77777777" w:rsidTr="00852110">
        <w:tc>
          <w:tcPr>
            <w:tcW w:w="702" w:type="pct"/>
          </w:tcPr>
          <w:p w14:paraId="5890C4F3" w14:textId="77777777" w:rsidR="00790BF9" w:rsidRPr="006223E1" w:rsidRDefault="00790BF9" w:rsidP="00852110">
            <w:pPr>
              <w:pStyle w:val="Tablecustom"/>
              <w:rPr>
                <w:rFonts w:ascii="Avenir Book" w:hAnsi="Avenir Book"/>
                <w:b w:val="0"/>
                <w:bCs w:val="0"/>
                <w:sz w:val="20"/>
                <w:szCs w:val="22"/>
              </w:rPr>
            </w:pPr>
            <w:r w:rsidRPr="006223E1">
              <w:rPr>
                <w:rFonts w:ascii="Avenir Book" w:hAnsi="Avenir Book"/>
                <w:b w:val="0"/>
                <w:bCs w:val="0"/>
                <w:sz w:val="20"/>
                <w:szCs w:val="22"/>
              </w:rPr>
              <w:t>Principle 4 – Cultural Heritage, Indigenous Peoples, Displacement and Resettlement</w:t>
            </w:r>
          </w:p>
        </w:tc>
        <w:tc>
          <w:tcPr>
            <w:tcW w:w="1439" w:type="pct"/>
          </w:tcPr>
          <w:p w14:paraId="44E08D05" w14:textId="77777777" w:rsidR="00790BF9" w:rsidRPr="00BE1638" w:rsidRDefault="00790BF9" w:rsidP="00852110">
            <w:pPr>
              <w:pStyle w:val="Tablecustom"/>
              <w:rPr>
                <w:rFonts w:ascii="Avenir Book" w:eastAsia="Times New Roman" w:hAnsi="Avenir Book"/>
                <w:b w:val="0"/>
                <w:bCs w:val="0"/>
                <w:sz w:val="20"/>
                <w:szCs w:val="22"/>
              </w:rPr>
            </w:pPr>
            <w:r w:rsidRPr="00BE1638">
              <w:rPr>
                <w:rFonts w:ascii="Avenir Book" w:eastAsia="Times New Roman" w:hAnsi="Avenir Book"/>
                <w:b w:val="0"/>
                <w:bCs w:val="0"/>
                <w:sz w:val="20"/>
                <w:szCs w:val="22"/>
              </w:rPr>
              <w:t>Does the Project Area include sites, structures, or objects with historical, cultural, artistic, traditional or religious values or intangible forms of culture (e.g., knowledge, innovations, or practices)?</w:t>
            </w:r>
          </w:p>
          <w:p w14:paraId="758EE47C" w14:textId="77777777" w:rsidR="00790BF9" w:rsidRDefault="00790BF9" w:rsidP="00852110">
            <w:pPr>
              <w:pStyle w:val="Tablecustom"/>
              <w:rPr>
                <w:rFonts w:ascii="Avenir Book" w:eastAsia="Times New Roman" w:hAnsi="Avenir Book"/>
                <w:b w:val="0"/>
                <w:bCs w:val="0"/>
                <w:color w:val="FF0000"/>
                <w:sz w:val="20"/>
                <w:szCs w:val="22"/>
              </w:rPr>
            </w:pPr>
          </w:p>
          <w:p w14:paraId="05E069ED" w14:textId="77777777" w:rsidR="00790BF9" w:rsidRDefault="00790BF9" w:rsidP="00852110">
            <w:pPr>
              <w:pStyle w:val="Tablecustom"/>
              <w:rPr>
                <w:rFonts w:ascii="Avenir Book" w:eastAsia="Times New Roman" w:hAnsi="Avenir Book"/>
                <w:b w:val="0"/>
                <w:bCs w:val="0"/>
                <w:color w:val="FF0000"/>
                <w:sz w:val="20"/>
                <w:szCs w:val="22"/>
              </w:rPr>
            </w:pPr>
          </w:p>
          <w:p w14:paraId="0D4C6CC3" w14:textId="77777777" w:rsidR="00790BF9" w:rsidRDefault="00790BF9" w:rsidP="00852110">
            <w:pPr>
              <w:pStyle w:val="Tablecustom"/>
              <w:rPr>
                <w:rFonts w:ascii="Avenir Book" w:eastAsia="Times New Roman" w:hAnsi="Avenir Book"/>
                <w:b w:val="0"/>
                <w:bCs w:val="0"/>
                <w:color w:val="FF0000"/>
                <w:sz w:val="20"/>
                <w:szCs w:val="22"/>
              </w:rPr>
            </w:pPr>
          </w:p>
          <w:p w14:paraId="47F52924" w14:textId="77777777" w:rsidR="00790BF9" w:rsidRDefault="00790BF9" w:rsidP="00852110">
            <w:pPr>
              <w:pStyle w:val="Tablecustom"/>
              <w:rPr>
                <w:rFonts w:ascii="Avenir Book" w:eastAsia="Times New Roman" w:hAnsi="Avenir Book"/>
                <w:b w:val="0"/>
                <w:bCs w:val="0"/>
                <w:color w:val="FF0000"/>
                <w:sz w:val="20"/>
                <w:szCs w:val="22"/>
              </w:rPr>
            </w:pPr>
          </w:p>
          <w:p w14:paraId="23381BAD" w14:textId="77777777" w:rsidR="00790BF9" w:rsidRDefault="00790BF9" w:rsidP="00852110">
            <w:pPr>
              <w:pStyle w:val="Tablecustom"/>
              <w:rPr>
                <w:rFonts w:ascii="Avenir Book" w:eastAsia="Times New Roman" w:hAnsi="Avenir Book"/>
                <w:b w:val="0"/>
                <w:bCs w:val="0"/>
                <w:color w:val="FF0000"/>
                <w:sz w:val="20"/>
                <w:szCs w:val="22"/>
              </w:rPr>
            </w:pPr>
          </w:p>
          <w:p w14:paraId="3A8A8E45" w14:textId="77777777" w:rsidR="00790BF9" w:rsidRDefault="00790BF9" w:rsidP="00852110">
            <w:pPr>
              <w:pStyle w:val="Tablecustom"/>
              <w:rPr>
                <w:rFonts w:ascii="Avenir Book" w:eastAsia="Times New Roman" w:hAnsi="Avenir Book"/>
                <w:b w:val="0"/>
                <w:bCs w:val="0"/>
                <w:color w:val="FF0000"/>
                <w:sz w:val="20"/>
                <w:szCs w:val="22"/>
              </w:rPr>
            </w:pPr>
          </w:p>
          <w:p w14:paraId="7080BF69" w14:textId="77777777" w:rsidR="00790BF9" w:rsidRDefault="00790BF9" w:rsidP="00852110">
            <w:pPr>
              <w:pStyle w:val="Tablecustom"/>
              <w:rPr>
                <w:rFonts w:ascii="Avenir Book" w:eastAsia="Times New Roman" w:hAnsi="Avenir Book"/>
                <w:b w:val="0"/>
                <w:bCs w:val="0"/>
                <w:color w:val="FF0000"/>
                <w:sz w:val="20"/>
                <w:szCs w:val="22"/>
              </w:rPr>
            </w:pPr>
          </w:p>
          <w:p w14:paraId="163C10E3" w14:textId="77777777" w:rsidR="00790BF9" w:rsidRPr="00BE1638" w:rsidRDefault="00790BF9" w:rsidP="00852110">
            <w:pPr>
              <w:pStyle w:val="Tablecustom"/>
              <w:rPr>
                <w:rFonts w:ascii="Avenir Book" w:eastAsia="Times New Roman" w:hAnsi="Avenir Book"/>
                <w:b w:val="0"/>
                <w:bCs w:val="0"/>
                <w:sz w:val="20"/>
                <w:szCs w:val="22"/>
              </w:rPr>
            </w:pPr>
            <w:r w:rsidRPr="00BE1638">
              <w:rPr>
                <w:rFonts w:ascii="Avenir Book" w:eastAsia="Times New Roman" w:hAnsi="Avenir Book"/>
                <w:b w:val="0"/>
                <w:bCs w:val="0"/>
                <w:sz w:val="20"/>
                <w:szCs w:val="22"/>
              </w:rPr>
              <w:t>Does the Project require or cause the physical or economic relocation of peoples (temporary or permanent, full or partial)?</w:t>
            </w:r>
          </w:p>
          <w:p w14:paraId="1960A3F7" w14:textId="77777777" w:rsidR="00790BF9" w:rsidRDefault="00790BF9" w:rsidP="00852110">
            <w:pPr>
              <w:pStyle w:val="Tablecustom"/>
              <w:rPr>
                <w:rFonts w:ascii="Avenir Book" w:eastAsia="Times New Roman" w:hAnsi="Avenir Book"/>
                <w:b w:val="0"/>
                <w:bCs w:val="0"/>
                <w:color w:val="FF0000"/>
                <w:sz w:val="20"/>
                <w:szCs w:val="22"/>
              </w:rPr>
            </w:pPr>
          </w:p>
          <w:p w14:paraId="2B7F09DB" w14:textId="77777777" w:rsidR="00790BF9" w:rsidRDefault="00790BF9" w:rsidP="00852110">
            <w:pPr>
              <w:pStyle w:val="Tablecustom"/>
              <w:rPr>
                <w:rFonts w:ascii="Avenir Book" w:eastAsia="Times New Roman" w:hAnsi="Avenir Book"/>
                <w:b w:val="0"/>
                <w:bCs w:val="0"/>
                <w:color w:val="FF0000"/>
                <w:sz w:val="20"/>
                <w:szCs w:val="22"/>
              </w:rPr>
            </w:pPr>
          </w:p>
          <w:p w14:paraId="43A9E934" w14:textId="77777777" w:rsidR="00790BF9" w:rsidRDefault="00790BF9" w:rsidP="00852110">
            <w:pPr>
              <w:pStyle w:val="Tablecustom"/>
              <w:rPr>
                <w:rFonts w:ascii="Avenir Book" w:eastAsia="Times New Roman" w:hAnsi="Avenir Book"/>
                <w:b w:val="0"/>
                <w:bCs w:val="0"/>
                <w:color w:val="FF0000"/>
                <w:sz w:val="20"/>
                <w:szCs w:val="22"/>
              </w:rPr>
            </w:pPr>
          </w:p>
          <w:p w14:paraId="68645724" w14:textId="77777777" w:rsidR="00790BF9" w:rsidRDefault="00790BF9" w:rsidP="00852110">
            <w:pPr>
              <w:pStyle w:val="Tablecustom"/>
              <w:rPr>
                <w:rFonts w:ascii="Avenir Book" w:eastAsia="Times New Roman" w:hAnsi="Avenir Book"/>
                <w:b w:val="0"/>
                <w:bCs w:val="0"/>
                <w:color w:val="FF0000"/>
                <w:sz w:val="20"/>
                <w:szCs w:val="22"/>
              </w:rPr>
            </w:pPr>
          </w:p>
          <w:p w14:paraId="6C6FE574" w14:textId="77777777" w:rsidR="00790BF9" w:rsidRDefault="00790BF9" w:rsidP="00852110">
            <w:pPr>
              <w:pStyle w:val="Tablecustom"/>
              <w:rPr>
                <w:rFonts w:ascii="Avenir Book" w:eastAsia="Times New Roman" w:hAnsi="Avenir Book"/>
                <w:b w:val="0"/>
                <w:bCs w:val="0"/>
                <w:color w:val="FF0000"/>
                <w:sz w:val="20"/>
                <w:szCs w:val="22"/>
              </w:rPr>
            </w:pPr>
          </w:p>
          <w:p w14:paraId="1BC28A21" w14:textId="77777777" w:rsidR="00790BF9" w:rsidRPr="00D43703" w:rsidRDefault="00790BF9" w:rsidP="00852110">
            <w:pPr>
              <w:pStyle w:val="Tablecustom"/>
              <w:rPr>
                <w:rFonts w:ascii="Avenir Book" w:eastAsia="Times New Roman" w:hAnsi="Avenir Book"/>
                <w:b w:val="0"/>
                <w:bCs w:val="0"/>
                <w:color w:val="FF0000"/>
                <w:sz w:val="20"/>
                <w:szCs w:val="22"/>
              </w:rPr>
            </w:pPr>
            <w:r w:rsidRPr="00BE1638">
              <w:rPr>
                <w:rFonts w:ascii="Avenir Book" w:eastAsia="Times New Roman" w:hAnsi="Avenir Book"/>
                <w:b w:val="0"/>
                <w:bCs w:val="0"/>
                <w:sz w:val="20"/>
                <w:szCs w:val="22"/>
              </w:rPr>
              <w:t>Does the Project require any change to land tenure arrangements and/or other rights?</w:t>
            </w:r>
          </w:p>
          <w:p w14:paraId="1139D88D" w14:textId="77777777" w:rsidR="00790BF9" w:rsidRPr="006141F5" w:rsidRDefault="00790BF9" w:rsidP="00852110">
            <w:pPr>
              <w:pStyle w:val="Tablecustom"/>
              <w:rPr>
                <w:rFonts w:ascii="Avenir Book" w:eastAsia="Times New Roman" w:hAnsi="Avenir Book"/>
                <w:b w:val="0"/>
                <w:bCs w:val="0"/>
                <w:sz w:val="20"/>
                <w:szCs w:val="22"/>
              </w:rPr>
            </w:pPr>
            <w:r w:rsidRPr="006141F5">
              <w:rPr>
                <w:rFonts w:ascii="Avenir Book" w:eastAsia="Times New Roman" w:hAnsi="Avenir Book"/>
                <w:b w:val="0"/>
                <w:bCs w:val="0"/>
                <w:sz w:val="20"/>
                <w:szCs w:val="22"/>
              </w:rPr>
              <w:t>For Projects involving land-use tenure, are there any uncertainties with regards land tenure, access rights, usage rights or land ownership?</w:t>
            </w:r>
          </w:p>
          <w:p w14:paraId="7335546A" w14:textId="77777777" w:rsidR="00790BF9" w:rsidRDefault="00790BF9" w:rsidP="00852110">
            <w:pPr>
              <w:pStyle w:val="Tablecustom"/>
              <w:rPr>
                <w:rFonts w:ascii="Avenir Book" w:eastAsia="Times New Roman" w:hAnsi="Avenir Book"/>
                <w:b w:val="0"/>
                <w:bCs w:val="0"/>
                <w:color w:val="FF0000"/>
                <w:sz w:val="20"/>
                <w:szCs w:val="22"/>
              </w:rPr>
            </w:pPr>
          </w:p>
          <w:p w14:paraId="5FF45361" w14:textId="77777777" w:rsidR="00790BF9" w:rsidRPr="006223E1" w:rsidRDefault="00790BF9" w:rsidP="00852110">
            <w:pPr>
              <w:pStyle w:val="Tablecustom"/>
              <w:rPr>
                <w:rFonts w:ascii="Avenir Book" w:eastAsia="Times New Roman" w:hAnsi="Avenir Book"/>
                <w:b w:val="0"/>
                <w:bCs w:val="0"/>
                <w:sz w:val="20"/>
                <w:szCs w:val="22"/>
              </w:rPr>
            </w:pPr>
            <w:r w:rsidRPr="006223E1">
              <w:rPr>
                <w:rFonts w:ascii="Avenir Book" w:eastAsia="Times New Roman" w:hAnsi="Avenir Book"/>
                <w:b w:val="0"/>
                <w:bCs w:val="0"/>
                <w:sz w:val="20"/>
                <w:szCs w:val="22"/>
              </w:rPr>
              <w:t>Are indigenous peoples present in or within the area of influence of the Project and/or is the Project located on land/territory claimed by indigenous peoples?</w:t>
            </w:r>
          </w:p>
          <w:p w14:paraId="3B2F873B" w14:textId="77777777" w:rsidR="00790BF9" w:rsidRPr="00BA5157" w:rsidRDefault="00790BF9" w:rsidP="00852110">
            <w:pPr>
              <w:pStyle w:val="Tablecustom"/>
              <w:rPr>
                <w:rFonts w:ascii="Avenir Book" w:eastAsia="Times New Roman" w:hAnsi="Avenir Book"/>
                <w:b w:val="0"/>
                <w:bCs w:val="0"/>
                <w:color w:val="FF0000"/>
                <w:sz w:val="20"/>
                <w:szCs w:val="22"/>
              </w:rPr>
            </w:pPr>
          </w:p>
        </w:tc>
        <w:tc>
          <w:tcPr>
            <w:tcW w:w="863" w:type="pct"/>
          </w:tcPr>
          <w:p w14:paraId="2963B7DB" w14:textId="77777777" w:rsidR="00790BF9" w:rsidRDefault="00790BF9" w:rsidP="00852110">
            <w:pPr>
              <w:pStyle w:val="Tablecustom"/>
              <w:rPr>
                <w:rFonts w:ascii="Avenir Book" w:eastAsia="Times New Roman" w:hAnsi="Avenir Book"/>
                <w:b w:val="0"/>
                <w:bCs w:val="0"/>
                <w:color w:val="FF0000"/>
                <w:sz w:val="22"/>
                <w:szCs w:val="22"/>
              </w:rPr>
            </w:pPr>
            <w:r w:rsidRPr="00BE1638">
              <w:rPr>
                <w:rFonts w:ascii="Avenir Book" w:eastAsia="Times New Roman" w:hAnsi="Avenir Book"/>
                <w:b w:val="0"/>
                <w:bCs w:val="0"/>
                <w:sz w:val="20"/>
                <w:szCs w:val="22"/>
              </w:rPr>
              <w:lastRenderedPageBreak/>
              <w:t>No</w:t>
            </w:r>
          </w:p>
        </w:tc>
        <w:tc>
          <w:tcPr>
            <w:tcW w:w="1366" w:type="pct"/>
          </w:tcPr>
          <w:p w14:paraId="719102BB" w14:textId="77777777" w:rsidR="00790BF9" w:rsidRPr="00BE1638" w:rsidRDefault="00790BF9" w:rsidP="00852110">
            <w:pPr>
              <w:pStyle w:val="Tablecustom"/>
              <w:rPr>
                <w:rFonts w:ascii="Avenir Book" w:eastAsia="Times New Roman" w:hAnsi="Avenir Book"/>
                <w:b w:val="0"/>
                <w:bCs w:val="0"/>
                <w:sz w:val="20"/>
                <w:szCs w:val="22"/>
              </w:rPr>
            </w:pPr>
            <w:r w:rsidRPr="00BE1638">
              <w:rPr>
                <w:rFonts w:ascii="Avenir Book" w:eastAsia="Times New Roman" w:hAnsi="Avenir Book"/>
                <w:b w:val="0"/>
                <w:bCs w:val="0"/>
                <w:sz w:val="20"/>
                <w:szCs w:val="22"/>
              </w:rPr>
              <w:t>No cultural heritage is observed on the project site, thus no harm observed.</w:t>
            </w:r>
          </w:p>
          <w:p w14:paraId="6322A649" w14:textId="66477C44" w:rsidR="00790BF9" w:rsidRPr="00BE1638" w:rsidRDefault="00790BF9" w:rsidP="00852110">
            <w:pPr>
              <w:pStyle w:val="Tablecustom"/>
              <w:rPr>
                <w:rFonts w:ascii="Avenir Book" w:eastAsia="Times New Roman" w:hAnsi="Avenir Book"/>
                <w:b w:val="0"/>
                <w:bCs w:val="0"/>
                <w:sz w:val="20"/>
                <w:szCs w:val="22"/>
              </w:rPr>
            </w:pPr>
            <w:r w:rsidRPr="00BE1638">
              <w:rPr>
                <w:rFonts w:ascii="Avenir Book" w:eastAsia="Times New Roman" w:hAnsi="Avenir Book"/>
                <w:b w:val="0"/>
                <w:bCs w:val="0"/>
                <w:sz w:val="20"/>
                <w:szCs w:val="22"/>
              </w:rPr>
              <w:t xml:space="preserve">The site below gives the list of cultural heritage sites in </w:t>
            </w:r>
            <w:r>
              <w:rPr>
                <w:rFonts w:ascii="Avenir Book" w:eastAsia="Times New Roman" w:hAnsi="Avenir Book"/>
                <w:b w:val="0"/>
                <w:bCs w:val="0"/>
                <w:sz w:val="20"/>
                <w:szCs w:val="22"/>
              </w:rPr>
              <w:t xml:space="preserve">Turkey </w:t>
            </w:r>
            <w:r w:rsidRPr="00BE1638">
              <w:rPr>
                <w:rFonts w:ascii="Avenir Book" w:eastAsia="Times New Roman" w:hAnsi="Avenir Book"/>
                <w:b w:val="0"/>
                <w:bCs w:val="0"/>
                <w:sz w:val="20"/>
                <w:szCs w:val="22"/>
              </w:rPr>
              <w:t>by UNESCO</w:t>
            </w:r>
            <w:r w:rsidR="004A5324">
              <w:rPr>
                <w:rStyle w:val="DipnotBavurusu"/>
                <w:rFonts w:ascii="Avenir Book" w:eastAsia="Times New Roman" w:hAnsi="Avenir Book"/>
                <w:b w:val="0"/>
                <w:bCs w:val="0"/>
                <w:sz w:val="20"/>
                <w:szCs w:val="22"/>
              </w:rPr>
              <w:footnoteReference w:id="31"/>
            </w:r>
            <w:r w:rsidRPr="00BE1638">
              <w:rPr>
                <w:rFonts w:ascii="Avenir Book" w:eastAsia="Times New Roman" w:hAnsi="Avenir Book"/>
                <w:b w:val="0"/>
                <w:bCs w:val="0"/>
                <w:sz w:val="20"/>
                <w:szCs w:val="22"/>
              </w:rPr>
              <w:t xml:space="preserve"> from which it is clear that the project site does not form a cultural heritage site.</w:t>
            </w:r>
          </w:p>
          <w:p w14:paraId="43521D01" w14:textId="0912F5D3" w:rsidR="00790BF9" w:rsidRDefault="00790BF9" w:rsidP="00852110">
            <w:pPr>
              <w:pStyle w:val="Tablecustom"/>
              <w:rPr>
                <w:rFonts w:ascii="Avenir Book" w:eastAsia="Times New Roman" w:hAnsi="Avenir Book"/>
                <w:b w:val="0"/>
                <w:bCs w:val="0"/>
                <w:color w:val="FF0000"/>
                <w:sz w:val="20"/>
                <w:szCs w:val="22"/>
              </w:rPr>
            </w:pPr>
          </w:p>
          <w:p w14:paraId="402F8B13" w14:textId="77777777" w:rsidR="00790BF9" w:rsidRDefault="00790BF9" w:rsidP="00852110">
            <w:pPr>
              <w:pStyle w:val="Tablecustom"/>
              <w:rPr>
                <w:rFonts w:ascii="Avenir Book" w:eastAsia="Times New Roman" w:hAnsi="Avenir Book"/>
                <w:b w:val="0"/>
                <w:bCs w:val="0"/>
                <w:color w:val="FF0000"/>
                <w:sz w:val="22"/>
                <w:szCs w:val="22"/>
              </w:rPr>
            </w:pPr>
          </w:p>
          <w:p w14:paraId="7AF73E53" w14:textId="77777777" w:rsidR="00790BF9" w:rsidRPr="00BE1638" w:rsidRDefault="00790BF9" w:rsidP="00852110">
            <w:pPr>
              <w:pStyle w:val="Tablecustom"/>
              <w:rPr>
                <w:rFonts w:ascii="Avenir Book" w:eastAsia="Times New Roman" w:hAnsi="Avenir Book"/>
                <w:b w:val="0"/>
                <w:bCs w:val="0"/>
                <w:sz w:val="20"/>
                <w:szCs w:val="22"/>
              </w:rPr>
            </w:pPr>
            <w:r w:rsidRPr="00BE1638">
              <w:rPr>
                <w:rFonts w:ascii="Avenir Book" w:eastAsia="Times New Roman" w:hAnsi="Avenir Book"/>
                <w:b w:val="0"/>
                <w:bCs w:val="0"/>
                <w:sz w:val="20"/>
                <w:szCs w:val="22"/>
              </w:rPr>
              <w:t xml:space="preserve">The Land for the project </w:t>
            </w:r>
            <w:r>
              <w:rPr>
                <w:rFonts w:ascii="Avenir Book" w:eastAsia="Times New Roman" w:hAnsi="Avenir Book"/>
                <w:b w:val="0"/>
                <w:bCs w:val="0"/>
                <w:sz w:val="20"/>
                <w:szCs w:val="22"/>
              </w:rPr>
              <w:t>has been approved by the local a</w:t>
            </w:r>
            <w:r w:rsidRPr="00BE1638">
              <w:rPr>
                <w:rFonts w:ascii="Avenir Book" w:eastAsia="Times New Roman" w:hAnsi="Avenir Book"/>
                <w:b w:val="0"/>
                <w:bCs w:val="0"/>
                <w:sz w:val="20"/>
                <w:szCs w:val="22"/>
              </w:rPr>
              <w:t>uthorities.</w:t>
            </w:r>
          </w:p>
          <w:p w14:paraId="7A1F01F7" w14:textId="77777777" w:rsidR="00790BF9" w:rsidRDefault="00790BF9" w:rsidP="00852110">
            <w:pPr>
              <w:pStyle w:val="Tablecustom"/>
              <w:rPr>
                <w:rFonts w:ascii="Avenir Book" w:eastAsia="Times New Roman" w:hAnsi="Avenir Book"/>
                <w:b w:val="0"/>
                <w:bCs w:val="0"/>
                <w:color w:val="FF0000"/>
                <w:sz w:val="20"/>
                <w:szCs w:val="22"/>
              </w:rPr>
            </w:pPr>
            <w:r w:rsidRPr="00BE1638">
              <w:rPr>
                <w:rFonts w:ascii="Avenir Book" w:eastAsia="Times New Roman" w:hAnsi="Avenir Book"/>
                <w:b w:val="0"/>
                <w:bCs w:val="0"/>
                <w:sz w:val="20"/>
                <w:szCs w:val="22"/>
              </w:rPr>
              <w:t>The proponent obtained license for establishing the plant. The project does not involve and is not complicit in involuntary resettlement in any way</w:t>
            </w:r>
            <w:r w:rsidRPr="00BE1638">
              <w:rPr>
                <w:rFonts w:ascii="Avenir Book" w:eastAsia="Times New Roman" w:hAnsi="Avenir Book"/>
                <w:b w:val="0"/>
                <w:bCs w:val="0"/>
                <w:color w:val="FF0000"/>
                <w:sz w:val="20"/>
                <w:szCs w:val="22"/>
              </w:rPr>
              <w:t>.</w:t>
            </w:r>
          </w:p>
          <w:p w14:paraId="129B5EB0" w14:textId="77777777" w:rsidR="00790BF9" w:rsidRDefault="00790BF9" w:rsidP="00852110">
            <w:pPr>
              <w:pStyle w:val="Tablecustom"/>
              <w:rPr>
                <w:rFonts w:ascii="Avenir Book" w:eastAsia="Times New Roman" w:hAnsi="Avenir Book"/>
                <w:b w:val="0"/>
                <w:bCs w:val="0"/>
                <w:color w:val="FF0000"/>
                <w:sz w:val="20"/>
                <w:szCs w:val="22"/>
              </w:rPr>
            </w:pPr>
          </w:p>
          <w:p w14:paraId="6D8C4673" w14:textId="77777777" w:rsidR="00790BF9" w:rsidRDefault="00790BF9" w:rsidP="00852110">
            <w:pPr>
              <w:pStyle w:val="Tablecustom"/>
              <w:rPr>
                <w:rFonts w:ascii="Avenir Book" w:eastAsia="Times New Roman" w:hAnsi="Avenir Book"/>
                <w:b w:val="0"/>
                <w:bCs w:val="0"/>
                <w:color w:val="FF0000"/>
                <w:sz w:val="20"/>
                <w:szCs w:val="22"/>
              </w:rPr>
            </w:pPr>
          </w:p>
          <w:p w14:paraId="7FC3ED23" w14:textId="77777777" w:rsidR="004A5324" w:rsidRDefault="004A5324" w:rsidP="00852110">
            <w:pPr>
              <w:pStyle w:val="Tablecustom"/>
              <w:rPr>
                <w:rFonts w:ascii="Avenir Book" w:eastAsia="Times New Roman" w:hAnsi="Avenir Book"/>
                <w:b w:val="0"/>
                <w:bCs w:val="0"/>
                <w:color w:val="FF0000"/>
                <w:sz w:val="20"/>
                <w:szCs w:val="22"/>
              </w:rPr>
            </w:pPr>
          </w:p>
          <w:p w14:paraId="1A6D4184" w14:textId="77777777" w:rsidR="004A5324" w:rsidRDefault="004A5324" w:rsidP="00852110">
            <w:pPr>
              <w:pStyle w:val="Tablecustom"/>
              <w:rPr>
                <w:rFonts w:ascii="Avenir Book" w:eastAsia="Times New Roman" w:hAnsi="Avenir Book"/>
                <w:b w:val="0"/>
                <w:bCs w:val="0"/>
                <w:color w:val="FF0000"/>
                <w:sz w:val="20"/>
                <w:szCs w:val="22"/>
              </w:rPr>
            </w:pPr>
          </w:p>
          <w:p w14:paraId="397792AD" w14:textId="77777777" w:rsidR="00790BF9" w:rsidRDefault="00790BF9" w:rsidP="00852110">
            <w:pPr>
              <w:pStyle w:val="Tablecustom"/>
              <w:rPr>
                <w:rFonts w:ascii="Avenir Book" w:eastAsia="Times New Roman" w:hAnsi="Avenir Book"/>
                <w:b w:val="0"/>
                <w:bCs w:val="0"/>
                <w:sz w:val="20"/>
                <w:szCs w:val="22"/>
              </w:rPr>
            </w:pPr>
            <w:r w:rsidRPr="006141F5">
              <w:rPr>
                <w:rFonts w:ascii="Avenir Book" w:eastAsia="Times New Roman" w:hAnsi="Avenir Book"/>
                <w:b w:val="0"/>
                <w:bCs w:val="0"/>
                <w:sz w:val="20"/>
                <w:szCs w:val="22"/>
              </w:rPr>
              <w:t xml:space="preserve">The project activity does not have any major impact </w:t>
            </w:r>
            <w:r>
              <w:rPr>
                <w:rFonts w:ascii="Avenir Book" w:eastAsia="Times New Roman" w:hAnsi="Avenir Book"/>
                <w:b w:val="0"/>
                <w:bCs w:val="0"/>
                <w:sz w:val="20"/>
                <w:szCs w:val="22"/>
              </w:rPr>
              <w:t>on land use patterns. I</w:t>
            </w:r>
            <w:r w:rsidRPr="006141F5">
              <w:rPr>
                <w:rFonts w:ascii="Avenir Book" w:eastAsia="Times New Roman" w:hAnsi="Avenir Book"/>
                <w:b w:val="0"/>
                <w:bCs w:val="0"/>
                <w:sz w:val="20"/>
                <w:szCs w:val="22"/>
              </w:rPr>
              <w:t>n accordance with Article 1 of the International Covenant on economic, Social and Cultural Rights the project does not complicit in involuntary resettlement.</w:t>
            </w:r>
          </w:p>
          <w:p w14:paraId="3B42DC14" w14:textId="77777777" w:rsidR="00790BF9" w:rsidRDefault="00790BF9" w:rsidP="00852110">
            <w:pPr>
              <w:pStyle w:val="Tablecustom"/>
              <w:rPr>
                <w:rFonts w:ascii="Avenir Book" w:eastAsia="Times New Roman" w:hAnsi="Avenir Book"/>
                <w:b w:val="0"/>
                <w:bCs w:val="0"/>
                <w:sz w:val="20"/>
                <w:szCs w:val="22"/>
              </w:rPr>
            </w:pPr>
          </w:p>
          <w:p w14:paraId="674F184C" w14:textId="77777777" w:rsidR="00790BF9" w:rsidRDefault="00790BF9" w:rsidP="00852110">
            <w:pPr>
              <w:pStyle w:val="Tablecustom"/>
              <w:rPr>
                <w:rFonts w:ascii="Avenir Book" w:eastAsia="Times New Roman" w:hAnsi="Avenir Book"/>
                <w:b w:val="0"/>
                <w:bCs w:val="0"/>
                <w:sz w:val="20"/>
                <w:szCs w:val="22"/>
              </w:rPr>
            </w:pPr>
            <w:r w:rsidRPr="006223E1">
              <w:rPr>
                <w:rFonts w:ascii="Avenir Book" w:eastAsia="Times New Roman" w:hAnsi="Avenir Book"/>
                <w:b w:val="0"/>
                <w:bCs w:val="0"/>
                <w:sz w:val="20"/>
                <w:szCs w:val="22"/>
              </w:rPr>
              <w:t>No cultural heritage/ indigenous people are displaced due to the project.</w:t>
            </w:r>
          </w:p>
          <w:p w14:paraId="60640D20" w14:textId="77777777" w:rsidR="00945FC6" w:rsidRDefault="00945FC6" w:rsidP="00852110">
            <w:pPr>
              <w:pStyle w:val="Tablecustom"/>
              <w:rPr>
                <w:rFonts w:ascii="Avenir Book" w:eastAsia="Times New Roman" w:hAnsi="Avenir Book"/>
                <w:b w:val="0"/>
                <w:bCs w:val="0"/>
                <w:sz w:val="20"/>
                <w:szCs w:val="22"/>
              </w:rPr>
            </w:pPr>
          </w:p>
          <w:p w14:paraId="79586594" w14:textId="77777777" w:rsidR="00945FC6" w:rsidRDefault="00945FC6" w:rsidP="00852110">
            <w:pPr>
              <w:pStyle w:val="Tablecustom"/>
              <w:rPr>
                <w:rFonts w:ascii="Avenir Book" w:eastAsia="Times New Roman" w:hAnsi="Avenir Book"/>
                <w:b w:val="0"/>
                <w:bCs w:val="0"/>
                <w:sz w:val="20"/>
                <w:szCs w:val="22"/>
              </w:rPr>
            </w:pPr>
          </w:p>
          <w:p w14:paraId="4F3DE09E" w14:textId="77777777" w:rsidR="00945FC6" w:rsidRDefault="00945FC6" w:rsidP="00852110">
            <w:pPr>
              <w:pStyle w:val="Tablecustom"/>
              <w:rPr>
                <w:rFonts w:ascii="Avenir Book" w:eastAsia="Times New Roman" w:hAnsi="Avenir Book"/>
                <w:b w:val="0"/>
                <w:bCs w:val="0"/>
                <w:sz w:val="20"/>
                <w:szCs w:val="22"/>
              </w:rPr>
            </w:pPr>
          </w:p>
          <w:p w14:paraId="13DEDF00" w14:textId="77777777" w:rsidR="00945FC6" w:rsidRDefault="00945FC6" w:rsidP="00852110">
            <w:pPr>
              <w:pStyle w:val="Tablecustom"/>
              <w:rPr>
                <w:rFonts w:ascii="Avenir Book" w:eastAsia="Times New Roman" w:hAnsi="Avenir Book"/>
                <w:b w:val="0"/>
                <w:bCs w:val="0"/>
                <w:sz w:val="20"/>
                <w:szCs w:val="22"/>
              </w:rPr>
            </w:pPr>
          </w:p>
          <w:p w14:paraId="681DAF0E" w14:textId="77777777" w:rsidR="00945FC6" w:rsidRDefault="00945FC6" w:rsidP="00852110">
            <w:pPr>
              <w:pStyle w:val="Tablecustom"/>
              <w:rPr>
                <w:rFonts w:ascii="Avenir Book" w:eastAsia="Times New Roman" w:hAnsi="Avenir Book"/>
                <w:b w:val="0"/>
                <w:bCs w:val="0"/>
                <w:sz w:val="20"/>
                <w:szCs w:val="22"/>
              </w:rPr>
            </w:pPr>
          </w:p>
          <w:p w14:paraId="55D1A4CB" w14:textId="77777777" w:rsidR="00945FC6" w:rsidRDefault="00945FC6" w:rsidP="00852110">
            <w:pPr>
              <w:pStyle w:val="Tablecustom"/>
              <w:rPr>
                <w:rFonts w:ascii="Avenir Book" w:eastAsia="Times New Roman" w:hAnsi="Avenir Book"/>
                <w:b w:val="0"/>
                <w:bCs w:val="0"/>
                <w:sz w:val="20"/>
                <w:szCs w:val="22"/>
              </w:rPr>
            </w:pPr>
          </w:p>
          <w:p w14:paraId="66ABF17C" w14:textId="77777777" w:rsidR="00945FC6" w:rsidRDefault="00945FC6" w:rsidP="00852110">
            <w:pPr>
              <w:pStyle w:val="Tablecustom"/>
              <w:rPr>
                <w:rFonts w:ascii="Avenir Book" w:eastAsia="Times New Roman" w:hAnsi="Avenir Book"/>
                <w:b w:val="0"/>
                <w:bCs w:val="0"/>
                <w:sz w:val="20"/>
                <w:szCs w:val="22"/>
              </w:rPr>
            </w:pPr>
          </w:p>
          <w:p w14:paraId="0F01ADF5" w14:textId="77777777" w:rsidR="00945FC6" w:rsidRPr="00BE1638" w:rsidRDefault="00945FC6" w:rsidP="00852110">
            <w:pPr>
              <w:pStyle w:val="Tablecustom"/>
              <w:rPr>
                <w:rFonts w:ascii="Avenir Book" w:eastAsia="Times New Roman" w:hAnsi="Avenir Book"/>
                <w:b w:val="0"/>
                <w:bCs w:val="0"/>
                <w:color w:val="FF0000"/>
                <w:sz w:val="20"/>
                <w:szCs w:val="22"/>
              </w:rPr>
            </w:pPr>
          </w:p>
        </w:tc>
        <w:tc>
          <w:tcPr>
            <w:tcW w:w="630" w:type="pct"/>
          </w:tcPr>
          <w:p w14:paraId="4E7B3671" w14:textId="77777777" w:rsidR="00790BF9" w:rsidRPr="00D43703" w:rsidRDefault="00790BF9" w:rsidP="00852110">
            <w:pPr>
              <w:pStyle w:val="Tablecustom"/>
              <w:rPr>
                <w:rFonts w:ascii="Avenir Book" w:eastAsia="Times New Roman" w:hAnsi="Avenir Book"/>
                <w:b w:val="0"/>
                <w:bCs w:val="0"/>
                <w:color w:val="FF0000"/>
                <w:sz w:val="20"/>
                <w:szCs w:val="22"/>
              </w:rPr>
            </w:pPr>
            <w:r w:rsidRPr="00BE1638">
              <w:rPr>
                <w:rFonts w:ascii="Avenir Book" w:eastAsia="Times New Roman" w:hAnsi="Avenir Book"/>
                <w:b w:val="0"/>
                <w:bCs w:val="0"/>
                <w:sz w:val="20"/>
                <w:szCs w:val="22"/>
              </w:rPr>
              <w:lastRenderedPageBreak/>
              <w:t>Not Applicable</w:t>
            </w:r>
          </w:p>
        </w:tc>
      </w:tr>
      <w:tr w:rsidR="00790BF9" w:rsidRPr="00565B0A" w14:paraId="6AAD8A6B" w14:textId="77777777" w:rsidTr="00852110">
        <w:tc>
          <w:tcPr>
            <w:tcW w:w="702" w:type="pct"/>
          </w:tcPr>
          <w:p w14:paraId="41575E79" w14:textId="77777777" w:rsidR="00790BF9" w:rsidRPr="006223E1" w:rsidRDefault="00790BF9" w:rsidP="00852110">
            <w:pPr>
              <w:pStyle w:val="Tablecustom"/>
              <w:rPr>
                <w:rFonts w:ascii="Avenir Book" w:hAnsi="Avenir Book"/>
                <w:b w:val="0"/>
                <w:bCs w:val="0"/>
                <w:sz w:val="20"/>
                <w:szCs w:val="22"/>
              </w:rPr>
            </w:pPr>
            <w:r w:rsidRPr="006223E1">
              <w:rPr>
                <w:rFonts w:ascii="Avenir Book" w:hAnsi="Avenir Book"/>
                <w:b w:val="0"/>
                <w:bCs w:val="0"/>
                <w:sz w:val="20"/>
                <w:szCs w:val="22"/>
              </w:rPr>
              <w:lastRenderedPageBreak/>
              <w:t>Principle 5 – Corruption</w:t>
            </w:r>
          </w:p>
        </w:tc>
        <w:tc>
          <w:tcPr>
            <w:tcW w:w="1439" w:type="pct"/>
          </w:tcPr>
          <w:p w14:paraId="4FD021B8" w14:textId="77777777" w:rsidR="00790BF9" w:rsidRPr="006223E1" w:rsidRDefault="00790BF9" w:rsidP="00852110">
            <w:pPr>
              <w:pStyle w:val="Tablecustom"/>
              <w:rPr>
                <w:rFonts w:ascii="Avenir Book" w:eastAsia="Times New Roman" w:hAnsi="Avenir Book"/>
                <w:b w:val="0"/>
                <w:bCs w:val="0"/>
                <w:sz w:val="20"/>
                <w:szCs w:val="22"/>
              </w:rPr>
            </w:pPr>
            <w:r w:rsidRPr="006223E1">
              <w:rPr>
                <w:rFonts w:ascii="Avenir Book" w:eastAsia="Times New Roman" w:hAnsi="Avenir Book"/>
                <w:b w:val="0"/>
                <w:bCs w:val="0"/>
                <w:sz w:val="20"/>
                <w:szCs w:val="22"/>
              </w:rPr>
              <w:t>The Project shall not involve, be complicit in or inadvertently contribute to or reinforce corruption or corrupt Projects.</w:t>
            </w:r>
          </w:p>
          <w:p w14:paraId="7EAA80E8" w14:textId="77777777" w:rsidR="00790BF9" w:rsidRPr="004B48C4" w:rsidRDefault="00790BF9" w:rsidP="00852110">
            <w:pPr>
              <w:pStyle w:val="Tablecustom"/>
              <w:rPr>
                <w:rFonts w:ascii="Avenir Book" w:eastAsia="Times New Roman" w:hAnsi="Avenir Book"/>
                <w:b w:val="0"/>
                <w:bCs w:val="0"/>
                <w:color w:val="FF0000"/>
                <w:sz w:val="20"/>
                <w:szCs w:val="22"/>
              </w:rPr>
            </w:pPr>
          </w:p>
        </w:tc>
        <w:tc>
          <w:tcPr>
            <w:tcW w:w="863" w:type="pct"/>
          </w:tcPr>
          <w:p w14:paraId="6E204827" w14:textId="77777777" w:rsidR="00790BF9" w:rsidRPr="00D43703" w:rsidRDefault="00790BF9" w:rsidP="00852110">
            <w:pPr>
              <w:pStyle w:val="Tablecustom"/>
              <w:rPr>
                <w:rFonts w:ascii="Avenir Book" w:eastAsia="Times New Roman" w:hAnsi="Avenir Book"/>
                <w:b w:val="0"/>
                <w:bCs w:val="0"/>
                <w:color w:val="FF0000"/>
                <w:sz w:val="20"/>
                <w:szCs w:val="22"/>
              </w:rPr>
            </w:pPr>
            <w:r w:rsidRPr="006223E1">
              <w:rPr>
                <w:rFonts w:ascii="Avenir Book" w:eastAsia="Times New Roman" w:hAnsi="Avenir Book"/>
                <w:b w:val="0"/>
                <w:bCs w:val="0"/>
                <w:sz w:val="20"/>
                <w:szCs w:val="22"/>
              </w:rPr>
              <w:t>No</w:t>
            </w:r>
          </w:p>
        </w:tc>
        <w:tc>
          <w:tcPr>
            <w:tcW w:w="1366" w:type="pct"/>
          </w:tcPr>
          <w:p w14:paraId="677CF461" w14:textId="77777777" w:rsidR="00790BF9" w:rsidRPr="006223E1" w:rsidRDefault="00790BF9" w:rsidP="00852110">
            <w:pPr>
              <w:pStyle w:val="Tablecustom"/>
              <w:rPr>
                <w:rFonts w:ascii="Avenir Book" w:eastAsia="Times New Roman" w:hAnsi="Avenir Book"/>
                <w:b w:val="0"/>
                <w:bCs w:val="0"/>
                <w:sz w:val="20"/>
                <w:szCs w:val="22"/>
              </w:rPr>
            </w:pPr>
            <w:r w:rsidRPr="006223E1">
              <w:rPr>
                <w:rFonts w:ascii="Avenir Book" w:eastAsia="Times New Roman" w:hAnsi="Avenir Book"/>
                <w:b w:val="0"/>
                <w:bCs w:val="0"/>
                <w:sz w:val="20"/>
                <w:szCs w:val="22"/>
              </w:rPr>
              <w:t>Indulgence in corruption is an illegal activity in the host country and the local labour compliance takes into account of the same.</w:t>
            </w:r>
          </w:p>
          <w:p w14:paraId="3FB822F3" w14:textId="66D19AE0" w:rsidR="00790BF9" w:rsidRDefault="00790BF9" w:rsidP="00852110">
            <w:pPr>
              <w:pStyle w:val="Tablecustom"/>
              <w:rPr>
                <w:rFonts w:ascii="Avenir Book" w:eastAsia="Times New Roman" w:hAnsi="Avenir Book"/>
                <w:b w:val="0"/>
                <w:bCs w:val="0"/>
                <w:sz w:val="20"/>
                <w:szCs w:val="22"/>
              </w:rPr>
            </w:pPr>
            <w:r w:rsidRPr="006223E1">
              <w:rPr>
                <w:rFonts w:ascii="Avenir Book" w:eastAsia="Times New Roman" w:hAnsi="Avenir Book"/>
                <w:b w:val="0"/>
                <w:bCs w:val="0"/>
                <w:sz w:val="20"/>
                <w:szCs w:val="22"/>
              </w:rPr>
              <w:t xml:space="preserve">The project abides by the United Nations Convention Against Corruption. </w:t>
            </w:r>
            <w:r>
              <w:rPr>
                <w:rFonts w:ascii="Avenir Book" w:eastAsia="Times New Roman" w:hAnsi="Avenir Book"/>
                <w:b w:val="0"/>
                <w:bCs w:val="0"/>
                <w:sz w:val="20"/>
                <w:szCs w:val="22"/>
              </w:rPr>
              <w:t>Turkey signed on 10 December 2003 and</w:t>
            </w:r>
            <w:r w:rsidRPr="006223E1">
              <w:rPr>
                <w:rFonts w:ascii="Avenir Book" w:eastAsia="Times New Roman" w:hAnsi="Avenir Book"/>
                <w:b w:val="0"/>
                <w:bCs w:val="0"/>
                <w:sz w:val="20"/>
                <w:szCs w:val="22"/>
              </w:rPr>
              <w:t xml:space="preserve"> r</w:t>
            </w:r>
            <w:r>
              <w:rPr>
                <w:rFonts w:ascii="Avenir Book" w:eastAsia="Times New Roman" w:hAnsi="Avenir Book"/>
                <w:b w:val="0"/>
                <w:bCs w:val="0"/>
                <w:sz w:val="20"/>
                <w:szCs w:val="22"/>
              </w:rPr>
              <w:t>atified the same on 9 November 2006</w:t>
            </w:r>
            <w:r w:rsidR="004A5324">
              <w:rPr>
                <w:rStyle w:val="DipnotBavurusu"/>
                <w:rFonts w:ascii="Avenir Book" w:eastAsia="Times New Roman" w:hAnsi="Avenir Book"/>
                <w:b w:val="0"/>
                <w:bCs w:val="0"/>
                <w:sz w:val="20"/>
                <w:szCs w:val="22"/>
              </w:rPr>
              <w:footnoteReference w:id="32"/>
            </w:r>
            <w:r w:rsidRPr="006223E1">
              <w:rPr>
                <w:rFonts w:ascii="Avenir Book" w:eastAsia="Times New Roman" w:hAnsi="Avenir Book"/>
                <w:b w:val="0"/>
                <w:bCs w:val="0"/>
                <w:sz w:val="20"/>
                <w:szCs w:val="22"/>
              </w:rPr>
              <w:t>.</w:t>
            </w:r>
            <w:r>
              <w:rPr>
                <w:rFonts w:ascii="Avenir Book" w:eastAsia="Times New Roman" w:hAnsi="Avenir Book"/>
                <w:b w:val="0"/>
                <w:bCs w:val="0"/>
                <w:sz w:val="20"/>
                <w:szCs w:val="22"/>
              </w:rPr>
              <w:t xml:space="preserve"> </w:t>
            </w:r>
          </w:p>
          <w:p w14:paraId="1621ABD5" w14:textId="77777777" w:rsidR="00790BF9" w:rsidRPr="00565B0A" w:rsidRDefault="00790BF9" w:rsidP="00852110">
            <w:pPr>
              <w:pStyle w:val="Tablecustom"/>
              <w:rPr>
                <w:rFonts w:ascii="Avenir Book" w:eastAsia="Times New Roman" w:hAnsi="Avenir Book"/>
                <w:b w:val="0"/>
                <w:bCs w:val="0"/>
                <w:color w:val="FF0000"/>
                <w:sz w:val="22"/>
                <w:szCs w:val="22"/>
              </w:rPr>
            </w:pPr>
          </w:p>
        </w:tc>
        <w:tc>
          <w:tcPr>
            <w:tcW w:w="630" w:type="pct"/>
          </w:tcPr>
          <w:p w14:paraId="24C9BEE8" w14:textId="77777777" w:rsidR="00790BF9" w:rsidRPr="00D43703" w:rsidRDefault="00790BF9" w:rsidP="00852110">
            <w:pPr>
              <w:pStyle w:val="Tablecustom"/>
              <w:rPr>
                <w:rFonts w:ascii="Avenir Book" w:eastAsia="Times New Roman" w:hAnsi="Avenir Book"/>
                <w:b w:val="0"/>
                <w:bCs w:val="0"/>
                <w:color w:val="FF0000"/>
                <w:sz w:val="20"/>
                <w:szCs w:val="22"/>
              </w:rPr>
            </w:pPr>
            <w:r w:rsidRPr="008E7A07">
              <w:rPr>
                <w:rFonts w:ascii="Avenir Book" w:eastAsia="Times New Roman" w:hAnsi="Avenir Book"/>
                <w:b w:val="0"/>
                <w:bCs w:val="0"/>
                <w:sz w:val="20"/>
                <w:szCs w:val="22"/>
              </w:rPr>
              <w:t>Not Required</w:t>
            </w:r>
          </w:p>
        </w:tc>
      </w:tr>
      <w:tr w:rsidR="00490ADF" w:rsidRPr="00565B0A" w14:paraId="1915BB20" w14:textId="77777777" w:rsidTr="00852110">
        <w:tc>
          <w:tcPr>
            <w:tcW w:w="702" w:type="pct"/>
            <w:tcBorders>
              <w:bottom w:val="single" w:sz="4" w:space="0" w:color="auto"/>
            </w:tcBorders>
          </w:tcPr>
          <w:p w14:paraId="1EA4174B" w14:textId="77777777" w:rsidR="00490ADF" w:rsidRPr="00BA5157" w:rsidRDefault="00490ADF" w:rsidP="00852110">
            <w:pPr>
              <w:pStyle w:val="Tablecustom"/>
              <w:rPr>
                <w:rFonts w:ascii="Avenir Book" w:hAnsi="Avenir Book"/>
                <w:b w:val="0"/>
                <w:bCs w:val="0"/>
                <w:color w:val="FF0000"/>
                <w:sz w:val="20"/>
                <w:szCs w:val="22"/>
              </w:rPr>
            </w:pPr>
            <w:r w:rsidRPr="009B37B2">
              <w:rPr>
                <w:rFonts w:ascii="Avenir Book" w:hAnsi="Avenir Book"/>
                <w:b w:val="0"/>
                <w:bCs w:val="0"/>
                <w:sz w:val="20"/>
                <w:szCs w:val="22"/>
              </w:rPr>
              <w:t>Principle 6 – Economic Impacts</w:t>
            </w:r>
          </w:p>
        </w:tc>
        <w:tc>
          <w:tcPr>
            <w:tcW w:w="1439" w:type="pct"/>
            <w:tcBorders>
              <w:bottom w:val="single" w:sz="4" w:space="0" w:color="auto"/>
            </w:tcBorders>
          </w:tcPr>
          <w:p w14:paraId="181E6BB8" w14:textId="77777777" w:rsidR="00490ADF" w:rsidRPr="00B0025A" w:rsidRDefault="00490ADF" w:rsidP="00852110">
            <w:pPr>
              <w:pStyle w:val="Tablecustom"/>
              <w:rPr>
                <w:rFonts w:ascii="Avenir Book" w:eastAsia="Times New Roman" w:hAnsi="Avenir Book"/>
                <w:b w:val="0"/>
                <w:bCs w:val="0"/>
                <w:sz w:val="20"/>
                <w:szCs w:val="22"/>
              </w:rPr>
            </w:pPr>
            <w:r w:rsidRPr="00B0025A">
              <w:rPr>
                <w:rFonts w:ascii="Avenir Book" w:eastAsia="Times New Roman" w:hAnsi="Avenir Book"/>
                <w:b w:val="0"/>
                <w:bCs w:val="0"/>
                <w:sz w:val="20"/>
                <w:szCs w:val="22"/>
              </w:rPr>
              <w:t xml:space="preserve">1.  The Project Developer shall ensure that there is no forced labour and that all employment is in compliance with national labour and occupational health and safety laws, with obligations under international law, and consistency with the principles and standards embodied in the International Labour Organization (ILO) </w:t>
            </w:r>
            <w:r w:rsidRPr="00B0025A">
              <w:rPr>
                <w:rFonts w:ascii="Avenir Book" w:eastAsia="Times New Roman" w:hAnsi="Avenir Book"/>
                <w:b w:val="0"/>
                <w:bCs w:val="0"/>
                <w:sz w:val="20"/>
                <w:szCs w:val="22"/>
              </w:rPr>
              <w:lastRenderedPageBreak/>
              <w:t>fundamental conventions</w:t>
            </w:r>
          </w:p>
          <w:p w14:paraId="621732A8" w14:textId="77777777" w:rsidR="00490ADF" w:rsidRDefault="00490ADF" w:rsidP="00852110">
            <w:pPr>
              <w:pStyle w:val="Tablecustom"/>
              <w:rPr>
                <w:rFonts w:ascii="Avenir Book" w:eastAsia="Times New Roman" w:hAnsi="Avenir Book"/>
                <w:b w:val="0"/>
                <w:bCs w:val="0"/>
                <w:color w:val="FF0000"/>
                <w:sz w:val="20"/>
                <w:szCs w:val="22"/>
              </w:rPr>
            </w:pPr>
          </w:p>
          <w:p w14:paraId="2EFF3571" w14:textId="77777777" w:rsidR="00490ADF" w:rsidRPr="00B0025A" w:rsidRDefault="00490ADF" w:rsidP="00852110">
            <w:pPr>
              <w:pStyle w:val="Tablecustom"/>
              <w:rPr>
                <w:rFonts w:ascii="Avenir Book" w:eastAsia="Times New Roman" w:hAnsi="Avenir Book"/>
                <w:b w:val="0"/>
                <w:bCs w:val="0"/>
                <w:sz w:val="20"/>
                <w:szCs w:val="22"/>
              </w:rPr>
            </w:pPr>
            <w:r w:rsidRPr="00B0025A">
              <w:rPr>
                <w:rFonts w:ascii="Avenir Book" w:eastAsia="Times New Roman" w:hAnsi="Avenir Book"/>
                <w:b w:val="0"/>
                <w:bCs w:val="0"/>
                <w:sz w:val="20"/>
                <w:szCs w:val="22"/>
              </w:rPr>
              <w:t>2. Child labour, as defined by the ILO Minimum Age Convention is not allowed</w:t>
            </w:r>
          </w:p>
          <w:p w14:paraId="0FB204CC" w14:textId="77777777" w:rsidR="00490ADF" w:rsidRDefault="00490ADF" w:rsidP="00852110">
            <w:pPr>
              <w:pStyle w:val="Tablecustom"/>
              <w:rPr>
                <w:rFonts w:ascii="Avenir Book" w:eastAsia="Times New Roman" w:hAnsi="Avenir Book"/>
                <w:b w:val="0"/>
                <w:bCs w:val="0"/>
                <w:color w:val="FF0000"/>
                <w:sz w:val="20"/>
                <w:szCs w:val="22"/>
              </w:rPr>
            </w:pPr>
          </w:p>
          <w:p w14:paraId="3B6ECA4B" w14:textId="77777777" w:rsidR="00490ADF" w:rsidRDefault="00490ADF" w:rsidP="00852110">
            <w:pPr>
              <w:pStyle w:val="Tablecustom"/>
              <w:rPr>
                <w:rFonts w:ascii="Avenir Book" w:eastAsia="Times New Roman" w:hAnsi="Avenir Book"/>
                <w:b w:val="0"/>
                <w:bCs w:val="0"/>
                <w:sz w:val="20"/>
                <w:szCs w:val="22"/>
              </w:rPr>
            </w:pPr>
          </w:p>
          <w:p w14:paraId="24538454" w14:textId="77777777" w:rsidR="00490ADF" w:rsidRPr="006701A0" w:rsidRDefault="00490ADF" w:rsidP="00852110">
            <w:pPr>
              <w:pStyle w:val="Tablecustom"/>
              <w:rPr>
                <w:rFonts w:ascii="Avenir Book" w:eastAsia="Times New Roman" w:hAnsi="Avenir Book"/>
                <w:b w:val="0"/>
                <w:bCs w:val="0"/>
                <w:sz w:val="20"/>
                <w:szCs w:val="22"/>
              </w:rPr>
            </w:pPr>
            <w:r w:rsidRPr="006701A0">
              <w:rPr>
                <w:rFonts w:ascii="Avenir Book" w:eastAsia="Times New Roman" w:hAnsi="Avenir Book"/>
                <w:b w:val="0"/>
                <w:bCs w:val="0"/>
                <w:sz w:val="20"/>
                <w:szCs w:val="22"/>
              </w:rPr>
              <w:t>3. The Project Developer shall ensure the use of appropriate equipment, training of workers, documentation and reporting of accidents and incidents, and emergency preparedness and response measures.</w:t>
            </w:r>
          </w:p>
          <w:p w14:paraId="33083F44" w14:textId="77777777" w:rsidR="00490ADF" w:rsidRPr="00BA5157" w:rsidRDefault="00490ADF" w:rsidP="00852110">
            <w:pPr>
              <w:pStyle w:val="Tablecustom"/>
              <w:rPr>
                <w:rFonts w:ascii="Avenir Book" w:eastAsia="Times New Roman" w:hAnsi="Avenir Book"/>
                <w:b w:val="0"/>
                <w:bCs w:val="0"/>
                <w:color w:val="FF0000"/>
                <w:sz w:val="20"/>
                <w:szCs w:val="22"/>
              </w:rPr>
            </w:pPr>
          </w:p>
        </w:tc>
        <w:tc>
          <w:tcPr>
            <w:tcW w:w="863" w:type="pct"/>
            <w:tcBorders>
              <w:bottom w:val="single" w:sz="4" w:space="0" w:color="auto"/>
            </w:tcBorders>
          </w:tcPr>
          <w:p w14:paraId="5E6FE8BF" w14:textId="77777777" w:rsidR="00490ADF" w:rsidRDefault="00490ADF" w:rsidP="00852110">
            <w:pPr>
              <w:pStyle w:val="Tablecustom"/>
              <w:rPr>
                <w:rFonts w:ascii="Avenir Book" w:eastAsia="Times New Roman" w:hAnsi="Avenir Book"/>
                <w:b w:val="0"/>
                <w:bCs w:val="0"/>
                <w:color w:val="FF0000"/>
                <w:sz w:val="20"/>
                <w:szCs w:val="22"/>
              </w:rPr>
            </w:pPr>
            <w:r w:rsidRPr="00B0025A">
              <w:rPr>
                <w:rFonts w:ascii="Avenir Book" w:eastAsia="Times New Roman" w:hAnsi="Avenir Book"/>
                <w:b w:val="0"/>
                <w:bCs w:val="0"/>
                <w:sz w:val="20"/>
                <w:szCs w:val="22"/>
              </w:rPr>
              <w:lastRenderedPageBreak/>
              <w:t>Potential</w:t>
            </w:r>
          </w:p>
        </w:tc>
        <w:tc>
          <w:tcPr>
            <w:tcW w:w="1366" w:type="pct"/>
            <w:tcBorders>
              <w:bottom w:val="single" w:sz="4" w:space="0" w:color="auto"/>
            </w:tcBorders>
          </w:tcPr>
          <w:p w14:paraId="0640C773" w14:textId="0F53BCED" w:rsidR="00490ADF" w:rsidRDefault="00490ADF" w:rsidP="00852110">
            <w:pPr>
              <w:pStyle w:val="Tablecustom"/>
              <w:rPr>
                <w:rFonts w:ascii="Avenir Book" w:eastAsia="Times New Roman" w:hAnsi="Avenir Book"/>
                <w:b w:val="0"/>
                <w:bCs w:val="0"/>
                <w:sz w:val="20"/>
                <w:szCs w:val="20"/>
              </w:rPr>
            </w:pPr>
            <w:r w:rsidRPr="00285352">
              <w:rPr>
                <w:rFonts w:ascii="Avenir Book" w:eastAsia="Times New Roman" w:hAnsi="Avenir Book"/>
                <w:b w:val="0"/>
                <w:bCs w:val="0"/>
                <w:sz w:val="20"/>
                <w:szCs w:val="20"/>
              </w:rPr>
              <w:t>1.</w:t>
            </w:r>
            <w:r>
              <w:rPr>
                <w:rFonts w:ascii="Avenir Book" w:eastAsia="Times New Roman" w:hAnsi="Avenir Book"/>
                <w:b w:val="0"/>
                <w:bCs w:val="0"/>
                <w:sz w:val="20"/>
                <w:szCs w:val="20"/>
              </w:rPr>
              <w:t xml:space="preserve"> </w:t>
            </w:r>
            <w:r w:rsidRPr="00704623">
              <w:rPr>
                <w:rFonts w:ascii="Avenir Book" w:eastAsia="Times New Roman" w:hAnsi="Avenir Book"/>
                <w:b w:val="0"/>
                <w:bCs w:val="0"/>
                <w:sz w:val="20"/>
                <w:szCs w:val="20"/>
              </w:rPr>
              <w:t xml:space="preserve">The project developer does not complicit in any form of forced or compulsory </w:t>
            </w:r>
            <w:proofErr w:type="spellStart"/>
            <w:r w:rsidRPr="00704623">
              <w:rPr>
                <w:rFonts w:ascii="Avenir Book" w:eastAsia="Times New Roman" w:hAnsi="Avenir Book"/>
                <w:b w:val="0"/>
                <w:bCs w:val="0"/>
                <w:sz w:val="20"/>
                <w:szCs w:val="20"/>
              </w:rPr>
              <w:t>labor</w:t>
            </w:r>
            <w:proofErr w:type="spellEnd"/>
            <w:r w:rsidRPr="00704623">
              <w:rPr>
                <w:rFonts w:ascii="Avenir Book" w:eastAsia="Times New Roman" w:hAnsi="Avenir Book"/>
                <w:b w:val="0"/>
                <w:bCs w:val="0"/>
                <w:sz w:val="20"/>
                <w:szCs w:val="20"/>
              </w:rPr>
              <w:t xml:space="preserve">. </w:t>
            </w:r>
            <w:r w:rsidRPr="00AB0B9F">
              <w:rPr>
                <w:rFonts w:ascii="Avenir Book" w:eastAsia="Times New Roman" w:hAnsi="Avenir Book"/>
                <w:b w:val="0"/>
                <w:bCs w:val="0"/>
                <w:sz w:val="20"/>
                <w:szCs w:val="20"/>
              </w:rPr>
              <w:t xml:space="preserve">All the workers have work contract in the terms of the legislation. </w:t>
            </w:r>
          </w:p>
          <w:p w14:paraId="7E303501" w14:textId="77777777" w:rsidR="00490ADF" w:rsidRPr="00704623" w:rsidRDefault="00490ADF" w:rsidP="00852110">
            <w:pPr>
              <w:pStyle w:val="Tablecustom"/>
              <w:rPr>
                <w:rFonts w:ascii="Avenir Book" w:eastAsia="Times New Roman" w:hAnsi="Avenir Book"/>
                <w:b w:val="0"/>
                <w:bCs w:val="0"/>
                <w:sz w:val="20"/>
                <w:szCs w:val="20"/>
              </w:rPr>
            </w:pPr>
          </w:p>
          <w:p w14:paraId="66181B07" w14:textId="77777777" w:rsidR="00490ADF" w:rsidRDefault="00490ADF" w:rsidP="00852110">
            <w:pPr>
              <w:pStyle w:val="Tablecustom"/>
              <w:rPr>
                <w:rFonts w:ascii="Avenir Book" w:eastAsia="Times New Roman" w:hAnsi="Avenir Book"/>
                <w:b w:val="0"/>
                <w:bCs w:val="0"/>
                <w:sz w:val="20"/>
                <w:szCs w:val="22"/>
              </w:rPr>
            </w:pPr>
          </w:p>
          <w:p w14:paraId="45D1D035" w14:textId="77777777" w:rsidR="00490ADF" w:rsidRDefault="00490ADF" w:rsidP="00852110">
            <w:pPr>
              <w:pStyle w:val="Tablecustom"/>
              <w:rPr>
                <w:rFonts w:ascii="Avenir Book" w:eastAsia="Times New Roman" w:hAnsi="Avenir Book"/>
                <w:b w:val="0"/>
                <w:bCs w:val="0"/>
                <w:sz w:val="20"/>
                <w:szCs w:val="22"/>
              </w:rPr>
            </w:pPr>
          </w:p>
          <w:p w14:paraId="1D2D53FA" w14:textId="77777777" w:rsidR="00490ADF" w:rsidRDefault="00490ADF" w:rsidP="00852110">
            <w:pPr>
              <w:pStyle w:val="Tablecustom"/>
              <w:rPr>
                <w:rFonts w:ascii="Avenir Book" w:eastAsia="Times New Roman" w:hAnsi="Avenir Book"/>
                <w:b w:val="0"/>
                <w:bCs w:val="0"/>
                <w:sz w:val="20"/>
                <w:szCs w:val="22"/>
              </w:rPr>
            </w:pPr>
          </w:p>
          <w:p w14:paraId="6EFB65AD" w14:textId="77777777" w:rsidR="00490ADF" w:rsidRDefault="00490ADF" w:rsidP="00852110">
            <w:pPr>
              <w:pStyle w:val="Tablecustom"/>
              <w:rPr>
                <w:rFonts w:ascii="Avenir Book" w:eastAsia="Times New Roman" w:hAnsi="Avenir Book"/>
                <w:b w:val="0"/>
                <w:bCs w:val="0"/>
                <w:sz w:val="20"/>
                <w:szCs w:val="22"/>
              </w:rPr>
            </w:pPr>
          </w:p>
          <w:p w14:paraId="1A6E6A57" w14:textId="1A838B98" w:rsidR="00490ADF" w:rsidRDefault="00490ADF" w:rsidP="00852110">
            <w:pPr>
              <w:pStyle w:val="Tablecustom"/>
              <w:rPr>
                <w:rFonts w:ascii="Avenir Book" w:eastAsia="Times New Roman" w:hAnsi="Avenir Book"/>
                <w:b w:val="0"/>
                <w:bCs w:val="0"/>
                <w:sz w:val="20"/>
                <w:szCs w:val="22"/>
              </w:rPr>
            </w:pPr>
            <w:r w:rsidRPr="00B0025A">
              <w:rPr>
                <w:rFonts w:ascii="Avenir Book" w:eastAsia="Times New Roman" w:hAnsi="Avenir Book"/>
                <w:b w:val="0"/>
                <w:bCs w:val="0"/>
                <w:sz w:val="20"/>
                <w:szCs w:val="22"/>
              </w:rPr>
              <w:lastRenderedPageBreak/>
              <w:t>2. The project neither employs nor intends to employ child labour.</w:t>
            </w:r>
            <w:r>
              <w:rPr>
                <w:rFonts w:ascii="Avenir Book" w:eastAsia="Times New Roman" w:hAnsi="Avenir Book"/>
                <w:b w:val="0"/>
                <w:bCs w:val="0"/>
                <w:sz w:val="20"/>
                <w:szCs w:val="22"/>
              </w:rPr>
              <w:t xml:space="preserve"> </w:t>
            </w:r>
            <w:r w:rsidRPr="006701A0">
              <w:rPr>
                <w:rFonts w:ascii="Avenir Book" w:eastAsia="Times New Roman" w:hAnsi="Avenir Book"/>
                <w:b w:val="0"/>
                <w:bCs w:val="0"/>
                <w:sz w:val="20"/>
                <w:szCs w:val="22"/>
              </w:rPr>
              <w:t>Turkey ratified on 30 October 1998</w:t>
            </w:r>
            <w:r>
              <w:rPr>
                <w:rFonts w:ascii="Avenir Book" w:eastAsia="Times New Roman" w:hAnsi="Avenir Book"/>
                <w:b w:val="0"/>
                <w:bCs w:val="0"/>
                <w:sz w:val="20"/>
                <w:szCs w:val="22"/>
              </w:rPr>
              <w:t xml:space="preserve"> ( minimum age specified 15 years old)</w:t>
            </w:r>
            <w:r>
              <w:rPr>
                <w:rStyle w:val="DipnotBavurusu"/>
                <w:rFonts w:ascii="Avenir Book" w:eastAsia="Times New Roman" w:hAnsi="Avenir Book"/>
                <w:b w:val="0"/>
                <w:bCs w:val="0"/>
                <w:sz w:val="20"/>
                <w:szCs w:val="22"/>
              </w:rPr>
              <w:footnoteReference w:id="33"/>
            </w:r>
          </w:p>
          <w:p w14:paraId="18F25291" w14:textId="77777777" w:rsidR="00490ADF" w:rsidRDefault="00490ADF" w:rsidP="00852110">
            <w:pPr>
              <w:pStyle w:val="Tablecustom"/>
              <w:rPr>
                <w:rFonts w:ascii="Avenir Book" w:eastAsia="Times New Roman" w:hAnsi="Avenir Book"/>
                <w:b w:val="0"/>
                <w:bCs w:val="0"/>
                <w:sz w:val="20"/>
                <w:szCs w:val="22"/>
              </w:rPr>
            </w:pPr>
          </w:p>
          <w:p w14:paraId="235638AE" w14:textId="5488ADEF" w:rsidR="00490ADF" w:rsidRDefault="00490ADF" w:rsidP="00852110">
            <w:pPr>
              <w:pStyle w:val="Tablecustom"/>
              <w:rPr>
                <w:rFonts w:ascii="Avenir Book" w:eastAsia="Times New Roman" w:hAnsi="Avenir Book"/>
                <w:b w:val="0"/>
                <w:bCs w:val="0"/>
                <w:sz w:val="20"/>
                <w:szCs w:val="20"/>
              </w:rPr>
            </w:pPr>
            <w:r w:rsidRPr="00285352">
              <w:rPr>
                <w:rFonts w:ascii="Avenir Book" w:eastAsia="Times New Roman" w:hAnsi="Avenir Book"/>
                <w:b w:val="0"/>
                <w:bCs w:val="0"/>
                <w:sz w:val="20"/>
                <w:szCs w:val="20"/>
              </w:rPr>
              <w:t xml:space="preserve">3. Turkey has ratified the United Nations Human Rights Rules and regulations. </w:t>
            </w:r>
          </w:p>
          <w:p w14:paraId="3DC920EF" w14:textId="4AD50455" w:rsidR="00490ADF" w:rsidRDefault="00490ADF" w:rsidP="00852110">
            <w:pPr>
              <w:pStyle w:val="Tablecustom"/>
              <w:rPr>
                <w:rFonts w:ascii="Avenir Book" w:eastAsia="Times New Roman" w:hAnsi="Avenir Book"/>
                <w:b w:val="0"/>
                <w:bCs w:val="0"/>
                <w:sz w:val="20"/>
                <w:szCs w:val="20"/>
              </w:rPr>
            </w:pPr>
            <w:r w:rsidRPr="00285352">
              <w:rPr>
                <w:rFonts w:ascii="Avenir Book" w:eastAsia="Times New Roman" w:hAnsi="Avenir Book"/>
                <w:b w:val="0"/>
                <w:bCs w:val="0"/>
                <w:sz w:val="20"/>
                <w:szCs w:val="20"/>
              </w:rPr>
              <w:t>The project adheres to the host country’s commitment to Universal Declaration of Human Rights (UDHR)</w:t>
            </w:r>
            <w:r>
              <w:rPr>
                <w:rStyle w:val="DipnotBavurusu"/>
                <w:rFonts w:ascii="Avenir Book" w:eastAsia="Times New Roman" w:hAnsi="Avenir Book"/>
                <w:b w:val="0"/>
                <w:bCs w:val="0"/>
                <w:sz w:val="20"/>
                <w:szCs w:val="20"/>
              </w:rPr>
              <w:footnoteReference w:id="34"/>
            </w:r>
            <w:r w:rsidRPr="00285352">
              <w:rPr>
                <w:rFonts w:ascii="Avenir Book" w:eastAsia="Times New Roman" w:hAnsi="Avenir Book"/>
                <w:b w:val="0"/>
                <w:bCs w:val="0"/>
                <w:sz w:val="20"/>
                <w:szCs w:val="20"/>
              </w:rPr>
              <w:t xml:space="preserve"> International Covenant on Economic, Social and Cultural Rights, Turkey </w:t>
            </w:r>
            <w:r>
              <w:rPr>
                <w:rFonts w:ascii="Avenir Book" w:eastAsia="Times New Roman" w:hAnsi="Avenir Book"/>
                <w:b w:val="0"/>
                <w:bCs w:val="0"/>
                <w:sz w:val="20"/>
                <w:szCs w:val="20"/>
              </w:rPr>
              <w:t>sign</w:t>
            </w:r>
            <w:r w:rsidRPr="00285352">
              <w:rPr>
                <w:rFonts w:ascii="Avenir Book" w:eastAsia="Times New Roman" w:hAnsi="Avenir Book"/>
                <w:b w:val="0"/>
                <w:bCs w:val="0"/>
                <w:sz w:val="20"/>
                <w:szCs w:val="20"/>
              </w:rPr>
              <w:t xml:space="preserve"> on 15 August 2000</w:t>
            </w:r>
            <w:r>
              <w:rPr>
                <w:rStyle w:val="DipnotBavurusu"/>
                <w:rFonts w:ascii="Avenir Book" w:eastAsia="Times New Roman" w:hAnsi="Avenir Book"/>
                <w:b w:val="0"/>
                <w:bCs w:val="0"/>
                <w:sz w:val="20"/>
                <w:szCs w:val="20"/>
              </w:rPr>
              <w:footnoteReference w:id="35"/>
            </w:r>
            <w:r>
              <w:rPr>
                <w:rFonts w:ascii="Avenir Book" w:eastAsia="Times New Roman" w:hAnsi="Avenir Book"/>
                <w:b w:val="0"/>
                <w:bCs w:val="0"/>
                <w:sz w:val="20"/>
                <w:szCs w:val="20"/>
              </w:rPr>
              <w:t xml:space="preserve"> .</w:t>
            </w:r>
          </w:p>
          <w:p w14:paraId="0A583F3F" w14:textId="77777777" w:rsidR="00490ADF" w:rsidRDefault="00490ADF" w:rsidP="00852110">
            <w:pPr>
              <w:pStyle w:val="Tablecustom"/>
              <w:rPr>
                <w:rFonts w:ascii="Avenir Book" w:eastAsia="Times New Roman" w:hAnsi="Avenir Book"/>
                <w:b w:val="0"/>
                <w:bCs w:val="0"/>
                <w:sz w:val="20"/>
                <w:szCs w:val="20"/>
              </w:rPr>
            </w:pPr>
          </w:p>
          <w:p w14:paraId="680153BA" w14:textId="77777777" w:rsidR="00D50D51" w:rsidRPr="00285352" w:rsidRDefault="00D50D51" w:rsidP="00852110">
            <w:pPr>
              <w:pStyle w:val="Tablecustom"/>
              <w:rPr>
                <w:rFonts w:ascii="Avenir Book" w:eastAsia="Times New Roman" w:hAnsi="Avenir Book"/>
                <w:b w:val="0"/>
                <w:bCs w:val="0"/>
                <w:sz w:val="20"/>
                <w:szCs w:val="20"/>
              </w:rPr>
            </w:pPr>
          </w:p>
        </w:tc>
        <w:tc>
          <w:tcPr>
            <w:tcW w:w="630" w:type="pct"/>
            <w:tcBorders>
              <w:bottom w:val="single" w:sz="4" w:space="0" w:color="auto"/>
            </w:tcBorders>
          </w:tcPr>
          <w:p w14:paraId="15F5FDC9" w14:textId="33E85FFF" w:rsidR="00490ADF" w:rsidRDefault="00490ADF" w:rsidP="00852110">
            <w:pPr>
              <w:pStyle w:val="Tablecustom"/>
              <w:rPr>
                <w:rFonts w:ascii="Avenir Book" w:eastAsia="Times New Roman" w:hAnsi="Avenir Book"/>
                <w:b w:val="0"/>
                <w:bCs w:val="0"/>
                <w:color w:val="FF0000"/>
                <w:sz w:val="20"/>
                <w:szCs w:val="22"/>
              </w:rPr>
            </w:pPr>
            <w:r w:rsidRPr="008E7A07">
              <w:rPr>
                <w:rFonts w:ascii="Avenir Book" w:eastAsia="Times New Roman" w:hAnsi="Avenir Book"/>
                <w:b w:val="0"/>
                <w:bCs w:val="0"/>
                <w:sz w:val="20"/>
                <w:szCs w:val="22"/>
              </w:rPr>
              <w:lastRenderedPageBreak/>
              <w:t>Not Required</w:t>
            </w:r>
          </w:p>
        </w:tc>
      </w:tr>
      <w:tr w:rsidR="00490ADF" w:rsidRPr="00565B0A" w14:paraId="7CDCC6DF" w14:textId="77777777" w:rsidTr="00E32A42">
        <w:tc>
          <w:tcPr>
            <w:tcW w:w="5000" w:type="pct"/>
            <w:gridSpan w:val="5"/>
            <w:shd w:val="clear" w:color="auto" w:fill="D9D9D9" w:themeFill="background1" w:themeFillShade="D9"/>
            <w:vAlign w:val="center"/>
          </w:tcPr>
          <w:p w14:paraId="517E7F0C" w14:textId="286A35DF" w:rsidR="00490ADF" w:rsidRPr="004A5107" w:rsidRDefault="00490ADF" w:rsidP="004A5107">
            <w:pPr>
              <w:pStyle w:val="Tablecustom"/>
              <w:jc w:val="center"/>
              <w:rPr>
                <w:rFonts w:ascii="Avenir Book" w:eastAsia="Times New Roman" w:hAnsi="Avenir Book"/>
                <w:bCs w:val="0"/>
                <w:color w:val="FF0000"/>
                <w:sz w:val="20"/>
                <w:szCs w:val="22"/>
              </w:rPr>
            </w:pPr>
            <w:r w:rsidRPr="004A5107">
              <w:rPr>
                <w:rFonts w:ascii="Avenir Book" w:eastAsia="Times New Roman" w:hAnsi="Avenir Book"/>
                <w:bCs w:val="0"/>
                <w:sz w:val="20"/>
                <w:szCs w:val="22"/>
              </w:rPr>
              <w:lastRenderedPageBreak/>
              <w:t>ENVIRONMENTAL AND ECOLOGICAL</w:t>
            </w:r>
          </w:p>
        </w:tc>
      </w:tr>
      <w:tr w:rsidR="00490ADF" w:rsidRPr="00565B0A" w14:paraId="1745C4C4" w14:textId="77777777" w:rsidTr="00852110">
        <w:tc>
          <w:tcPr>
            <w:tcW w:w="702" w:type="pct"/>
            <w:tcBorders>
              <w:right w:val="single" w:sz="4" w:space="0" w:color="auto"/>
            </w:tcBorders>
          </w:tcPr>
          <w:p w14:paraId="3CC65F35" w14:textId="77777777" w:rsidR="00490ADF" w:rsidRPr="00BA5157" w:rsidRDefault="00490ADF" w:rsidP="00852110">
            <w:pPr>
              <w:pStyle w:val="Tablecustom"/>
              <w:rPr>
                <w:rFonts w:ascii="Avenir Book" w:hAnsi="Avenir Book"/>
                <w:b w:val="0"/>
                <w:bCs w:val="0"/>
                <w:color w:val="FF0000"/>
                <w:sz w:val="20"/>
                <w:szCs w:val="22"/>
              </w:rPr>
            </w:pPr>
            <w:r w:rsidRPr="00804CAF">
              <w:rPr>
                <w:rFonts w:ascii="Avenir Book" w:hAnsi="Avenir Book"/>
                <w:b w:val="0"/>
                <w:bCs w:val="0"/>
                <w:sz w:val="20"/>
                <w:szCs w:val="22"/>
              </w:rPr>
              <w:t>Principle 1 – Climate and Energy</w:t>
            </w:r>
          </w:p>
        </w:tc>
        <w:tc>
          <w:tcPr>
            <w:tcW w:w="1439" w:type="pct"/>
            <w:tcBorders>
              <w:left w:val="single" w:sz="4" w:space="0" w:color="auto"/>
              <w:right w:val="single" w:sz="4" w:space="0" w:color="auto"/>
            </w:tcBorders>
          </w:tcPr>
          <w:p w14:paraId="213F5A62" w14:textId="77777777" w:rsidR="00490ADF" w:rsidRPr="00516BBF" w:rsidRDefault="00490ADF" w:rsidP="00852110">
            <w:pPr>
              <w:pStyle w:val="Tablecustom"/>
              <w:rPr>
                <w:rFonts w:ascii="Avenir Book" w:eastAsia="Times New Roman" w:hAnsi="Avenir Book"/>
                <w:b w:val="0"/>
                <w:bCs w:val="0"/>
                <w:sz w:val="20"/>
                <w:szCs w:val="22"/>
              </w:rPr>
            </w:pPr>
            <w:r w:rsidRPr="00516BBF">
              <w:rPr>
                <w:rFonts w:ascii="Avenir Book" w:eastAsia="Times New Roman" w:hAnsi="Avenir Book"/>
                <w:b w:val="0"/>
                <w:bCs w:val="0"/>
                <w:sz w:val="20"/>
                <w:szCs w:val="22"/>
              </w:rPr>
              <w:t>Will the Project increase greenhouse gas emissions over the Baseline Scenario?</w:t>
            </w:r>
          </w:p>
          <w:p w14:paraId="167B2B2F" w14:textId="77777777" w:rsidR="00490ADF" w:rsidRPr="00516BBF" w:rsidRDefault="00490ADF" w:rsidP="00852110">
            <w:pPr>
              <w:pStyle w:val="Tablecustom"/>
              <w:rPr>
                <w:rFonts w:ascii="Avenir Book" w:eastAsia="Times New Roman" w:hAnsi="Avenir Book"/>
                <w:b w:val="0"/>
                <w:bCs w:val="0"/>
                <w:sz w:val="20"/>
                <w:szCs w:val="22"/>
              </w:rPr>
            </w:pPr>
          </w:p>
          <w:p w14:paraId="0E346BCA" w14:textId="77777777" w:rsidR="00490ADF" w:rsidRDefault="00490ADF" w:rsidP="00852110">
            <w:pPr>
              <w:pStyle w:val="Tablecustom"/>
              <w:rPr>
                <w:rFonts w:ascii="Avenir Book" w:eastAsia="Times New Roman" w:hAnsi="Avenir Book"/>
                <w:b w:val="0"/>
                <w:bCs w:val="0"/>
                <w:color w:val="FF0000"/>
                <w:sz w:val="20"/>
                <w:szCs w:val="22"/>
              </w:rPr>
            </w:pPr>
            <w:r w:rsidRPr="00516BBF">
              <w:rPr>
                <w:rFonts w:ascii="Avenir Book" w:eastAsia="Times New Roman" w:hAnsi="Avenir Book"/>
                <w:b w:val="0"/>
                <w:bCs w:val="0"/>
                <w:sz w:val="20"/>
                <w:szCs w:val="22"/>
              </w:rPr>
              <w:t>Will the Project use energy from a local grid or power supply (i.e., not connected to a national or regional grid) or fuel resource (such as wood, biomass) that provides for other local users?</w:t>
            </w:r>
          </w:p>
        </w:tc>
        <w:tc>
          <w:tcPr>
            <w:tcW w:w="863" w:type="pct"/>
            <w:tcBorders>
              <w:left w:val="single" w:sz="4" w:space="0" w:color="auto"/>
              <w:right w:val="single" w:sz="4" w:space="0" w:color="auto"/>
            </w:tcBorders>
          </w:tcPr>
          <w:p w14:paraId="0C17E353" w14:textId="77777777" w:rsidR="00490ADF" w:rsidRDefault="00490ADF" w:rsidP="00852110">
            <w:pPr>
              <w:pStyle w:val="Tablecustom"/>
              <w:jc w:val="both"/>
              <w:rPr>
                <w:rFonts w:ascii="Avenir Book" w:eastAsia="Times New Roman" w:hAnsi="Avenir Book"/>
                <w:b w:val="0"/>
                <w:bCs w:val="0"/>
                <w:color w:val="FF0000"/>
                <w:sz w:val="20"/>
                <w:szCs w:val="22"/>
              </w:rPr>
            </w:pPr>
            <w:r w:rsidRPr="00516BBF">
              <w:rPr>
                <w:rFonts w:ascii="Avenir Book" w:eastAsia="Times New Roman" w:hAnsi="Avenir Book"/>
                <w:b w:val="0"/>
                <w:bCs w:val="0"/>
                <w:sz w:val="20"/>
                <w:szCs w:val="22"/>
              </w:rPr>
              <w:t>No</w:t>
            </w:r>
          </w:p>
        </w:tc>
        <w:tc>
          <w:tcPr>
            <w:tcW w:w="1366" w:type="pct"/>
            <w:tcBorders>
              <w:left w:val="single" w:sz="4" w:space="0" w:color="auto"/>
              <w:right w:val="single" w:sz="4" w:space="0" w:color="auto"/>
            </w:tcBorders>
          </w:tcPr>
          <w:p w14:paraId="0B78B0CF" w14:textId="77777777" w:rsidR="00490ADF" w:rsidRPr="00516BBF" w:rsidRDefault="00490ADF" w:rsidP="00852110">
            <w:pPr>
              <w:pStyle w:val="Tablecustom"/>
              <w:rPr>
                <w:rFonts w:ascii="Avenir Book" w:eastAsia="Times New Roman" w:hAnsi="Avenir Book"/>
                <w:b w:val="0"/>
                <w:bCs w:val="0"/>
                <w:sz w:val="20"/>
                <w:szCs w:val="22"/>
              </w:rPr>
            </w:pPr>
            <w:r w:rsidRPr="00516BBF">
              <w:rPr>
                <w:rFonts w:ascii="Avenir Book" w:eastAsia="Times New Roman" w:hAnsi="Avenir Book"/>
                <w:b w:val="0"/>
                <w:bCs w:val="0"/>
                <w:sz w:val="20"/>
                <w:szCs w:val="22"/>
              </w:rPr>
              <w:t>The project will reduce greenhouse gas emissions and fossil fuel use compared to the baseline scenario.</w:t>
            </w:r>
          </w:p>
          <w:p w14:paraId="3023BDE2" w14:textId="77777777" w:rsidR="00490ADF" w:rsidRPr="00565B0A" w:rsidRDefault="00490ADF" w:rsidP="00852110">
            <w:pPr>
              <w:pStyle w:val="Tablecustom"/>
              <w:rPr>
                <w:rFonts w:ascii="Avenir Book" w:eastAsia="Times New Roman" w:hAnsi="Avenir Book"/>
                <w:b w:val="0"/>
                <w:bCs w:val="0"/>
                <w:color w:val="FF0000"/>
                <w:sz w:val="22"/>
                <w:szCs w:val="22"/>
              </w:rPr>
            </w:pPr>
            <w:r w:rsidRPr="00516BBF">
              <w:rPr>
                <w:rFonts w:ascii="Avenir Book" w:eastAsia="Times New Roman" w:hAnsi="Avenir Book"/>
                <w:b w:val="0"/>
                <w:bCs w:val="0"/>
                <w:sz w:val="20"/>
                <w:szCs w:val="22"/>
              </w:rPr>
              <w:t>On the contrary the project generates renewable energy and supplies to the grid.</w:t>
            </w:r>
          </w:p>
        </w:tc>
        <w:tc>
          <w:tcPr>
            <w:tcW w:w="630" w:type="pct"/>
            <w:tcBorders>
              <w:left w:val="single" w:sz="4" w:space="0" w:color="auto"/>
            </w:tcBorders>
          </w:tcPr>
          <w:p w14:paraId="663841EB" w14:textId="77777777" w:rsidR="00490ADF" w:rsidRPr="00516BBF" w:rsidRDefault="00490ADF" w:rsidP="00852110">
            <w:pPr>
              <w:pStyle w:val="Tablecustom"/>
              <w:rPr>
                <w:rFonts w:ascii="Avenir Book" w:eastAsia="Times New Roman" w:hAnsi="Avenir Book"/>
                <w:b w:val="0"/>
                <w:bCs w:val="0"/>
                <w:color w:val="FF0000"/>
                <w:sz w:val="20"/>
                <w:szCs w:val="22"/>
              </w:rPr>
            </w:pPr>
            <w:r w:rsidRPr="00516BBF">
              <w:rPr>
                <w:rFonts w:ascii="Avenir Book" w:eastAsia="Times New Roman" w:hAnsi="Avenir Book"/>
                <w:b w:val="0"/>
                <w:bCs w:val="0"/>
                <w:sz w:val="20"/>
                <w:szCs w:val="22"/>
              </w:rPr>
              <w:t>Not Required</w:t>
            </w:r>
          </w:p>
        </w:tc>
      </w:tr>
      <w:tr w:rsidR="00490ADF" w:rsidRPr="00565B0A" w14:paraId="50A0DA03" w14:textId="77777777" w:rsidTr="00852110">
        <w:tc>
          <w:tcPr>
            <w:tcW w:w="702" w:type="pct"/>
            <w:tcBorders>
              <w:right w:val="single" w:sz="4" w:space="0" w:color="auto"/>
            </w:tcBorders>
          </w:tcPr>
          <w:p w14:paraId="6A9A585C" w14:textId="77777777" w:rsidR="00490ADF" w:rsidRPr="00170FD6" w:rsidRDefault="00490ADF" w:rsidP="00852110">
            <w:pPr>
              <w:pStyle w:val="Tablecustom"/>
              <w:rPr>
                <w:rFonts w:ascii="Avenir Book" w:hAnsi="Avenir Book"/>
                <w:b w:val="0"/>
                <w:bCs w:val="0"/>
                <w:color w:val="FF0000"/>
                <w:sz w:val="20"/>
                <w:szCs w:val="22"/>
              </w:rPr>
            </w:pPr>
            <w:r w:rsidRPr="00516BBF">
              <w:rPr>
                <w:rFonts w:ascii="Avenir Book" w:hAnsi="Avenir Book"/>
                <w:b w:val="0"/>
                <w:bCs w:val="0"/>
                <w:sz w:val="20"/>
                <w:szCs w:val="22"/>
              </w:rPr>
              <w:t>Principle 2 – Water</w:t>
            </w:r>
          </w:p>
        </w:tc>
        <w:tc>
          <w:tcPr>
            <w:tcW w:w="1439" w:type="pct"/>
            <w:tcBorders>
              <w:left w:val="single" w:sz="4" w:space="0" w:color="auto"/>
              <w:right w:val="single" w:sz="4" w:space="0" w:color="auto"/>
            </w:tcBorders>
          </w:tcPr>
          <w:p w14:paraId="3E3CB45D" w14:textId="77777777" w:rsidR="00490ADF" w:rsidRPr="00170FD6" w:rsidRDefault="00490ADF" w:rsidP="00852110">
            <w:pPr>
              <w:pStyle w:val="Tablecustom"/>
              <w:rPr>
                <w:rFonts w:ascii="Avenir Book" w:eastAsia="Times New Roman" w:hAnsi="Avenir Book"/>
                <w:b w:val="0"/>
                <w:bCs w:val="0"/>
                <w:color w:val="FF0000"/>
                <w:sz w:val="20"/>
                <w:szCs w:val="22"/>
              </w:rPr>
            </w:pPr>
            <w:r w:rsidRPr="00516BBF">
              <w:rPr>
                <w:rFonts w:ascii="Avenir Book" w:eastAsia="Times New Roman" w:hAnsi="Avenir Book"/>
                <w:b w:val="0"/>
                <w:bCs w:val="0"/>
                <w:sz w:val="20"/>
                <w:szCs w:val="22"/>
              </w:rPr>
              <w:t>Will the Project affect the natural or pre-existing pattern of watercourses, ground-water and/or the watershed(s) such as high seasonal flow variability, flooding potential, lack of aquatic connectivity or water scarcity?</w:t>
            </w:r>
          </w:p>
        </w:tc>
        <w:tc>
          <w:tcPr>
            <w:tcW w:w="863" w:type="pct"/>
            <w:tcBorders>
              <w:left w:val="single" w:sz="4" w:space="0" w:color="auto"/>
              <w:right w:val="single" w:sz="4" w:space="0" w:color="auto"/>
            </w:tcBorders>
          </w:tcPr>
          <w:p w14:paraId="39E01FB0" w14:textId="77777777" w:rsidR="00490ADF" w:rsidRDefault="00490ADF" w:rsidP="00852110">
            <w:pPr>
              <w:pStyle w:val="Tablecustom"/>
              <w:jc w:val="both"/>
              <w:rPr>
                <w:rFonts w:ascii="Avenir Book" w:eastAsia="Times New Roman" w:hAnsi="Avenir Book"/>
                <w:b w:val="0"/>
                <w:bCs w:val="0"/>
                <w:color w:val="FF0000"/>
                <w:sz w:val="20"/>
                <w:szCs w:val="22"/>
              </w:rPr>
            </w:pPr>
            <w:r w:rsidRPr="00516BBF">
              <w:rPr>
                <w:rFonts w:ascii="Avenir Book" w:eastAsia="Times New Roman" w:hAnsi="Avenir Book"/>
                <w:b w:val="0"/>
                <w:bCs w:val="0"/>
                <w:sz w:val="20"/>
                <w:szCs w:val="22"/>
              </w:rPr>
              <w:t>No</w:t>
            </w:r>
          </w:p>
        </w:tc>
        <w:tc>
          <w:tcPr>
            <w:tcW w:w="1366" w:type="pct"/>
            <w:tcBorders>
              <w:left w:val="single" w:sz="4" w:space="0" w:color="auto"/>
              <w:right w:val="single" w:sz="4" w:space="0" w:color="auto"/>
            </w:tcBorders>
          </w:tcPr>
          <w:p w14:paraId="662C7CD9" w14:textId="0A750AD4" w:rsidR="00490ADF" w:rsidRPr="00516BBF" w:rsidRDefault="00490ADF" w:rsidP="00852110">
            <w:pPr>
              <w:pStyle w:val="Tablecustom"/>
              <w:rPr>
                <w:rFonts w:ascii="Avenir Book" w:eastAsia="Times New Roman" w:hAnsi="Avenir Book"/>
                <w:b w:val="0"/>
                <w:bCs w:val="0"/>
                <w:color w:val="FF0000"/>
                <w:sz w:val="20"/>
                <w:szCs w:val="22"/>
              </w:rPr>
            </w:pPr>
            <w:r w:rsidRPr="005C1146">
              <w:rPr>
                <w:rFonts w:ascii="Avenir Book" w:eastAsia="Times New Roman" w:hAnsi="Avenir Book"/>
                <w:b w:val="0"/>
                <w:bCs w:val="0"/>
                <w:sz w:val="20"/>
                <w:szCs w:val="22"/>
              </w:rPr>
              <w:t>The project is a solar project thus there is no impact of water resources due to the project.</w:t>
            </w:r>
          </w:p>
        </w:tc>
        <w:tc>
          <w:tcPr>
            <w:tcW w:w="630" w:type="pct"/>
            <w:tcBorders>
              <w:left w:val="single" w:sz="4" w:space="0" w:color="auto"/>
            </w:tcBorders>
          </w:tcPr>
          <w:p w14:paraId="53BE8FD6" w14:textId="77777777" w:rsidR="00490ADF" w:rsidRDefault="00490ADF" w:rsidP="00852110">
            <w:pPr>
              <w:pStyle w:val="Tablecustom"/>
              <w:rPr>
                <w:rFonts w:ascii="Avenir Book" w:eastAsia="Times New Roman" w:hAnsi="Avenir Book"/>
                <w:b w:val="0"/>
                <w:bCs w:val="0"/>
                <w:color w:val="FF0000"/>
                <w:sz w:val="20"/>
                <w:szCs w:val="22"/>
              </w:rPr>
            </w:pPr>
            <w:r w:rsidRPr="00516BBF">
              <w:rPr>
                <w:rFonts w:ascii="Avenir Book" w:eastAsia="Times New Roman" w:hAnsi="Avenir Book"/>
                <w:b w:val="0"/>
                <w:bCs w:val="0"/>
                <w:sz w:val="20"/>
                <w:szCs w:val="22"/>
              </w:rPr>
              <w:t>Not Required</w:t>
            </w:r>
          </w:p>
        </w:tc>
      </w:tr>
      <w:tr w:rsidR="00490ADF" w:rsidRPr="00565B0A" w14:paraId="60963651" w14:textId="77777777" w:rsidTr="00852110">
        <w:tc>
          <w:tcPr>
            <w:tcW w:w="702" w:type="pct"/>
            <w:tcBorders>
              <w:right w:val="single" w:sz="4" w:space="0" w:color="auto"/>
            </w:tcBorders>
          </w:tcPr>
          <w:p w14:paraId="45D873B1" w14:textId="77777777" w:rsidR="00490ADF" w:rsidRPr="00170FD6" w:rsidRDefault="00490ADF" w:rsidP="00852110">
            <w:pPr>
              <w:pStyle w:val="Tablecustom"/>
              <w:rPr>
                <w:rFonts w:ascii="Avenir Book" w:hAnsi="Avenir Book"/>
                <w:b w:val="0"/>
                <w:bCs w:val="0"/>
                <w:color w:val="FF0000"/>
                <w:sz w:val="20"/>
                <w:szCs w:val="22"/>
              </w:rPr>
            </w:pPr>
            <w:r w:rsidRPr="00516BBF">
              <w:rPr>
                <w:rFonts w:ascii="Avenir Book" w:hAnsi="Avenir Book"/>
                <w:b w:val="0"/>
                <w:bCs w:val="0"/>
                <w:sz w:val="20"/>
                <w:szCs w:val="22"/>
              </w:rPr>
              <w:t>Principle 3 – Environment, ecology and land use</w:t>
            </w:r>
          </w:p>
        </w:tc>
        <w:tc>
          <w:tcPr>
            <w:tcW w:w="1439" w:type="pct"/>
            <w:tcBorders>
              <w:left w:val="single" w:sz="4" w:space="0" w:color="auto"/>
              <w:bottom w:val="single" w:sz="4" w:space="0" w:color="auto"/>
              <w:right w:val="single" w:sz="4" w:space="0" w:color="auto"/>
            </w:tcBorders>
          </w:tcPr>
          <w:p w14:paraId="1BDB1589" w14:textId="77777777" w:rsidR="00490ADF" w:rsidRPr="00516BBF" w:rsidRDefault="00490ADF" w:rsidP="00852110">
            <w:pPr>
              <w:pStyle w:val="Tablecustom"/>
              <w:rPr>
                <w:rFonts w:ascii="Avenir Book" w:eastAsia="Times New Roman" w:hAnsi="Avenir Book"/>
                <w:b w:val="0"/>
                <w:bCs w:val="0"/>
                <w:sz w:val="20"/>
                <w:szCs w:val="22"/>
              </w:rPr>
            </w:pPr>
            <w:r w:rsidRPr="00516BBF">
              <w:rPr>
                <w:rFonts w:ascii="Avenir Book" w:eastAsia="Times New Roman" w:hAnsi="Avenir Book"/>
                <w:b w:val="0"/>
                <w:bCs w:val="0"/>
                <w:sz w:val="20"/>
                <w:szCs w:val="22"/>
              </w:rPr>
              <w:t xml:space="preserve">Does the Project physically affect or alter largely intact or High Conservation Value (HCV) ecosystems, critical habitats, </w:t>
            </w:r>
            <w:r w:rsidRPr="00516BBF">
              <w:rPr>
                <w:rFonts w:ascii="Avenir Book" w:eastAsia="Times New Roman" w:hAnsi="Avenir Book"/>
                <w:b w:val="0"/>
                <w:bCs w:val="0"/>
                <w:sz w:val="20"/>
                <w:szCs w:val="22"/>
              </w:rPr>
              <w:lastRenderedPageBreak/>
              <w:t>landscapes, key biodiversity areas or sites identified?</w:t>
            </w:r>
          </w:p>
        </w:tc>
        <w:tc>
          <w:tcPr>
            <w:tcW w:w="863" w:type="pct"/>
            <w:tcBorders>
              <w:left w:val="single" w:sz="4" w:space="0" w:color="auto"/>
              <w:right w:val="single" w:sz="4" w:space="0" w:color="auto"/>
            </w:tcBorders>
          </w:tcPr>
          <w:p w14:paraId="3ED5E024" w14:textId="77777777" w:rsidR="00490ADF" w:rsidRPr="00516BBF" w:rsidRDefault="00490ADF" w:rsidP="00852110">
            <w:pPr>
              <w:pStyle w:val="Tablecustom"/>
              <w:jc w:val="both"/>
              <w:rPr>
                <w:rFonts w:ascii="Avenir Book" w:eastAsia="Times New Roman" w:hAnsi="Avenir Book"/>
                <w:b w:val="0"/>
                <w:bCs w:val="0"/>
                <w:sz w:val="20"/>
                <w:szCs w:val="22"/>
              </w:rPr>
            </w:pPr>
            <w:r w:rsidRPr="00516BBF">
              <w:rPr>
                <w:rFonts w:ascii="Avenir Book" w:eastAsia="Times New Roman" w:hAnsi="Avenir Book"/>
                <w:b w:val="0"/>
                <w:bCs w:val="0"/>
                <w:sz w:val="20"/>
                <w:szCs w:val="22"/>
              </w:rPr>
              <w:lastRenderedPageBreak/>
              <w:t>No</w:t>
            </w:r>
          </w:p>
        </w:tc>
        <w:tc>
          <w:tcPr>
            <w:tcW w:w="1366" w:type="pct"/>
            <w:tcBorders>
              <w:left w:val="single" w:sz="4" w:space="0" w:color="auto"/>
              <w:right w:val="single" w:sz="4" w:space="0" w:color="auto"/>
            </w:tcBorders>
          </w:tcPr>
          <w:p w14:paraId="2E04A7D6" w14:textId="77777777" w:rsidR="00490ADF" w:rsidRPr="00516BBF" w:rsidRDefault="00490ADF" w:rsidP="00852110">
            <w:pPr>
              <w:pStyle w:val="Tablecustom"/>
              <w:rPr>
                <w:rFonts w:ascii="Avenir Book" w:eastAsia="Times New Roman" w:hAnsi="Avenir Book"/>
                <w:b w:val="0"/>
                <w:bCs w:val="0"/>
                <w:sz w:val="20"/>
                <w:szCs w:val="20"/>
              </w:rPr>
            </w:pPr>
            <w:r w:rsidRPr="00516BBF">
              <w:rPr>
                <w:rFonts w:ascii="Avenir Book" w:eastAsia="Times New Roman" w:hAnsi="Avenir Book"/>
                <w:b w:val="0"/>
                <w:bCs w:val="0"/>
                <w:sz w:val="20"/>
                <w:szCs w:val="20"/>
              </w:rPr>
              <w:t xml:space="preserve">The environmental impact of the proposed project was considered negligible. </w:t>
            </w:r>
          </w:p>
          <w:p w14:paraId="03A77FA8" w14:textId="3F3A2F21" w:rsidR="00490ADF" w:rsidRPr="00516BBF" w:rsidRDefault="00490ADF" w:rsidP="00852110">
            <w:pPr>
              <w:pStyle w:val="Tablecustom"/>
              <w:rPr>
                <w:rFonts w:ascii="Avenir Book" w:eastAsia="Times New Roman" w:hAnsi="Avenir Book"/>
                <w:b w:val="0"/>
                <w:bCs w:val="0"/>
                <w:color w:val="FF0000"/>
                <w:sz w:val="20"/>
                <w:szCs w:val="22"/>
              </w:rPr>
            </w:pPr>
          </w:p>
        </w:tc>
        <w:tc>
          <w:tcPr>
            <w:tcW w:w="630" w:type="pct"/>
            <w:tcBorders>
              <w:left w:val="single" w:sz="4" w:space="0" w:color="auto"/>
            </w:tcBorders>
          </w:tcPr>
          <w:p w14:paraId="4BD90B60" w14:textId="77777777" w:rsidR="00490ADF" w:rsidRDefault="00490ADF" w:rsidP="00852110">
            <w:pPr>
              <w:pStyle w:val="Tablecustom"/>
              <w:rPr>
                <w:rFonts w:ascii="Avenir Book" w:eastAsia="Times New Roman" w:hAnsi="Avenir Book"/>
                <w:b w:val="0"/>
                <w:bCs w:val="0"/>
                <w:color w:val="FF0000"/>
                <w:sz w:val="20"/>
                <w:szCs w:val="22"/>
              </w:rPr>
            </w:pPr>
            <w:r w:rsidRPr="00516BBF">
              <w:rPr>
                <w:rFonts w:ascii="Avenir Book" w:eastAsia="Times New Roman" w:hAnsi="Avenir Book"/>
                <w:b w:val="0"/>
                <w:bCs w:val="0"/>
                <w:sz w:val="20"/>
                <w:szCs w:val="22"/>
              </w:rPr>
              <w:t>Not Required</w:t>
            </w:r>
          </w:p>
        </w:tc>
      </w:tr>
    </w:tbl>
    <w:p w14:paraId="79CEA502" w14:textId="77777777" w:rsidR="00F87B39" w:rsidRDefault="00F87B39" w:rsidP="00F87B39">
      <w:pPr>
        <w:rPr>
          <w:rFonts w:ascii="Avenir Book" w:eastAsia="MS Mincho" w:hAnsi="Avenir Book"/>
          <w:color w:val="FF0000"/>
        </w:rPr>
      </w:pPr>
    </w:p>
    <w:p w14:paraId="6EAF32D6" w14:textId="77777777" w:rsidR="00F87B39" w:rsidRPr="007C1D64" w:rsidRDefault="00F87B39" w:rsidP="00F87B39">
      <w:pPr>
        <w:rPr>
          <w:rFonts w:ascii="Avenir Book" w:eastAsia="MS Mincho" w:hAnsi="Avenir Book"/>
        </w:rPr>
      </w:pPr>
      <w:bookmarkStart w:id="27" w:name="_Toc315340780"/>
      <w:bookmarkStart w:id="28" w:name="_Toc315881224"/>
      <w:bookmarkStart w:id="29" w:name="_Toc317686912"/>
    </w:p>
    <w:p w14:paraId="523E2B03" w14:textId="77777777" w:rsidR="00CC25EE" w:rsidRPr="007C1D64" w:rsidRDefault="00A3357E" w:rsidP="00050A82">
      <w:pPr>
        <w:pStyle w:val="RegSectionLevel1"/>
        <w:rPr>
          <w:rFonts w:ascii="Avenir Book" w:hAnsi="Avenir Book"/>
        </w:rPr>
      </w:pPr>
      <w:r w:rsidRPr="007C1D64">
        <w:rPr>
          <w:rFonts w:ascii="Avenir Book" w:hAnsi="Avenir Book"/>
        </w:rPr>
        <w:tab/>
      </w:r>
      <w:r w:rsidR="00CC25EE" w:rsidRPr="007C1D64">
        <w:rPr>
          <w:rFonts w:ascii="Avenir Book" w:hAnsi="Avenir Book"/>
        </w:rPr>
        <w:t>Local stakeholder consultation</w:t>
      </w:r>
      <w:bookmarkEnd w:id="27"/>
      <w:bookmarkEnd w:id="28"/>
      <w:bookmarkEnd w:id="29"/>
    </w:p>
    <w:p w14:paraId="4B324BBD" w14:textId="77777777" w:rsidR="00475A10" w:rsidRDefault="00A3357E" w:rsidP="00475A10">
      <w:pPr>
        <w:pStyle w:val="SDMPDDPoASubSection1"/>
        <w:tabs>
          <w:tab w:val="clear" w:pos="1474"/>
        </w:tabs>
        <w:spacing w:before="0"/>
        <w:ind w:left="709"/>
        <w:rPr>
          <w:rFonts w:ascii="Avenir Book" w:hAnsi="Avenir Book"/>
        </w:rPr>
      </w:pPr>
      <w:r w:rsidRPr="007C1D64">
        <w:rPr>
          <w:rFonts w:ascii="Avenir Book" w:hAnsi="Avenir Book"/>
        </w:rPr>
        <w:tab/>
      </w:r>
    </w:p>
    <w:p w14:paraId="3604E1E4" w14:textId="639075FD" w:rsidR="00CC25EE" w:rsidRPr="007C1D64" w:rsidRDefault="00CC25EE" w:rsidP="00475A10">
      <w:pPr>
        <w:pStyle w:val="SDMPDDPoASubSection1"/>
        <w:numPr>
          <w:ilvl w:val="2"/>
          <w:numId w:val="11"/>
        </w:numPr>
        <w:tabs>
          <w:tab w:val="clear" w:pos="1474"/>
        </w:tabs>
        <w:spacing w:before="0"/>
        <w:ind w:left="709" w:hanging="709"/>
        <w:rPr>
          <w:rFonts w:ascii="Avenir Book" w:hAnsi="Avenir Book"/>
        </w:rPr>
      </w:pPr>
      <w:r w:rsidRPr="007C1D64">
        <w:rPr>
          <w:rFonts w:ascii="Avenir Book" w:hAnsi="Avenir Book"/>
        </w:rPr>
        <w:t>Solicitation of comments from stakeholders</w:t>
      </w:r>
    </w:p>
    <w:p w14:paraId="671AEF66" w14:textId="427613ED" w:rsidR="00357162" w:rsidRPr="005308C5" w:rsidRDefault="000570C7" w:rsidP="00357162">
      <w:pPr>
        <w:rPr>
          <w:rFonts w:ascii="Avenir Book" w:hAnsi="Avenir Book"/>
        </w:rPr>
      </w:pPr>
      <w:r>
        <w:rPr>
          <w:rFonts w:ascii="Avenir Book" w:eastAsia="MS Mincho" w:hAnsi="Avenir Book"/>
        </w:rPr>
        <w:t xml:space="preserve">The </w:t>
      </w:r>
      <w:r w:rsidRPr="005308C5">
        <w:rPr>
          <w:rFonts w:ascii="Avenir Book" w:eastAsia="MS Mincho" w:hAnsi="Avenir Book"/>
        </w:rPr>
        <w:t xml:space="preserve">project is a retroactive project thus LSC meeting is not required. </w:t>
      </w:r>
      <w:r w:rsidR="00357162" w:rsidRPr="005308C5">
        <w:rPr>
          <w:rFonts w:ascii="Avenir Book" w:hAnsi="Avenir Book"/>
        </w:rPr>
        <w:t xml:space="preserve">However, Stakeholder engagement </w:t>
      </w:r>
      <w:proofErr w:type="spellStart"/>
      <w:r w:rsidR="00357162" w:rsidRPr="005308C5">
        <w:rPr>
          <w:rFonts w:ascii="Avenir Book" w:hAnsi="Avenir Book"/>
        </w:rPr>
        <w:t>prosedur</w:t>
      </w:r>
      <w:proofErr w:type="spellEnd"/>
      <w:r w:rsidR="00357162" w:rsidRPr="005308C5">
        <w:rPr>
          <w:rFonts w:ascii="Avenir Book" w:hAnsi="Avenir Book"/>
        </w:rPr>
        <w:t xml:space="preserve"> will be followed and SFR will be implemented</w:t>
      </w:r>
      <w:r w:rsidRPr="005308C5">
        <w:rPr>
          <w:rFonts w:ascii="Avenir Book" w:hAnsi="Avenir Book"/>
        </w:rPr>
        <w:t xml:space="preserve"> during the registration process.</w:t>
      </w:r>
    </w:p>
    <w:p w14:paraId="16407B09" w14:textId="1FB11262" w:rsidR="00357162" w:rsidRPr="005308C5" w:rsidRDefault="00357162" w:rsidP="00F87B39">
      <w:pPr>
        <w:rPr>
          <w:rFonts w:ascii="Avenir Book" w:eastAsia="MS Mincho" w:hAnsi="Avenir Book"/>
        </w:rPr>
      </w:pPr>
    </w:p>
    <w:p w14:paraId="01D7D26F" w14:textId="77777777" w:rsidR="00CC25EE" w:rsidRPr="005308C5" w:rsidRDefault="00A3357E" w:rsidP="00565B0A">
      <w:pPr>
        <w:pStyle w:val="SDMPDDPoASubSection1"/>
        <w:numPr>
          <w:ilvl w:val="2"/>
          <w:numId w:val="11"/>
        </w:numPr>
        <w:tabs>
          <w:tab w:val="clear" w:pos="1474"/>
        </w:tabs>
        <w:spacing w:before="0"/>
        <w:ind w:left="709" w:hanging="709"/>
        <w:rPr>
          <w:rFonts w:ascii="Avenir Book" w:hAnsi="Avenir Book"/>
        </w:rPr>
      </w:pPr>
      <w:r w:rsidRPr="005308C5">
        <w:rPr>
          <w:rFonts w:ascii="Avenir Book" w:hAnsi="Avenir Book"/>
        </w:rPr>
        <w:tab/>
      </w:r>
      <w:r w:rsidR="00CC25EE" w:rsidRPr="005308C5">
        <w:rPr>
          <w:rFonts w:ascii="Avenir Book" w:hAnsi="Avenir Book"/>
        </w:rPr>
        <w:t>Summary of comments received</w:t>
      </w:r>
    </w:p>
    <w:p w14:paraId="1E92649C" w14:textId="3F81ED4F" w:rsidR="00F87B39" w:rsidRPr="005308C5" w:rsidRDefault="000570C7" w:rsidP="00F87B39">
      <w:pPr>
        <w:rPr>
          <w:rFonts w:ascii="Avenir Book" w:eastAsia="MS Mincho" w:hAnsi="Avenir Book"/>
        </w:rPr>
      </w:pPr>
      <w:proofErr w:type="gramStart"/>
      <w:r w:rsidRPr="005308C5">
        <w:rPr>
          <w:rFonts w:ascii="Avenir Book" w:eastAsia="MS Mincho" w:hAnsi="Avenir Book"/>
        </w:rPr>
        <w:t>Will be completed after SFR Project.</w:t>
      </w:r>
      <w:proofErr w:type="gramEnd"/>
    </w:p>
    <w:p w14:paraId="712A6765" w14:textId="77777777" w:rsidR="00CC25EE" w:rsidRPr="005308C5" w:rsidRDefault="00A3357E" w:rsidP="00565B0A">
      <w:pPr>
        <w:pStyle w:val="SDMPDDPoASubSection1"/>
        <w:numPr>
          <w:ilvl w:val="2"/>
          <w:numId w:val="11"/>
        </w:numPr>
        <w:tabs>
          <w:tab w:val="clear" w:pos="1474"/>
        </w:tabs>
        <w:spacing w:before="0"/>
        <w:ind w:left="709" w:hanging="709"/>
        <w:rPr>
          <w:rFonts w:ascii="Avenir Book" w:hAnsi="Avenir Book"/>
        </w:rPr>
      </w:pPr>
      <w:r w:rsidRPr="005308C5">
        <w:rPr>
          <w:rFonts w:ascii="Avenir Book" w:hAnsi="Avenir Book"/>
        </w:rPr>
        <w:tab/>
      </w:r>
      <w:r w:rsidR="00CC25EE" w:rsidRPr="005308C5">
        <w:rPr>
          <w:rFonts w:ascii="Avenir Book" w:hAnsi="Avenir Book"/>
        </w:rPr>
        <w:t>Report on consideration of comments received</w:t>
      </w:r>
    </w:p>
    <w:p w14:paraId="2BB5D252" w14:textId="76A37398" w:rsidR="00F87B39" w:rsidRPr="005308C5" w:rsidRDefault="000570C7" w:rsidP="00F87B39">
      <w:pPr>
        <w:rPr>
          <w:rFonts w:ascii="Avenir Book" w:eastAsia="MS Mincho" w:hAnsi="Avenir Book"/>
        </w:rPr>
      </w:pPr>
      <w:bookmarkStart w:id="30" w:name="_Toc307488106"/>
      <w:bookmarkStart w:id="31" w:name="_Toc315340781"/>
      <w:bookmarkStart w:id="32" w:name="_Toc315881225"/>
      <w:bookmarkStart w:id="33" w:name="_Toc317686913"/>
      <w:proofErr w:type="gramStart"/>
      <w:r w:rsidRPr="005308C5">
        <w:rPr>
          <w:rFonts w:ascii="Avenir Book" w:eastAsia="MS Mincho" w:hAnsi="Avenir Book"/>
        </w:rPr>
        <w:t>Will be completed after SFR Project.</w:t>
      </w:r>
      <w:proofErr w:type="gramEnd"/>
    </w:p>
    <w:bookmarkEnd w:id="30"/>
    <w:bookmarkEnd w:id="31"/>
    <w:bookmarkEnd w:id="32"/>
    <w:bookmarkEnd w:id="33"/>
    <w:p w14:paraId="79524D08" w14:textId="77777777" w:rsidR="001136C8" w:rsidRPr="005308C5" w:rsidRDefault="001136C8" w:rsidP="00F87B39">
      <w:pPr>
        <w:rPr>
          <w:rFonts w:ascii="Avenir Book" w:eastAsia="MS Mincho" w:hAnsi="Avenir Book"/>
        </w:rPr>
      </w:pPr>
    </w:p>
    <w:p w14:paraId="6562236A" w14:textId="77777777" w:rsidR="00F87B39" w:rsidRPr="007C1D64" w:rsidRDefault="00F87B39" w:rsidP="00F87B39">
      <w:pPr>
        <w:rPr>
          <w:rFonts w:ascii="Avenir Book" w:eastAsia="MS Mincho" w:hAnsi="Avenir Book"/>
        </w:rPr>
      </w:pPr>
    </w:p>
    <w:p w14:paraId="00F58EED" w14:textId="77777777" w:rsidR="00CC25EE" w:rsidRPr="007C1D64" w:rsidRDefault="00CC25EE" w:rsidP="001D43F4">
      <w:pPr>
        <w:pStyle w:val="SDMAppTitle"/>
        <w:rPr>
          <w:rFonts w:ascii="Avenir Book" w:hAnsi="Avenir Book"/>
        </w:rPr>
      </w:pPr>
      <w:bookmarkStart w:id="34" w:name="appendix1"/>
      <w:bookmarkStart w:id="35" w:name="_Toc315340782"/>
      <w:bookmarkStart w:id="36" w:name="_Toc315881226"/>
      <w:bookmarkStart w:id="37" w:name="_Toc317686914"/>
      <w:r w:rsidRPr="007C1D64">
        <w:rPr>
          <w:rFonts w:ascii="Avenir Book" w:hAnsi="Avenir Book"/>
        </w:rPr>
        <w:lastRenderedPageBreak/>
        <w:t>C</w:t>
      </w:r>
      <w:r w:rsidR="007D2742" w:rsidRPr="007C1D64">
        <w:rPr>
          <w:rFonts w:ascii="Avenir Book" w:hAnsi="Avenir Book"/>
        </w:rPr>
        <w:t xml:space="preserve">ontact information of project </w:t>
      </w:r>
      <w:bookmarkEnd w:id="34"/>
      <w:bookmarkEnd w:id="35"/>
      <w:bookmarkEnd w:id="36"/>
      <w:bookmarkEnd w:id="37"/>
      <w:r w:rsidR="000206AD" w:rsidRPr="007C1D64">
        <w:rPr>
          <w:rFonts w:ascii="Avenir Book" w:hAnsi="Avenir Book"/>
        </w:rPr>
        <w:t>participants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1E0" w:firstRow="1" w:lastRow="1" w:firstColumn="1" w:lastColumn="1" w:noHBand="0" w:noVBand="0"/>
      </w:tblPr>
      <w:tblGrid>
        <w:gridCol w:w="2553"/>
        <w:gridCol w:w="3650"/>
        <w:gridCol w:w="3652"/>
      </w:tblGrid>
      <w:tr w:rsidR="00594555" w:rsidRPr="007C1D64" w14:paraId="19245A6C" w14:textId="77777777" w:rsidTr="00594555">
        <w:trPr>
          <w:cantSplit/>
          <w:jc w:val="center"/>
        </w:trPr>
        <w:tc>
          <w:tcPr>
            <w:tcW w:w="1295" w:type="pct"/>
            <w:shd w:val="clear" w:color="auto" w:fill="auto"/>
          </w:tcPr>
          <w:p w14:paraId="6778BF69" w14:textId="77777777" w:rsidR="00594555" w:rsidRPr="007C1D64" w:rsidRDefault="00594555" w:rsidP="00985B6B">
            <w:pPr>
              <w:pStyle w:val="SDMTableBoxParaNotNumbered"/>
              <w:rPr>
                <w:rFonts w:ascii="Avenir Book" w:hAnsi="Avenir Book"/>
                <w:b/>
              </w:rPr>
            </w:pPr>
            <w:bookmarkStart w:id="38" w:name="appendix2"/>
            <w:bookmarkStart w:id="39" w:name="_Toc315340783"/>
            <w:bookmarkStart w:id="40" w:name="_Ref315858648"/>
            <w:bookmarkStart w:id="41" w:name="_Toc315881227"/>
            <w:bookmarkStart w:id="42" w:name="_Toc317686915"/>
            <w:r w:rsidRPr="007C1D64">
              <w:rPr>
                <w:rFonts w:ascii="Avenir Book" w:hAnsi="Avenir Book"/>
                <w:b/>
              </w:rPr>
              <w:t>Organization name</w:t>
            </w:r>
          </w:p>
        </w:tc>
        <w:tc>
          <w:tcPr>
            <w:tcW w:w="1852" w:type="pct"/>
            <w:shd w:val="clear" w:color="auto" w:fill="auto"/>
          </w:tcPr>
          <w:p w14:paraId="0908BD80" w14:textId="40A766FC" w:rsidR="00594555" w:rsidRPr="005308C5" w:rsidRDefault="00594555" w:rsidP="00985B6B">
            <w:pPr>
              <w:pStyle w:val="SDMTableBoxParaNotNumbered"/>
              <w:rPr>
                <w:rFonts w:ascii="Avenir Book" w:hAnsi="Avenir Book"/>
              </w:rPr>
            </w:pPr>
            <w:proofErr w:type="spellStart"/>
            <w:r w:rsidRPr="005308C5">
              <w:rPr>
                <w:rFonts w:ascii="Avenir Book" w:hAnsi="Avenir Book"/>
              </w:rPr>
              <w:t>Lahit</w:t>
            </w:r>
            <w:proofErr w:type="spellEnd"/>
            <w:r w:rsidRPr="005308C5">
              <w:rPr>
                <w:rFonts w:ascii="Avenir Book" w:hAnsi="Avenir Book"/>
              </w:rPr>
              <w:t xml:space="preserve"> </w:t>
            </w:r>
            <w:proofErr w:type="spellStart"/>
            <w:r w:rsidRPr="005308C5">
              <w:rPr>
                <w:rFonts w:ascii="Avenir Book" w:hAnsi="Avenir Book"/>
              </w:rPr>
              <w:t>Elektrik</w:t>
            </w:r>
            <w:proofErr w:type="spellEnd"/>
            <w:r w:rsidRPr="005308C5">
              <w:rPr>
                <w:rFonts w:ascii="Avenir Book" w:hAnsi="Avenir Book"/>
              </w:rPr>
              <w:t xml:space="preserve"> </w:t>
            </w:r>
            <w:proofErr w:type="spellStart"/>
            <w:r w:rsidRPr="005308C5">
              <w:rPr>
                <w:rFonts w:ascii="Avenir Book" w:hAnsi="Avenir Book"/>
              </w:rPr>
              <w:t>Üretim</w:t>
            </w:r>
            <w:proofErr w:type="spellEnd"/>
            <w:r w:rsidRPr="005308C5">
              <w:rPr>
                <w:rFonts w:ascii="Avenir Book" w:hAnsi="Avenir Book"/>
              </w:rPr>
              <w:t xml:space="preserve"> A.Ş.</w:t>
            </w:r>
          </w:p>
        </w:tc>
        <w:tc>
          <w:tcPr>
            <w:tcW w:w="1853" w:type="pct"/>
            <w:shd w:val="clear" w:color="auto" w:fill="auto"/>
          </w:tcPr>
          <w:p w14:paraId="1E540A85" w14:textId="4F21041B" w:rsidR="00594555" w:rsidRPr="005308C5" w:rsidRDefault="00594555" w:rsidP="00985B6B">
            <w:pPr>
              <w:pStyle w:val="SDMTableBoxParaNotNumbered"/>
              <w:rPr>
                <w:rFonts w:ascii="Avenir Book" w:hAnsi="Avenir Book"/>
              </w:rPr>
            </w:pPr>
            <w:proofErr w:type="spellStart"/>
            <w:r w:rsidRPr="005308C5">
              <w:rPr>
                <w:rFonts w:ascii="Avenir Book" w:eastAsia="MS Mincho" w:hAnsi="Avenir Book"/>
                <w:bCs/>
                <w:lang w:val="tr-TR"/>
              </w:rPr>
              <w:t>Petrojes</w:t>
            </w:r>
            <w:proofErr w:type="spellEnd"/>
            <w:r w:rsidRPr="005308C5">
              <w:rPr>
                <w:rFonts w:ascii="Avenir Book" w:eastAsia="MS Mincho" w:hAnsi="Avenir Book"/>
                <w:bCs/>
                <w:lang w:val="tr-TR"/>
              </w:rPr>
              <w:t xml:space="preserve"> Elektrik Üretim A.Ş.</w:t>
            </w:r>
          </w:p>
        </w:tc>
      </w:tr>
      <w:tr w:rsidR="00594555" w:rsidRPr="007C1D64" w14:paraId="7130C3CC" w14:textId="77777777" w:rsidTr="00594555">
        <w:trPr>
          <w:cantSplit/>
          <w:jc w:val="center"/>
        </w:trPr>
        <w:tc>
          <w:tcPr>
            <w:tcW w:w="1295" w:type="pct"/>
            <w:shd w:val="clear" w:color="auto" w:fill="auto"/>
          </w:tcPr>
          <w:p w14:paraId="22ADAD5D" w14:textId="77777777" w:rsidR="00594555" w:rsidRPr="007C1D64" w:rsidRDefault="00594555" w:rsidP="00985B6B">
            <w:pPr>
              <w:pStyle w:val="SDMTableBoxParaNotNumbered"/>
              <w:rPr>
                <w:rFonts w:ascii="Avenir Book" w:hAnsi="Avenir Book"/>
                <w:b/>
              </w:rPr>
            </w:pPr>
            <w:r w:rsidRPr="007C1D64">
              <w:rPr>
                <w:rFonts w:ascii="Avenir Book" w:hAnsi="Avenir Book"/>
                <w:b/>
              </w:rPr>
              <w:t>Registration number with relevant authority</w:t>
            </w:r>
          </w:p>
        </w:tc>
        <w:tc>
          <w:tcPr>
            <w:tcW w:w="1852" w:type="pct"/>
            <w:shd w:val="clear" w:color="auto" w:fill="auto"/>
          </w:tcPr>
          <w:p w14:paraId="158841FE" w14:textId="77777777" w:rsidR="00594555" w:rsidRPr="007C1D64" w:rsidRDefault="00594555" w:rsidP="00985B6B">
            <w:pPr>
              <w:pStyle w:val="SDMTableBoxParaNotNumbered"/>
              <w:rPr>
                <w:rFonts w:ascii="Avenir Book" w:hAnsi="Avenir Book"/>
              </w:rPr>
            </w:pPr>
          </w:p>
        </w:tc>
        <w:tc>
          <w:tcPr>
            <w:tcW w:w="1853" w:type="pct"/>
            <w:shd w:val="clear" w:color="auto" w:fill="auto"/>
          </w:tcPr>
          <w:p w14:paraId="7BE0913D" w14:textId="0FAA5B96" w:rsidR="00594555" w:rsidRPr="007C1D64" w:rsidRDefault="00594555" w:rsidP="00985B6B">
            <w:pPr>
              <w:pStyle w:val="SDMTableBoxParaNotNumbered"/>
              <w:rPr>
                <w:rFonts w:ascii="Avenir Book" w:hAnsi="Avenir Book"/>
              </w:rPr>
            </w:pPr>
          </w:p>
        </w:tc>
      </w:tr>
      <w:tr w:rsidR="00F427A1" w:rsidRPr="007C1D64" w14:paraId="22F3F972" w14:textId="77777777" w:rsidTr="00F427A1">
        <w:trPr>
          <w:cantSplit/>
          <w:jc w:val="center"/>
        </w:trPr>
        <w:tc>
          <w:tcPr>
            <w:tcW w:w="1295" w:type="pct"/>
            <w:shd w:val="clear" w:color="auto" w:fill="auto"/>
          </w:tcPr>
          <w:p w14:paraId="76D46603" w14:textId="77777777" w:rsidR="00F427A1" w:rsidRPr="007C1D64" w:rsidRDefault="00F427A1" w:rsidP="00985B6B">
            <w:pPr>
              <w:pStyle w:val="SDMTableBoxParaNotNumbered"/>
              <w:rPr>
                <w:rFonts w:ascii="Avenir Book" w:hAnsi="Avenir Book"/>
                <w:b/>
              </w:rPr>
            </w:pPr>
            <w:r w:rsidRPr="007C1D64">
              <w:rPr>
                <w:rFonts w:ascii="Avenir Book" w:hAnsi="Avenir Book"/>
                <w:b/>
              </w:rPr>
              <w:t>Street/P.O. Box</w:t>
            </w:r>
          </w:p>
        </w:tc>
        <w:tc>
          <w:tcPr>
            <w:tcW w:w="3705" w:type="pct"/>
            <w:gridSpan w:val="2"/>
            <w:shd w:val="clear" w:color="auto" w:fill="auto"/>
          </w:tcPr>
          <w:p w14:paraId="4D5A7980" w14:textId="7D3EA25D" w:rsidR="00F427A1" w:rsidRPr="007C1D64" w:rsidRDefault="00F427A1" w:rsidP="00F427A1">
            <w:pPr>
              <w:pStyle w:val="SDMTableBoxParaNotNumbered"/>
              <w:jc w:val="center"/>
              <w:rPr>
                <w:rFonts w:ascii="Avenir Book" w:hAnsi="Avenir Book"/>
              </w:rPr>
            </w:pPr>
            <w:proofErr w:type="spellStart"/>
            <w:r>
              <w:rPr>
                <w:rFonts w:ascii="Avenir Book" w:hAnsi="Avenir Book"/>
              </w:rPr>
              <w:t>Sırakapılar</w:t>
            </w:r>
            <w:proofErr w:type="spellEnd"/>
            <w:r>
              <w:rPr>
                <w:rFonts w:ascii="Avenir Book" w:hAnsi="Avenir Book"/>
              </w:rPr>
              <w:t xml:space="preserve"> </w:t>
            </w:r>
            <w:proofErr w:type="spellStart"/>
            <w:r>
              <w:rPr>
                <w:rFonts w:ascii="Avenir Book" w:hAnsi="Avenir Book"/>
              </w:rPr>
              <w:t>Mah</w:t>
            </w:r>
            <w:proofErr w:type="spellEnd"/>
            <w:r>
              <w:rPr>
                <w:rFonts w:ascii="Avenir Book" w:hAnsi="Avenir Book"/>
              </w:rPr>
              <w:t xml:space="preserve">. </w:t>
            </w:r>
            <w:proofErr w:type="spellStart"/>
            <w:r>
              <w:rPr>
                <w:rFonts w:ascii="Avenir Book" w:hAnsi="Avenir Book"/>
              </w:rPr>
              <w:t>Mimar</w:t>
            </w:r>
            <w:proofErr w:type="spellEnd"/>
            <w:r>
              <w:rPr>
                <w:rFonts w:ascii="Avenir Book" w:hAnsi="Avenir Book"/>
              </w:rPr>
              <w:t xml:space="preserve"> </w:t>
            </w:r>
            <w:proofErr w:type="spellStart"/>
            <w:r>
              <w:rPr>
                <w:rFonts w:ascii="Avenir Book" w:hAnsi="Avenir Book"/>
              </w:rPr>
              <w:t>Sinan</w:t>
            </w:r>
            <w:proofErr w:type="spellEnd"/>
            <w:r>
              <w:rPr>
                <w:rFonts w:ascii="Avenir Book" w:hAnsi="Avenir Book"/>
              </w:rPr>
              <w:t xml:space="preserve"> Cad. 6 1 </w:t>
            </w:r>
            <w:proofErr w:type="spellStart"/>
            <w:r>
              <w:rPr>
                <w:rFonts w:ascii="Avenir Book" w:hAnsi="Avenir Book"/>
              </w:rPr>
              <w:t>Merkezefendi</w:t>
            </w:r>
            <w:bookmarkStart w:id="43" w:name="_GoBack"/>
            <w:bookmarkEnd w:id="43"/>
            <w:proofErr w:type="spellEnd"/>
          </w:p>
        </w:tc>
      </w:tr>
      <w:tr w:rsidR="00594555" w:rsidRPr="007C1D64" w14:paraId="5A11DBC1" w14:textId="77777777" w:rsidTr="00594555">
        <w:trPr>
          <w:cantSplit/>
          <w:jc w:val="center"/>
        </w:trPr>
        <w:tc>
          <w:tcPr>
            <w:tcW w:w="1295" w:type="pct"/>
            <w:shd w:val="clear" w:color="auto" w:fill="auto"/>
          </w:tcPr>
          <w:p w14:paraId="04B54B02" w14:textId="77777777" w:rsidR="00594555" w:rsidRPr="007C1D64" w:rsidRDefault="00594555" w:rsidP="00985B6B">
            <w:pPr>
              <w:pStyle w:val="SDMTableBoxParaNotNumbered"/>
              <w:rPr>
                <w:rFonts w:ascii="Avenir Book" w:hAnsi="Avenir Book"/>
                <w:b/>
              </w:rPr>
            </w:pPr>
            <w:r w:rsidRPr="007C1D64">
              <w:rPr>
                <w:rFonts w:ascii="Avenir Book" w:hAnsi="Avenir Book"/>
                <w:b/>
              </w:rPr>
              <w:t>Building</w:t>
            </w:r>
          </w:p>
        </w:tc>
        <w:tc>
          <w:tcPr>
            <w:tcW w:w="1852" w:type="pct"/>
            <w:shd w:val="clear" w:color="auto" w:fill="auto"/>
          </w:tcPr>
          <w:p w14:paraId="050DFD0D" w14:textId="77777777" w:rsidR="00594555" w:rsidRPr="007C1D64" w:rsidRDefault="00594555" w:rsidP="00985B6B">
            <w:pPr>
              <w:pStyle w:val="SDMTableBoxParaNotNumbered"/>
              <w:rPr>
                <w:rFonts w:ascii="Avenir Book" w:hAnsi="Avenir Book"/>
              </w:rPr>
            </w:pPr>
          </w:p>
        </w:tc>
        <w:tc>
          <w:tcPr>
            <w:tcW w:w="1853" w:type="pct"/>
            <w:shd w:val="clear" w:color="auto" w:fill="auto"/>
          </w:tcPr>
          <w:p w14:paraId="3A0B2EDE" w14:textId="4732DB25" w:rsidR="00594555" w:rsidRPr="007C1D64" w:rsidRDefault="00594555" w:rsidP="00985B6B">
            <w:pPr>
              <w:pStyle w:val="SDMTableBoxParaNotNumbered"/>
              <w:rPr>
                <w:rFonts w:ascii="Avenir Book" w:hAnsi="Avenir Book"/>
              </w:rPr>
            </w:pPr>
          </w:p>
        </w:tc>
      </w:tr>
      <w:tr w:rsidR="00F427A1" w:rsidRPr="007C1D64" w14:paraId="45796DDC" w14:textId="77777777" w:rsidTr="00F427A1">
        <w:trPr>
          <w:cantSplit/>
          <w:jc w:val="center"/>
        </w:trPr>
        <w:tc>
          <w:tcPr>
            <w:tcW w:w="1295" w:type="pct"/>
            <w:shd w:val="clear" w:color="auto" w:fill="auto"/>
          </w:tcPr>
          <w:p w14:paraId="7A286489" w14:textId="77777777" w:rsidR="00F427A1" w:rsidRPr="007C1D64" w:rsidRDefault="00F427A1" w:rsidP="00985B6B">
            <w:pPr>
              <w:pStyle w:val="SDMTableBoxParaNotNumbered"/>
              <w:rPr>
                <w:rFonts w:ascii="Avenir Book" w:hAnsi="Avenir Book"/>
                <w:b/>
              </w:rPr>
            </w:pPr>
            <w:r w:rsidRPr="007C1D64">
              <w:rPr>
                <w:rFonts w:ascii="Avenir Book" w:hAnsi="Avenir Book"/>
                <w:b/>
              </w:rPr>
              <w:t>City</w:t>
            </w:r>
          </w:p>
        </w:tc>
        <w:tc>
          <w:tcPr>
            <w:tcW w:w="3705" w:type="pct"/>
            <w:gridSpan w:val="2"/>
            <w:shd w:val="clear" w:color="auto" w:fill="auto"/>
          </w:tcPr>
          <w:p w14:paraId="7AA5CB69" w14:textId="510756F2" w:rsidR="00F427A1" w:rsidRPr="007C1D64" w:rsidRDefault="00F427A1" w:rsidP="00F427A1">
            <w:pPr>
              <w:pStyle w:val="SDMTableBoxParaNotNumbered"/>
              <w:jc w:val="center"/>
              <w:rPr>
                <w:rFonts w:ascii="Avenir Book" w:hAnsi="Avenir Book"/>
              </w:rPr>
            </w:pPr>
            <w:proofErr w:type="spellStart"/>
            <w:r>
              <w:rPr>
                <w:rFonts w:ascii="Avenir Book" w:hAnsi="Avenir Book"/>
              </w:rPr>
              <w:t>Denizli</w:t>
            </w:r>
            <w:proofErr w:type="spellEnd"/>
          </w:p>
        </w:tc>
      </w:tr>
      <w:tr w:rsidR="00594555" w:rsidRPr="007C1D64" w14:paraId="0CE331BC" w14:textId="77777777" w:rsidTr="00594555">
        <w:trPr>
          <w:cantSplit/>
          <w:jc w:val="center"/>
        </w:trPr>
        <w:tc>
          <w:tcPr>
            <w:tcW w:w="1295" w:type="pct"/>
            <w:shd w:val="clear" w:color="auto" w:fill="auto"/>
          </w:tcPr>
          <w:p w14:paraId="5E786E5B" w14:textId="77777777" w:rsidR="00594555" w:rsidRPr="007C1D64" w:rsidRDefault="00594555" w:rsidP="00985B6B">
            <w:pPr>
              <w:pStyle w:val="SDMTableBoxParaNotNumbered"/>
              <w:rPr>
                <w:rFonts w:ascii="Avenir Book" w:hAnsi="Avenir Book"/>
                <w:b/>
              </w:rPr>
            </w:pPr>
            <w:r w:rsidRPr="007C1D64">
              <w:rPr>
                <w:rFonts w:ascii="Avenir Book" w:hAnsi="Avenir Book"/>
                <w:b/>
              </w:rPr>
              <w:t>State/Region</w:t>
            </w:r>
          </w:p>
        </w:tc>
        <w:tc>
          <w:tcPr>
            <w:tcW w:w="1852" w:type="pct"/>
            <w:shd w:val="clear" w:color="auto" w:fill="auto"/>
          </w:tcPr>
          <w:p w14:paraId="66977911" w14:textId="77777777" w:rsidR="00594555" w:rsidRPr="007C1D64" w:rsidRDefault="00594555" w:rsidP="00985B6B">
            <w:pPr>
              <w:pStyle w:val="SDMTableBoxParaNotNumbered"/>
              <w:rPr>
                <w:rFonts w:ascii="Avenir Book" w:hAnsi="Avenir Book"/>
              </w:rPr>
            </w:pPr>
          </w:p>
        </w:tc>
        <w:tc>
          <w:tcPr>
            <w:tcW w:w="1853" w:type="pct"/>
            <w:shd w:val="clear" w:color="auto" w:fill="auto"/>
          </w:tcPr>
          <w:p w14:paraId="4D2E864E" w14:textId="5FAF63E0" w:rsidR="00594555" w:rsidRPr="007C1D64" w:rsidRDefault="00594555" w:rsidP="00985B6B">
            <w:pPr>
              <w:pStyle w:val="SDMTableBoxParaNotNumbered"/>
              <w:rPr>
                <w:rFonts w:ascii="Avenir Book" w:hAnsi="Avenir Book"/>
              </w:rPr>
            </w:pPr>
          </w:p>
        </w:tc>
      </w:tr>
      <w:tr w:rsidR="00F427A1" w:rsidRPr="007C1D64" w14:paraId="67F48B0B" w14:textId="77777777" w:rsidTr="00F427A1">
        <w:trPr>
          <w:cantSplit/>
          <w:jc w:val="center"/>
        </w:trPr>
        <w:tc>
          <w:tcPr>
            <w:tcW w:w="1295" w:type="pct"/>
            <w:shd w:val="clear" w:color="auto" w:fill="auto"/>
          </w:tcPr>
          <w:p w14:paraId="02F7B325" w14:textId="77777777" w:rsidR="00F427A1" w:rsidRPr="007C1D64" w:rsidRDefault="00F427A1" w:rsidP="00985B6B">
            <w:pPr>
              <w:pStyle w:val="SDMTableBoxParaNotNumbered"/>
              <w:rPr>
                <w:rFonts w:ascii="Avenir Book" w:hAnsi="Avenir Book"/>
                <w:b/>
              </w:rPr>
            </w:pPr>
            <w:r w:rsidRPr="007C1D64">
              <w:rPr>
                <w:rFonts w:ascii="Avenir Book" w:hAnsi="Avenir Book"/>
                <w:b/>
              </w:rPr>
              <w:t>Postcode</w:t>
            </w:r>
          </w:p>
        </w:tc>
        <w:tc>
          <w:tcPr>
            <w:tcW w:w="3705" w:type="pct"/>
            <w:gridSpan w:val="2"/>
            <w:shd w:val="clear" w:color="auto" w:fill="auto"/>
          </w:tcPr>
          <w:p w14:paraId="73A04E9B" w14:textId="27144B7D" w:rsidR="00F427A1" w:rsidRPr="007C1D64" w:rsidRDefault="00F427A1" w:rsidP="00F427A1">
            <w:pPr>
              <w:pStyle w:val="SDMTableBoxParaNotNumbered"/>
              <w:jc w:val="center"/>
              <w:rPr>
                <w:rFonts w:ascii="Avenir Book" w:hAnsi="Avenir Book"/>
              </w:rPr>
            </w:pPr>
            <w:r>
              <w:rPr>
                <w:rFonts w:ascii="Avenir Book" w:hAnsi="Avenir Book"/>
              </w:rPr>
              <w:t>20125</w:t>
            </w:r>
          </w:p>
        </w:tc>
      </w:tr>
      <w:tr w:rsidR="001E2409" w:rsidRPr="007C1D64" w14:paraId="6AC7EDAE" w14:textId="77777777" w:rsidTr="001E2409">
        <w:trPr>
          <w:cantSplit/>
          <w:jc w:val="center"/>
        </w:trPr>
        <w:tc>
          <w:tcPr>
            <w:tcW w:w="1295" w:type="pct"/>
            <w:shd w:val="clear" w:color="auto" w:fill="auto"/>
          </w:tcPr>
          <w:p w14:paraId="2B8703C8" w14:textId="77777777" w:rsidR="001E2409" w:rsidRPr="007C1D64" w:rsidRDefault="001E2409" w:rsidP="00985B6B">
            <w:pPr>
              <w:pStyle w:val="SDMTableBoxParaNotNumbered"/>
              <w:rPr>
                <w:rFonts w:ascii="Avenir Book" w:hAnsi="Avenir Book"/>
                <w:b/>
              </w:rPr>
            </w:pPr>
            <w:r w:rsidRPr="007C1D64">
              <w:rPr>
                <w:rFonts w:ascii="Avenir Book" w:hAnsi="Avenir Book"/>
                <w:b/>
              </w:rPr>
              <w:t>Country</w:t>
            </w:r>
          </w:p>
        </w:tc>
        <w:tc>
          <w:tcPr>
            <w:tcW w:w="3705" w:type="pct"/>
            <w:gridSpan w:val="2"/>
            <w:shd w:val="clear" w:color="auto" w:fill="auto"/>
          </w:tcPr>
          <w:p w14:paraId="75A8E0E0" w14:textId="081F7C9D" w:rsidR="001E2409" w:rsidRPr="007C1D64" w:rsidRDefault="001E2409" w:rsidP="001E2409">
            <w:pPr>
              <w:pStyle w:val="SDMTableBoxParaNotNumbered"/>
              <w:jc w:val="center"/>
              <w:rPr>
                <w:rFonts w:ascii="Avenir Book" w:hAnsi="Avenir Book"/>
              </w:rPr>
            </w:pPr>
            <w:r>
              <w:rPr>
                <w:rFonts w:ascii="Avenir Book" w:hAnsi="Avenir Book"/>
              </w:rPr>
              <w:t>Turkey</w:t>
            </w:r>
          </w:p>
        </w:tc>
      </w:tr>
      <w:tr w:rsidR="00F427A1" w:rsidRPr="007C1D64" w14:paraId="709592B5" w14:textId="77777777" w:rsidTr="00F427A1">
        <w:trPr>
          <w:cantSplit/>
          <w:jc w:val="center"/>
        </w:trPr>
        <w:tc>
          <w:tcPr>
            <w:tcW w:w="1295" w:type="pct"/>
            <w:shd w:val="clear" w:color="auto" w:fill="auto"/>
          </w:tcPr>
          <w:p w14:paraId="12F6133E" w14:textId="77777777" w:rsidR="00F427A1" w:rsidRPr="007C1D64" w:rsidRDefault="00F427A1" w:rsidP="00985B6B">
            <w:pPr>
              <w:pStyle w:val="SDMTableBoxParaNotNumbered"/>
              <w:rPr>
                <w:rFonts w:ascii="Avenir Book" w:hAnsi="Avenir Book"/>
                <w:b/>
              </w:rPr>
            </w:pPr>
            <w:r w:rsidRPr="007C1D64">
              <w:rPr>
                <w:rFonts w:ascii="Avenir Book" w:hAnsi="Avenir Book"/>
                <w:b/>
              </w:rPr>
              <w:t>Telephone</w:t>
            </w:r>
          </w:p>
        </w:tc>
        <w:tc>
          <w:tcPr>
            <w:tcW w:w="1852" w:type="pct"/>
            <w:shd w:val="clear" w:color="auto" w:fill="auto"/>
          </w:tcPr>
          <w:p w14:paraId="6FF30809" w14:textId="77777777" w:rsidR="00F427A1" w:rsidRPr="007C1D64" w:rsidRDefault="00F427A1" w:rsidP="001E2409">
            <w:pPr>
              <w:pStyle w:val="SDMTableBoxParaNotNumbered"/>
              <w:jc w:val="center"/>
              <w:rPr>
                <w:rFonts w:ascii="Avenir Book" w:hAnsi="Avenir Book"/>
              </w:rPr>
            </w:pPr>
          </w:p>
        </w:tc>
        <w:tc>
          <w:tcPr>
            <w:tcW w:w="1853" w:type="pct"/>
            <w:shd w:val="clear" w:color="auto" w:fill="auto"/>
          </w:tcPr>
          <w:p w14:paraId="054CDBB6" w14:textId="45913D8C" w:rsidR="00F427A1" w:rsidRPr="007C1D64" w:rsidRDefault="00F427A1" w:rsidP="001E2409">
            <w:pPr>
              <w:pStyle w:val="SDMTableBoxParaNotNumbered"/>
              <w:jc w:val="center"/>
              <w:rPr>
                <w:rFonts w:ascii="Avenir Book" w:hAnsi="Avenir Book"/>
              </w:rPr>
            </w:pPr>
          </w:p>
        </w:tc>
      </w:tr>
      <w:tr w:rsidR="00594555" w:rsidRPr="007C1D64" w14:paraId="4E58D1D0" w14:textId="77777777" w:rsidTr="00594555">
        <w:trPr>
          <w:cantSplit/>
          <w:jc w:val="center"/>
        </w:trPr>
        <w:tc>
          <w:tcPr>
            <w:tcW w:w="1295" w:type="pct"/>
            <w:shd w:val="clear" w:color="auto" w:fill="auto"/>
          </w:tcPr>
          <w:p w14:paraId="352A0F6F" w14:textId="77777777" w:rsidR="00594555" w:rsidRPr="007C1D64" w:rsidRDefault="00594555" w:rsidP="00985B6B">
            <w:pPr>
              <w:pStyle w:val="SDMTableBoxParaNotNumbered"/>
              <w:rPr>
                <w:rFonts w:ascii="Avenir Book" w:hAnsi="Avenir Book"/>
                <w:b/>
              </w:rPr>
            </w:pPr>
            <w:r w:rsidRPr="007C1D64">
              <w:rPr>
                <w:rFonts w:ascii="Avenir Book" w:hAnsi="Avenir Book"/>
                <w:b/>
              </w:rPr>
              <w:t>Fax</w:t>
            </w:r>
          </w:p>
        </w:tc>
        <w:tc>
          <w:tcPr>
            <w:tcW w:w="1852" w:type="pct"/>
            <w:shd w:val="clear" w:color="auto" w:fill="auto"/>
          </w:tcPr>
          <w:p w14:paraId="47B179BB" w14:textId="77777777" w:rsidR="00594555" w:rsidRPr="007C1D64" w:rsidRDefault="00594555" w:rsidP="00985B6B">
            <w:pPr>
              <w:pStyle w:val="SDMTableBoxParaNotNumbered"/>
              <w:rPr>
                <w:rFonts w:ascii="Avenir Book" w:hAnsi="Avenir Book"/>
              </w:rPr>
            </w:pPr>
          </w:p>
        </w:tc>
        <w:tc>
          <w:tcPr>
            <w:tcW w:w="1853" w:type="pct"/>
            <w:shd w:val="clear" w:color="auto" w:fill="auto"/>
          </w:tcPr>
          <w:p w14:paraId="299EDB89" w14:textId="602006CB" w:rsidR="00594555" w:rsidRPr="007C1D64" w:rsidRDefault="00594555" w:rsidP="00985B6B">
            <w:pPr>
              <w:pStyle w:val="SDMTableBoxParaNotNumbered"/>
              <w:rPr>
                <w:rFonts w:ascii="Avenir Book" w:hAnsi="Avenir Book"/>
              </w:rPr>
            </w:pPr>
          </w:p>
        </w:tc>
      </w:tr>
      <w:tr w:rsidR="00594555" w:rsidRPr="007C1D64" w14:paraId="2EF30B50" w14:textId="77777777" w:rsidTr="00594555">
        <w:trPr>
          <w:cantSplit/>
          <w:jc w:val="center"/>
        </w:trPr>
        <w:tc>
          <w:tcPr>
            <w:tcW w:w="1295" w:type="pct"/>
            <w:shd w:val="clear" w:color="auto" w:fill="auto"/>
          </w:tcPr>
          <w:p w14:paraId="4075F77F" w14:textId="77777777" w:rsidR="00594555" w:rsidRPr="007C1D64" w:rsidRDefault="00594555" w:rsidP="00985B6B">
            <w:pPr>
              <w:pStyle w:val="SDMTableBoxParaNotNumbered"/>
              <w:rPr>
                <w:rFonts w:ascii="Avenir Book" w:hAnsi="Avenir Book"/>
                <w:b/>
              </w:rPr>
            </w:pPr>
            <w:r w:rsidRPr="007C1D64">
              <w:rPr>
                <w:rFonts w:ascii="Avenir Book" w:hAnsi="Avenir Book"/>
                <w:b/>
              </w:rPr>
              <w:t>E-mail</w:t>
            </w:r>
          </w:p>
        </w:tc>
        <w:tc>
          <w:tcPr>
            <w:tcW w:w="1852" w:type="pct"/>
            <w:shd w:val="clear" w:color="auto" w:fill="auto"/>
          </w:tcPr>
          <w:p w14:paraId="5EF10ED6" w14:textId="77777777" w:rsidR="00594555" w:rsidRPr="007C1D64" w:rsidRDefault="00594555" w:rsidP="00985B6B">
            <w:pPr>
              <w:pStyle w:val="SDMTableBoxParaNotNumbered"/>
              <w:rPr>
                <w:rFonts w:ascii="Avenir Book" w:hAnsi="Avenir Book"/>
              </w:rPr>
            </w:pPr>
          </w:p>
        </w:tc>
        <w:tc>
          <w:tcPr>
            <w:tcW w:w="1853" w:type="pct"/>
            <w:shd w:val="clear" w:color="auto" w:fill="auto"/>
          </w:tcPr>
          <w:p w14:paraId="08A4A24D" w14:textId="5281F717" w:rsidR="00594555" w:rsidRPr="007C1D64" w:rsidRDefault="00594555" w:rsidP="00985B6B">
            <w:pPr>
              <w:pStyle w:val="SDMTableBoxParaNotNumbered"/>
              <w:rPr>
                <w:rFonts w:ascii="Avenir Book" w:hAnsi="Avenir Book"/>
              </w:rPr>
            </w:pPr>
          </w:p>
        </w:tc>
      </w:tr>
      <w:tr w:rsidR="00594555" w:rsidRPr="007C1D64" w14:paraId="4CBCC7FF" w14:textId="77777777" w:rsidTr="00594555">
        <w:trPr>
          <w:cantSplit/>
          <w:jc w:val="center"/>
        </w:trPr>
        <w:tc>
          <w:tcPr>
            <w:tcW w:w="1295" w:type="pct"/>
            <w:shd w:val="clear" w:color="auto" w:fill="auto"/>
          </w:tcPr>
          <w:p w14:paraId="3D05BD67" w14:textId="77777777" w:rsidR="00594555" w:rsidRPr="007C1D64" w:rsidRDefault="00594555" w:rsidP="00985B6B">
            <w:pPr>
              <w:pStyle w:val="SDMTableBoxParaNotNumbered"/>
              <w:rPr>
                <w:rFonts w:ascii="Avenir Book" w:hAnsi="Avenir Book"/>
                <w:b/>
              </w:rPr>
            </w:pPr>
            <w:r w:rsidRPr="007C1D64">
              <w:rPr>
                <w:rFonts w:ascii="Avenir Book" w:hAnsi="Avenir Book"/>
                <w:b/>
              </w:rPr>
              <w:t>Website</w:t>
            </w:r>
          </w:p>
        </w:tc>
        <w:tc>
          <w:tcPr>
            <w:tcW w:w="1852" w:type="pct"/>
            <w:shd w:val="clear" w:color="auto" w:fill="auto"/>
          </w:tcPr>
          <w:p w14:paraId="6673EBE2" w14:textId="77777777" w:rsidR="00594555" w:rsidRPr="007C1D64" w:rsidRDefault="00594555" w:rsidP="00985B6B">
            <w:pPr>
              <w:pStyle w:val="SDMTableBoxParaNotNumbered"/>
              <w:rPr>
                <w:rFonts w:ascii="Avenir Book" w:hAnsi="Avenir Book"/>
              </w:rPr>
            </w:pPr>
          </w:p>
        </w:tc>
        <w:tc>
          <w:tcPr>
            <w:tcW w:w="1853" w:type="pct"/>
            <w:shd w:val="clear" w:color="auto" w:fill="auto"/>
          </w:tcPr>
          <w:p w14:paraId="203FDAE2" w14:textId="3282FEC0" w:rsidR="00594555" w:rsidRPr="007C1D64" w:rsidRDefault="00594555" w:rsidP="00985B6B">
            <w:pPr>
              <w:pStyle w:val="SDMTableBoxParaNotNumbered"/>
              <w:rPr>
                <w:rFonts w:ascii="Avenir Book" w:hAnsi="Avenir Book"/>
              </w:rPr>
            </w:pPr>
          </w:p>
        </w:tc>
      </w:tr>
      <w:tr w:rsidR="001E2409" w:rsidRPr="007C1D64" w14:paraId="343B2975" w14:textId="77777777" w:rsidTr="001E2409">
        <w:trPr>
          <w:cantSplit/>
          <w:jc w:val="center"/>
        </w:trPr>
        <w:tc>
          <w:tcPr>
            <w:tcW w:w="1295" w:type="pct"/>
            <w:shd w:val="clear" w:color="auto" w:fill="auto"/>
          </w:tcPr>
          <w:p w14:paraId="01516ED0" w14:textId="77777777" w:rsidR="001E2409" w:rsidRPr="007C1D64" w:rsidRDefault="001E2409" w:rsidP="00985B6B">
            <w:pPr>
              <w:pStyle w:val="SDMTableBoxParaNotNumbered"/>
              <w:rPr>
                <w:rFonts w:ascii="Avenir Book" w:hAnsi="Avenir Book"/>
                <w:b/>
              </w:rPr>
            </w:pPr>
            <w:r w:rsidRPr="007C1D64">
              <w:rPr>
                <w:rFonts w:ascii="Avenir Book" w:hAnsi="Avenir Book"/>
                <w:b/>
              </w:rPr>
              <w:t>Contact person</w:t>
            </w:r>
          </w:p>
        </w:tc>
        <w:tc>
          <w:tcPr>
            <w:tcW w:w="3705" w:type="pct"/>
            <w:gridSpan w:val="2"/>
            <w:shd w:val="clear" w:color="auto" w:fill="auto"/>
          </w:tcPr>
          <w:p w14:paraId="2C14C7A1" w14:textId="00545701" w:rsidR="001E2409" w:rsidRPr="007C1D64" w:rsidRDefault="001E2409" w:rsidP="001E2409">
            <w:pPr>
              <w:pStyle w:val="SDMTableBoxParaNotNumbered"/>
              <w:jc w:val="center"/>
              <w:rPr>
                <w:rFonts w:ascii="Avenir Book" w:hAnsi="Avenir Book"/>
              </w:rPr>
            </w:pPr>
            <w:r>
              <w:rPr>
                <w:rFonts w:ascii="Avenir Book" w:hAnsi="Avenir Book"/>
              </w:rPr>
              <w:t>Ramazan Aslan</w:t>
            </w:r>
          </w:p>
        </w:tc>
      </w:tr>
      <w:tr w:rsidR="001E2409" w:rsidRPr="007C1D64" w14:paraId="120F2912" w14:textId="77777777" w:rsidTr="001E2409">
        <w:trPr>
          <w:cantSplit/>
          <w:jc w:val="center"/>
        </w:trPr>
        <w:tc>
          <w:tcPr>
            <w:tcW w:w="1295" w:type="pct"/>
            <w:shd w:val="clear" w:color="auto" w:fill="auto"/>
          </w:tcPr>
          <w:p w14:paraId="5CB234CC" w14:textId="77777777" w:rsidR="001E2409" w:rsidRPr="007C1D64" w:rsidRDefault="001E2409" w:rsidP="00985B6B">
            <w:pPr>
              <w:pStyle w:val="SDMTableBoxParaNotNumbered"/>
              <w:rPr>
                <w:rFonts w:ascii="Avenir Book" w:hAnsi="Avenir Book"/>
                <w:b/>
              </w:rPr>
            </w:pPr>
            <w:r w:rsidRPr="007C1D64">
              <w:rPr>
                <w:rFonts w:ascii="Avenir Book" w:hAnsi="Avenir Book"/>
                <w:b/>
              </w:rPr>
              <w:t>Title</w:t>
            </w:r>
          </w:p>
        </w:tc>
        <w:tc>
          <w:tcPr>
            <w:tcW w:w="3705" w:type="pct"/>
            <w:gridSpan w:val="2"/>
            <w:shd w:val="clear" w:color="auto" w:fill="auto"/>
          </w:tcPr>
          <w:p w14:paraId="3BA05CA6" w14:textId="59883BDA" w:rsidR="001E2409" w:rsidRPr="007C1D64" w:rsidRDefault="001E2409" w:rsidP="001E2409">
            <w:pPr>
              <w:pStyle w:val="SDMTableBoxParaNotNumbered"/>
              <w:jc w:val="center"/>
              <w:rPr>
                <w:rFonts w:ascii="Avenir Book" w:hAnsi="Avenir Book"/>
              </w:rPr>
            </w:pPr>
          </w:p>
        </w:tc>
      </w:tr>
      <w:tr w:rsidR="00F427A1" w:rsidRPr="007C1D64" w14:paraId="33651A3B" w14:textId="77777777" w:rsidTr="00F427A1">
        <w:trPr>
          <w:cantSplit/>
          <w:jc w:val="center"/>
        </w:trPr>
        <w:tc>
          <w:tcPr>
            <w:tcW w:w="1295" w:type="pct"/>
            <w:shd w:val="clear" w:color="auto" w:fill="auto"/>
          </w:tcPr>
          <w:p w14:paraId="6AA74611" w14:textId="77777777" w:rsidR="00F427A1" w:rsidRPr="007C1D64" w:rsidRDefault="00F427A1" w:rsidP="00985B6B">
            <w:pPr>
              <w:pStyle w:val="SDMTableBoxParaNotNumbered"/>
              <w:rPr>
                <w:rFonts w:ascii="Avenir Book" w:hAnsi="Avenir Book"/>
                <w:b/>
              </w:rPr>
            </w:pPr>
            <w:r w:rsidRPr="007C1D64">
              <w:rPr>
                <w:rFonts w:ascii="Avenir Book" w:hAnsi="Avenir Book"/>
                <w:b/>
              </w:rPr>
              <w:t>Salutation</w:t>
            </w:r>
          </w:p>
        </w:tc>
        <w:tc>
          <w:tcPr>
            <w:tcW w:w="3705" w:type="pct"/>
            <w:gridSpan w:val="2"/>
            <w:shd w:val="clear" w:color="auto" w:fill="auto"/>
          </w:tcPr>
          <w:p w14:paraId="2E37F2A9" w14:textId="385622F2" w:rsidR="00F427A1" w:rsidRPr="007C1D64" w:rsidRDefault="00F427A1" w:rsidP="00F427A1">
            <w:pPr>
              <w:pStyle w:val="SDMTableBoxParaNotNumbered"/>
              <w:jc w:val="center"/>
              <w:rPr>
                <w:rFonts w:ascii="Avenir Book" w:hAnsi="Avenir Book"/>
              </w:rPr>
            </w:pPr>
            <w:proofErr w:type="spellStart"/>
            <w:r>
              <w:rPr>
                <w:rFonts w:ascii="Avenir Book" w:hAnsi="Avenir Book"/>
              </w:rPr>
              <w:t>Mr.</w:t>
            </w:r>
            <w:proofErr w:type="spellEnd"/>
          </w:p>
        </w:tc>
      </w:tr>
      <w:tr w:rsidR="001E2409" w:rsidRPr="007C1D64" w14:paraId="4BAE17E2" w14:textId="77777777" w:rsidTr="001E2409">
        <w:trPr>
          <w:cantSplit/>
          <w:jc w:val="center"/>
        </w:trPr>
        <w:tc>
          <w:tcPr>
            <w:tcW w:w="1295" w:type="pct"/>
            <w:shd w:val="clear" w:color="auto" w:fill="auto"/>
          </w:tcPr>
          <w:p w14:paraId="48AC254C" w14:textId="77777777" w:rsidR="001E2409" w:rsidRPr="007C1D64" w:rsidRDefault="001E2409" w:rsidP="00985B6B">
            <w:pPr>
              <w:pStyle w:val="SDMTableBoxParaNotNumbered"/>
              <w:rPr>
                <w:rFonts w:ascii="Avenir Book" w:hAnsi="Avenir Book"/>
                <w:b/>
              </w:rPr>
            </w:pPr>
            <w:r w:rsidRPr="007C1D64">
              <w:rPr>
                <w:rFonts w:ascii="Avenir Book" w:hAnsi="Avenir Book"/>
                <w:b/>
              </w:rPr>
              <w:t>Last name</w:t>
            </w:r>
          </w:p>
        </w:tc>
        <w:tc>
          <w:tcPr>
            <w:tcW w:w="3705" w:type="pct"/>
            <w:gridSpan w:val="2"/>
            <w:shd w:val="clear" w:color="auto" w:fill="auto"/>
          </w:tcPr>
          <w:p w14:paraId="0F1FA29D" w14:textId="1D5B219A" w:rsidR="001E2409" w:rsidRPr="007C1D64" w:rsidRDefault="001E2409" w:rsidP="001E2409">
            <w:pPr>
              <w:pStyle w:val="SDMTableBoxParaNotNumbered"/>
              <w:jc w:val="center"/>
              <w:rPr>
                <w:rFonts w:ascii="Avenir Book" w:hAnsi="Avenir Book"/>
              </w:rPr>
            </w:pPr>
            <w:r>
              <w:rPr>
                <w:rFonts w:ascii="Avenir Book" w:hAnsi="Avenir Book"/>
              </w:rPr>
              <w:t>Aslan</w:t>
            </w:r>
          </w:p>
        </w:tc>
      </w:tr>
      <w:tr w:rsidR="001E2409" w:rsidRPr="007C1D64" w14:paraId="70FD136E" w14:textId="77777777" w:rsidTr="001E2409">
        <w:trPr>
          <w:cantSplit/>
          <w:jc w:val="center"/>
        </w:trPr>
        <w:tc>
          <w:tcPr>
            <w:tcW w:w="1295" w:type="pct"/>
            <w:shd w:val="clear" w:color="auto" w:fill="auto"/>
          </w:tcPr>
          <w:p w14:paraId="70D71170" w14:textId="77777777" w:rsidR="001E2409" w:rsidRPr="007C1D64" w:rsidRDefault="001E2409" w:rsidP="00985B6B">
            <w:pPr>
              <w:pStyle w:val="SDMTableBoxParaNotNumbered"/>
              <w:rPr>
                <w:rFonts w:ascii="Avenir Book" w:hAnsi="Avenir Book"/>
                <w:b/>
              </w:rPr>
            </w:pPr>
            <w:r w:rsidRPr="007C1D64">
              <w:rPr>
                <w:rFonts w:ascii="Avenir Book" w:hAnsi="Avenir Book"/>
                <w:b/>
              </w:rPr>
              <w:t>Middle name</w:t>
            </w:r>
          </w:p>
        </w:tc>
        <w:tc>
          <w:tcPr>
            <w:tcW w:w="3705" w:type="pct"/>
            <w:gridSpan w:val="2"/>
            <w:shd w:val="clear" w:color="auto" w:fill="auto"/>
          </w:tcPr>
          <w:p w14:paraId="05C4FBD0" w14:textId="136A1DC1" w:rsidR="001E2409" w:rsidRPr="007C1D64" w:rsidRDefault="00F427A1" w:rsidP="00F427A1">
            <w:pPr>
              <w:pStyle w:val="SDMTableBoxParaNotNumbered"/>
              <w:jc w:val="center"/>
              <w:rPr>
                <w:rFonts w:ascii="Avenir Book" w:hAnsi="Avenir Book"/>
              </w:rPr>
            </w:pPr>
            <w:r>
              <w:rPr>
                <w:rFonts w:ascii="Avenir Book" w:hAnsi="Avenir Book"/>
              </w:rPr>
              <w:t>-</w:t>
            </w:r>
          </w:p>
        </w:tc>
      </w:tr>
      <w:tr w:rsidR="001E2409" w:rsidRPr="007C1D64" w14:paraId="35D0A023" w14:textId="77777777" w:rsidTr="001E2409">
        <w:trPr>
          <w:cantSplit/>
          <w:jc w:val="center"/>
        </w:trPr>
        <w:tc>
          <w:tcPr>
            <w:tcW w:w="1295" w:type="pct"/>
            <w:shd w:val="clear" w:color="auto" w:fill="auto"/>
          </w:tcPr>
          <w:p w14:paraId="37DF5DFE" w14:textId="77777777" w:rsidR="001E2409" w:rsidRPr="007C1D64" w:rsidRDefault="001E2409" w:rsidP="00985B6B">
            <w:pPr>
              <w:pStyle w:val="SDMTableBoxParaNotNumbered"/>
              <w:rPr>
                <w:rFonts w:ascii="Avenir Book" w:hAnsi="Avenir Book"/>
                <w:b/>
              </w:rPr>
            </w:pPr>
            <w:r w:rsidRPr="007C1D64">
              <w:rPr>
                <w:rFonts w:ascii="Avenir Book" w:hAnsi="Avenir Book"/>
                <w:b/>
              </w:rPr>
              <w:t>First name</w:t>
            </w:r>
          </w:p>
        </w:tc>
        <w:tc>
          <w:tcPr>
            <w:tcW w:w="3705" w:type="pct"/>
            <w:gridSpan w:val="2"/>
            <w:shd w:val="clear" w:color="auto" w:fill="auto"/>
          </w:tcPr>
          <w:p w14:paraId="0F25BD02" w14:textId="42087049" w:rsidR="001E2409" w:rsidRPr="007C1D64" w:rsidRDefault="001E2409" w:rsidP="001E2409">
            <w:pPr>
              <w:pStyle w:val="SDMTableBoxParaNotNumbered"/>
              <w:jc w:val="center"/>
              <w:rPr>
                <w:rFonts w:ascii="Avenir Book" w:hAnsi="Avenir Book"/>
              </w:rPr>
            </w:pPr>
            <w:r>
              <w:rPr>
                <w:rFonts w:ascii="Avenir Book" w:hAnsi="Avenir Book"/>
              </w:rPr>
              <w:t>Ramazan</w:t>
            </w:r>
          </w:p>
        </w:tc>
      </w:tr>
      <w:tr w:rsidR="00F427A1" w:rsidRPr="007C1D64" w14:paraId="3E3B4115" w14:textId="77777777" w:rsidTr="00F427A1">
        <w:trPr>
          <w:cantSplit/>
          <w:jc w:val="center"/>
        </w:trPr>
        <w:tc>
          <w:tcPr>
            <w:tcW w:w="1295" w:type="pct"/>
            <w:shd w:val="clear" w:color="auto" w:fill="auto"/>
          </w:tcPr>
          <w:p w14:paraId="1F9C3137" w14:textId="77777777" w:rsidR="00F427A1" w:rsidRPr="007C1D64" w:rsidRDefault="00F427A1" w:rsidP="00985B6B">
            <w:pPr>
              <w:pStyle w:val="SDMTableBoxParaNotNumbered"/>
              <w:rPr>
                <w:rFonts w:ascii="Avenir Book" w:hAnsi="Avenir Book"/>
                <w:b/>
              </w:rPr>
            </w:pPr>
            <w:r w:rsidRPr="007C1D64">
              <w:rPr>
                <w:rFonts w:ascii="Avenir Book" w:hAnsi="Avenir Book"/>
                <w:b/>
              </w:rPr>
              <w:t>Department</w:t>
            </w:r>
          </w:p>
        </w:tc>
        <w:tc>
          <w:tcPr>
            <w:tcW w:w="3705" w:type="pct"/>
            <w:gridSpan w:val="2"/>
            <w:shd w:val="clear" w:color="auto" w:fill="auto"/>
          </w:tcPr>
          <w:p w14:paraId="4618BDEF" w14:textId="38E493F1" w:rsidR="00F427A1" w:rsidRPr="007C1D64" w:rsidRDefault="00F427A1" w:rsidP="00985B6B">
            <w:pPr>
              <w:pStyle w:val="SDMTableBoxParaNotNumbered"/>
              <w:rPr>
                <w:rFonts w:ascii="Avenir Book" w:hAnsi="Avenir Book"/>
              </w:rPr>
            </w:pPr>
          </w:p>
        </w:tc>
      </w:tr>
      <w:tr w:rsidR="00F427A1" w:rsidRPr="007C1D64" w14:paraId="21E2FBA4" w14:textId="77777777" w:rsidTr="00F427A1">
        <w:trPr>
          <w:cantSplit/>
          <w:jc w:val="center"/>
        </w:trPr>
        <w:tc>
          <w:tcPr>
            <w:tcW w:w="1295" w:type="pct"/>
            <w:shd w:val="clear" w:color="auto" w:fill="auto"/>
          </w:tcPr>
          <w:p w14:paraId="023C9282" w14:textId="77777777" w:rsidR="00F427A1" w:rsidRPr="007C1D64" w:rsidRDefault="00F427A1" w:rsidP="00985B6B">
            <w:pPr>
              <w:pStyle w:val="SDMTableBoxParaNotNumbered"/>
              <w:rPr>
                <w:rFonts w:ascii="Avenir Book" w:hAnsi="Avenir Book"/>
                <w:b/>
              </w:rPr>
            </w:pPr>
            <w:r w:rsidRPr="007C1D64">
              <w:rPr>
                <w:rFonts w:ascii="Avenir Book" w:hAnsi="Avenir Book"/>
                <w:b/>
              </w:rPr>
              <w:t>Mobile</w:t>
            </w:r>
          </w:p>
        </w:tc>
        <w:tc>
          <w:tcPr>
            <w:tcW w:w="3705" w:type="pct"/>
            <w:gridSpan w:val="2"/>
            <w:shd w:val="clear" w:color="auto" w:fill="auto"/>
          </w:tcPr>
          <w:p w14:paraId="68CD2A77" w14:textId="1CDB0161" w:rsidR="00F427A1" w:rsidRPr="007C1D64" w:rsidRDefault="00F427A1" w:rsidP="00985B6B">
            <w:pPr>
              <w:pStyle w:val="SDMTableBoxParaNotNumbered"/>
              <w:rPr>
                <w:rFonts w:ascii="Avenir Book" w:hAnsi="Avenir Book"/>
              </w:rPr>
            </w:pPr>
          </w:p>
        </w:tc>
      </w:tr>
      <w:tr w:rsidR="00F427A1" w:rsidRPr="007C1D64" w14:paraId="654129F9" w14:textId="77777777" w:rsidTr="00F427A1">
        <w:trPr>
          <w:cantSplit/>
          <w:jc w:val="center"/>
        </w:trPr>
        <w:tc>
          <w:tcPr>
            <w:tcW w:w="1295" w:type="pct"/>
            <w:shd w:val="clear" w:color="auto" w:fill="auto"/>
          </w:tcPr>
          <w:p w14:paraId="1BDC75FB" w14:textId="77777777" w:rsidR="00F427A1" w:rsidRPr="007C1D64" w:rsidRDefault="00F427A1" w:rsidP="00985B6B">
            <w:pPr>
              <w:pStyle w:val="SDMTableBoxParaNotNumbered"/>
              <w:rPr>
                <w:rFonts w:ascii="Avenir Book" w:hAnsi="Avenir Book"/>
                <w:b/>
              </w:rPr>
            </w:pPr>
            <w:r w:rsidRPr="007C1D64">
              <w:rPr>
                <w:rFonts w:ascii="Avenir Book" w:hAnsi="Avenir Book"/>
                <w:b/>
              </w:rPr>
              <w:t>Direct fax</w:t>
            </w:r>
          </w:p>
        </w:tc>
        <w:tc>
          <w:tcPr>
            <w:tcW w:w="3705" w:type="pct"/>
            <w:gridSpan w:val="2"/>
            <w:shd w:val="clear" w:color="auto" w:fill="auto"/>
          </w:tcPr>
          <w:p w14:paraId="73A6E8E2" w14:textId="4554EDA2" w:rsidR="00F427A1" w:rsidRPr="007C1D64" w:rsidRDefault="00F427A1" w:rsidP="00F427A1">
            <w:pPr>
              <w:pStyle w:val="SDMTableBoxParaNotNumbered"/>
              <w:jc w:val="center"/>
              <w:rPr>
                <w:rFonts w:ascii="Avenir Book" w:hAnsi="Avenir Book"/>
              </w:rPr>
            </w:pPr>
            <w:r>
              <w:rPr>
                <w:rFonts w:ascii="Avenir Book" w:hAnsi="Avenir Book"/>
              </w:rPr>
              <w:t>00903124808810</w:t>
            </w:r>
          </w:p>
        </w:tc>
      </w:tr>
      <w:tr w:rsidR="001E2409" w:rsidRPr="007C1D64" w14:paraId="12454510" w14:textId="77777777" w:rsidTr="001E2409">
        <w:trPr>
          <w:cantSplit/>
          <w:jc w:val="center"/>
        </w:trPr>
        <w:tc>
          <w:tcPr>
            <w:tcW w:w="1295" w:type="pct"/>
            <w:shd w:val="clear" w:color="auto" w:fill="auto"/>
          </w:tcPr>
          <w:p w14:paraId="0FF429AD" w14:textId="77777777" w:rsidR="001E2409" w:rsidRPr="007C1D64" w:rsidRDefault="001E2409" w:rsidP="00985B6B">
            <w:pPr>
              <w:pStyle w:val="SDMTableBoxParaNotNumbered"/>
              <w:rPr>
                <w:rFonts w:ascii="Avenir Book" w:hAnsi="Avenir Book"/>
                <w:b/>
              </w:rPr>
            </w:pPr>
            <w:r w:rsidRPr="007C1D64">
              <w:rPr>
                <w:rFonts w:ascii="Avenir Book" w:hAnsi="Avenir Book"/>
                <w:b/>
              </w:rPr>
              <w:t>Direct tel.</w:t>
            </w:r>
          </w:p>
        </w:tc>
        <w:tc>
          <w:tcPr>
            <w:tcW w:w="3705" w:type="pct"/>
            <w:gridSpan w:val="2"/>
            <w:shd w:val="clear" w:color="auto" w:fill="auto"/>
          </w:tcPr>
          <w:p w14:paraId="24EF7AC3" w14:textId="0FB4482E" w:rsidR="001E2409" w:rsidRPr="007C1D64" w:rsidRDefault="001E2409" w:rsidP="001E2409">
            <w:pPr>
              <w:pStyle w:val="SDMTableBoxParaNotNumbered"/>
              <w:jc w:val="center"/>
              <w:rPr>
                <w:rFonts w:ascii="Avenir Book" w:hAnsi="Avenir Book"/>
              </w:rPr>
            </w:pPr>
            <w:r>
              <w:rPr>
                <w:rFonts w:ascii="Avenir Book" w:hAnsi="Avenir Book"/>
              </w:rPr>
              <w:t>0090312</w:t>
            </w:r>
            <w:r w:rsidR="00F427A1">
              <w:rPr>
                <w:rFonts w:ascii="Avenir Book" w:hAnsi="Avenir Book"/>
              </w:rPr>
              <w:t>4812142/19</w:t>
            </w:r>
          </w:p>
        </w:tc>
      </w:tr>
      <w:tr w:rsidR="00F427A1" w:rsidRPr="007C1D64" w14:paraId="1BCDED6F" w14:textId="77777777" w:rsidTr="00F427A1">
        <w:trPr>
          <w:cantSplit/>
          <w:jc w:val="center"/>
        </w:trPr>
        <w:tc>
          <w:tcPr>
            <w:tcW w:w="1295" w:type="pct"/>
            <w:shd w:val="clear" w:color="auto" w:fill="auto"/>
          </w:tcPr>
          <w:p w14:paraId="06772F76" w14:textId="77777777" w:rsidR="00F427A1" w:rsidRPr="007C1D64" w:rsidRDefault="00F427A1" w:rsidP="00985B6B">
            <w:pPr>
              <w:pStyle w:val="SDMTableBoxParaNotNumbered"/>
              <w:rPr>
                <w:rFonts w:ascii="Avenir Book" w:hAnsi="Avenir Book"/>
                <w:b/>
              </w:rPr>
            </w:pPr>
            <w:r w:rsidRPr="007C1D64">
              <w:rPr>
                <w:rFonts w:ascii="Avenir Book" w:hAnsi="Avenir Book"/>
                <w:b/>
              </w:rPr>
              <w:t>Personal e-mail</w:t>
            </w:r>
          </w:p>
        </w:tc>
        <w:tc>
          <w:tcPr>
            <w:tcW w:w="3705" w:type="pct"/>
            <w:gridSpan w:val="2"/>
            <w:shd w:val="clear" w:color="auto" w:fill="auto"/>
          </w:tcPr>
          <w:p w14:paraId="256481A2" w14:textId="00CB928B" w:rsidR="00F427A1" w:rsidRPr="007C1D64" w:rsidRDefault="00F427A1" w:rsidP="00F427A1">
            <w:pPr>
              <w:pStyle w:val="SDMTableBoxParaNotNumbered"/>
              <w:jc w:val="center"/>
              <w:rPr>
                <w:rFonts w:ascii="Avenir Book" w:hAnsi="Avenir Book"/>
              </w:rPr>
            </w:pPr>
            <w:r>
              <w:rPr>
                <w:rFonts w:ascii="Avenir Book" w:hAnsi="Avenir Book"/>
              </w:rPr>
              <w:t>ramazan.aslan@lifeenerji.com</w:t>
            </w:r>
          </w:p>
        </w:tc>
      </w:tr>
    </w:tbl>
    <w:p w14:paraId="461A7D09" w14:textId="77777777" w:rsidR="001D43F4" w:rsidRPr="007C1D64" w:rsidRDefault="001D43F4" w:rsidP="001D43F4">
      <w:pPr>
        <w:rPr>
          <w:rFonts w:ascii="Avenir Book" w:hAnsi="Avenir Book"/>
          <w:lang w:eastAsia="en-US"/>
        </w:rPr>
      </w:pPr>
      <w:bookmarkStart w:id="44" w:name="appendix3"/>
      <w:bookmarkStart w:id="45" w:name="_Toc315340784"/>
      <w:bookmarkEnd w:id="38"/>
      <w:bookmarkEnd w:id="39"/>
      <w:bookmarkEnd w:id="40"/>
      <w:bookmarkEnd w:id="41"/>
      <w:bookmarkEnd w:id="42"/>
    </w:p>
    <w:bookmarkEnd w:id="44"/>
    <w:bookmarkEnd w:id="45"/>
    <w:p w14:paraId="68987C0E" w14:textId="77777777" w:rsidR="001D43F4" w:rsidRPr="007C1D64" w:rsidRDefault="001D43F4" w:rsidP="001D43F4">
      <w:pPr>
        <w:rPr>
          <w:rFonts w:ascii="Avenir Book" w:hAnsi="Avenir Book"/>
          <w:lang w:eastAsia="en-US"/>
        </w:rPr>
      </w:pPr>
    </w:p>
    <w:p w14:paraId="3CDC1422" w14:textId="77777777" w:rsidR="009C72B4" w:rsidRPr="007C1D64" w:rsidRDefault="00AB273F" w:rsidP="001D43F4">
      <w:pPr>
        <w:pStyle w:val="SDMAppTitle"/>
        <w:pageBreakBefore w:val="0"/>
        <w:rPr>
          <w:rFonts w:ascii="Avenir Book" w:hAnsi="Avenir Book"/>
        </w:rPr>
      </w:pPr>
      <w:bookmarkStart w:id="46" w:name="_Toc315340786"/>
      <w:bookmarkStart w:id="47" w:name="_Toc315881231"/>
      <w:bookmarkStart w:id="48" w:name="_Toc317686919"/>
      <w:bookmarkEnd w:id="0"/>
      <w:r w:rsidRPr="007C1D64">
        <w:rPr>
          <w:rFonts w:ascii="Avenir Book" w:hAnsi="Avenir Book"/>
        </w:rPr>
        <w:t>Summary</w:t>
      </w:r>
      <w:r w:rsidR="009C72B4" w:rsidRPr="007C1D64">
        <w:rPr>
          <w:rFonts w:ascii="Avenir Book" w:hAnsi="Avenir Book"/>
        </w:rPr>
        <w:t xml:space="preserve"> of </w:t>
      </w:r>
      <w:r w:rsidR="0055062D" w:rsidRPr="007C1D64">
        <w:rPr>
          <w:rFonts w:ascii="Avenir Book" w:hAnsi="Avenir Book"/>
        </w:rPr>
        <w:t>post</w:t>
      </w:r>
      <w:r w:rsidR="009C72B4" w:rsidRPr="007C1D64">
        <w:rPr>
          <w:rFonts w:ascii="Avenir Book" w:hAnsi="Avenir Book"/>
        </w:rPr>
        <w:t xml:space="preserve"> registration </w:t>
      </w:r>
      <w:r w:rsidR="00851A74" w:rsidRPr="007C1D64">
        <w:rPr>
          <w:rFonts w:ascii="Avenir Book" w:hAnsi="Avenir Book"/>
        </w:rPr>
        <w:t xml:space="preserve">design </w:t>
      </w:r>
      <w:r w:rsidR="009C72B4" w:rsidRPr="007C1D64">
        <w:rPr>
          <w:rFonts w:ascii="Avenir Book" w:hAnsi="Avenir Book"/>
        </w:rPr>
        <w:t>changes</w:t>
      </w:r>
      <w:bookmarkEnd w:id="46"/>
      <w:bookmarkEnd w:id="47"/>
      <w:bookmarkEnd w:id="48"/>
    </w:p>
    <w:p w14:paraId="61FD22A2" w14:textId="77777777" w:rsidR="001D43F4" w:rsidRPr="007C1D64" w:rsidRDefault="001D43F4" w:rsidP="001D43F4">
      <w:pPr>
        <w:rPr>
          <w:rFonts w:ascii="Avenir Book" w:hAnsi="Avenir Book"/>
          <w:lang w:eastAsia="en-US"/>
        </w:rPr>
      </w:pPr>
    </w:p>
    <w:p w14:paraId="4726893A" w14:textId="77777777" w:rsidR="001D43F4" w:rsidRPr="007C1D64" w:rsidRDefault="001D43F4" w:rsidP="001D43F4">
      <w:pPr>
        <w:rPr>
          <w:rFonts w:ascii="Avenir Book" w:hAnsi="Avenir Book"/>
          <w:lang w:eastAsia="en-US"/>
        </w:rPr>
      </w:pPr>
    </w:p>
    <w:p w14:paraId="2C6B50E3" w14:textId="2C9526BC" w:rsidR="000A001D" w:rsidRDefault="00B72193" w:rsidP="002552D4">
      <w:pPr>
        <w:jc w:val="center"/>
        <w:rPr>
          <w:rFonts w:ascii="Avenir Book" w:hAnsi="Avenir Book"/>
          <w:sz w:val="32"/>
          <w:szCs w:val="32"/>
        </w:rPr>
      </w:pPr>
      <w:r w:rsidRPr="002552D4">
        <w:rPr>
          <w:rFonts w:ascii="Avenir Book" w:hAnsi="Avenir Book"/>
          <w:sz w:val="32"/>
          <w:szCs w:val="32"/>
        </w:rPr>
        <w:t>Revision History</w:t>
      </w:r>
    </w:p>
    <w:p w14:paraId="70FBC812" w14:textId="77777777" w:rsidR="00B72193" w:rsidRDefault="00B72193" w:rsidP="002552D4">
      <w:pPr>
        <w:jc w:val="center"/>
        <w:rPr>
          <w:rFonts w:ascii="Avenir Book" w:hAnsi="Avenir Book"/>
          <w:sz w:val="32"/>
          <w:szCs w:val="32"/>
        </w:rPr>
      </w:pPr>
    </w:p>
    <w:tbl>
      <w:tblPr>
        <w:tblStyle w:val="TabloKlavuzu"/>
        <w:tblW w:w="0" w:type="auto"/>
        <w:tblLook w:val="04A0" w:firstRow="1" w:lastRow="0" w:firstColumn="1" w:lastColumn="0" w:noHBand="0" w:noVBand="1"/>
      </w:tblPr>
      <w:tblGrid>
        <w:gridCol w:w="1277"/>
        <w:gridCol w:w="1845"/>
        <w:gridCol w:w="6507"/>
      </w:tblGrid>
      <w:tr w:rsidR="00B72193" w:rsidRPr="00B72193" w14:paraId="2C70C235" w14:textId="77777777" w:rsidTr="00B72193">
        <w:tc>
          <w:tcPr>
            <w:tcW w:w="1277" w:type="dxa"/>
          </w:tcPr>
          <w:p w14:paraId="1519E3A4" w14:textId="19164ACD" w:rsidR="00B72193" w:rsidRPr="002552D4" w:rsidRDefault="00B72193" w:rsidP="00B72193">
            <w:pPr>
              <w:jc w:val="center"/>
              <w:rPr>
                <w:rFonts w:ascii="Avenir Book" w:hAnsi="Avenir Book"/>
                <w:szCs w:val="22"/>
              </w:rPr>
            </w:pPr>
            <w:r w:rsidRPr="002552D4">
              <w:rPr>
                <w:rFonts w:ascii="Avenir Book" w:hAnsi="Avenir Book"/>
                <w:szCs w:val="22"/>
              </w:rPr>
              <w:t>Version</w:t>
            </w:r>
          </w:p>
        </w:tc>
        <w:tc>
          <w:tcPr>
            <w:tcW w:w="1845" w:type="dxa"/>
          </w:tcPr>
          <w:p w14:paraId="1D3ED103" w14:textId="0740542C" w:rsidR="00B72193" w:rsidRPr="002552D4" w:rsidRDefault="00B72193" w:rsidP="00B72193">
            <w:pPr>
              <w:jc w:val="center"/>
              <w:rPr>
                <w:rFonts w:ascii="Avenir Book" w:hAnsi="Avenir Book"/>
                <w:szCs w:val="22"/>
              </w:rPr>
            </w:pPr>
            <w:r w:rsidRPr="002552D4">
              <w:rPr>
                <w:rFonts w:ascii="Avenir Book" w:hAnsi="Avenir Book"/>
                <w:szCs w:val="22"/>
              </w:rPr>
              <w:t>Date</w:t>
            </w:r>
          </w:p>
        </w:tc>
        <w:tc>
          <w:tcPr>
            <w:tcW w:w="6507" w:type="dxa"/>
          </w:tcPr>
          <w:p w14:paraId="0DE5300B" w14:textId="49E9CA37" w:rsidR="00B72193" w:rsidRPr="002552D4" w:rsidRDefault="00B72193" w:rsidP="00B72193">
            <w:pPr>
              <w:jc w:val="center"/>
              <w:rPr>
                <w:rFonts w:ascii="Avenir Book" w:hAnsi="Avenir Book"/>
                <w:szCs w:val="22"/>
              </w:rPr>
            </w:pPr>
            <w:r w:rsidRPr="002552D4">
              <w:rPr>
                <w:rFonts w:ascii="Avenir Book" w:hAnsi="Avenir Book"/>
                <w:szCs w:val="22"/>
              </w:rPr>
              <w:t>Remarks</w:t>
            </w:r>
          </w:p>
        </w:tc>
      </w:tr>
      <w:tr w:rsidR="00B72193" w:rsidRPr="00B72193" w14:paraId="0A26DEB2" w14:textId="77777777" w:rsidTr="00B72193">
        <w:tc>
          <w:tcPr>
            <w:tcW w:w="1277" w:type="dxa"/>
          </w:tcPr>
          <w:p w14:paraId="7CD7252C" w14:textId="05A37FBA" w:rsidR="00B72193" w:rsidRPr="002552D4" w:rsidRDefault="00B72193" w:rsidP="00B72193">
            <w:pPr>
              <w:jc w:val="center"/>
              <w:rPr>
                <w:rFonts w:ascii="Avenir Book" w:hAnsi="Avenir Book"/>
                <w:szCs w:val="22"/>
              </w:rPr>
            </w:pPr>
            <w:r w:rsidRPr="002552D4">
              <w:rPr>
                <w:rFonts w:ascii="Avenir Book" w:hAnsi="Avenir Book"/>
                <w:szCs w:val="22"/>
              </w:rPr>
              <w:t>1.1</w:t>
            </w:r>
          </w:p>
        </w:tc>
        <w:tc>
          <w:tcPr>
            <w:tcW w:w="1845" w:type="dxa"/>
          </w:tcPr>
          <w:p w14:paraId="64B9F27B" w14:textId="63FEA22A" w:rsidR="00B72193" w:rsidRPr="002552D4" w:rsidRDefault="00B72193" w:rsidP="00B72193">
            <w:pPr>
              <w:jc w:val="center"/>
              <w:rPr>
                <w:rFonts w:ascii="Avenir Book" w:hAnsi="Avenir Book"/>
                <w:szCs w:val="22"/>
              </w:rPr>
            </w:pPr>
            <w:r>
              <w:rPr>
                <w:rFonts w:ascii="Avenir Book" w:hAnsi="Avenir Book"/>
                <w:szCs w:val="22"/>
              </w:rPr>
              <w:t>24 August 2017</w:t>
            </w:r>
          </w:p>
        </w:tc>
        <w:tc>
          <w:tcPr>
            <w:tcW w:w="6507" w:type="dxa"/>
          </w:tcPr>
          <w:p w14:paraId="4C984F4B" w14:textId="59C769D8" w:rsidR="00B72193" w:rsidRPr="002552D4" w:rsidRDefault="00B72193" w:rsidP="002552D4">
            <w:pPr>
              <w:jc w:val="left"/>
              <w:rPr>
                <w:rFonts w:ascii="Avenir Book" w:hAnsi="Avenir Book"/>
                <w:szCs w:val="22"/>
              </w:rPr>
            </w:pPr>
            <w:r>
              <w:rPr>
                <w:rFonts w:ascii="Avenir Book" w:hAnsi="Avenir Book"/>
                <w:szCs w:val="22"/>
              </w:rPr>
              <w:t>Updated to include section A.8 on ‘gender sensitive’ requirements</w:t>
            </w:r>
          </w:p>
        </w:tc>
      </w:tr>
      <w:tr w:rsidR="00B72193" w:rsidRPr="00B72193" w14:paraId="01D57F23" w14:textId="77777777" w:rsidTr="00B72193">
        <w:tc>
          <w:tcPr>
            <w:tcW w:w="1277" w:type="dxa"/>
          </w:tcPr>
          <w:p w14:paraId="1039FC1A" w14:textId="5CB6FF13" w:rsidR="00B72193" w:rsidRPr="002552D4" w:rsidRDefault="00B72193" w:rsidP="00B72193">
            <w:pPr>
              <w:jc w:val="center"/>
              <w:rPr>
                <w:rFonts w:ascii="Avenir Book" w:hAnsi="Avenir Book"/>
                <w:szCs w:val="22"/>
              </w:rPr>
            </w:pPr>
            <w:r w:rsidRPr="002552D4">
              <w:rPr>
                <w:rFonts w:ascii="Avenir Book" w:hAnsi="Avenir Book"/>
                <w:szCs w:val="22"/>
              </w:rPr>
              <w:t>1</w:t>
            </w:r>
          </w:p>
        </w:tc>
        <w:tc>
          <w:tcPr>
            <w:tcW w:w="1845" w:type="dxa"/>
          </w:tcPr>
          <w:p w14:paraId="1B893615" w14:textId="6C67C508" w:rsidR="00B72193" w:rsidRPr="002552D4" w:rsidRDefault="00B72193" w:rsidP="00B72193">
            <w:pPr>
              <w:jc w:val="center"/>
              <w:rPr>
                <w:rFonts w:ascii="Avenir Book" w:hAnsi="Avenir Book"/>
                <w:szCs w:val="22"/>
              </w:rPr>
            </w:pPr>
            <w:r w:rsidRPr="002552D4">
              <w:rPr>
                <w:rFonts w:ascii="Avenir Book" w:hAnsi="Avenir Book"/>
                <w:szCs w:val="22"/>
              </w:rPr>
              <w:t>10 July 2017</w:t>
            </w:r>
          </w:p>
        </w:tc>
        <w:tc>
          <w:tcPr>
            <w:tcW w:w="6507" w:type="dxa"/>
          </w:tcPr>
          <w:p w14:paraId="79EC85CA" w14:textId="6F78BACF" w:rsidR="00B72193" w:rsidRPr="002552D4" w:rsidRDefault="00B72193" w:rsidP="002552D4">
            <w:pPr>
              <w:jc w:val="left"/>
              <w:rPr>
                <w:rFonts w:ascii="Avenir Book" w:hAnsi="Avenir Book"/>
                <w:szCs w:val="22"/>
              </w:rPr>
            </w:pPr>
            <w:r w:rsidRPr="002552D4">
              <w:rPr>
                <w:rFonts w:ascii="Avenir Book" w:hAnsi="Avenir Book"/>
                <w:szCs w:val="22"/>
              </w:rPr>
              <w:t>Initial adoption</w:t>
            </w:r>
          </w:p>
        </w:tc>
      </w:tr>
      <w:tr w:rsidR="00B72193" w:rsidRPr="00B72193" w14:paraId="2C713F3D" w14:textId="77777777" w:rsidTr="00B72193">
        <w:tc>
          <w:tcPr>
            <w:tcW w:w="1277" w:type="dxa"/>
          </w:tcPr>
          <w:p w14:paraId="767B12CA" w14:textId="77777777" w:rsidR="00B72193" w:rsidRPr="002552D4" w:rsidRDefault="00B72193" w:rsidP="00B72193">
            <w:pPr>
              <w:jc w:val="center"/>
              <w:rPr>
                <w:rFonts w:ascii="Avenir Book" w:hAnsi="Avenir Book"/>
                <w:szCs w:val="22"/>
              </w:rPr>
            </w:pPr>
          </w:p>
        </w:tc>
        <w:tc>
          <w:tcPr>
            <w:tcW w:w="1845" w:type="dxa"/>
          </w:tcPr>
          <w:p w14:paraId="6A8CCE9C" w14:textId="77777777" w:rsidR="00B72193" w:rsidRPr="002552D4" w:rsidRDefault="00B72193" w:rsidP="00B72193">
            <w:pPr>
              <w:jc w:val="center"/>
              <w:rPr>
                <w:rFonts w:ascii="Avenir Book" w:hAnsi="Avenir Book"/>
                <w:szCs w:val="22"/>
              </w:rPr>
            </w:pPr>
          </w:p>
        </w:tc>
        <w:tc>
          <w:tcPr>
            <w:tcW w:w="6507" w:type="dxa"/>
          </w:tcPr>
          <w:p w14:paraId="36DF37ED" w14:textId="77777777" w:rsidR="00B72193" w:rsidRPr="002552D4" w:rsidRDefault="00B72193" w:rsidP="00B72193">
            <w:pPr>
              <w:jc w:val="center"/>
              <w:rPr>
                <w:rFonts w:ascii="Avenir Book" w:hAnsi="Avenir Book"/>
                <w:szCs w:val="22"/>
              </w:rPr>
            </w:pPr>
          </w:p>
        </w:tc>
      </w:tr>
      <w:tr w:rsidR="00B72193" w:rsidRPr="00B72193" w14:paraId="3825EB12" w14:textId="77777777" w:rsidTr="00B72193">
        <w:tc>
          <w:tcPr>
            <w:tcW w:w="1277" w:type="dxa"/>
          </w:tcPr>
          <w:p w14:paraId="0F93CD39" w14:textId="77777777" w:rsidR="00B72193" w:rsidRPr="002552D4" w:rsidRDefault="00B72193" w:rsidP="00B72193">
            <w:pPr>
              <w:jc w:val="center"/>
              <w:rPr>
                <w:rFonts w:ascii="Avenir Book" w:hAnsi="Avenir Book"/>
                <w:szCs w:val="22"/>
              </w:rPr>
            </w:pPr>
          </w:p>
        </w:tc>
        <w:tc>
          <w:tcPr>
            <w:tcW w:w="1845" w:type="dxa"/>
          </w:tcPr>
          <w:p w14:paraId="3434B0D1" w14:textId="77777777" w:rsidR="00B72193" w:rsidRPr="002552D4" w:rsidRDefault="00B72193" w:rsidP="00B72193">
            <w:pPr>
              <w:jc w:val="center"/>
              <w:rPr>
                <w:rFonts w:ascii="Avenir Book" w:hAnsi="Avenir Book"/>
                <w:szCs w:val="22"/>
              </w:rPr>
            </w:pPr>
          </w:p>
        </w:tc>
        <w:tc>
          <w:tcPr>
            <w:tcW w:w="6507" w:type="dxa"/>
          </w:tcPr>
          <w:p w14:paraId="647002BD" w14:textId="77777777" w:rsidR="00B72193" w:rsidRPr="002552D4" w:rsidRDefault="00B72193" w:rsidP="00B72193">
            <w:pPr>
              <w:jc w:val="center"/>
              <w:rPr>
                <w:rFonts w:ascii="Avenir Book" w:hAnsi="Avenir Book"/>
                <w:szCs w:val="22"/>
              </w:rPr>
            </w:pPr>
          </w:p>
        </w:tc>
      </w:tr>
      <w:tr w:rsidR="00B72193" w:rsidRPr="00B72193" w14:paraId="5B564EB5" w14:textId="77777777" w:rsidTr="00B72193">
        <w:tc>
          <w:tcPr>
            <w:tcW w:w="1277" w:type="dxa"/>
          </w:tcPr>
          <w:p w14:paraId="21B7E649" w14:textId="77777777" w:rsidR="00B72193" w:rsidRPr="002552D4" w:rsidRDefault="00B72193" w:rsidP="00B72193">
            <w:pPr>
              <w:jc w:val="center"/>
              <w:rPr>
                <w:rFonts w:ascii="Avenir Book" w:hAnsi="Avenir Book"/>
                <w:szCs w:val="22"/>
              </w:rPr>
            </w:pPr>
          </w:p>
        </w:tc>
        <w:tc>
          <w:tcPr>
            <w:tcW w:w="1845" w:type="dxa"/>
          </w:tcPr>
          <w:p w14:paraId="270A42B5" w14:textId="77777777" w:rsidR="00B72193" w:rsidRPr="002552D4" w:rsidRDefault="00B72193" w:rsidP="00B72193">
            <w:pPr>
              <w:jc w:val="center"/>
              <w:rPr>
                <w:rFonts w:ascii="Avenir Book" w:hAnsi="Avenir Book"/>
                <w:szCs w:val="22"/>
              </w:rPr>
            </w:pPr>
          </w:p>
        </w:tc>
        <w:tc>
          <w:tcPr>
            <w:tcW w:w="6507" w:type="dxa"/>
          </w:tcPr>
          <w:p w14:paraId="4FADD878" w14:textId="77777777" w:rsidR="00B72193" w:rsidRPr="002552D4" w:rsidRDefault="00B72193" w:rsidP="00B72193">
            <w:pPr>
              <w:jc w:val="center"/>
              <w:rPr>
                <w:rFonts w:ascii="Avenir Book" w:hAnsi="Avenir Book"/>
                <w:szCs w:val="22"/>
              </w:rPr>
            </w:pPr>
          </w:p>
        </w:tc>
      </w:tr>
    </w:tbl>
    <w:p w14:paraId="32B12783" w14:textId="77777777" w:rsidR="00B72193" w:rsidRPr="002552D4" w:rsidRDefault="00B72193" w:rsidP="002552D4">
      <w:pPr>
        <w:jc w:val="center"/>
        <w:rPr>
          <w:rFonts w:ascii="Avenir Book" w:hAnsi="Avenir Book"/>
          <w:sz w:val="32"/>
          <w:szCs w:val="32"/>
        </w:rPr>
      </w:pPr>
    </w:p>
    <w:p w14:paraId="2C0ACDA3" w14:textId="77777777" w:rsidR="009115E4" w:rsidRPr="007C1D64" w:rsidRDefault="009115E4" w:rsidP="009115E4">
      <w:pPr>
        <w:rPr>
          <w:rFonts w:ascii="Avenir Book" w:hAnsi="Avenir Book"/>
          <w:sz w:val="2"/>
          <w:szCs w:val="2"/>
        </w:rPr>
      </w:pPr>
    </w:p>
    <w:sectPr w:rsidR="009115E4" w:rsidRPr="007C1D64" w:rsidSect="003B2235">
      <w:headerReference w:type="default" r:id="rId34"/>
      <w:footerReference w:type="default" r:id="rId35"/>
      <w:pgSz w:w="11907" w:h="16840" w:code="9"/>
      <w:pgMar w:top="1134" w:right="1134" w:bottom="1134" w:left="1134" w:header="851" w:footer="567"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3E484F" w14:textId="77777777" w:rsidR="00174589" w:rsidRDefault="00174589">
      <w:r>
        <w:separator/>
      </w:r>
    </w:p>
  </w:endnote>
  <w:endnote w:type="continuationSeparator" w:id="0">
    <w:p w14:paraId="77D815FE" w14:textId="77777777" w:rsidR="00174589" w:rsidRDefault="001745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charset w:val="00"/>
    <w:family w:val="auto"/>
    <w:pitch w:val="variable"/>
    <w:sig w:usb0="00000000" w:usb1="C0007841" w:usb2="00000009" w:usb3="00000000" w:csb0="000001FF" w:csb1="00000000"/>
  </w:font>
  <w:font w:name="Avenir Book">
    <w:altName w:val="Corbel"/>
    <w:charset w:val="00"/>
    <w:family w:val="auto"/>
    <w:pitch w:val="variable"/>
    <w:sig w:usb0="00000001" w:usb1="5000204A" w:usb2="00000000" w:usb3="00000000" w:csb0="0000009B"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ILDGLE+TimesNewRoman">
    <w:altName w:val="Times New Roman"/>
    <w:panose1 w:val="00000000000000000000"/>
    <w:charset w:val="00"/>
    <w:family w:val="roman"/>
    <w:notTrueType/>
    <w:pitch w:val="default"/>
    <w:sig w:usb0="00000003" w:usb1="00000000" w:usb2="00000000" w:usb3="00000000" w:csb0="00000001" w:csb1="00000000"/>
  </w:font>
  <w:font w:name="DengXian">
    <w:charset w:val="86"/>
    <w:family w:val="auto"/>
    <w:pitch w:val="variable"/>
    <w:sig w:usb0="A00002BF" w:usb1="38CF7CFA" w:usb2="00000016" w:usb3="00000000" w:csb0="0004000F" w:csb1="00000000"/>
  </w:font>
  <w:font w:name="+mn-ea">
    <w:panose1 w:val="00000000000000000000"/>
    <w:charset w:val="00"/>
    <w:family w:val="roman"/>
    <w:notTrueType/>
    <w:pitch w:val="default"/>
  </w:font>
  <w:font w:name="+mn-cs">
    <w:panose1 w:val="00000000000000000000"/>
    <w:charset w:val="00"/>
    <w:family w:val="roman"/>
    <w:notTrueType/>
    <w:pitch w:val="default"/>
  </w:font>
  <w:font w:name="Malgun Gothic">
    <w:panose1 w:val="020B0503020000020004"/>
    <w:charset w:val="81"/>
    <w:family w:val="swiss"/>
    <w:pitch w:val="variable"/>
    <w:sig w:usb0="900002AF" w:usb1="09D77CFB" w:usb2="00000012" w:usb3="00000000" w:csb0="0008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DF614" w14:textId="77777777" w:rsidR="001E2409" w:rsidRPr="001A47AA" w:rsidRDefault="001E2409" w:rsidP="00603744">
    <w:pPr>
      <w:pStyle w:val="FooterF"/>
      <w:tabs>
        <w:tab w:val="clear" w:pos="9639"/>
        <w:tab w:val="right" w:pos="9498"/>
      </w:tabs>
      <w:rPr>
        <w:rFonts w:ascii="Avenir Book" w:hAnsi="Avenir Book"/>
        <w:b w:val="0"/>
        <w:sz w:val="16"/>
        <w:szCs w:val="16"/>
      </w:rPr>
    </w:pPr>
    <w:r w:rsidRPr="001A47AA">
      <w:rPr>
        <w:rFonts w:ascii="Avenir Book" w:hAnsi="Avenir Book"/>
        <w:b w:val="0"/>
        <w:sz w:val="16"/>
        <w:szCs w:val="16"/>
      </w:rPr>
      <w:t>101.1 T PDD</w:t>
    </w:r>
    <w:r w:rsidRPr="001A47AA">
      <w:rPr>
        <w:rFonts w:ascii="Avenir Book" w:hAnsi="Avenir Book"/>
        <w:b w:val="0"/>
        <w:sz w:val="16"/>
        <w:szCs w:val="16"/>
      </w:rPr>
      <w:tab/>
      <w:t xml:space="preserve">Page </w:t>
    </w:r>
    <w:r w:rsidRPr="001A47AA">
      <w:rPr>
        <w:rStyle w:val="SayfaNumaras"/>
        <w:rFonts w:ascii="Avenir Book" w:hAnsi="Avenir Book"/>
        <w:b w:val="0"/>
        <w:sz w:val="16"/>
        <w:szCs w:val="16"/>
      </w:rPr>
      <w:fldChar w:fldCharType="begin"/>
    </w:r>
    <w:r w:rsidRPr="001A47AA">
      <w:rPr>
        <w:rStyle w:val="SayfaNumaras"/>
        <w:rFonts w:ascii="Avenir Book" w:hAnsi="Avenir Book"/>
        <w:b w:val="0"/>
        <w:sz w:val="16"/>
        <w:szCs w:val="16"/>
      </w:rPr>
      <w:instrText xml:space="preserve"> PAGE </w:instrText>
    </w:r>
    <w:r w:rsidRPr="001A47AA">
      <w:rPr>
        <w:rStyle w:val="SayfaNumaras"/>
        <w:rFonts w:ascii="Avenir Book" w:hAnsi="Avenir Book"/>
        <w:b w:val="0"/>
        <w:sz w:val="16"/>
        <w:szCs w:val="16"/>
      </w:rPr>
      <w:fldChar w:fldCharType="separate"/>
    </w:r>
    <w:r w:rsidR="00F427A1">
      <w:rPr>
        <w:rStyle w:val="SayfaNumaras"/>
        <w:rFonts w:ascii="Avenir Book" w:hAnsi="Avenir Book"/>
        <w:b w:val="0"/>
        <w:noProof/>
        <w:sz w:val="16"/>
        <w:szCs w:val="16"/>
      </w:rPr>
      <w:t>45</w:t>
    </w:r>
    <w:r w:rsidRPr="001A47AA">
      <w:rPr>
        <w:rStyle w:val="SayfaNumaras"/>
        <w:rFonts w:ascii="Avenir Book" w:hAnsi="Avenir Book"/>
        <w:b w:val="0"/>
        <w:sz w:val="16"/>
        <w:szCs w:val="16"/>
      </w:rPr>
      <w:fldChar w:fldCharType="end"/>
    </w:r>
    <w:r w:rsidRPr="001A47AA">
      <w:rPr>
        <w:rStyle w:val="SayfaNumaras"/>
        <w:rFonts w:ascii="Avenir Book" w:hAnsi="Avenir Book"/>
        <w:b w:val="0"/>
        <w:sz w:val="16"/>
        <w:szCs w:val="16"/>
      </w:rPr>
      <w:t xml:space="preserve"> of </w:t>
    </w:r>
    <w:r w:rsidRPr="001A47AA">
      <w:rPr>
        <w:rStyle w:val="SayfaNumaras"/>
        <w:rFonts w:ascii="Avenir Book" w:hAnsi="Avenir Book"/>
        <w:b w:val="0"/>
        <w:sz w:val="16"/>
        <w:szCs w:val="16"/>
      </w:rPr>
      <w:fldChar w:fldCharType="begin"/>
    </w:r>
    <w:r w:rsidRPr="001A47AA">
      <w:rPr>
        <w:rStyle w:val="SayfaNumaras"/>
        <w:rFonts w:ascii="Avenir Book" w:hAnsi="Avenir Book"/>
        <w:b w:val="0"/>
        <w:sz w:val="16"/>
        <w:szCs w:val="16"/>
      </w:rPr>
      <w:instrText xml:space="preserve"> NUMPAGES </w:instrText>
    </w:r>
    <w:r w:rsidRPr="001A47AA">
      <w:rPr>
        <w:rStyle w:val="SayfaNumaras"/>
        <w:rFonts w:ascii="Avenir Book" w:hAnsi="Avenir Book"/>
        <w:b w:val="0"/>
        <w:sz w:val="16"/>
        <w:szCs w:val="16"/>
      </w:rPr>
      <w:fldChar w:fldCharType="separate"/>
    </w:r>
    <w:r w:rsidR="00F427A1">
      <w:rPr>
        <w:rStyle w:val="SayfaNumaras"/>
        <w:rFonts w:ascii="Avenir Book" w:hAnsi="Avenir Book"/>
        <w:b w:val="0"/>
        <w:noProof/>
        <w:sz w:val="16"/>
        <w:szCs w:val="16"/>
      </w:rPr>
      <w:t>45</w:t>
    </w:r>
    <w:r w:rsidRPr="001A47AA">
      <w:rPr>
        <w:rStyle w:val="SayfaNumaras"/>
        <w:rFonts w:ascii="Avenir Book" w:hAnsi="Avenir Book"/>
        <w:b w:val="0"/>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340166" w14:textId="77777777" w:rsidR="00174589" w:rsidRDefault="00174589">
      <w:r>
        <w:separator/>
      </w:r>
    </w:p>
  </w:footnote>
  <w:footnote w:type="continuationSeparator" w:id="0">
    <w:p w14:paraId="6189D6EF" w14:textId="77777777" w:rsidR="00174589" w:rsidRDefault="00174589">
      <w:r>
        <w:continuationSeparator/>
      </w:r>
    </w:p>
  </w:footnote>
  <w:footnote w:id="1">
    <w:p w14:paraId="6C7FB227" w14:textId="0A86FE20" w:rsidR="001E2409" w:rsidRDefault="001E2409" w:rsidP="008B0FC6">
      <w:pPr>
        <w:pStyle w:val="DipnotMetni"/>
      </w:pPr>
      <w:r>
        <w:rPr>
          <w:rStyle w:val="DipnotBavurusu"/>
        </w:rPr>
        <w:footnoteRef/>
      </w:r>
      <w:r>
        <w:t xml:space="preserve"> </w:t>
      </w:r>
      <w:proofErr w:type="spellStart"/>
      <w:r w:rsidRPr="008B0FC6">
        <w:rPr>
          <w:sz w:val="16"/>
          <w:szCs w:val="16"/>
          <w:lang w:val="tr-TR"/>
        </w:rPr>
        <w:t>Please</w:t>
      </w:r>
      <w:proofErr w:type="spellEnd"/>
      <w:r w:rsidRPr="008B0FC6">
        <w:rPr>
          <w:sz w:val="16"/>
          <w:szCs w:val="16"/>
          <w:lang w:val="tr-TR"/>
        </w:rPr>
        <w:t xml:space="preserve"> </w:t>
      </w:r>
      <w:proofErr w:type="spellStart"/>
      <w:r w:rsidRPr="008B0FC6">
        <w:rPr>
          <w:sz w:val="16"/>
          <w:szCs w:val="16"/>
          <w:lang w:val="tr-TR"/>
        </w:rPr>
        <w:t>see</w:t>
      </w:r>
      <w:proofErr w:type="spellEnd"/>
      <w:r w:rsidRPr="008B0FC6">
        <w:rPr>
          <w:sz w:val="16"/>
          <w:szCs w:val="16"/>
          <w:lang w:val="tr-TR"/>
        </w:rPr>
        <w:t xml:space="preserve"> </w:t>
      </w:r>
      <w:proofErr w:type="spellStart"/>
      <w:r w:rsidRPr="008B0FC6">
        <w:rPr>
          <w:sz w:val="16"/>
          <w:szCs w:val="16"/>
          <w:lang w:val="tr-TR"/>
        </w:rPr>
        <w:t>provisional</w:t>
      </w:r>
      <w:proofErr w:type="spellEnd"/>
      <w:r w:rsidRPr="008B0FC6">
        <w:rPr>
          <w:sz w:val="16"/>
          <w:szCs w:val="16"/>
          <w:lang w:val="tr-TR"/>
        </w:rPr>
        <w:t xml:space="preserve"> </w:t>
      </w:r>
      <w:proofErr w:type="spellStart"/>
      <w:r w:rsidRPr="008B0FC6">
        <w:rPr>
          <w:sz w:val="16"/>
          <w:szCs w:val="16"/>
          <w:lang w:val="tr-TR"/>
        </w:rPr>
        <w:t>acceptance</w:t>
      </w:r>
      <w:proofErr w:type="spellEnd"/>
      <w:r w:rsidRPr="008B0FC6">
        <w:rPr>
          <w:sz w:val="16"/>
          <w:szCs w:val="16"/>
          <w:lang w:val="tr-TR"/>
        </w:rPr>
        <w:t xml:space="preserve"> </w:t>
      </w:r>
      <w:proofErr w:type="spellStart"/>
      <w:r w:rsidRPr="008B0FC6">
        <w:rPr>
          <w:sz w:val="16"/>
          <w:szCs w:val="16"/>
          <w:lang w:val="tr-TR"/>
        </w:rPr>
        <w:t>certificate</w:t>
      </w:r>
      <w:proofErr w:type="spellEnd"/>
      <w:r w:rsidRPr="008B0FC6">
        <w:rPr>
          <w:sz w:val="16"/>
          <w:szCs w:val="16"/>
          <w:lang w:val="tr-TR"/>
        </w:rPr>
        <w:t xml:space="preserve"> </w:t>
      </w:r>
      <w:proofErr w:type="spellStart"/>
      <w:r w:rsidRPr="008B0FC6">
        <w:rPr>
          <w:sz w:val="16"/>
          <w:szCs w:val="16"/>
          <w:lang w:val="tr-TR"/>
        </w:rPr>
        <w:t>for</w:t>
      </w:r>
      <w:proofErr w:type="spellEnd"/>
      <w:r w:rsidRPr="008B0FC6">
        <w:rPr>
          <w:sz w:val="16"/>
          <w:szCs w:val="16"/>
          <w:lang w:val="tr-TR"/>
        </w:rPr>
        <w:t xml:space="preserve"> </w:t>
      </w:r>
      <w:proofErr w:type="spellStart"/>
      <w:r w:rsidRPr="008B0FC6">
        <w:rPr>
          <w:sz w:val="16"/>
          <w:szCs w:val="16"/>
          <w:lang w:val="tr-TR"/>
        </w:rPr>
        <w:t>unlicensed</w:t>
      </w:r>
      <w:proofErr w:type="spellEnd"/>
      <w:r w:rsidRPr="008B0FC6">
        <w:rPr>
          <w:sz w:val="16"/>
          <w:szCs w:val="16"/>
          <w:lang w:val="tr-TR"/>
        </w:rPr>
        <w:t xml:space="preserve"> </w:t>
      </w:r>
      <w:proofErr w:type="spellStart"/>
      <w:r w:rsidRPr="008B0FC6">
        <w:rPr>
          <w:sz w:val="16"/>
          <w:szCs w:val="16"/>
          <w:lang w:val="tr-TR"/>
        </w:rPr>
        <w:t>plant</w:t>
      </w:r>
      <w:proofErr w:type="spellEnd"/>
    </w:p>
  </w:footnote>
  <w:footnote w:id="2">
    <w:p w14:paraId="2663473C" w14:textId="0BE8A0C9" w:rsidR="001E2409" w:rsidRDefault="001E2409" w:rsidP="00343B3A">
      <w:pPr>
        <w:pStyle w:val="DipnotMetni"/>
      </w:pPr>
      <w:r>
        <w:rPr>
          <w:rStyle w:val="DipnotBavurusu"/>
        </w:rPr>
        <w:footnoteRef/>
      </w:r>
      <w:r>
        <w:t xml:space="preserve"> </w:t>
      </w:r>
      <w:r w:rsidRPr="00343B3A">
        <w:rPr>
          <w:sz w:val="16"/>
          <w:szCs w:val="16"/>
        </w:rPr>
        <w:t>Google Earth Software was used.</w:t>
      </w:r>
    </w:p>
  </w:footnote>
  <w:footnote w:id="3">
    <w:p w14:paraId="1B0D647C" w14:textId="7A976C69" w:rsidR="001E2409" w:rsidRDefault="001E2409" w:rsidP="00343B3A">
      <w:pPr>
        <w:pStyle w:val="DipnotMetni"/>
      </w:pPr>
      <w:r>
        <w:rPr>
          <w:rStyle w:val="DipnotBavurusu"/>
        </w:rPr>
        <w:footnoteRef/>
      </w:r>
      <w:r>
        <w:t xml:space="preserve"> </w:t>
      </w:r>
      <w:r w:rsidRPr="00343B3A">
        <w:rPr>
          <w:sz w:val="16"/>
          <w:szCs w:val="16"/>
        </w:rPr>
        <w:t xml:space="preserve">Google Maps Software was used. </w:t>
      </w:r>
      <w:hyperlink r:id="rId1" w:history="1">
        <w:r w:rsidRPr="00EC1E35">
          <w:rPr>
            <w:rStyle w:val="Kpr"/>
            <w:sz w:val="16"/>
            <w:szCs w:val="16"/>
          </w:rPr>
          <w:t>https://www.google.com.tr/maps/place/38%C2%B031'54.5%22N+39%C2%B032'56.9%22E/@38.5315595,39.5437106,14.5z/data=!4m5!3m4!1s0x0:0x0!8m2!3d38.5317944!4d39.549125?hl=pt-PT</w:t>
        </w:r>
      </w:hyperlink>
      <w:r>
        <w:rPr>
          <w:sz w:val="16"/>
          <w:szCs w:val="16"/>
        </w:rPr>
        <w:t xml:space="preserve"> </w:t>
      </w:r>
    </w:p>
  </w:footnote>
  <w:footnote w:id="4">
    <w:p w14:paraId="4BF22190" w14:textId="7504EDAB" w:rsidR="001E2409" w:rsidRDefault="001E2409" w:rsidP="00343B3A">
      <w:pPr>
        <w:pStyle w:val="DipnotMetni"/>
      </w:pPr>
      <w:r>
        <w:rPr>
          <w:rStyle w:val="DipnotBavurusu"/>
        </w:rPr>
        <w:footnoteRef/>
      </w:r>
      <w:r>
        <w:t xml:space="preserve"> </w:t>
      </w:r>
      <w:r w:rsidRPr="00343B3A">
        <w:rPr>
          <w:sz w:val="16"/>
          <w:szCs w:val="16"/>
        </w:rPr>
        <w:t>Google Earth Software was used.</w:t>
      </w:r>
    </w:p>
  </w:footnote>
  <w:footnote w:id="5">
    <w:p w14:paraId="3482B32A" w14:textId="77777777" w:rsidR="001E2409" w:rsidRDefault="001E2409" w:rsidP="00120FD9">
      <w:pPr>
        <w:pStyle w:val="DipnotMetni"/>
      </w:pPr>
      <w:r>
        <w:rPr>
          <w:rStyle w:val="DipnotBavurusu"/>
        </w:rPr>
        <w:footnoteRef/>
      </w:r>
      <w:r>
        <w:t xml:space="preserve"> </w:t>
      </w:r>
      <w:r w:rsidRPr="00343B3A">
        <w:rPr>
          <w:sz w:val="16"/>
          <w:szCs w:val="16"/>
        </w:rPr>
        <w:t>Google Earth Software was used.</w:t>
      </w:r>
    </w:p>
  </w:footnote>
  <w:footnote w:id="6">
    <w:p w14:paraId="3C19F96E" w14:textId="77777777" w:rsidR="001E2409" w:rsidRDefault="001E2409" w:rsidP="001E3E9B">
      <w:pPr>
        <w:pStyle w:val="DipnotMetni"/>
      </w:pPr>
      <w:r>
        <w:rPr>
          <w:rStyle w:val="DipnotBavurusu"/>
        </w:rPr>
        <w:footnoteRef/>
      </w:r>
      <w:r>
        <w:t xml:space="preserve"> </w:t>
      </w:r>
      <w:proofErr w:type="spellStart"/>
      <w:r w:rsidRPr="008F6AAD">
        <w:rPr>
          <w:sz w:val="16"/>
          <w:szCs w:val="16"/>
          <w:lang w:val="tr-TR"/>
        </w:rPr>
        <w:t>Please</w:t>
      </w:r>
      <w:proofErr w:type="spellEnd"/>
      <w:r w:rsidRPr="008F6AAD">
        <w:rPr>
          <w:sz w:val="16"/>
          <w:szCs w:val="16"/>
          <w:lang w:val="tr-TR"/>
        </w:rPr>
        <w:t xml:space="preserve"> </w:t>
      </w:r>
      <w:proofErr w:type="spellStart"/>
      <w:r w:rsidRPr="008F6AAD">
        <w:rPr>
          <w:sz w:val="16"/>
          <w:szCs w:val="16"/>
          <w:lang w:val="tr-TR"/>
        </w:rPr>
        <w:t>see</w:t>
      </w:r>
      <w:proofErr w:type="spellEnd"/>
      <w:r w:rsidRPr="008F6AAD">
        <w:rPr>
          <w:sz w:val="16"/>
          <w:szCs w:val="16"/>
          <w:lang w:val="tr-TR"/>
        </w:rPr>
        <w:t xml:space="preserve">: EPC </w:t>
      </w:r>
      <w:proofErr w:type="spellStart"/>
      <w:r w:rsidRPr="008F6AAD">
        <w:rPr>
          <w:sz w:val="16"/>
          <w:szCs w:val="16"/>
          <w:lang w:val="tr-TR"/>
        </w:rPr>
        <w:t>agreement</w:t>
      </w:r>
      <w:proofErr w:type="spellEnd"/>
      <w:r w:rsidRPr="008F6AAD">
        <w:rPr>
          <w:sz w:val="16"/>
          <w:szCs w:val="16"/>
          <w:lang w:val="tr-TR"/>
        </w:rPr>
        <w:t xml:space="preserve"> </w:t>
      </w:r>
      <w:proofErr w:type="spellStart"/>
      <w:r w:rsidRPr="008F6AAD">
        <w:rPr>
          <w:sz w:val="16"/>
          <w:szCs w:val="16"/>
          <w:lang w:val="tr-TR"/>
        </w:rPr>
        <w:t>and</w:t>
      </w:r>
      <w:proofErr w:type="spellEnd"/>
      <w:r w:rsidRPr="008F6AAD">
        <w:rPr>
          <w:sz w:val="16"/>
          <w:szCs w:val="16"/>
          <w:lang w:val="tr-TR"/>
        </w:rPr>
        <w:t xml:space="preserve"> </w:t>
      </w:r>
      <w:proofErr w:type="spellStart"/>
      <w:r w:rsidRPr="008F6AAD">
        <w:rPr>
          <w:sz w:val="16"/>
          <w:szCs w:val="16"/>
          <w:lang w:val="tr-TR"/>
        </w:rPr>
        <w:t>signed</w:t>
      </w:r>
      <w:proofErr w:type="spellEnd"/>
      <w:r w:rsidRPr="008F6AAD">
        <w:rPr>
          <w:sz w:val="16"/>
          <w:szCs w:val="16"/>
          <w:lang w:val="tr-TR"/>
        </w:rPr>
        <w:t xml:space="preserve"> </w:t>
      </w:r>
      <w:proofErr w:type="spellStart"/>
      <w:r w:rsidRPr="008F6AAD">
        <w:rPr>
          <w:sz w:val="16"/>
          <w:szCs w:val="16"/>
          <w:lang w:val="tr-TR"/>
        </w:rPr>
        <w:t>acceptance</w:t>
      </w:r>
      <w:proofErr w:type="spellEnd"/>
      <w:r w:rsidRPr="008F6AAD">
        <w:rPr>
          <w:sz w:val="16"/>
          <w:szCs w:val="16"/>
          <w:lang w:val="tr-TR"/>
        </w:rPr>
        <w:t xml:space="preserve"> </w:t>
      </w:r>
      <w:proofErr w:type="spellStart"/>
      <w:r w:rsidRPr="008F6AAD">
        <w:rPr>
          <w:sz w:val="16"/>
          <w:szCs w:val="16"/>
          <w:lang w:val="tr-TR"/>
        </w:rPr>
        <w:t>letters</w:t>
      </w:r>
      <w:proofErr w:type="spellEnd"/>
    </w:p>
  </w:footnote>
  <w:footnote w:id="7">
    <w:p w14:paraId="2E3B445A" w14:textId="1A4BAAF7" w:rsidR="001E2409" w:rsidRDefault="001E2409" w:rsidP="00151BBC">
      <w:pPr>
        <w:pStyle w:val="DipnotMetni"/>
      </w:pPr>
      <w:r>
        <w:rPr>
          <w:rStyle w:val="DipnotBavurusu"/>
        </w:rPr>
        <w:footnoteRef/>
      </w:r>
      <w:r>
        <w:t xml:space="preserve"> </w:t>
      </w:r>
      <w:r>
        <w:rPr>
          <w:sz w:val="16"/>
          <w:szCs w:val="16"/>
        </w:rPr>
        <w:t xml:space="preserve">Please see: </w:t>
      </w:r>
      <w:hyperlink r:id="rId2" w:history="1">
        <w:r w:rsidRPr="00EC1E35">
          <w:rPr>
            <w:rStyle w:val="Kpr"/>
            <w:sz w:val="16"/>
            <w:szCs w:val="16"/>
          </w:rPr>
          <w:t>http://cdm.unfccc.int/methodologies/PAmethodologies/tools/am-tool-10-v1.pdf</w:t>
        </w:r>
      </w:hyperlink>
      <w:r>
        <w:rPr>
          <w:sz w:val="16"/>
          <w:szCs w:val="16"/>
        </w:rPr>
        <w:t xml:space="preserve"> </w:t>
      </w:r>
    </w:p>
  </w:footnote>
  <w:footnote w:id="8">
    <w:p w14:paraId="07AA2B86" w14:textId="37B41F31" w:rsidR="001E2409" w:rsidRDefault="001E2409" w:rsidP="001D0A4C">
      <w:pPr>
        <w:pStyle w:val="DipnotMetni"/>
      </w:pPr>
      <w:r>
        <w:rPr>
          <w:rStyle w:val="DipnotBavurusu"/>
        </w:rPr>
        <w:footnoteRef/>
      </w:r>
      <w:r>
        <w:t xml:space="preserve"> </w:t>
      </w:r>
      <w:proofErr w:type="spellStart"/>
      <w:r w:rsidRPr="008F6AAD">
        <w:rPr>
          <w:sz w:val="16"/>
          <w:szCs w:val="16"/>
          <w:lang w:val="tr-TR"/>
        </w:rPr>
        <w:t>Please</w:t>
      </w:r>
      <w:proofErr w:type="spellEnd"/>
      <w:r w:rsidRPr="008F6AAD">
        <w:rPr>
          <w:sz w:val="16"/>
          <w:szCs w:val="16"/>
          <w:lang w:val="tr-TR"/>
        </w:rPr>
        <w:t xml:space="preserve"> </w:t>
      </w:r>
      <w:proofErr w:type="spellStart"/>
      <w:r w:rsidRPr="008F6AAD">
        <w:rPr>
          <w:sz w:val="16"/>
          <w:szCs w:val="16"/>
          <w:lang w:val="tr-TR"/>
        </w:rPr>
        <w:t>see</w:t>
      </w:r>
      <w:proofErr w:type="spellEnd"/>
      <w:r w:rsidRPr="008F6AAD">
        <w:rPr>
          <w:sz w:val="16"/>
          <w:szCs w:val="16"/>
          <w:lang w:val="tr-TR"/>
        </w:rPr>
        <w:t xml:space="preserve">: EPC </w:t>
      </w:r>
      <w:proofErr w:type="spellStart"/>
      <w:r w:rsidRPr="008F6AAD">
        <w:rPr>
          <w:sz w:val="16"/>
          <w:szCs w:val="16"/>
          <w:lang w:val="tr-TR"/>
        </w:rPr>
        <w:t>Agreement</w:t>
      </w:r>
      <w:proofErr w:type="spellEnd"/>
    </w:p>
  </w:footnote>
  <w:footnote w:id="9">
    <w:p w14:paraId="7B09282D" w14:textId="5D78D8D5" w:rsidR="001E2409" w:rsidRDefault="001E2409" w:rsidP="006948BB">
      <w:pPr>
        <w:pStyle w:val="DipnotMetni"/>
      </w:pPr>
      <w:r w:rsidRPr="006948BB">
        <w:rPr>
          <w:rStyle w:val="DipnotBavurusu"/>
        </w:rPr>
        <w:footnoteRef/>
      </w:r>
      <w:r>
        <w:t xml:space="preserve"> </w:t>
      </w:r>
      <w:proofErr w:type="spellStart"/>
      <w:r w:rsidRPr="008F6AAD">
        <w:rPr>
          <w:sz w:val="16"/>
          <w:szCs w:val="16"/>
          <w:lang w:val="tr-TR"/>
        </w:rPr>
        <w:t>Please</w:t>
      </w:r>
      <w:proofErr w:type="spellEnd"/>
      <w:r w:rsidRPr="008F6AAD">
        <w:rPr>
          <w:sz w:val="16"/>
          <w:szCs w:val="16"/>
          <w:lang w:val="tr-TR"/>
        </w:rPr>
        <w:t xml:space="preserve"> </w:t>
      </w:r>
      <w:proofErr w:type="spellStart"/>
      <w:r w:rsidRPr="008F6AAD">
        <w:rPr>
          <w:sz w:val="16"/>
          <w:szCs w:val="16"/>
          <w:lang w:val="tr-TR"/>
        </w:rPr>
        <w:t>see</w:t>
      </w:r>
      <w:proofErr w:type="spellEnd"/>
      <w:r w:rsidRPr="008F6AAD">
        <w:rPr>
          <w:sz w:val="16"/>
          <w:szCs w:val="16"/>
          <w:lang w:val="tr-TR"/>
        </w:rPr>
        <w:t>:</w:t>
      </w:r>
      <w:r w:rsidRPr="006948BB">
        <w:t xml:space="preserve"> </w:t>
      </w:r>
      <w:hyperlink r:id="rId3" w:history="1">
        <w:r w:rsidRPr="00EC1E35">
          <w:rPr>
            <w:rStyle w:val="Kpr"/>
            <w:sz w:val="16"/>
            <w:szCs w:val="16"/>
            <w:lang w:val="tr-TR"/>
          </w:rPr>
          <w:t>https://www.teias.gov.tr/sites/default/files/2017-10/59%282000-2016%29.xls</w:t>
        </w:r>
      </w:hyperlink>
      <w:r>
        <w:rPr>
          <w:sz w:val="16"/>
          <w:szCs w:val="16"/>
          <w:lang w:val="tr-TR"/>
        </w:rPr>
        <w:t xml:space="preserve"> </w:t>
      </w:r>
    </w:p>
  </w:footnote>
  <w:footnote w:id="10">
    <w:p w14:paraId="419FEFE5" w14:textId="00234F48" w:rsidR="001E2409" w:rsidRDefault="001E2409" w:rsidP="006948BB">
      <w:pPr>
        <w:pStyle w:val="DipnotMetni"/>
      </w:pPr>
      <w:r w:rsidRPr="006948BB">
        <w:rPr>
          <w:rStyle w:val="DipnotBavurusu"/>
        </w:rPr>
        <w:footnoteRef/>
      </w:r>
      <w:r w:rsidRPr="006948BB">
        <w:t xml:space="preserve"> </w:t>
      </w:r>
      <w:proofErr w:type="spellStart"/>
      <w:r w:rsidRPr="008F6AAD">
        <w:rPr>
          <w:sz w:val="16"/>
          <w:szCs w:val="16"/>
          <w:lang w:val="tr-TR"/>
        </w:rPr>
        <w:t>Please</w:t>
      </w:r>
      <w:proofErr w:type="spellEnd"/>
      <w:r w:rsidRPr="008F6AAD">
        <w:rPr>
          <w:sz w:val="16"/>
          <w:szCs w:val="16"/>
          <w:lang w:val="tr-TR"/>
        </w:rPr>
        <w:t xml:space="preserve"> </w:t>
      </w:r>
      <w:proofErr w:type="spellStart"/>
      <w:r w:rsidRPr="008F6AAD">
        <w:rPr>
          <w:sz w:val="16"/>
          <w:szCs w:val="16"/>
          <w:lang w:val="tr-TR"/>
        </w:rPr>
        <w:t>see</w:t>
      </w:r>
      <w:proofErr w:type="spellEnd"/>
      <w:r w:rsidRPr="008F6AAD">
        <w:rPr>
          <w:sz w:val="16"/>
          <w:szCs w:val="16"/>
          <w:lang w:val="tr-TR"/>
        </w:rPr>
        <w:t xml:space="preserve">: </w:t>
      </w:r>
      <w:hyperlink r:id="rId4" w:history="1">
        <w:r w:rsidRPr="00EC1E35">
          <w:rPr>
            <w:rStyle w:val="Kpr"/>
            <w:sz w:val="16"/>
            <w:szCs w:val="16"/>
            <w:lang w:val="tr-TR"/>
          </w:rPr>
          <w:t>https://www.teias.gov.tr/sites/default/files/2017-10/9.xls</w:t>
        </w:r>
      </w:hyperlink>
      <w:r>
        <w:rPr>
          <w:sz w:val="16"/>
          <w:szCs w:val="16"/>
          <w:lang w:val="tr-TR"/>
        </w:rPr>
        <w:t xml:space="preserve"> </w:t>
      </w:r>
    </w:p>
  </w:footnote>
  <w:footnote w:id="11">
    <w:p w14:paraId="25160600" w14:textId="49A85ED3" w:rsidR="001E2409" w:rsidRDefault="001E2409" w:rsidP="00A65B22">
      <w:pPr>
        <w:pStyle w:val="DipnotMetni"/>
      </w:pPr>
      <w:r>
        <w:rPr>
          <w:rStyle w:val="DipnotBavurusu"/>
        </w:rPr>
        <w:footnoteRef/>
      </w:r>
      <w:r>
        <w:t xml:space="preserve"> </w:t>
      </w:r>
      <w:r>
        <w:rPr>
          <w:sz w:val="16"/>
          <w:szCs w:val="16"/>
        </w:rPr>
        <w:t xml:space="preserve">Please see: </w:t>
      </w:r>
      <w:hyperlink r:id="rId5" w:history="1">
        <w:r w:rsidRPr="00EC1E35">
          <w:rPr>
            <w:rStyle w:val="Kpr"/>
            <w:sz w:val="16"/>
            <w:szCs w:val="16"/>
          </w:rPr>
          <w:t>http://hrlibrary.umn.edu/research/ratification-turkey.html</w:t>
        </w:r>
      </w:hyperlink>
      <w:r>
        <w:rPr>
          <w:sz w:val="16"/>
          <w:szCs w:val="16"/>
        </w:rPr>
        <w:t xml:space="preserve"> </w:t>
      </w:r>
    </w:p>
  </w:footnote>
  <w:footnote w:id="12">
    <w:p w14:paraId="1866E8ED" w14:textId="77777777" w:rsidR="001E2409" w:rsidRPr="00791039" w:rsidRDefault="001E2409" w:rsidP="00CF3429">
      <w:pPr>
        <w:pStyle w:val="DipnotMetni"/>
        <w:rPr>
          <w:rFonts w:ascii="Calibri" w:hAnsi="Calibri"/>
          <w:lang w:val="tr-TR"/>
        </w:rPr>
      </w:pPr>
      <w:r>
        <w:rPr>
          <w:rStyle w:val="DipnotBavurusu"/>
        </w:rPr>
        <w:footnoteRef/>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5328"/>
        <w:gridCol w:w="909"/>
        <w:gridCol w:w="850"/>
        <w:gridCol w:w="851"/>
      </w:tblGrid>
      <w:tr w:rsidR="001E2409" w:rsidRPr="00E17091" w14:paraId="7658E94B" w14:textId="77777777" w:rsidTr="001E777A">
        <w:trPr>
          <w:trHeight w:val="75"/>
          <w:jc w:val="center"/>
        </w:trPr>
        <w:tc>
          <w:tcPr>
            <w:tcW w:w="392" w:type="dxa"/>
          </w:tcPr>
          <w:p w14:paraId="3F029108" w14:textId="77777777" w:rsidR="001E2409" w:rsidRPr="00E17091" w:rsidRDefault="001E2409" w:rsidP="001E777A">
            <w:pPr>
              <w:pStyle w:val="Default"/>
              <w:rPr>
                <w:rFonts w:ascii="Arial" w:hAnsi="Arial" w:cs="Arial"/>
                <w:sz w:val="16"/>
                <w:szCs w:val="16"/>
              </w:rPr>
            </w:pPr>
          </w:p>
        </w:tc>
        <w:tc>
          <w:tcPr>
            <w:tcW w:w="5328" w:type="dxa"/>
          </w:tcPr>
          <w:p w14:paraId="6082BDF1" w14:textId="77777777" w:rsidR="001E2409" w:rsidRPr="00E17091" w:rsidRDefault="001E2409" w:rsidP="001E777A">
            <w:pPr>
              <w:pStyle w:val="Default"/>
              <w:rPr>
                <w:rFonts w:ascii="Arial" w:hAnsi="Arial" w:cs="Arial"/>
                <w:sz w:val="16"/>
                <w:szCs w:val="16"/>
              </w:rPr>
            </w:pPr>
            <w:r w:rsidRPr="00E17091">
              <w:rPr>
                <w:rFonts w:ascii="Arial" w:hAnsi="Arial" w:cs="Arial"/>
                <w:sz w:val="16"/>
                <w:szCs w:val="16"/>
              </w:rPr>
              <w:t xml:space="preserve">Project </w:t>
            </w:r>
            <w:proofErr w:type="spellStart"/>
            <w:r w:rsidRPr="00E17091">
              <w:rPr>
                <w:rFonts w:ascii="Arial" w:hAnsi="Arial" w:cs="Arial"/>
                <w:sz w:val="16"/>
                <w:szCs w:val="16"/>
              </w:rPr>
              <w:t>type</w:t>
            </w:r>
            <w:proofErr w:type="spellEnd"/>
          </w:p>
        </w:tc>
        <w:tc>
          <w:tcPr>
            <w:tcW w:w="909" w:type="dxa"/>
          </w:tcPr>
          <w:p w14:paraId="12BD9ED2" w14:textId="77777777" w:rsidR="001E2409" w:rsidRPr="00E17091" w:rsidRDefault="001E2409" w:rsidP="001E777A">
            <w:pPr>
              <w:pStyle w:val="Default"/>
              <w:rPr>
                <w:rFonts w:ascii="Arial" w:hAnsi="Arial" w:cs="Arial"/>
                <w:sz w:val="16"/>
                <w:szCs w:val="16"/>
              </w:rPr>
            </w:pPr>
            <w:r w:rsidRPr="00E17091">
              <w:rPr>
                <w:rFonts w:ascii="Arial" w:hAnsi="Arial" w:cs="Arial"/>
                <w:sz w:val="16"/>
                <w:szCs w:val="16"/>
              </w:rPr>
              <w:t>AMS-I.A</w:t>
            </w:r>
          </w:p>
        </w:tc>
        <w:tc>
          <w:tcPr>
            <w:tcW w:w="850" w:type="dxa"/>
          </w:tcPr>
          <w:p w14:paraId="0F8290B8" w14:textId="77777777" w:rsidR="001E2409" w:rsidRPr="00E17091" w:rsidRDefault="001E2409" w:rsidP="001E777A">
            <w:pPr>
              <w:pStyle w:val="Default"/>
              <w:rPr>
                <w:rFonts w:ascii="Arial" w:hAnsi="Arial" w:cs="Arial"/>
                <w:sz w:val="16"/>
                <w:szCs w:val="16"/>
              </w:rPr>
            </w:pPr>
            <w:r w:rsidRPr="00E17091">
              <w:rPr>
                <w:rFonts w:ascii="Arial" w:hAnsi="Arial" w:cs="Arial"/>
                <w:sz w:val="16"/>
                <w:szCs w:val="16"/>
              </w:rPr>
              <w:t>AMS-I.D</w:t>
            </w:r>
          </w:p>
        </w:tc>
        <w:tc>
          <w:tcPr>
            <w:tcW w:w="851" w:type="dxa"/>
          </w:tcPr>
          <w:p w14:paraId="1EF69FB0" w14:textId="77777777" w:rsidR="001E2409" w:rsidRPr="00E17091" w:rsidRDefault="001E2409" w:rsidP="001E777A">
            <w:pPr>
              <w:pStyle w:val="Default"/>
              <w:rPr>
                <w:rFonts w:ascii="Arial" w:hAnsi="Arial" w:cs="Arial"/>
                <w:sz w:val="16"/>
                <w:szCs w:val="16"/>
              </w:rPr>
            </w:pPr>
            <w:r w:rsidRPr="00E17091">
              <w:rPr>
                <w:rFonts w:ascii="Arial" w:hAnsi="Arial" w:cs="Arial"/>
                <w:sz w:val="16"/>
                <w:szCs w:val="16"/>
              </w:rPr>
              <w:t>AMS-I.F</w:t>
            </w:r>
          </w:p>
        </w:tc>
      </w:tr>
      <w:tr w:rsidR="001E2409" w:rsidRPr="00E17091" w14:paraId="6E381F77" w14:textId="77777777" w:rsidTr="001E777A">
        <w:trPr>
          <w:trHeight w:val="75"/>
          <w:jc w:val="center"/>
        </w:trPr>
        <w:tc>
          <w:tcPr>
            <w:tcW w:w="392" w:type="dxa"/>
          </w:tcPr>
          <w:p w14:paraId="4BFAD197" w14:textId="77777777" w:rsidR="001E2409" w:rsidRPr="00E17091" w:rsidRDefault="001E2409" w:rsidP="001E777A">
            <w:pPr>
              <w:pStyle w:val="Default"/>
              <w:rPr>
                <w:rFonts w:ascii="Arial" w:hAnsi="Arial" w:cs="Arial"/>
                <w:sz w:val="16"/>
                <w:szCs w:val="16"/>
              </w:rPr>
            </w:pPr>
            <w:r w:rsidRPr="00E17091">
              <w:rPr>
                <w:rFonts w:ascii="Arial" w:hAnsi="Arial" w:cs="Arial"/>
                <w:sz w:val="16"/>
                <w:szCs w:val="16"/>
              </w:rPr>
              <w:t xml:space="preserve">1 </w:t>
            </w:r>
          </w:p>
        </w:tc>
        <w:tc>
          <w:tcPr>
            <w:tcW w:w="5328" w:type="dxa"/>
          </w:tcPr>
          <w:p w14:paraId="7047648B" w14:textId="77777777" w:rsidR="001E2409" w:rsidRPr="00E17091" w:rsidRDefault="001E2409" w:rsidP="001E777A">
            <w:pPr>
              <w:pStyle w:val="Default"/>
              <w:rPr>
                <w:rFonts w:ascii="Arial" w:hAnsi="Arial" w:cs="Arial"/>
                <w:sz w:val="16"/>
                <w:szCs w:val="16"/>
              </w:rPr>
            </w:pPr>
            <w:r w:rsidRPr="00E17091">
              <w:rPr>
                <w:rFonts w:ascii="Arial" w:hAnsi="Arial" w:cs="Arial"/>
                <w:sz w:val="16"/>
                <w:szCs w:val="16"/>
              </w:rPr>
              <w:t xml:space="preserve">Project </w:t>
            </w:r>
            <w:proofErr w:type="spellStart"/>
            <w:r w:rsidRPr="00E17091">
              <w:rPr>
                <w:rFonts w:ascii="Arial" w:hAnsi="Arial" w:cs="Arial"/>
                <w:sz w:val="16"/>
                <w:szCs w:val="16"/>
              </w:rPr>
              <w:t>supplies</w:t>
            </w:r>
            <w:proofErr w:type="spellEnd"/>
            <w:r w:rsidRPr="00E17091">
              <w:rPr>
                <w:rFonts w:ascii="Arial" w:hAnsi="Arial" w:cs="Arial"/>
                <w:sz w:val="16"/>
                <w:szCs w:val="16"/>
              </w:rPr>
              <w:t xml:space="preserve"> </w:t>
            </w:r>
            <w:proofErr w:type="spellStart"/>
            <w:r w:rsidRPr="00E17091">
              <w:rPr>
                <w:rFonts w:ascii="Arial" w:hAnsi="Arial" w:cs="Arial"/>
                <w:sz w:val="16"/>
                <w:szCs w:val="16"/>
              </w:rPr>
              <w:t>electricity</w:t>
            </w:r>
            <w:proofErr w:type="spellEnd"/>
            <w:r w:rsidRPr="00E17091">
              <w:rPr>
                <w:rFonts w:ascii="Arial" w:hAnsi="Arial" w:cs="Arial"/>
                <w:sz w:val="16"/>
                <w:szCs w:val="16"/>
              </w:rPr>
              <w:t xml:space="preserve"> </w:t>
            </w:r>
            <w:proofErr w:type="spellStart"/>
            <w:r w:rsidRPr="00E17091">
              <w:rPr>
                <w:rFonts w:ascii="Arial" w:hAnsi="Arial" w:cs="Arial"/>
                <w:sz w:val="16"/>
                <w:szCs w:val="16"/>
              </w:rPr>
              <w:t>to</w:t>
            </w:r>
            <w:proofErr w:type="spellEnd"/>
            <w:r w:rsidRPr="00E17091">
              <w:rPr>
                <w:rFonts w:ascii="Arial" w:hAnsi="Arial" w:cs="Arial"/>
                <w:sz w:val="16"/>
                <w:szCs w:val="16"/>
              </w:rPr>
              <w:t xml:space="preserve"> a </w:t>
            </w:r>
            <w:proofErr w:type="spellStart"/>
            <w:r w:rsidRPr="00E17091">
              <w:rPr>
                <w:rFonts w:ascii="Arial" w:hAnsi="Arial" w:cs="Arial"/>
                <w:sz w:val="16"/>
                <w:szCs w:val="16"/>
              </w:rPr>
              <w:t>national</w:t>
            </w:r>
            <w:proofErr w:type="spellEnd"/>
            <w:r w:rsidRPr="00E17091">
              <w:rPr>
                <w:rFonts w:ascii="Arial" w:hAnsi="Arial" w:cs="Arial"/>
                <w:sz w:val="16"/>
                <w:szCs w:val="16"/>
              </w:rPr>
              <w:t>/</w:t>
            </w:r>
            <w:proofErr w:type="spellStart"/>
            <w:r w:rsidRPr="00E17091">
              <w:rPr>
                <w:rFonts w:ascii="Arial" w:hAnsi="Arial" w:cs="Arial"/>
                <w:sz w:val="16"/>
                <w:szCs w:val="16"/>
              </w:rPr>
              <w:t>regional</w:t>
            </w:r>
            <w:proofErr w:type="spellEnd"/>
            <w:r w:rsidRPr="00E17091">
              <w:rPr>
                <w:rFonts w:ascii="Arial" w:hAnsi="Arial" w:cs="Arial"/>
                <w:sz w:val="16"/>
                <w:szCs w:val="16"/>
              </w:rPr>
              <w:t xml:space="preserve"> </w:t>
            </w:r>
            <w:proofErr w:type="spellStart"/>
            <w:r w:rsidRPr="00E17091">
              <w:rPr>
                <w:rFonts w:ascii="Arial" w:hAnsi="Arial" w:cs="Arial"/>
                <w:sz w:val="16"/>
                <w:szCs w:val="16"/>
              </w:rPr>
              <w:t>grid</w:t>
            </w:r>
            <w:proofErr w:type="spellEnd"/>
            <w:r w:rsidRPr="00E17091">
              <w:rPr>
                <w:rFonts w:ascii="Arial" w:hAnsi="Arial" w:cs="Arial"/>
                <w:sz w:val="16"/>
                <w:szCs w:val="16"/>
              </w:rPr>
              <w:t xml:space="preserve"> </w:t>
            </w:r>
          </w:p>
        </w:tc>
        <w:tc>
          <w:tcPr>
            <w:tcW w:w="909" w:type="dxa"/>
          </w:tcPr>
          <w:p w14:paraId="7DE92EC4" w14:textId="77777777" w:rsidR="001E2409" w:rsidRPr="00E17091" w:rsidRDefault="001E2409" w:rsidP="001E777A">
            <w:pPr>
              <w:pStyle w:val="Default"/>
              <w:rPr>
                <w:rFonts w:ascii="Arial" w:hAnsi="Arial" w:cs="Arial"/>
                <w:sz w:val="16"/>
                <w:szCs w:val="16"/>
              </w:rPr>
            </w:pPr>
            <w:proofErr w:type="spellStart"/>
            <w:proofErr w:type="gramStart"/>
            <w:r>
              <w:rPr>
                <w:rFonts w:ascii="Arial" w:hAnsi="Arial" w:cs="Arial"/>
                <w:sz w:val="16"/>
                <w:szCs w:val="16"/>
              </w:rPr>
              <w:t>n</w:t>
            </w:r>
            <w:proofErr w:type="gramEnd"/>
            <w:r>
              <w:rPr>
                <w:rFonts w:ascii="Arial" w:hAnsi="Arial" w:cs="Arial"/>
                <w:sz w:val="16"/>
                <w:szCs w:val="16"/>
              </w:rPr>
              <w:t>.a</w:t>
            </w:r>
            <w:proofErr w:type="spellEnd"/>
            <w:r>
              <w:rPr>
                <w:rFonts w:ascii="Arial" w:hAnsi="Arial" w:cs="Arial"/>
                <w:sz w:val="16"/>
                <w:szCs w:val="16"/>
              </w:rPr>
              <w:t>.</w:t>
            </w:r>
          </w:p>
        </w:tc>
        <w:tc>
          <w:tcPr>
            <w:tcW w:w="850" w:type="dxa"/>
          </w:tcPr>
          <w:p w14:paraId="75B40239" w14:textId="77777777" w:rsidR="001E2409" w:rsidRPr="00E17091" w:rsidRDefault="001E2409" w:rsidP="001E777A">
            <w:pPr>
              <w:pStyle w:val="Default"/>
              <w:rPr>
                <w:rFonts w:ascii="Arial" w:hAnsi="Arial" w:cs="Arial"/>
                <w:sz w:val="16"/>
                <w:szCs w:val="16"/>
              </w:rPr>
            </w:pPr>
            <w:r w:rsidRPr="00E17091">
              <w:rPr>
                <w:rFonts w:ascii="Arial" w:hAnsi="Arial" w:cs="Arial"/>
                <w:sz w:val="16"/>
                <w:szCs w:val="16"/>
              </w:rPr>
              <w:t>√</w:t>
            </w:r>
          </w:p>
        </w:tc>
        <w:tc>
          <w:tcPr>
            <w:tcW w:w="851" w:type="dxa"/>
          </w:tcPr>
          <w:p w14:paraId="15C629A3" w14:textId="77777777" w:rsidR="001E2409" w:rsidRPr="00E17091" w:rsidRDefault="001E2409" w:rsidP="001E777A">
            <w:pPr>
              <w:pStyle w:val="Default"/>
              <w:rPr>
                <w:rFonts w:ascii="Arial" w:hAnsi="Arial" w:cs="Arial"/>
                <w:sz w:val="16"/>
                <w:szCs w:val="16"/>
              </w:rPr>
            </w:pPr>
            <w:proofErr w:type="spellStart"/>
            <w:proofErr w:type="gramStart"/>
            <w:r>
              <w:rPr>
                <w:rFonts w:ascii="Arial" w:hAnsi="Arial" w:cs="Arial"/>
                <w:sz w:val="16"/>
                <w:szCs w:val="16"/>
              </w:rPr>
              <w:t>n</w:t>
            </w:r>
            <w:proofErr w:type="gramEnd"/>
            <w:r>
              <w:rPr>
                <w:rFonts w:ascii="Arial" w:hAnsi="Arial" w:cs="Arial"/>
                <w:sz w:val="16"/>
                <w:szCs w:val="16"/>
              </w:rPr>
              <w:t>.a</w:t>
            </w:r>
            <w:proofErr w:type="spellEnd"/>
            <w:r>
              <w:rPr>
                <w:rFonts w:ascii="Arial" w:hAnsi="Arial" w:cs="Arial"/>
                <w:sz w:val="16"/>
                <w:szCs w:val="16"/>
              </w:rPr>
              <w:t>.</w:t>
            </w:r>
          </w:p>
        </w:tc>
      </w:tr>
      <w:tr w:rsidR="001E2409" w:rsidRPr="00E17091" w14:paraId="5C0EEBDE" w14:textId="77777777" w:rsidTr="001E777A">
        <w:trPr>
          <w:trHeight w:val="259"/>
          <w:jc w:val="center"/>
        </w:trPr>
        <w:tc>
          <w:tcPr>
            <w:tcW w:w="392" w:type="dxa"/>
          </w:tcPr>
          <w:p w14:paraId="7A1BFC7B" w14:textId="77777777" w:rsidR="001E2409" w:rsidRPr="00E17091" w:rsidRDefault="001E2409" w:rsidP="001E777A">
            <w:pPr>
              <w:pStyle w:val="Default"/>
              <w:rPr>
                <w:rFonts w:ascii="Arial" w:hAnsi="Arial" w:cs="Arial"/>
                <w:sz w:val="16"/>
                <w:szCs w:val="16"/>
              </w:rPr>
            </w:pPr>
            <w:r w:rsidRPr="00E17091">
              <w:rPr>
                <w:rFonts w:ascii="Arial" w:hAnsi="Arial" w:cs="Arial"/>
                <w:sz w:val="16"/>
                <w:szCs w:val="16"/>
              </w:rPr>
              <w:t xml:space="preserve">2 </w:t>
            </w:r>
          </w:p>
        </w:tc>
        <w:tc>
          <w:tcPr>
            <w:tcW w:w="5328" w:type="dxa"/>
          </w:tcPr>
          <w:p w14:paraId="1EB1FC3D" w14:textId="77777777" w:rsidR="001E2409" w:rsidRPr="00E17091" w:rsidRDefault="001E2409" w:rsidP="001E777A">
            <w:pPr>
              <w:pStyle w:val="Default"/>
              <w:rPr>
                <w:rFonts w:ascii="Arial" w:hAnsi="Arial" w:cs="Arial"/>
                <w:sz w:val="16"/>
                <w:szCs w:val="16"/>
              </w:rPr>
            </w:pPr>
            <w:r w:rsidRPr="00E17091">
              <w:rPr>
                <w:rFonts w:ascii="Arial" w:hAnsi="Arial" w:cs="Arial"/>
                <w:sz w:val="16"/>
                <w:szCs w:val="16"/>
              </w:rPr>
              <w:t xml:space="preserve">Project </w:t>
            </w:r>
            <w:proofErr w:type="spellStart"/>
            <w:r w:rsidRPr="00E17091">
              <w:rPr>
                <w:rFonts w:ascii="Arial" w:hAnsi="Arial" w:cs="Arial"/>
                <w:sz w:val="16"/>
                <w:szCs w:val="16"/>
              </w:rPr>
              <w:t>displaces</w:t>
            </w:r>
            <w:proofErr w:type="spellEnd"/>
            <w:r w:rsidRPr="00E17091">
              <w:rPr>
                <w:rFonts w:ascii="Arial" w:hAnsi="Arial" w:cs="Arial"/>
                <w:sz w:val="16"/>
                <w:szCs w:val="16"/>
              </w:rPr>
              <w:t xml:space="preserve"> </w:t>
            </w:r>
            <w:proofErr w:type="spellStart"/>
            <w:r w:rsidRPr="00E17091">
              <w:rPr>
                <w:rFonts w:ascii="Arial" w:hAnsi="Arial" w:cs="Arial"/>
                <w:sz w:val="16"/>
                <w:szCs w:val="16"/>
              </w:rPr>
              <w:t>grid</w:t>
            </w:r>
            <w:proofErr w:type="spellEnd"/>
            <w:r w:rsidRPr="00E17091">
              <w:rPr>
                <w:rFonts w:ascii="Arial" w:hAnsi="Arial" w:cs="Arial"/>
                <w:sz w:val="16"/>
                <w:szCs w:val="16"/>
              </w:rPr>
              <w:t xml:space="preserve"> </w:t>
            </w:r>
            <w:proofErr w:type="spellStart"/>
            <w:r w:rsidRPr="00E17091">
              <w:rPr>
                <w:rFonts w:ascii="Arial" w:hAnsi="Arial" w:cs="Arial"/>
                <w:sz w:val="16"/>
                <w:szCs w:val="16"/>
              </w:rPr>
              <w:t>electricity</w:t>
            </w:r>
            <w:proofErr w:type="spellEnd"/>
            <w:r w:rsidRPr="00E17091">
              <w:rPr>
                <w:rFonts w:ascii="Arial" w:hAnsi="Arial" w:cs="Arial"/>
                <w:sz w:val="16"/>
                <w:szCs w:val="16"/>
              </w:rPr>
              <w:t xml:space="preserve"> </w:t>
            </w:r>
            <w:proofErr w:type="spellStart"/>
            <w:r w:rsidRPr="00E17091">
              <w:rPr>
                <w:rFonts w:ascii="Arial" w:hAnsi="Arial" w:cs="Arial"/>
                <w:sz w:val="16"/>
                <w:szCs w:val="16"/>
              </w:rPr>
              <w:t>consumption</w:t>
            </w:r>
            <w:proofErr w:type="spellEnd"/>
            <w:r w:rsidRPr="00E17091">
              <w:rPr>
                <w:rFonts w:ascii="Arial" w:hAnsi="Arial" w:cs="Arial"/>
                <w:sz w:val="16"/>
                <w:szCs w:val="16"/>
              </w:rPr>
              <w:t xml:space="preserve"> (</w:t>
            </w:r>
            <w:proofErr w:type="spellStart"/>
            <w:r w:rsidRPr="00E17091">
              <w:rPr>
                <w:rFonts w:ascii="Arial" w:hAnsi="Arial" w:cs="Arial"/>
                <w:sz w:val="16"/>
                <w:szCs w:val="16"/>
              </w:rPr>
              <w:t>e.g</w:t>
            </w:r>
            <w:proofErr w:type="spellEnd"/>
            <w:r w:rsidRPr="00E17091">
              <w:rPr>
                <w:rFonts w:ascii="Arial" w:hAnsi="Arial" w:cs="Arial"/>
                <w:sz w:val="16"/>
                <w:szCs w:val="16"/>
              </w:rPr>
              <w:t xml:space="preserve">. </w:t>
            </w:r>
            <w:proofErr w:type="spellStart"/>
            <w:r w:rsidRPr="00E17091">
              <w:rPr>
                <w:rFonts w:ascii="Arial" w:hAnsi="Arial" w:cs="Arial"/>
                <w:sz w:val="16"/>
                <w:szCs w:val="16"/>
              </w:rPr>
              <w:t>grid</w:t>
            </w:r>
            <w:proofErr w:type="spellEnd"/>
            <w:r w:rsidRPr="00E17091">
              <w:rPr>
                <w:rFonts w:ascii="Arial" w:hAnsi="Arial" w:cs="Arial"/>
                <w:sz w:val="16"/>
                <w:szCs w:val="16"/>
              </w:rPr>
              <w:t xml:space="preserve"> </w:t>
            </w:r>
            <w:proofErr w:type="spellStart"/>
            <w:r w:rsidRPr="00E17091">
              <w:rPr>
                <w:rFonts w:ascii="Arial" w:hAnsi="Arial" w:cs="Arial"/>
                <w:sz w:val="16"/>
                <w:szCs w:val="16"/>
              </w:rPr>
              <w:t>import</w:t>
            </w:r>
            <w:proofErr w:type="spellEnd"/>
            <w:r w:rsidRPr="00E17091">
              <w:rPr>
                <w:rFonts w:ascii="Arial" w:hAnsi="Arial" w:cs="Arial"/>
                <w:sz w:val="16"/>
                <w:szCs w:val="16"/>
              </w:rPr>
              <w:t xml:space="preserve">) </w:t>
            </w:r>
            <w:proofErr w:type="spellStart"/>
            <w:r w:rsidRPr="00E17091">
              <w:rPr>
                <w:rFonts w:ascii="Arial" w:hAnsi="Arial" w:cs="Arial"/>
                <w:sz w:val="16"/>
                <w:szCs w:val="16"/>
              </w:rPr>
              <w:t>and</w:t>
            </w:r>
            <w:proofErr w:type="spellEnd"/>
            <w:r w:rsidRPr="00E17091">
              <w:rPr>
                <w:rFonts w:ascii="Arial" w:hAnsi="Arial" w:cs="Arial"/>
                <w:sz w:val="16"/>
                <w:szCs w:val="16"/>
              </w:rPr>
              <w:t>/</w:t>
            </w:r>
            <w:proofErr w:type="spellStart"/>
            <w:r w:rsidRPr="00E17091">
              <w:rPr>
                <w:rFonts w:ascii="Arial" w:hAnsi="Arial" w:cs="Arial"/>
                <w:sz w:val="16"/>
                <w:szCs w:val="16"/>
              </w:rPr>
              <w:t>or</w:t>
            </w:r>
            <w:proofErr w:type="spellEnd"/>
            <w:r w:rsidRPr="00E17091">
              <w:rPr>
                <w:rFonts w:ascii="Arial" w:hAnsi="Arial" w:cs="Arial"/>
                <w:sz w:val="16"/>
                <w:szCs w:val="16"/>
              </w:rPr>
              <w:t xml:space="preserve"> </w:t>
            </w:r>
            <w:proofErr w:type="spellStart"/>
            <w:r w:rsidRPr="00E17091">
              <w:rPr>
                <w:rFonts w:ascii="Arial" w:hAnsi="Arial" w:cs="Arial"/>
                <w:sz w:val="16"/>
                <w:szCs w:val="16"/>
              </w:rPr>
              <w:t>captive</w:t>
            </w:r>
            <w:proofErr w:type="spellEnd"/>
            <w:r w:rsidRPr="00E17091">
              <w:rPr>
                <w:rFonts w:ascii="Arial" w:hAnsi="Arial" w:cs="Arial"/>
                <w:sz w:val="16"/>
                <w:szCs w:val="16"/>
              </w:rPr>
              <w:t xml:space="preserve"> </w:t>
            </w:r>
            <w:proofErr w:type="spellStart"/>
            <w:r w:rsidRPr="00E17091">
              <w:rPr>
                <w:rFonts w:ascii="Arial" w:hAnsi="Arial" w:cs="Arial"/>
                <w:sz w:val="16"/>
                <w:szCs w:val="16"/>
              </w:rPr>
              <w:t>fossil</w:t>
            </w:r>
            <w:proofErr w:type="spellEnd"/>
            <w:r w:rsidRPr="00E17091">
              <w:rPr>
                <w:rFonts w:ascii="Arial" w:hAnsi="Arial" w:cs="Arial"/>
                <w:sz w:val="16"/>
                <w:szCs w:val="16"/>
              </w:rPr>
              <w:t xml:space="preserve"> </w:t>
            </w:r>
            <w:proofErr w:type="spellStart"/>
            <w:r w:rsidRPr="00E17091">
              <w:rPr>
                <w:rFonts w:ascii="Arial" w:hAnsi="Arial" w:cs="Arial"/>
                <w:sz w:val="16"/>
                <w:szCs w:val="16"/>
              </w:rPr>
              <w:t>fuel</w:t>
            </w:r>
            <w:proofErr w:type="spellEnd"/>
            <w:r w:rsidRPr="00E17091">
              <w:rPr>
                <w:rFonts w:ascii="Arial" w:hAnsi="Arial" w:cs="Arial"/>
                <w:sz w:val="16"/>
                <w:szCs w:val="16"/>
              </w:rPr>
              <w:t xml:space="preserve"> </w:t>
            </w:r>
            <w:proofErr w:type="spellStart"/>
            <w:r w:rsidRPr="00E17091">
              <w:rPr>
                <w:rFonts w:ascii="Arial" w:hAnsi="Arial" w:cs="Arial"/>
                <w:sz w:val="16"/>
                <w:szCs w:val="16"/>
              </w:rPr>
              <w:t>electricity</w:t>
            </w:r>
            <w:proofErr w:type="spellEnd"/>
            <w:r w:rsidRPr="00E17091">
              <w:rPr>
                <w:rFonts w:ascii="Arial" w:hAnsi="Arial" w:cs="Arial"/>
                <w:sz w:val="16"/>
                <w:szCs w:val="16"/>
              </w:rPr>
              <w:t xml:space="preserve"> </w:t>
            </w:r>
            <w:proofErr w:type="spellStart"/>
            <w:r w:rsidRPr="00E17091">
              <w:rPr>
                <w:rFonts w:ascii="Arial" w:hAnsi="Arial" w:cs="Arial"/>
                <w:sz w:val="16"/>
                <w:szCs w:val="16"/>
              </w:rPr>
              <w:t>generation</w:t>
            </w:r>
            <w:proofErr w:type="spellEnd"/>
            <w:r w:rsidRPr="00E17091">
              <w:rPr>
                <w:rFonts w:ascii="Arial" w:hAnsi="Arial" w:cs="Arial"/>
                <w:sz w:val="16"/>
                <w:szCs w:val="16"/>
              </w:rPr>
              <w:t xml:space="preserve"> at </w:t>
            </w:r>
            <w:proofErr w:type="spellStart"/>
            <w:r w:rsidRPr="00E17091">
              <w:rPr>
                <w:rFonts w:ascii="Arial" w:hAnsi="Arial" w:cs="Arial"/>
                <w:sz w:val="16"/>
                <w:szCs w:val="16"/>
              </w:rPr>
              <w:t>the</w:t>
            </w:r>
            <w:proofErr w:type="spellEnd"/>
            <w:r w:rsidRPr="00E17091">
              <w:rPr>
                <w:rFonts w:ascii="Arial" w:hAnsi="Arial" w:cs="Arial"/>
                <w:sz w:val="16"/>
                <w:szCs w:val="16"/>
              </w:rPr>
              <w:t xml:space="preserve"> </w:t>
            </w:r>
            <w:proofErr w:type="spellStart"/>
            <w:r w:rsidRPr="00E17091">
              <w:rPr>
                <w:rFonts w:ascii="Arial" w:hAnsi="Arial" w:cs="Arial"/>
                <w:sz w:val="16"/>
                <w:szCs w:val="16"/>
              </w:rPr>
              <w:t>user</w:t>
            </w:r>
            <w:proofErr w:type="spellEnd"/>
            <w:r w:rsidRPr="00E17091">
              <w:rPr>
                <w:rFonts w:ascii="Arial" w:hAnsi="Arial" w:cs="Arial"/>
                <w:sz w:val="16"/>
                <w:szCs w:val="16"/>
              </w:rPr>
              <w:t xml:space="preserve"> </w:t>
            </w:r>
            <w:proofErr w:type="spellStart"/>
            <w:r w:rsidRPr="00E17091">
              <w:rPr>
                <w:rFonts w:ascii="Arial" w:hAnsi="Arial" w:cs="Arial"/>
                <w:sz w:val="16"/>
                <w:szCs w:val="16"/>
              </w:rPr>
              <w:t>end</w:t>
            </w:r>
            <w:proofErr w:type="spellEnd"/>
            <w:r w:rsidRPr="00E17091">
              <w:rPr>
                <w:rFonts w:ascii="Arial" w:hAnsi="Arial" w:cs="Arial"/>
                <w:sz w:val="16"/>
                <w:szCs w:val="16"/>
              </w:rPr>
              <w:t xml:space="preserve"> (</w:t>
            </w:r>
            <w:proofErr w:type="spellStart"/>
            <w:r w:rsidRPr="00E17091">
              <w:rPr>
                <w:rFonts w:ascii="Arial" w:hAnsi="Arial" w:cs="Arial"/>
                <w:sz w:val="16"/>
                <w:szCs w:val="16"/>
              </w:rPr>
              <w:t>excess</w:t>
            </w:r>
            <w:proofErr w:type="spellEnd"/>
            <w:r w:rsidRPr="00E17091">
              <w:rPr>
                <w:rFonts w:ascii="Arial" w:hAnsi="Arial" w:cs="Arial"/>
                <w:sz w:val="16"/>
                <w:szCs w:val="16"/>
              </w:rPr>
              <w:t xml:space="preserve"> </w:t>
            </w:r>
            <w:proofErr w:type="spellStart"/>
            <w:r w:rsidRPr="00E17091">
              <w:rPr>
                <w:rFonts w:ascii="Arial" w:hAnsi="Arial" w:cs="Arial"/>
                <w:sz w:val="16"/>
                <w:szCs w:val="16"/>
              </w:rPr>
              <w:t>electricity</w:t>
            </w:r>
            <w:proofErr w:type="spellEnd"/>
            <w:r w:rsidRPr="00E17091">
              <w:rPr>
                <w:rFonts w:ascii="Arial" w:hAnsi="Arial" w:cs="Arial"/>
                <w:sz w:val="16"/>
                <w:szCs w:val="16"/>
              </w:rPr>
              <w:t xml:space="preserve"> </w:t>
            </w:r>
            <w:proofErr w:type="spellStart"/>
            <w:r w:rsidRPr="00E17091">
              <w:rPr>
                <w:rFonts w:ascii="Arial" w:hAnsi="Arial" w:cs="Arial"/>
                <w:sz w:val="16"/>
                <w:szCs w:val="16"/>
              </w:rPr>
              <w:t>may</w:t>
            </w:r>
            <w:proofErr w:type="spellEnd"/>
            <w:r w:rsidRPr="00E17091">
              <w:rPr>
                <w:rFonts w:ascii="Arial" w:hAnsi="Arial" w:cs="Arial"/>
                <w:sz w:val="16"/>
                <w:szCs w:val="16"/>
              </w:rPr>
              <w:t xml:space="preserve"> be </w:t>
            </w:r>
            <w:proofErr w:type="spellStart"/>
            <w:r w:rsidRPr="00E17091">
              <w:rPr>
                <w:rFonts w:ascii="Arial" w:hAnsi="Arial" w:cs="Arial"/>
                <w:sz w:val="16"/>
                <w:szCs w:val="16"/>
              </w:rPr>
              <w:t>supplied</w:t>
            </w:r>
            <w:proofErr w:type="spellEnd"/>
            <w:r w:rsidRPr="00E17091">
              <w:rPr>
                <w:rFonts w:ascii="Arial" w:hAnsi="Arial" w:cs="Arial"/>
                <w:sz w:val="16"/>
                <w:szCs w:val="16"/>
              </w:rPr>
              <w:t xml:space="preserve"> </w:t>
            </w:r>
            <w:proofErr w:type="spellStart"/>
            <w:r w:rsidRPr="00E17091">
              <w:rPr>
                <w:rFonts w:ascii="Arial" w:hAnsi="Arial" w:cs="Arial"/>
                <w:sz w:val="16"/>
                <w:szCs w:val="16"/>
              </w:rPr>
              <w:t>to</w:t>
            </w:r>
            <w:proofErr w:type="spellEnd"/>
            <w:r w:rsidRPr="00E17091">
              <w:rPr>
                <w:rFonts w:ascii="Arial" w:hAnsi="Arial" w:cs="Arial"/>
                <w:sz w:val="16"/>
                <w:szCs w:val="16"/>
              </w:rPr>
              <w:t xml:space="preserve"> a </w:t>
            </w:r>
            <w:proofErr w:type="spellStart"/>
            <w:r w:rsidRPr="00E17091">
              <w:rPr>
                <w:rFonts w:ascii="Arial" w:hAnsi="Arial" w:cs="Arial"/>
                <w:sz w:val="16"/>
                <w:szCs w:val="16"/>
              </w:rPr>
              <w:t>grid</w:t>
            </w:r>
            <w:proofErr w:type="spellEnd"/>
            <w:r w:rsidRPr="00E17091">
              <w:rPr>
                <w:rFonts w:ascii="Arial" w:hAnsi="Arial" w:cs="Arial"/>
                <w:sz w:val="16"/>
                <w:szCs w:val="16"/>
              </w:rPr>
              <w:t xml:space="preserve">) </w:t>
            </w:r>
          </w:p>
        </w:tc>
        <w:tc>
          <w:tcPr>
            <w:tcW w:w="909" w:type="dxa"/>
          </w:tcPr>
          <w:p w14:paraId="2D2665E3" w14:textId="77777777" w:rsidR="001E2409" w:rsidRPr="00E17091" w:rsidRDefault="001E2409" w:rsidP="001E777A">
            <w:pPr>
              <w:pStyle w:val="Default"/>
              <w:rPr>
                <w:rFonts w:ascii="Arial" w:hAnsi="Arial" w:cs="Arial"/>
                <w:sz w:val="16"/>
                <w:szCs w:val="16"/>
              </w:rPr>
            </w:pPr>
            <w:proofErr w:type="spellStart"/>
            <w:proofErr w:type="gramStart"/>
            <w:r>
              <w:rPr>
                <w:rFonts w:ascii="Arial" w:hAnsi="Arial" w:cs="Arial"/>
                <w:sz w:val="16"/>
                <w:szCs w:val="16"/>
              </w:rPr>
              <w:t>n</w:t>
            </w:r>
            <w:proofErr w:type="gramEnd"/>
            <w:r>
              <w:rPr>
                <w:rFonts w:ascii="Arial" w:hAnsi="Arial" w:cs="Arial"/>
                <w:sz w:val="16"/>
                <w:szCs w:val="16"/>
              </w:rPr>
              <w:t>.a</w:t>
            </w:r>
            <w:proofErr w:type="spellEnd"/>
            <w:r>
              <w:rPr>
                <w:rFonts w:ascii="Arial" w:hAnsi="Arial" w:cs="Arial"/>
                <w:sz w:val="16"/>
                <w:szCs w:val="16"/>
              </w:rPr>
              <w:t>.</w:t>
            </w:r>
          </w:p>
        </w:tc>
        <w:tc>
          <w:tcPr>
            <w:tcW w:w="850" w:type="dxa"/>
          </w:tcPr>
          <w:p w14:paraId="351F7202" w14:textId="77777777" w:rsidR="001E2409" w:rsidRPr="00E17091" w:rsidRDefault="001E2409" w:rsidP="001E777A">
            <w:pPr>
              <w:pStyle w:val="Default"/>
              <w:rPr>
                <w:rFonts w:ascii="Arial" w:hAnsi="Arial" w:cs="Arial"/>
                <w:sz w:val="16"/>
                <w:szCs w:val="16"/>
              </w:rPr>
            </w:pPr>
            <w:proofErr w:type="spellStart"/>
            <w:proofErr w:type="gramStart"/>
            <w:r>
              <w:rPr>
                <w:rFonts w:ascii="Arial" w:hAnsi="Arial" w:cs="Arial"/>
                <w:sz w:val="16"/>
                <w:szCs w:val="16"/>
              </w:rPr>
              <w:t>n</w:t>
            </w:r>
            <w:proofErr w:type="gramEnd"/>
            <w:r>
              <w:rPr>
                <w:rFonts w:ascii="Arial" w:hAnsi="Arial" w:cs="Arial"/>
                <w:sz w:val="16"/>
                <w:szCs w:val="16"/>
              </w:rPr>
              <w:t>.a</w:t>
            </w:r>
            <w:proofErr w:type="spellEnd"/>
            <w:r>
              <w:rPr>
                <w:rFonts w:ascii="Arial" w:hAnsi="Arial" w:cs="Arial"/>
                <w:sz w:val="16"/>
                <w:szCs w:val="16"/>
              </w:rPr>
              <w:t>.</w:t>
            </w:r>
          </w:p>
        </w:tc>
        <w:tc>
          <w:tcPr>
            <w:tcW w:w="851" w:type="dxa"/>
          </w:tcPr>
          <w:p w14:paraId="12658794" w14:textId="77777777" w:rsidR="001E2409" w:rsidRPr="00E17091" w:rsidRDefault="001E2409" w:rsidP="001E777A">
            <w:pPr>
              <w:pStyle w:val="Default"/>
              <w:rPr>
                <w:rFonts w:ascii="Arial" w:hAnsi="Arial" w:cs="Arial"/>
                <w:sz w:val="16"/>
                <w:szCs w:val="16"/>
              </w:rPr>
            </w:pPr>
            <w:r w:rsidRPr="00E17091">
              <w:rPr>
                <w:rFonts w:ascii="Arial" w:hAnsi="Arial" w:cs="Arial"/>
                <w:sz w:val="16"/>
                <w:szCs w:val="16"/>
              </w:rPr>
              <w:t>√</w:t>
            </w:r>
          </w:p>
        </w:tc>
      </w:tr>
      <w:tr w:rsidR="001E2409" w:rsidRPr="00E17091" w14:paraId="744F236A" w14:textId="77777777" w:rsidTr="001E777A">
        <w:trPr>
          <w:trHeight w:val="259"/>
          <w:jc w:val="center"/>
        </w:trPr>
        <w:tc>
          <w:tcPr>
            <w:tcW w:w="392" w:type="dxa"/>
          </w:tcPr>
          <w:p w14:paraId="437B78D8" w14:textId="77777777" w:rsidR="001E2409" w:rsidRPr="00E17091" w:rsidRDefault="001E2409" w:rsidP="001E777A">
            <w:pPr>
              <w:pStyle w:val="Default"/>
              <w:rPr>
                <w:rFonts w:ascii="Arial" w:hAnsi="Arial" w:cs="Arial"/>
                <w:sz w:val="16"/>
                <w:szCs w:val="16"/>
              </w:rPr>
            </w:pPr>
            <w:r w:rsidRPr="00E17091">
              <w:rPr>
                <w:rFonts w:ascii="Arial" w:hAnsi="Arial" w:cs="Arial"/>
                <w:sz w:val="16"/>
                <w:szCs w:val="16"/>
              </w:rPr>
              <w:t xml:space="preserve">3 </w:t>
            </w:r>
          </w:p>
        </w:tc>
        <w:tc>
          <w:tcPr>
            <w:tcW w:w="5328" w:type="dxa"/>
          </w:tcPr>
          <w:p w14:paraId="72D7BE19" w14:textId="77777777" w:rsidR="001E2409" w:rsidRPr="00E17091" w:rsidRDefault="001E2409" w:rsidP="001E777A">
            <w:pPr>
              <w:pStyle w:val="Default"/>
              <w:rPr>
                <w:rFonts w:ascii="Arial" w:hAnsi="Arial" w:cs="Arial"/>
                <w:sz w:val="16"/>
                <w:szCs w:val="16"/>
              </w:rPr>
            </w:pPr>
            <w:r w:rsidRPr="00E17091">
              <w:rPr>
                <w:rFonts w:ascii="Arial" w:hAnsi="Arial" w:cs="Arial"/>
                <w:sz w:val="16"/>
                <w:szCs w:val="16"/>
              </w:rPr>
              <w:t xml:space="preserve">Project </w:t>
            </w:r>
            <w:proofErr w:type="spellStart"/>
            <w:r w:rsidRPr="00E17091">
              <w:rPr>
                <w:rFonts w:ascii="Arial" w:hAnsi="Arial" w:cs="Arial"/>
                <w:sz w:val="16"/>
                <w:szCs w:val="16"/>
              </w:rPr>
              <w:t>supplies</w:t>
            </w:r>
            <w:proofErr w:type="spellEnd"/>
            <w:r w:rsidRPr="00E17091">
              <w:rPr>
                <w:rFonts w:ascii="Arial" w:hAnsi="Arial" w:cs="Arial"/>
                <w:sz w:val="16"/>
                <w:szCs w:val="16"/>
              </w:rPr>
              <w:t xml:space="preserve"> </w:t>
            </w:r>
            <w:proofErr w:type="spellStart"/>
            <w:r w:rsidRPr="00E17091">
              <w:rPr>
                <w:rFonts w:ascii="Arial" w:hAnsi="Arial" w:cs="Arial"/>
                <w:sz w:val="16"/>
                <w:szCs w:val="16"/>
              </w:rPr>
              <w:t>electricity</w:t>
            </w:r>
            <w:proofErr w:type="spellEnd"/>
            <w:r w:rsidRPr="00E17091">
              <w:rPr>
                <w:rFonts w:ascii="Arial" w:hAnsi="Arial" w:cs="Arial"/>
                <w:sz w:val="16"/>
                <w:szCs w:val="16"/>
              </w:rPr>
              <w:t xml:space="preserve"> </w:t>
            </w:r>
            <w:proofErr w:type="spellStart"/>
            <w:r w:rsidRPr="00E17091">
              <w:rPr>
                <w:rFonts w:ascii="Arial" w:hAnsi="Arial" w:cs="Arial"/>
                <w:sz w:val="16"/>
                <w:szCs w:val="16"/>
              </w:rPr>
              <w:t>to</w:t>
            </w:r>
            <w:proofErr w:type="spellEnd"/>
            <w:r w:rsidRPr="00E17091">
              <w:rPr>
                <w:rFonts w:ascii="Arial" w:hAnsi="Arial" w:cs="Arial"/>
                <w:sz w:val="16"/>
                <w:szCs w:val="16"/>
              </w:rPr>
              <w:t xml:space="preserve"> an </w:t>
            </w:r>
            <w:proofErr w:type="spellStart"/>
            <w:r w:rsidRPr="00E17091">
              <w:rPr>
                <w:rFonts w:ascii="Arial" w:hAnsi="Arial" w:cs="Arial"/>
                <w:sz w:val="16"/>
                <w:szCs w:val="16"/>
              </w:rPr>
              <w:t>identified</w:t>
            </w:r>
            <w:proofErr w:type="spellEnd"/>
            <w:r w:rsidRPr="00E17091">
              <w:rPr>
                <w:rFonts w:ascii="Arial" w:hAnsi="Arial" w:cs="Arial"/>
                <w:sz w:val="16"/>
                <w:szCs w:val="16"/>
              </w:rPr>
              <w:t xml:space="preserve"> </w:t>
            </w:r>
            <w:proofErr w:type="spellStart"/>
            <w:r w:rsidRPr="00E17091">
              <w:rPr>
                <w:rFonts w:ascii="Arial" w:hAnsi="Arial" w:cs="Arial"/>
                <w:sz w:val="16"/>
                <w:szCs w:val="16"/>
              </w:rPr>
              <w:t>consumer</w:t>
            </w:r>
            <w:proofErr w:type="spellEnd"/>
            <w:r w:rsidRPr="00E17091">
              <w:rPr>
                <w:rFonts w:ascii="Arial" w:hAnsi="Arial" w:cs="Arial"/>
                <w:sz w:val="16"/>
                <w:szCs w:val="16"/>
              </w:rPr>
              <w:t xml:space="preserve"> </w:t>
            </w:r>
            <w:proofErr w:type="spellStart"/>
            <w:r w:rsidRPr="00E17091">
              <w:rPr>
                <w:rFonts w:ascii="Arial" w:hAnsi="Arial" w:cs="Arial"/>
                <w:sz w:val="16"/>
                <w:szCs w:val="16"/>
              </w:rPr>
              <w:t>facility</w:t>
            </w:r>
            <w:proofErr w:type="spellEnd"/>
            <w:r w:rsidRPr="00E17091">
              <w:rPr>
                <w:rFonts w:ascii="Arial" w:hAnsi="Arial" w:cs="Arial"/>
                <w:sz w:val="16"/>
                <w:szCs w:val="16"/>
              </w:rPr>
              <w:t xml:space="preserve"> </w:t>
            </w:r>
            <w:proofErr w:type="spellStart"/>
            <w:r w:rsidRPr="00E17091">
              <w:rPr>
                <w:rFonts w:ascii="Arial" w:hAnsi="Arial" w:cs="Arial"/>
                <w:sz w:val="16"/>
                <w:szCs w:val="16"/>
              </w:rPr>
              <w:t>via</w:t>
            </w:r>
            <w:proofErr w:type="spellEnd"/>
            <w:r w:rsidRPr="00E17091">
              <w:rPr>
                <w:rFonts w:ascii="Arial" w:hAnsi="Arial" w:cs="Arial"/>
                <w:sz w:val="16"/>
                <w:szCs w:val="16"/>
              </w:rPr>
              <w:t xml:space="preserve"> </w:t>
            </w:r>
            <w:proofErr w:type="spellStart"/>
            <w:r w:rsidRPr="00E17091">
              <w:rPr>
                <w:rFonts w:ascii="Arial" w:hAnsi="Arial" w:cs="Arial"/>
                <w:sz w:val="16"/>
                <w:szCs w:val="16"/>
              </w:rPr>
              <w:t>national</w:t>
            </w:r>
            <w:proofErr w:type="spellEnd"/>
            <w:r w:rsidRPr="00E17091">
              <w:rPr>
                <w:rFonts w:ascii="Arial" w:hAnsi="Arial" w:cs="Arial"/>
                <w:sz w:val="16"/>
                <w:szCs w:val="16"/>
              </w:rPr>
              <w:t>/</w:t>
            </w:r>
            <w:proofErr w:type="spellStart"/>
            <w:r w:rsidRPr="00E17091">
              <w:rPr>
                <w:rFonts w:ascii="Arial" w:hAnsi="Arial" w:cs="Arial"/>
                <w:sz w:val="16"/>
                <w:szCs w:val="16"/>
              </w:rPr>
              <w:t>regional</w:t>
            </w:r>
            <w:proofErr w:type="spellEnd"/>
            <w:r w:rsidRPr="00E17091">
              <w:rPr>
                <w:rFonts w:ascii="Arial" w:hAnsi="Arial" w:cs="Arial"/>
                <w:sz w:val="16"/>
                <w:szCs w:val="16"/>
              </w:rPr>
              <w:t xml:space="preserve"> </w:t>
            </w:r>
            <w:proofErr w:type="spellStart"/>
            <w:r w:rsidRPr="00E17091">
              <w:rPr>
                <w:rFonts w:ascii="Arial" w:hAnsi="Arial" w:cs="Arial"/>
                <w:sz w:val="16"/>
                <w:szCs w:val="16"/>
              </w:rPr>
              <w:t>grid</w:t>
            </w:r>
            <w:proofErr w:type="spellEnd"/>
            <w:r w:rsidRPr="00E17091">
              <w:rPr>
                <w:rFonts w:ascii="Arial" w:hAnsi="Arial" w:cs="Arial"/>
                <w:sz w:val="16"/>
                <w:szCs w:val="16"/>
              </w:rPr>
              <w:t xml:space="preserve"> (</w:t>
            </w:r>
            <w:proofErr w:type="spellStart"/>
            <w:r w:rsidRPr="00E17091">
              <w:rPr>
                <w:rFonts w:ascii="Arial" w:hAnsi="Arial" w:cs="Arial"/>
                <w:sz w:val="16"/>
                <w:szCs w:val="16"/>
              </w:rPr>
              <w:t>through</w:t>
            </w:r>
            <w:proofErr w:type="spellEnd"/>
            <w:r w:rsidRPr="00E17091">
              <w:rPr>
                <w:rFonts w:ascii="Arial" w:hAnsi="Arial" w:cs="Arial"/>
                <w:sz w:val="16"/>
                <w:szCs w:val="16"/>
              </w:rPr>
              <w:t xml:space="preserve"> a </w:t>
            </w:r>
            <w:proofErr w:type="spellStart"/>
            <w:r w:rsidRPr="00E17091">
              <w:rPr>
                <w:rFonts w:ascii="Arial" w:hAnsi="Arial" w:cs="Arial"/>
                <w:sz w:val="16"/>
                <w:szCs w:val="16"/>
              </w:rPr>
              <w:t>contractual</w:t>
            </w:r>
            <w:proofErr w:type="spellEnd"/>
            <w:r w:rsidRPr="00E17091">
              <w:rPr>
                <w:rFonts w:ascii="Arial" w:hAnsi="Arial" w:cs="Arial"/>
                <w:sz w:val="16"/>
                <w:szCs w:val="16"/>
              </w:rPr>
              <w:t xml:space="preserve"> </w:t>
            </w:r>
            <w:proofErr w:type="spellStart"/>
            <w:r w:rsidRPr="00E17091">
              <w:rPr>
                <w:rFonts w:ascii="Arial" w:hAnsi="Arial" w:cs="Arial"/>
                <w:sz w:val="16"/>
                <w:szCs w:val="16"/>
              </w:rPr>
              <w:t>arrangement</w:t>
            </w:r>
            <w:proofErr w:type="spellEnd"/>
            <w:r w:rsidRPr="00E17091">
              <w:rPr>
                <w:rFonts w:ascii="Arial" w:hAnsi="Arial" w:cs="Arial"/>
                <w:sz w:val="16"/>
                <w:szCs w:val="16"/>
              </w:rPr>
              <w:t xml:space="preserve"> </w:t>
            </w:r>
            <w:proofErr w:type="spellStart"/>
            <w:r w:rsidRPr="00E17091">
              <w:rPr>
                <w:rFonts w:ascii="Arial" w:hAnsi="Arial" w:cs="Arial"/>
                <w:sz w:val="16"/>
                <w:szCs w:val="16"/>
              </w:rPr>
              <w:t>such</w:t>
            </w:r>
            <w:proofErr w:type="spellEnd"/>
            <w:r w:rsidRPr="00E17091">
              <w:rPr>
                <w:rFonts w:ascii="Arial" w:hAnsi="Arial" w:cs="Arial"/>
                <w:sz w:val="16"/>
                <w:szCs w:val="16"/>
              </w:rPr>
              <w:t xml:space="preserve"> as </w:t>
            </w:r>
            <w:proofErr w:type="spellStart"/>
            <w:r w:rsidRPr="00E17091">
              <w:rPr>
                <w:rFonts w:ascii="Arial" w:hAnsi="Arial" w:cs="Arial"/>
                <w:sz w:val="16"/>
                <w:szCs w:val="16"/>
              </w:rPr>
              <w:t>wheeling</w:t>
            </w:r>
            <w:proofErr w:type="spellEnd"/>
            <w:r w:rsidRPr="00E17091">
              <w:rPr>
                <w:rFonts w:ascii="Arial" w:hAnsi="Arial" w:cs="Arial"/>
                <w:sz w:val="16"/>
                <w:szCs w:val="16"/>
              </w:rPr>
              <w:t xml:space="preserve">) </w:t>
            </w:r>
          </w:p>
        </w:tc>
        <w:tc>
          <w:tcPr>
            <w:tcW w:w="909" w:type="dxa"/>
          </w:tcPr>
          <w:p w14:paraId="59A4B7CC" w14:textId="77777777" w:rsidR="001E2409" w:rsidRPr="00E17091" w:rsidRDefault="001E2409" w:rsidP="001E777A">
            <w:pPr>
              <w:pStyle w:val="Default"/>
              <w:rPr>
                <w:rFonts w:ascii="Arial" w:hAnsi="Arial" w:cs="Arial"/>
                <w:sz w:val="16"/>
                <w:szCs w:val="16"/>
              </w:rPr>
            </w:pPr>
            <w:proofErr w:type="spellStart"/>
            <w:proofErr w:type="gramStart"/>
            <w:r>
              <w:rPr>
                <w:rFonts w:ascii="Arial" w:hAnsi="Arial" w:cs="Arial"/>
                <w:sz w:val="16"/>
                <w:szCs w:val="16"/>
              </w:rPr>
              <w:t>n</w:t>
            </w:r>
            <w:proofErr w:type="gramEnd"/>
            <w:r>
              <w:rPr>
                <w:rFonts w:ascii="Arial" w:hAnsi="Arial" w:cs="Arial"/>
                <w:sz w:val="16"/>
                <w:szCs w:val="16"/>
              </w:rPr>
              <w:t>.a</w:t>
            </w:r>
            <w:proofErr w:type="spellEnd"/>
            <w:r>
              <w:rPr>
                <w:rFonts w:ascii="Arial" w:hAnsi="Arial" w:cs="Arial"/>
                <w:sz w:val="16"/>
                <w:szCs w:val="16"/>
              </w:rPr>
              <w:t>.</w:t>
            </w:r>
          </w:p>
        </w:tc>
        <w:tc>
          <w:tcPr>
            <w:tcW w:w="850" w:type="dxa"/>
          </w:tcPr>
          <w:p w14:paraId="1F2BEA8C" w14:textId="77777777" w:rsidR="001E2409" w:rsidRPr="00E17091" w:rsidRDefault="001E2409" w:rsidP="001E777A">
            <w:pPr>
              <w:pStyle w:val="Default"/>
              <w:rPr>
                <w:rFonts w:ascii="Arial" w:hAnsi="Arial" w:cs="Arial"/>
                <w:sz w:val="16"/>
                <w:szCs w:val="16"/>
              </w:rPr>
            </w:pPr>
            <w:r w:rsidRPr="00E17091">
              <w:rPr>
                <w:rFonts w:ascii="Arial" w:hAnsi="Arial" w:cs="Arial"/>
                <w:sz w:val="16"/>
                <w:szCs w:val="16"/>
              </w:rPr>
              <w:t>√</w:t>
            </w:r>
          </w:p>
        </w:tc>
        <w:tc>
          <w:tcPr>
            <w:tcW w:w="851" w:type="dxa"/>
          </w:tcPr>
          <w:p w14:paraId="72D1C3BD" w14:textId="77777777" w:rsidR="001E2409" w:rsidRPr="00E17091" w:rsidRDefault="001E2409" w:rsidP="001E777A">
            <w:pPr>
              <w:pStyle w:val="Default"/>
              <w:rPr>
                <w:rFonts w:ascii="Arial" w:hAnsi="Arial" w:cs="Arial"/>
                <w:sz w:val="16"/>
                <w:szCs w:val="16"/>
              </w:rPr>
            </w:pPr>
            <w:proofErr w:type="spellStart"/>
            <w:proofErr w:type="gramStart"/>
            <w:r>
              <w:rPr>
                <w:rFonts w:ascii="Arial" w:hAnsi="Arial" w:cs="Arial"/>
                <w:sz w:val="16"/>
                <w:szCs w:val="16"/>
              </w:rPr>
              <w:t>n</w:t>
            </w:r>
            <w:proofErr w:type="gramEnd"/>
            <w:r>
              <w:rPr>
                <w:rFonts w:ascii="Arial" w:hAnsi="Arial" w:cs="Arial"/>
                <w:sz w:val="16"/>
                <w:szCs w:val="16"/>
              </w:rPr>
              <w:t>.a</w:t>
            </w:r>
            <w:proofErr w:type="spellEnd"/>
            <w:r>
              <w:rPr>
                <w:rFonts w:ascii="Arial" w:hAnsi="Arial" w:cs="Arial"/>
                <w:sz w:val="16"/>
                <w:szCs w:val="16"/>
              </w:rPr>
              <w:t>.</w:t>
            </w:r>
          </w:p>
        </w:tc>
      </w:tr>
      <w:tr w:rsidR="001E2409" w:rsidRPr="00E17091" w14:paraId="2B713BD2" w14:textId="77777777" w:rsidTr="001E777A">
        <w:trPr>
          <w:trHeight w:val="185"/>
          <w:jc w:val="center"/>
        </w:trPr>
        <w:tc>
          <w:tcPr>
            <w:tcW w:w="392" w:type="dxa"/>
          </w:tcPr>
          <w:p w14:paraId="1B0EA028" w14:textId="77777777" w:rsidR="001E2409" w:rsidRPr="00E17091" w:rsidRDefault="001E2409" w:rsidP="001E777A">
            <w:pPr>
              <w:pStyle w:val="Default"/>
              <w:rPr>
                <w:rFonts w:ascii="Arial" w:hAnsi="Arial" w:cs="Arial"/>
                <w:sz w:val="16"/>
                <w:szCs w:val="16"/>
              </w:rPr>
            </w:pPr>
            <w:r w:rsidRPr="00E17091">
              <w:rPr>
                <w:rFonts w:ascii="Arial" w:hAnsi="Arial" w:cs="Arial"/>
                <w:sz w:val="16"/>
                <w:szCs w:val="16"/>
              </w:rPr>
              <w:t xml:space="preserve">4 </w:t>
            </w:r>
          </w:p>
        </w:tc>
        <w:tc>
          <w:tcPr>
            <w:tcW w:w="5328" w:type="dxa"/>
          </w:tcPr>
          <w:p w14:paraId="1B22E1BF" w14:textId="77777777" w:rsidR="001E2409" w:rsidRPr="00E17091" w:rsidRDefault="001E2409" w:rsidP="001E777A">
            <w:pPr>
              <w:pStyle w:val="Default"/>
              <w:rPr>
                <w:rFonts w:ascii="Arial" w:hAnsi="Arial" w:cs="Arial"/>
                <w:sz w:val="16"/>
                <w:szCs w:val="16"/>
              </w:rPr>
            </w:pPr>
            <w:r w:rsidRPr="00E17091">
              <w:rPr>
                <w:rFonts w:ascii="Arial" w:hAnsi="Arial" w:cs="Arial"/>
                <w:sz w:val="16"/>
                <w:szCs w:val="16"/>
              </w:rPr>
              <w:t xml:space="preserve">Project </w:t>
            </w:r>
            <w:proofErr w:type="spellStart"/>
            <w:r w:rsidRPr="00E17091">
              <w:rPr>
                <w:rFonts w:ascii="Arial" w:hAnsi="Arial" w:cs="Arial"/>
                <w:sz w:val="16"/>
                <w:szCs w:val="16"/>
              </w:rPr>
              <w:t>supplies</w:t>
            </w:r>
            <w:proofErr w:type="spellEnd"/>
            <w:r w:rsidRPr="00E17091">
              <w:rPr>
                <w:rFonts w:ascii="Arial" w:hAnsi="Arial" w:cs="Arial"/>
                <w:sz w:val="16"/>
                <w:szCs w:val="16"/>
              </w:rPr>
              <w:t xml:space="preserve"> </w:t>
            </w:r>
            <w:proofErr w:type="spellStart"/>
            <w:r w:rsidRPr="00E17091">
              <w:rPr>
                <w:rFonts w:ascii="Arial" w:hAnsi="Arial" w:cs="Arial"/>
                <w:sz w:val="16"/>
                <w:szCs w:val="16"/>
              </w:rPr>
              <w:t>electricity</w:t>
            </w:r>
            <w:proofErr w:type="spellEnd"/>
            <w:r w:rsidRPr="00E17091">
              <w:rPr>
                <w:rFonts w:ascii="Arial" w:hAnsi="Arial" w:cs="Arial"/>
                <w:sz w:val="16"/>
                <w:szCs w:val="16"/>
              </w:rPr>
              <w:t xml:space="preserve"> </w:t>
            </w:r>
            <w:proofErr w:type="spellStart"/>
            <w:r w:rsidRPr="00E17091">
              <w:rPr>
                <w:rFonts w:ascii="Arial" w:hAnsi="Arial" w:cs="Arial"/>
                <w:sz w:val="16"/>
                <w:szCs w:val="16"/>
              </w:rPr>
              <w:t>to</w:t>
            </w:r>
            <w:proofErr w:type="spellEnd"/>
            <w:r w:rsidRPr="00E17091">
              <w:rPr>
                <w:rFonts w:ascii="Arial" w:hAnsi="Arial" w:cs="Arial"/>
                <w:sz w:val="16"/>
                <w:szCs w:val="16"/>
              </w:rPr>
              <w:t xml:space="preserve"> a mini grid3 </w:t>
            </w:r>
            <w:proofErr w:type="spellStart"/>
            <w:r w:rsidRPr="00E17091">
              <w:rPr>
                <w:rFonts w:ascii="Arial" w:hAnsi="Arial" w:cs="Arial"/>
                <w:sz w:val="16"/>
                <w:szCs w:val="16"/>
              </w:rPr>
              <w:t>system</w:t>
            </w:r>
            <w:proofErr w:type="spellEnd"/>
            <w:r w:rsidRPr="00E17091">
              <w:rPr>
                <w:rFonts w:ascii="Arial" w:hAnsi="Arial" w:cs="Arial"/>
                <w:sz w:val="16"/>
                <w:szCs w:val="16"/>
              </w:rPr>
              <w:t xml:space="preserve"> </w:t>
            </w:r>
            <w:proofErr w:type="spellStart"/>
            <w:r w:rsidRPr="00E17091">
              <w:rPr>
                <w:rFonts w:ascii="Arial" w:hAnsi="Arial" w:cs="Arial"/>
                <w:sz w:val="16"/>
                <w:szCs w:val="16"/>
              </w:rPr>
              <w:t>where</w:t>
            </w:r>
            <w:proofErr w:type="spellEnd"/>
            <w:r w:rsidRPr="00E17091">
              <w:rPr>
                <w:rFonts w:ascii="Arial" w:hAnsi="Arial" w:cs="Arial"/>
                <w:sz w:val="16"/>
                <w:szCs w:val="16"/>
              </w:rPr>
              <w:t xml:space="preserve"> in </w:t>
            </w:r>
            <w:proofErr w:type="spellStart"/>
            <w:r w:rsidRPr="00E17091">
              <w:rPr>
                <w:rFonts w:ascii="Arial" w:hAnsi="Arial" w:cs="Arial"/>
                <w:sz w:val="16"/>
                <w:szCs w:val="16"/>
              </w:rPr>
              <w:t>the</w:t>
            </w:r>
            <w:proofErr w:type="spellEnd"/>
            <w:r w:rsidRPr="00E17091">
              <w:rPr>
                <w:rFonts w:ascii="Arial" w:hAnsi="Arial" w:cs="Arial"/>
                <w:sz w:val="16"/>
                <w:szCs w:val="16"/>
              </w:rPr>
              <w:t xml:space="preserve"> </w:t>
            </w:r>
            <w:proofErr w:type="spellStart"/>
            <w:r w:rsidRPr="00E17091">
              <w:rPr>
                <w:rFonts w:ascii="Arial" w:hAnsi="Arial" w:cs="Arial"/>
                <w:sz w:val="16"/>
                <w:szCs w:val="16"/>
              </w:rPr>
              <w:t>baseline</w:t>
            </w:r>
            <w:proofErr w:type="spellEnd"/>
            <w:r w:rsidRPr="00E17091">
              <w:rPr>
                <w:rFonts w:ascii="Arial" w:hAnsi="Arial" w:cs="Arial"/>
                <w:sz w:val="16"/>
                <w:szCs w:val="16"/>
              </w:rPr>
              <w:t xml:space="preserve"> </w:t>
            </w:r>
            <w:proofErr w:type="spellStart"/>
            <w:r w:rsidRPr="00E17091">
              <w:rPr>
                <w:rFonts w:ascii="Arial" w:hAnsi="Arial" w:cs="Arial"/>
                <w:sz w:val="16"/>
                <w:szCs w:val="16"/>
              </w:rPr>
              <w:t>all</w:t>
            </w:r>
            <w:proofErr w:type="spellEnd"/>
            <w:r w:rsidRPr="00E17091">
              <w:rPr>
                <w:rFonts w:ascii="Arial" w:hAnsi="Arial" w:cs="Arial"/>
                <w:sz w:val="16"/>
                <w:szCs w:val="16"/>
              </w:rPr>
              <w:t xml:space="preserve"> </w:t>
            </w:r>
            <w:proofErr w:type="spellStart"/>
            <w:r w:rsidRPr="00E17091">
              <w:rPr>
                <w:rFonts w:ascii="Arial" w:hAnsi="Arial" w:cs="Arial"/>
                <w:sz w:val="16"/>
                <w:szCs w:val="16"/>
              </w:rPr>
              <w:t>generators</w:t>
            </w:r>
            <w:proofErr w:type="spellEnd"/>
            <w:r w:rsidRPr="00E17091">
              <w:rPr>
                <w:rFonts w:ascii="Arial" w:hAnsi="Arial" w:cs="Arial"/>
                <w:sz w:val="16"/>
                <w:szCs w:val="16"/>
              </w:rPr>
              <w:t xml:space="preserve"> </w:t>
            </w:r>
            <w:proofErr w:type="spellStart"/>
            <w:r w:rsidRPr="00E17091">
              <w:rPr>
                <w:rFonts w:ascii="Arial" w:hAnsi="Arial" w:cs="Arial"/>
                <w:sz w:val="16"/>
                <w:szCs w:val="16"/>
              </w:rPr>
              <w:t>use</w:t>
            </w:r>
            <w:proofErr w:type="spellEnd"/>
            <w:r w:rsidRPr="00E17091">
              <w:rPr>
                <w:rFonts w:ascii="Arial" w:hAnsi="Arial" w:cs="Arial"/>
                <w:sz w:val="16"/>
                <w:szCs w:val="16"/>
              </w:rPr>
              <w:t xml:space="preserve"> </w:t>
            </w:r>
            <w:proofErr w:type="spellStart"/>
            <w:r w:rsidRPr="00E17091">
              <w:rPr>
                <w:rFonts w:ascii="Arial" w:hAnsi="Arial" w:cs="Arial"/>
                <w:sz w:val="16"/>
                <w:szCs w:val="16"/>
              </w:rPr>
              <w:t>exclusively</w:t>
            </w:r>
            <w:proofErr w:type="spellEnd"/>
            <w:r w:rsidRPr="00E17091">
              <w:rPr>
                <w:rFonts w:ascii="Arial" w:hAnsi="Arial" w:cs="Arial"/>
                <w:sz w:val="16"/>
                <w:szCs w:val="16"/>
              </w:rPr>
              <w:t xml:space="preserve"> </w:t>
            </w:r>
            <w:proofErr w:type="spellStart"/>
            <w:r w:rsidRPr="00E17091">
              <w:rPr>
                <w:rFonts w:ascii="Arial" w:hAnsi="Arial" w:cs="Arial"/>
                <w:sz w:val="16"/>
                <w:szCs w:val="16"/>
              </w:rPr>
              <w:t>fuel</w:t>
            </w:r>
            <w:proofErr w:type="spellEnd"/>
            <w:r w:rsidRPr="00E17091">
              <w:rPr>
                <w:rFonts w:ascii="Arial" w:hAnsi="Arial" w:cs="Arial"/>
                <w:sz w:val="16"/>
                <w:szCs w:val="16"/>
              </w:rPr>
              <w:t xml:space="preserve"> </w:t>
            </w:r>
            <w:proofErr w:type="spellStart"/>
            <w:r w:rsidRPr="00E17091">
              <w:rPr>
                <w:rFonts w:ascii="Arial" w:hAnsi="Arial" w:cs="Arial"/>
                <w:sz w:val="16"/>
                <w:szCs w:val="16"/>
              </w:rPr>
              <w:t>oil</w:t>
            </w:r>
            <w:proofErr w:type="spellEnd"/>
            <w:r w:rsidRPr="00E17091">
              <w:rPr>
                <w:rFonts w:ascii="Arial" w:hAnsi="Arial" w:cs="Arial"/>
                <w:sz w:val="16"/>
                <w:szCs w:val="16"/>
              </w:rPr>
              <w:t xml:space="preserve"> </w:t>
            </w:r>
            <w:proofErr w:type="spellStart"/>
            <w:r w:rsidRPr="00E17091">
              <w:rPr>
                <w:rFonts w:ascii="Arial" w:hAnsi="Arial" w:cs="Arial"/>
                <w:sz w:val="16"/>
                <w:szCs w:val="16"/>
              </w:rPr>
              <w:t>and</w:t>
            </w:r>
            <w:proofErr w:type="spellEnd"/>
            <w:r w:rsidRPr="00E17091">
              <w:rPr>
                <w:rFonts w:ascii="Arial" w:hAnsi="Arial" w:cs="Arial"/>
                <w:sz w:val="16"/>
                <w:szCs w:val="16"/>
              </w:rPr>
              <w:t>/</w:t>
            </w:r>
            <w:proofErr w:type="spellStart"/>
            <w:r w:rsidRPr="00E17091">
              <w:rPr>
                <w:rFonts w:ascii="Arial" w:hAnsi="Arial" w:cs="Arial"/>
                <w:sz w:val="16"/>
                <w:szCs w:val="16"/>
              </w:rPr>
              <w:t>or</w:t>
            </w:r>
            <w:proofErr w:type="spellEnd"/>
            <w:r w:rsidRPr="00E17091">
              <w:rPr>
                <w:rFonts w:ascii="Arial" w:hAnsi="Arial" w:cs="Arial"/>
                <w:sz w:val="16"/>
                <w:szCs w:val="16"/>
              </w:rPr>
              <w:t xml:space="preserve"> </w:t>
            </w:r>
            <w:proofErr w:type="spellStart"/>
            <w:r w:rsidRPr="00E17091">
              <w:rPr>
                <w:rFonts w:ascii="Arial" w:hAnsi="Arial" w:cs="Arial"/>
                <w:sz w:val="16"/>
                <w:szCs w:val="16"/>
              </w:rPr>
              <w:t>diesel</w:t>
            </w:r>
            <w:proofErr w:type="spellEnd"/>
            <w:r w:rsidRPr="00E17091">
              <w:rPr>
                <w:rFonts w:ascii="Arial" w:hAnsi="Arial" w:cs="Arial"/>
                <w:sz w:val="16"/>
                <w:szCs w:val="16"/>
              </w:rPr>
              <w:t xml:space="preserve"> </w:t>
            </w:r>
            <w:proofErr w:type="spellStart"/>
            <w:r w:rsidRPr="00E17091">
              <w:rPr>
                <w:rFonts w:ascii="Arial" w:hAnsi="Arial" w:cs="Arial"/>
                <w:sz w:val="16"/>
                <w:szCs w:val="16"/>
              </w:rPr>
              <w:t>fuel</w:t>
            </w:r>
            <w:proofErr w:type="spellEnd"/>
            <w:r w:rsidRPr="00E17091">
              <w:rPr>
                <w:rFonts w:ascii="Arial" w:hAnsi="Arial" w:cs="Arial"/>
                <w:sz w:val="16"/>
                <w:szCs w:val="16"/>
              </w:rPr>
              <w:t xml:space="preserve"> </w:t>
            </w:r>
          </w:p>
        </w:tc>
        <w:tc>
          <w:tcPr>
            <w:tcW w:w="909" w:type="dxa"/>
          </w:tcPr>
          <w:p w14:paraId="243B0D3E" w14:textId="77777777" w:rsidR="001E2409" w:rsidRPr="00E17091" w:rsidRDefault="001E2409" w:rsidP="001E777A">
            <w:pPr>
              <w:pStyle w:val="Default"/>
              <w:rPr>
                <w:rFonts w:ascii="Arial" w:hAnsi="Arial" w:cs="Arial"/>
                <w:sz w:val="16"/>
                <w:szCs w:val="16"/>
              </w:rPr>
            </w:pPr>
            <w:proofErr w:type="spellStart"/>
            <w:proofErr w:type="gramStart"/>
            <w:r w:rsidRPr="00D36AF4">
              <w:rPr>
                <w:rFonts w:ascii="Arial" w:hAnsi="Arial" w:cs="Arial"/>
                <w:sz w:val="16"/>
                <w:szCs w:val="16"/>
              </w:rPr>
              <w:t>n</w:t>
            </w:r>
            <w:proofErr w:type="gramEnd"/>
            <w:r w:rsidRPr="00D36AF4">
              <w:rPr>
                <w:rFonts w:ascii="Arial" w:hAnsi="Arial" w:cs="Arial"/>
                <w:sz w:val="16"/>
                <w:szCs w:val="16"/>
              </w:rPr>
              <w:t>.a</w:t>
            </w:r>
            <w:proofErr w:type="spellEnd"/>
            <w:r w:rsidRPr="00D36AF4">
              <w:rPr>
                <w:rFonts w:ascii="Arial" w:hAnsi="Arial" w:cs="Arial"/>
                <w:sz w:val="16"/>
                <w:szCs w:val="16"/>
              </w:rPr>
              <w:t>.</w:t>
            </w:r>
          </w:p>
        </w:tc>
        <w:tc>
          <w:tcPr>
            <w:tcW w:w="850" w:type="dxa"/>
          </w:tcPr>
          <w:p w14:paraId="0877C77D" w14:textId="77777777" w:rsidR="001E2409" w:rsidRPr="00E17091" w:rsidRDefault="001E2409" w:rsidP="001E777A">
            <w:pPr>
              <w:pStyle w:val="Default"/>
              <w:rPr>
                <w:rFonts w:ascii="Arial" w:hAnsi="Arial" w:cs="Arial"/>
                <w:sz w:val="16"/>
                <w:szCs w:val="16"/>
              </w:rPr>
            </w:pPr>
            <w:proofErr w:type="spellStart"/>
            <w:proofErr w:type="gramStart"/>
            <w:r w:rsidRPr="00D36AF4">
              <w:rPr>
                <w:rFonts w:ascii="Arial" w:hAnsi="Arial" w:cs="Arial"/>
                <w:sz w:val="16"/>
                <w:szCs w:val="16"/>
              </w:rPr>
              <w:t>n</w:t>
            </w:r>
            <w:proofErr w:type="gramEnd"/>
            <w:r w:rsidRPr="00D36AF4">
              <w:rPr>
                <w:rFonts w:ascii="Arial" w:hAnsi="Arial" w:cs="Arial"/>
                <w:sz w:val="16"/>
                <w:szCs w:val="16"/>
              </w:rPr>
              <w:t>.a</w:t>
            </w:r>
            <w:proofErr w:type="spellEnd"/>
            <w:r w:rsidRPr="00D36AF4">
              <w:rPr>
                <w:rFonts w:ascii="Arial" w:hAnsi="Arial" w:cs="Arial"/>
                <w:sz w:val="16"/>
                <w:szCs w:val="16"/>
              </w:rPr>
              <w:t>.</w:t>
            </w:r>
          </w:p>
        </w:tc>
        <w:tc>
          <w:tcPr>
            <w:tcW w:w="851" w:type="dxa"/>
          </w:tcPr>
          <w:p w14:paraId="762CB038" w14:textId="77777777" w:rsidR="001E2409" w:rsidRPr="00E17091" w:rsidRDefault="001E2409" w:rsidP="001E777A">
            <w:pPr>
              <w:pStyle w:val="Default"/>
              <w:rPr>
                <w:rFonts w:ascii="Arial" w:hAnsi="Arial" w:cs="Arial"/>
                <w:sz w:val="16"/>
                <w:szCs w:val="16"/>
              </w:rPr>
            </w:pPr>
            <w:r w:rsidRPr="00E17091">
              <w:rPr>
                <w:rFonts w:ascii="Arial" w:hAnsi="Arial" w:cs="Arial"/>
                <w:sz w:val="16"/>
                <w:szCs w:val="16"/>
              </w:rPr>
              <w:t>√</w:t>
            </w:r>
          </w:p>
        </w:tc>
      </w:tr>
      <w:tr w:rsidR="001E2409" w:rsidRPr="00E17091" w14:paraId="1AF899DB" w14:textId="77777777" w:rsidTr="001E777A">
        <w:trPr>
          <w:trHeight w:val="166"/>
          <w:jc w:val="center"/>
        </w:trPr>
        <w:tc>
          <w:tcPr>
            <w:tcW w:w="392" w:type="dxa"/>
          </w:tcPr>
          <w:p w14:paraId="3210BB49" w14:textId="77777777" w:rsidR="001E2409" w:rsidRPr="00E17091" w:rsidRDefault="001E2409" w:rsidP="001E777A">
            <w:pPr>
              <w:pStyle w:val="Default"/>
              <w:rPr>
                <w:rFonts w:ascii="Arial" w:hAnsi="Arial" w:cs="Arial"/>
                <w:sz w:val="16"/>
                <w:szCs w:val="16"/>
              </w:rPr>
            </w:pPr>
            <w:r w:rsidRPr="00E17091">
              <w:rPr>
                <w:rFonts w:ascii="Arial" w:hAnsi="Arial" w:cs="Arial"/>
                <w:sz w:val="16"/>
                <w:szCs w:val="16"/>
              </w:rPr>
              <w:t xml:space="preserve">5 </w:t>
            </w:r>
          </w:p>
        </w:tc>
        <w:tc>
          <w:tcPr>
            <w:tcW w:w="5328" w:type="dxa"/>
          </w:tcPr>
          <w:p w14:paraId="46EDAABF" w14:textId="77777777" w:rsidR="001E2409" w:rsidRPr="00E17091" w:rsidRDefault="001E2409" w:rsidP="001E777A">
            <w:pPr>
              <w:pStyle w:val="Default"/>
              <w:rPr>
                <w:rFonts w:ascii="Arial" w:hAnsi="Arial" w:cs="Arial"/>
                <w:sz w:val="16"/>
                <w:szCs w:val="16"/>
              </w:rPr>
            </w:pPr>
            <w:r w:rsidRPr="00E17091">
              <w:rPr>
                <w:rFonts w:ascii="Arial" w:hAnsi="Arial" w:cs="Arial"/>
                <w:sz w:val="16"/>
                <w:szCs w:val="16"/>
              </w:rPr>
              <w:t xml:space="preserve">Project </w:t>
            </w:r>
            <w:proofErr w:type="spellStart"/>
            <w:r w:rsidRPr="00E17091">
              <w:rPr>
                <w:rFonts w:ascii="Arial" w:hAnsi="Arial" w:cs="Arial"/>
                <w:sz w:val="16"/>
                <w:szCs w:val="16"/>
              </w:rPr>
              <w:t>supplies</w:t>
            </w:r>
            <w:proofErr w:type="spellEnd"/>
            <w:r w:rsidRPr="00E17091">
              <w:rPr>
                <w:rFonts w:ascii="Arial" w:hAnsi="Arial" w:cs="Arial"/>
                <w:sz w:val="16"/>
                <w:szCs w:val="16"/>
              </w:rPr>
              <w:t xml:space="preserve"> </w:t>
            </w:r>
            <w:proofErr w:type="spellStart"/>
            <w:r w:rsidRPr="00E17091">
              <w:rPr>
                <w:rFonts w:ascii="Arial" w:hAnsi="Arial" w:cs="Arial"/>
                <w:sz w:val="16"/>
                <w:szCs w:val="16"/>
              </w:rPr>
              <w:t>electricity</w:t>
            </w:r>
            <w:proofErr w:type="spellEnd"/>
            <w:r w:rsidRPr="00E17091">
              <w:rPr>
                <w:rFonts w:ascii="Arial" w:hAnsi="Arial" w:cs="Arial"/>
                <w:sz w:val="16"/>
                <w:szCs w:val="16"/>
              </w:rPr>
              <w:t xml:space="preserve"> </w:t>
            </w:r>
            <w:proofErr w:type="spellStart"/>
            <w:r w:rsidRPr="00E17091">
              <w:rPr>
                <w:rFonts w:ascii="Arial" w:hAnsi="Arial" w:cs="Arial"/>
                <w:sz w:val="16"/>
                <w:szCs w:val="16"/>
              </w:rPr>
              <w:t>to</w:t>
            </w:r>
            <w:proofErr w:type="spellEnd"/>
            <w:r w:rsidRPr="00E17091">
              <w:rPr>
                <w:rFonts w:ascii="Arial" w:hAnsi="Arial" w:cs="Arial"/>
                <w:sz w:val="16"/>
                <w:szCs w:val="16"/>
              </w:rPr>
              <w:t xml:space="preserve"> </w:t>
            </w:r>
            <w:proofErr w:type="spellStart"/>
            <w:r w:rsidRPr="00E17091">
              <w:rPr>
                <w:rFonts w:ascii="Arial" w:hAnsi="Arial" w:cs="Arial"/>
                <w:sz w:val="16"/>
                <w:szCs w:val="16"/>
              </w:rPr>
              <w:t>household</w:t>
            </w:r>
            <w:proofErr w:type="spellEnd"/>
            <w:r w:rsidRPr="00E17091">
              <w:rPr>
                <w:rFonts w:ascii="Arial" w:hAnsi="Arial" w:cs="Arial"/>
                <w:sz w:val="16"/>
                <w:szCs w:val="16"/>
              </w:rPr>
              <w:t xml:space="preserve"> </w:t>
            </w:r>
            <w:proofErr w:type="spellStart"/>
            <w:r w:rsidRPr="00E17091">
              <w:rPr>
                <w:rFonts w:ascii="Arial" w:hAnsi="Arial" w:cs="Arial"/>
                <w:sz w:val="16"/>
                <w:szCs w:val="16"/>
              </w:rPr>
              <w:t>users</w:t>
            </w:r>
            <w:proofErr w:type="spellEnd"/>
            <w:r w:rsidRPr="00E17091">
              <w:rPr>
                <w:rFonts w:ascii="Arial" w:hAnsi="Arial" w:cs="Arial"/>
                <w:sz w:val="16"/>
                <w:szCs w:val="16"/>
              </w:rPr>
              <w:t xml:space="preserve"> (</w:t>
            </w:r>
            <w:proofErr w:type="spellStart"/>
            <w:r w:rsidRPr="00E17091">
              <w:rPr>
                <w:rFonts w:ascii="Arial" w:hAnsi="Arial" w:cs="Arial"/>
                <w:sz w:val="16"/>
                <w:szCs w:val="16"/>
              </w:rPr>
              <w:t>included</w:t>
            </w:r>
            <w:proofErr w:type="spellEnd"/>
            <w:r w:rsidRPr="00E17091">
              <w:rPr>
                <w:rFonts w:ascii="Arial" w:hAnsi="Arial" w:cs="Arial"/>
                <w:sz w:val="16"/>
                <w:szCs w:val="16"/>
              </w:rPr>
              <w:t xml:space="preserve"> in </w:t>
            </w:r>
            <w:proofErr w:type="spellStart"/>
            <w:r w:rsidRPr="00E17091">
              <w:rPr>
                <w:rFonts w:ascii="Arial" w:hAnsi="Arial" w:cs="Arial"/>
                <w:sz w:val="16"/>
                <w:szCs w:val="16"/>
              </w:rPr>
              <w:t>the</w:t>
            </w:r>
            <w:proofErr w:type="spellEnd"/>
            <w:r w:rsidRPr="00E17091">
              <w:rPr>
                <w:rFonts w:ascii="Arial" w:hAnsi="Arial" w:cs="Arial"/>
                <w:sz w:val="16"/>
                <w:szCs w:val="16"/>
              </w:rPr>
              <w:t xml:space="preserve"> </w:t>
            </w:r>
            <w:proofErr w:type="spellStart"/>
            <w:r w:rsidRPr="00E17091">
              <w:rPr>
                <w:rFonts w:ascii="Arial" w:hAnsi="Arial" w:cs="Arial"/>
                <w:sz w:val="16"/>
                <w:szCs w:val="16"/>
              </w:rPr>
              <w:t>project</w:t>
            </w:r>
            <w:proofErr w:type="spellEnd"/>
            <w:r w:rsidRPr="00E17091">
              <w:rPr>
                <w:rFonts w:ascii="Arial" w:hAnsi="Arial" w:cs="Arial"/>
                <w:sz w:val="16"/>
                <w:szCs w:val="16"/>
              </w:rPr>
              <w:t xml:space="preserve"> </w:t>
            </w:r>
            <w:proofErr w:type="spellStart"/>
            <w:r w:rsidRPr="00E17091">
              <w:rPr>
                <w:rFonts w:ascii="Arial" w:hAnsi="Arial" w:cs="Arial"/>
                <w:sz w:val="16"/>
                <w:szCs w:val="16"/>
              </w:rPr>
              <w:t>boundary</w:t>
            </w:r>
            <w:proofErr w:type="spellEnd"/>
            <w:r w:rsidRPr="00E17091">
              <w:rPr>
                <w:rFonts w:ascii="Arial" w:hAnsi="Arial" w:cs="Arial"/>
                <w:sz w:val="16"/>
                <w:szCs w:val="16"/>
              </w:rPr>
              <w:t xml:space="preserve">) </w:t>
            </w:r>
            <w:proofErr w:type="spellStart"/>
            <w:r w:rsidRPr="00E17091">
              <w:rPr>
                <w:rFonts w:ascii="Arial" w:hAnsi="Arial" w:cs="Arial"/>
                <w:sz w:val="16"/>
                <w:szCs w:val="16"/>
              </w:rPr>
              <w:t>located</w:t>
            </w:r>
            <w:proofErr w:type="spellEnd"/>
            <w:r w:rsidRPr="00E17091">
              <w:rPr>
                <w:rFonts w:ascii="Arial" w:hAnsi="Arial" w:cs="Arial"/>
                <w:sz w:val="16"/>
                <w:szCs w:val="16"/>
              </w:rPr>
              <w:t xml:space="preserve"> in </w:t>
            </w:r>
            <w:proofErr w:type="spellStart"/>
            <w:r w:rsidRPr="00E17091">
              <w:rPr>
                <w:rFonts w:ascii="Arial" w:hAnsi="Arial" w:cs="Arial"/>
                <w:sz w:val="16"/>
                <w:szCs w:val="16"/>
              </w:rPr>
              <w:t>off</w:t>
            </w:r>
            <w:proofErr w:type="spellEnd"/>
            <w:r w:rsidRPr="00E17091">
              <w:rPr>
                <w:rFonts w:ascii="Arial" w:hAnsi="Arial" w:cs="Arial"/>
                <w:sz w:val="16"/>
                <w:szCs w:val="16"/>
              </w:rPr>
              <w:t xml:space="preserve"> </w:t>
            </w:r>
            <w:proofErr w:type="spellStart"/>
            <w:r w:rsidRPr="00E17091">
              <w:rPr>
                <w:rFonts w:ascii="Arial" w:hAnsi="Arial" w:cs="Arial"/>
                <w:sz w:val="16"/>
                <w:szCs w:val="16"/>
              </w:rPr>
              <w:t>grid</w:t>
            </w:r>
            <w:proofErr w:type="spellEnd"/>
            <w:r w:rsidRPr="00E17091">
              <w:rPr>
                <w:rFonts w:ascii="Arial" w:hAnsi="Arial" w:cs="Arial"/>
                <w:sz w:val="16"/>
                <w:szCs w:val="16"/>
              </w:rPr>
              <w:t xml:space="preserve"> </w:t>
            </w:r>
            <w:proofErr w:type="spellStart"/>
            <w:r w:rsidRPr="00E17091">
              <w:rPr>
                <w:rFonts w:ascii="Arial" w:hAnsi="Arial" w:cs="Arial"/>
                <w:sz w:val="16"/>
                <w:szCs w:val="16"/>
              </w:rPr>
              <w:t>areas</w:t>
            </w:r>
            <w:proofErr w:type="spellEnd"/>
            <w:r w:rsidRPr="00E17091">
              <w:rPr>
                <w:rFonts w:ascii="Arial" w:hAnsi="Arial" w:cs="Arial"/>
                <w:sz w:val="16"/>
                <w:szCs w:val="16"/>
              </w:rPr>
              <w:t xml:space="preserve"> </w:t>
            </w:r>
          </w:p>
        </w:tc>
        <w:tc>
          <w:tcPr>
            <w:tcW w:w="909" w:type="dxa"/>
          </w:tcPr>
          <w:p w14:paraId="26BC4950" w14:textId="77777777" w:rsidR="001E2409" w:rsidRPr="00E17091" w:rsidRDefault="001E2409" w:rsidP="001E777A">
            <w:pPr>
              <w:pStyle w:val="Default"/>
              <w:rPr>
                <w:rFonts w:ascii="Arial" w:hAnsi="Arial" w:cs="Arial"/>
                <w:sz w:val="16"/>
                <w:szCs w:val="16"/>
              </w:rPr>
            </w:pPr>
            <w:r w:rsidRPr="00E17091">
              <w:rPr>
                <w:rFonts w:ascii="Arial" w:hAnsi="Arial" w:cs="Arial"/>
                <w:sz w:val="16"/>
                <w:szCs w:val="16"/>
              </w:rPr>
              <w:t xml:space="preserve">√ </w:t>
            </w:r>
          </w:p>
        </w:tc>
        <w:tc>
          <w:tcPr>
            <w:tcW w:w="850" w:type="dxa"/>
          </w:tcPr>
          <w:p w14:paraId="2055596E" w14:textId="77777777" w:rsidR="001E2409" w:rsidRPr="00E17091" w:rsidRDefault="001E2409" w:rsidP="001E777A">
            <w:pPr>
              <w:pStyle w:val="Default"/>
              <w:rPr>
                <w:rFonts w:ascii="Arial" w:hAnsi="Arial" w:cs="Arial"/>
                <w:sz w:val="16"/>
                <w:szCs w:val="16"/>
              </w:rPr>
            </w:pPr>
            <w:proofErr w:type="spellStart"/>
            <w:proofErr w:type="gramStart"/>
            <w:r w:rsidRPr="00F74540">
              <w:rPr>
                <w:rFonts w:ascii="Arial" w:hAnsi="Arial" w:cs="Arial"/>
                <w:sz w:val="16"/>
                <w:szCs w:val="16"/>
              </w:rPr>
              <w:t>n</w:t>
            </w:r>
            <w:proofErr w:type="gramEnd"/>
            <w:r w:rsidRPr="00F74540">
              <w:rPr>
                <w:rFonts w:ascii="Arial" w:hAnsi="Arial" w:cs="Arial"/>
                <w:sz w:val="16"/>
                <w:szCs w:val="16"/>
              </w:rPr>
              <w:t>.a</w:t>
            </w:r>
            <w:proofErr w:type="spellEnd"/>
            <w:r w:rsidRPr="00F74540">
              <w:rPr>
                <w:rFonts w:ascii="Arial" w:hAnsi="Arial" w:cs="Arial"/>
                <w:sz w:val="16"/>
                <w:szCs w:val="16"/>
              </w:rPr>
              <w:t>.</w:t>
            </w:r>
          </w:p>
        </w:tc>
        <w:tc>
          <w:tcPr>
            <w:tcW w:w="851" w:type="dxa"/>
          </w:tcPr>
          <w:p w14:paraId="0554A2DD" w14:textId="77777777" w:rsidR="001E2409" w:rsidRPr="00E17091" w:rsidRDefault="001E2409" w:rsidP="001E777A">
            <w:pPr>
              <w:pStyle w:val="Default"/>
              <w:rPr>
                <w:rFonts w:ascii="Arial" w:hAnsi="Arial" w:cs="Arial"/>
                <w:sz w:val="16"/>
                <w:szCs w:val="16"/>
              </w:rPr>
            </w:pPr>
            <w:proofErr w:type="spellStart"/>
            <w:proofErr w:type="gramStart"/>
            <w:r w:rsidRPr="00F74540">
              <w:rPr>
                <w:rFonts w:ascii="Arial" w:hAnsi="Arial" w:cs="Arial"/>
                <w:sz w:val="16"/>
                <w:szCs w:val="16"/>
              </w:rPr>
              <w:t>n</w:t>
            </w:r>
            <w:proofErr w:type="gramEnd"/>
            <w:r w:rsidRPr="00F74540">
              <w:rPr>
                <w:rFonts w:ascii="Arial" w:hAnsi="Arial" w:cs="Arial"/>
                <w:sz w:val="16"/>
                <w:szCs w:val="16"/>
              </w:rPr>
              <w:t>.a</w:t>
            </w:r>
            <w:proofErr w:type="spellEnd"/>
            <w:r w:rsidRPr="00F74540">
              <w:rPr>
                <w:rFonts w:ascii="Arial" w:hAnsi="Arial" w:cs="Arial"/>
                <w:sz w:val="16"/>
                <w:szCs w:val="16"/>
              </w:rPr>
              <w:t>.</w:t>
            </w:r>
          </w:p>
        </w:tc>
      </w:tr>
    </w:tbl>
    <w:p w14:paraId="4E33286C" w14:textId="77777777" w:rsidR="001E2409" w:rsidRPr="00791039" w:rsidRDefault="001E2409" w:rsidP="00CF3429">
      <w:pPr>
        <w:pStyle w:val="DipnotMetni"/>
        <w:rPr>
          <w:rFonts w:ascii="Calibri" w:hAnsi="Calibri"/>
          <w:lang w:val="tr-TR"/>
        </w:rPr>
      </w:pPr>
    </w:p>
  </w:footnote>
  <w:footnote w:id="13">
    <w:p w14:paraId="1786CEAA" w14:textId="5DCD2148" w:rsidR="001E2409" w:rsidRDefault="001E2409">
      <w:pPr>
        <w:pStyle w:val="DipnotMetni"/>
      </w:pPr>
      <w:r>
        <w:rPr>
          <w:rStyle w:val="DipnotBavurusu"/>
        </w:rPr>
        <w:footnoteRef/>
      </w:r>
      <w:r>
        <w:t xml:space="preserve"> </w:t>
      </w:r>
      <w:proofErr w:type="spellStart"/>
      <w:r w:rsidRPr="005E7EF1">
        <w:rPr>
          <w:rFonts w:cs="Arial"/>
          <w:sz w:val="16"/>
          <w:szCs w:val="16"/>
          <w:lang w:val="tr-TR"/>
        </w:rPr>
        <w:t>Please</w:t>
      </w:r>
      <w:proofErr w:type="spellEnd"/>
      <w:r w:rsidRPr="005E7EF1">
        <w:rPr>
          <w:rFonts w:cs="Arial"/>
          <w:sz w:val="16"/>
          <w:szCs w:val="16"/>
          <w:lang w:val="tr-TR"/>
        </w:rPr>
        <w:t xml:space="preserve"> </w:t>
      </w:r>
      <w:proofErr w:type="spellStart"/>
      <w:r w:rsidRPr="005E7EF1">
        <w:rPr>
          <w:rFonts w:cs="Arial"/>
          <w:sz w:val="16"/>
          <w:szCs w:val="16"/>
          <w:lang w:val="tr-TR"/>
        </w:rPr>
        <w:t>see</w:t>
      </w:r>
      <w:proofErr w:type="spellEnd"/>
      <w:r w:rsidRPr="005E7EF1">
        <w:rPr>
          <w:rFonts w:cs="Arial"/>
          <w:sz w:val="16"/>
          <w:szCs w:val="16"/>
          <w:lang w:val="tr-TR"/>
        </w:rPr>
        <w:t xml:space="preserve">: </w:t>
      </w:r>
      <w:hyperlink r:id="rId6" w:history="1">
        <w:r w:rsidRPr="007D2320">
          <w:rPr>
            <w:rStyle w:val="Kpr"/>
            <w:rFonts w:cs="Arial"/>
            <w:sz w:val="16"/>
            <w:szCs w:val="16"/>
          </w:rPr>
          <w:t>https://www.teias.gov.tr/sites/default/files/2017-06/10Y%C4%B1ll%C4%B1kTalepTahminleriRaporu2016%282%29.pdf</w:t>
        </w:r>
      </w:hyperlink>
    </w:p>
  </w:footnote>
  <w:footnote w:id="14">
    <w:p w14:paraId="31587DC2" w14:textId="633A02B7" w:rsidR="001E2409" w:rsidRDefault="001E2409">
      <w:pPr>
        <w:pStyle w:val="DipnotMetni"/>
      </w:pPr>
      <w:r>
        <w:rPr>
          <w:rStyle w:val="DipnotBavurusu"/>
        </w:rPr>
        <w:footnoteRef/>
      </w:r>
      <w:r>
        <w:t xml:space="preserve"> </w:t>
      </w:r>
      <w:proofErr w:type="spellStart"/>
      <w:r w:rsidRPr="005E7EF1">
        <w:rPr>
          <w:rFonts w:cs="Arial"/>
          <w:sz w:val="16"/>
          <w:szCs w:val="16"/>
          <w:lang w:val="tr-TR"/>
        </w:rPr>
        <w:t>Please</w:t>
      </w:r>
      <w:proofErr w:type="spellEnd"/>
      <w:r w:rsidRPr="005E7EF1">
        <w:rPr>
          <w:rFonts w:cs="Arial"/>
          <w:sz w:val="16"/>
          <w:szCs w:val="16"/>
          <w:lang w:val="tr-TR"/>
        </w:rPr>
        <w:t xml:space="preserve"> </w:t>
      </w:r>
      <w:proofErr w:type="spellStart"/>
      <w:r w:rsidRPr="005E7EF1">
        <w:rPr>
          <w:rFonts w:cs="Arial"/>
          <w:sz w:val="16"/>
          <w:szCs w:val="16"/>
          <w:lang w:val="tr-TR"/>
        </w:rPr>
        <w:t>see</w:t>
      </w:r>
      <w:proofErr w:type="spellEnd"/>
      <w:r w:rsidRPr="005E7EF1">
        <w:rPr>
          <w:rFonts w:cs="Arial"/>
          <w:sz w:val="16"/>
          <w:szCs w:val="16"/>
          <w:lang w:val="tr-TR"/>
        </w:rPr>
        <w:t xml:space="preserve">: </w:t>
      </w:r>
      <w:hyperlink r:id="rId7" w:history="1">
        <w:r w:rsidRPr="007D2320">
          <w:rPr>
            <w:rStyle w:val="Kpr"/>
            <w:rFonts w:cs="Arial"/>
            <w:sz w:val="16"/>
            <w:szCs w:val="16"/>
          </w:rPr>
          <w:t>https://www.teias.gov.tr/sites/default/files/2017-06/10Y%C4%B1ll%C4%B1kTalepTahminleriRaporu2016%282%29.pdf</w:t>
        </w:r>
      </w:hyperlink>
    </w:p>
  </w:footnote>
  <w:footnote w:id="15">
    <w:p w14:paraId="7580D6D5" w14:textId="77777777" w:rsidR="001E2409" w:rsidRDefault="001E2409" w:rsidP="001E3E9B">
      <w:pPr>
        <w:pStyle w:val="DipnotMetni"/>
      </w:pPr>
      <w:r>
        <w:rPr>
          <w:rStyle w:val="DipnotBavurusu"/>
        </w:rPr>
        <w:footnoteRef/>
      </w:r>
      <w:r>
        <w:t xml:space="preserve"> </w:t>
      </w:r>
      <w:proofErr w:type="spellStart"/>
      <w:r w:rsidRPr="008F6AAD">
        <w:rPr>
          <w:sz w:val="16"/>
          <w:szCs w:val="16"/>
          <w:lang w:val="tr-TR"/>
        </w:rPr>
        <w:t>Please</w:t>
      </w:r>
      <w:proofErr w:type="spellEnd"/>
      <w:r w:rsidRPr="008F6AAD">
        <w:rPr>
          <w:sz w:val="16"/>
          <w:szCs w:val="16"/>
          <w:lang w:val="tr-TR"/>
        </w:rPr>
        <w:t xml:space="preserve"> </w:t>
      </w:r>
      <w:proofErr w:type="spellStart"/>
      <w:r w:rsidRPr="008F6AAD">
        <w:rPr>
          <w:sz w:val="16"/>
          <w:szCs w:val="16"/>
          <w:lang w:val="tr-TR"/>
        </w:rPr>
        <w:t>see</w:t>
      </w:r>
      <w:proofErr w:type="spellEnd"/>
      <w:r w:rsidRPr="008F6AAD">
        <w:rPr>
          <w:sz w:val="16"/>
          <w:szCs w:val="16"/>
          <w:lang w:val="tr-TR"/>
        </w:rPr>
        <w:t xml:space="preserve">: </w:t>
      </w:r>
      <w:hyperlink r:id="rId8" w:history="1">
        <w:r w:rsidRPr="007D2320">
          <w:rPr>
            <w:rStyle w:val="Kpr"/>
            <w:sz w:val="16"/>
            <w:szCs w:val="16"/>
          </w:rPr>
          <w:t>https://www.teias.gov.tr/sites/default/files/2017-12/KapasiteProjeksiyonu2017a%C4%9Fustos.pdf</w:t>
        </w:r>
      </w:hyperlink>
      <w:r>
        <w:rPr>
          <w:color w:val="FF0000"/>
          <w:sz w:val="16"/>
          <w:szCs w:val="16"/>
        </w:rPr>
        <w:t xml:space="preserve"> </w:t>
      </w:r>
    </w:p>
  </w:footnote>
  <w:footnote w:id="16">
    <w:p w14:paraId="7DFC004C" w14:textId="54AC9F81" w:rsidR="001E2409" w:rsidRPr="008903B9" w:rsidRDefault="001E2409">
      <w:pPr>
        <w:pStyle w:val="DipnotMetni"/>
        <w:rPr>
          <w:sz w:val="16"/>
          <w:szCs w:val="16"/>
        </w:rPr>
      </w:pPr>
      <w:r w:rsidRPr="008903B9">
        <w:rPr>
          <w:rStyle w:val="DipnotBavurusu"/>
          <w:sz w:val="16"/>
          <w:szCs w:val="16"/>
        </w:rPr>
        <w:footnoteRef/>
      </w:r>
      <w:r w:rsidRPr="008903B9">
        <w:rPr>
          <w:sz w:val="16"/>
          <w:szCs w:val="16"/>
        </w:rPr>
        <w:t xml:space="preserve"> Please see: </w:t>
      </w:r>
      <w:hyperlink r:id="rId9" w:history="1">
        <w:r w:rsidRPr="008903B9">
          <w:rPr>
            <w:rStyle w:val="Kpr"/>
            <w:sz w:val="16"/>
            <w:szCs w:val="16"/>
            <w:lang w:val="tr-TR"/>
          </w:rPr>
          <w:t>http://www.teias.gov.tr/sites/default/files/2017-10/46.xls</w:t>
        </w:r>
      </w:hyperlink>
      <w:r w:rsidRPr="008903B9">
        <w:rPr>
          <w:rStyle w:val="Kpr"/>
          <w:sz w:val="16"/>
          <w:szCs w:val="16"/>
          <w:lang w:val="tr-TR"/>
        </w:rPr>
        <w:t xml:space="preserve"> </w:t>
      </w:r>
    </w:p>
  </w:footnote>
  <w:footnote w:id="17">
    <w:p w14:paraId="6A7E02A4" w14:textId="26EA7848" w:rsidR="001E2409" w:rsidRDefault="001E2409" w:rsidP="00B07F43">
      <w:pPr>
        <w:pStyle w:val="DipnotMetni"/>
      </w:pPr>
      <w:r w:rsidRPr="00B07F43">
        <w:rPr>
          <w:rStyle w:val="DipnotBavurusu"/>
        </w:rPr>
        <w:footnoteRef/>
      </w:r>
      <w:r w:rsidRPr="00B07F43">
        <w:t xml:space="preserve"> </w:t>
      </w:r>
      <w:hyperlink r:id="rId10" w:history="1">
        <w:r w:rsidRPr="007D2320">
          <w:rPr>
            <w:rStyle w:val="Kpr"/>
            <w:sz w:val="16"/>
            <w:szCs w:val="16"/>
            <w:lang w:val="tr-TR"/>
          </w:rPr>
          <w:t>https://www.teias.gov.tr/sites/default/files/2017-12/KapasiteProjeksiyonu2017a%C4%9Fustos.pdf</w:t>
        </w:r>
      </w:hyperlink>
      <w:r>
        <w:rPr>
          <w:sz w:val="16"/>
          <w:szCs w:val="16"/>
          <w:lang w:val="tr-TR"/>
        </w:rPr>
        <w:t xml:space="preserve"> </w:t>
      </w:r>
    </w:p>
  </w:footnote>
  <w:footnote w:id="18">
    <w:p w14:paraId="064061A4" w14:textId="1BCF8C04" w:rsidR="001E2409" w:rsidRDefault="001E2409" w:rsidP="00393948">
      <w:pPr>
        <w:pStyle w:val="DipnotMetni"/>
      </w:pPr>
      <w:r>
        <w:rPr>
          <w:rStyle w:val="DipnotBavurusu"/>
        </w:rPr>
        <w:footnoteRef/>
      </w:r>
      <w:r>
        <w:t xml:space="preserve"> </w:t>
      </w:r>
      <w:r w:rsidRPr="00E93BA4">
        <w:rPr>
          <w:sz w:val="16"/>
          <w:szCs w:val="16"/>
        </w:rPr>
        <w:t>Please see: Signed site delivery protocol document</w:t>
      </w:r>
    </w:p>
  </w:footnote>
  <w:footnote w:id="19">
    <w:p w14:paraId="466167CB" w14:textId="05C9E335" w:rsidR="001E2409" w:rsidRDefault="001E2409" w:rsidP="002D3347">
      <w:pPr>
        <w:pStyle w:val="DipnotMetni"/>
      </w:pPr>
      <w:r w:rsidRPr="002D3347">
        <w:rPr>
          <w:rStyle w:val="DipnotBavurusu"/>
        </w:rPr>
        <w:footnoteRef/>
      </w:r>
      <w:r w:rsidRPr="002D3347">
        <w:t xml:space="preserve"> </w:t>
      </w:r>
      <w:r w:rsidRPr="002D3347">
        <w:rPr>
          <w:sz w:val="16"/>
          <w:szCs w:val="16"/>
        </w:rPr>
        <w:t xml:space="preserve">Please see: </w:t>
      </w:r>
      <w:hyperlink r:id="rId11" w:history="1">
        <w:r w:rsidRPr="00EC1E35">
          <w:rPr>
            <w:rStyle w:val="Kpr"/>
            <w:sz w:val="16"/>
            <w:szCs w:val="16"/>
          </w:rPr>
          <w:t>https://cdm.unfccc.int/methodologies/PAmethodologies/tools/am-tool-07-v5.0.pdf</w:t>
        </w:r>
      </w:hyperlink>
      <w:r>
        <w:rPr>
          <w:sz w:val="16"/>
          <w:szCs w:val="16"/>
        </w:rPr>
        <w:t xml:space="preserve"> </w:t>
      </w:r>
      <w:r w:rsidRPr="002D3347">
        <w:rPr>
          <w:sz w:val="16"/>
          <w:szCs w:val="16"/>
        </w:rPr>
        <w:t>(version 05)</w:t>
      </w:r>
    </w:p>
  </w:footnote>
  <w:footnote w:id="20">
    <w:p w14:paraId="3605F6FD" w14:textId="4F205169" w:rsidR="001E2409" w:rsidRPr="00C20216" w:rsidRDefault="001E2409" w:rsidP="00C20216">
      <w:pPr>
        <w:pStyle w:val="DipnotMetni"/>
        <w:rPr>
          <w:sz w:val="16"/>
          <w:szCs w:val="16"/>
        </w:rPr>
      </w:pPr>
      <w:r w:rsidRPr="00C20216">
        <w:rPr>
          <w:rStyle w:val="DipnotBavurusu"/>
          <w:sz w:val="16"/>
          <w:szCs w:val="16"/>
        </w:rPr>
        <w:footnoteRef/>
      </w:r>
      <w:r w:rsidRPr="00C20216">
        <w:rPr>
          <w:sz w:val="16"/>
          <w:szCs w:val="16"/>
        </w:rPr>
        <w:t xml:space="preserve"> Please see, </w:t>
      </w:r>
      <w:hyperlink r:id="rId12" w:history="1">
        <w:r w:rsidRPr="007D2320">
          <w:rPr>
            <w:rStyle w:val="Kpr"/>
            <w:sz w:val="16"/>
            <w:szCs w:val="16"/>
          </w:rPr>
          <w:t>www.enermet.com.tr/upload/mce/.../1._electricity_market_licensing_regulation.doc</w:t>
        </w:r>
      </w:hyperlink>
      <w:r>
        <w:rPr>
          <w:sz w:val="16"/>
          <w:szCs w:val="16"/>
        </w:rPr>
        <w:t xml:space="preserve"> (Page 21)</w:t>
      </w:r>
    </w:p>
  </w:footnote>
  <w:footnote w:id="21">
    <w:p w14:paraId="1DE111B8" w14:textId="1EB95BD8" w:rsidR="001E2409" w:rsidRPr="00BD246B" w:rsidRDefault="001E2409" w:rsidP="00BD246B">
      <w:pPr>
        <w:pStyle w:val="DipnotMetni"/>
        <w:rPr>
          <w:rFonts w:cs="Arial"/>
          <w:sz w:val="16"/>
          <w:szCs w:val="16"/>
          <w:lang w:val="en-US"/>
        </w:rPr>
      </w:pPr>
      <w:r w:rsidRPr="00BD246B">
        <w:rPr>
          <w:rStyle w:val="DipnotBavurusu"/>
          <w:rFonts w:cs="Arial"/>
          <w:sz w:val="16"/>
          <w:szCs w:val="16"/>
        </w:rPr>
        <w:footnoteRef/>
      </w:r>
      <w:r w:rsidRPr="00BD246B">
        <w:rPr>
          <w:rFonts w:cs="Arial"/>
          <w:sz w:val="16"/>
          <w:szCs w:val="16"/>
          <w:lang w:val="en-US"/>
        </w:rPr>
        <w:t xml:space="preserve"> Please see, </w:t>
      </w:r>
      <w:r w:rsidRPr="00BD246B">
        <w:rPr>
          <w:rFonts w:cs="Arial"/>
          <w:sz w:val="16"/>
          <w:szCs w:val="16"/>
        </w:rPr>
        <w:t xml:space="preserve"> </w:t>
      </w:r>
      <w:hyperlink r:id="rId13" w:history="1">
        <w:r w:rsidRPr="00EC1E35">
          <w:rPr>
            <w:rStyle w:val="Kpr"/>
            <w:rFonts w:cs="Arial"/>
            <w:sz w:val="16"/>
            <w:szCs w:val="16"/>
          </w:rPr>
          <w:t>http://www.epdk.org.tr/TR/Dokumanlar/Elektrik/YayinlarRaporlar/UretimKapasiteProjeksiyonlari</w:t>
        </w:r>
      </w:hyperlink>
      <w:r>
        <w:rPr>
          <w:rFonts w:cs="Arial"/>
          <w:sz w:val="16"/>
          <w:szCs w:val="16"/>
        </w:rPr>
        <w:t xml:space="preserve"> </w:t>
      </w:r>
    </w:p>
  </w:footnote>
  <w:footnote w:id="22">
    <w:p w14:paraId="6F43A372" w14:textId="77777777" w:rsidR="001E2409" w:rsidRPr="00BF5251" w:rsidRDefault="001E2409" w:rsidP="001E3E9B">
      <w:pPr>
        <w:pStyle w:val="DipnotMetni"/>
        <w:rPr>
          <w:sz w:val="16"/>
          <w:szCs w:val="16"/>
        </w:rPr>
      </w:pPr>
      <w:r w:rsidRPr="00BF5251">
        <w:rPr>
          <w:rStyle w:val="DipnotBavurusu"/>
          <w:sz w:val="16"/>
          <w:szCs w:val="16"/>
        </w:rPr>
        <w:footnoteRef/>
      </w:r>
      <w:r w:rsidRPr="00BF5251">
        <w:rPr>
          <w:sz w:val="16"/>
          <w:szCs w:val="16"/>
        </w:rPr>
        <w:t xml:space="preserve"> Please </w:t>
      </w:r>
      <w:proofErr w:type="spellStart"/>
      <w:r w:rsidRPr="00BF5251">
        <w:rPr>
          <w:sz w:val="16"/>
          <w:szCs w:val="16"/>
          <w:lang w:val="tr-TR"/>
        </w:rPr>
        <w:t>see</w:t>
      </w:r>
      <w:proofErr w:type="spellEnd"/>
      <w:r w:rsidRPr="00BF5251">
        <w:rPr>
          <w:sz w:val="16"/>
          <w:szCs w:val="16"/>
          <w:lang w:val="tr-TR"/>
        </w:rPr>
        <w:t xml:space="preserve">: </w:t>
      </w:r>
      <w:hyperlink r:id="rId14" w:history="1">
        <w:r w:rsidRPr="00EC1E35">
          <w:rPr>
            <w:rStyle w:val="Kpr"/>
            <w:sz w:val="16"/>
            <w:szCs w:val="16"/>
          </w:rPr>
          <w:t>https://www.teias.gov.tr/sites/default/files/2017-10/59%282000-2016%29.xls</w:t>
        </w:r>
      </w:hyperlink>
      <w:r>
        <w:rPr>
          <w:sz w:val="16"/>
          <w:szCs w:val="16"/>
        </w:rPr>
        <w:t xml:space="preserve"> </w:t>
      </w:r>
    </w:p>
  </w:footnote>
  <w:footnote w:id="23">
    <w:p w14:paraId="6458114E" w14:textId="77777777" w:rsidR="001E2409" w:rsidRPr="00124F9A" w:rsidRDefault="001E2409" w:rsidP="001E3E9B">
      <w:pPr>
        <w:pStyle w:val="DipnotMetni"/>
        <w:rPr>
          <w:color w:val="FF0000"/>
          <w:sz w:val="16"/>
          <w:szCs w:val="16"/>
          <w:lang w:val="tr-TR"/>
        </w:rPr>
      </w:pPr>
      <w:r w:rsidRPr="000D2AA9">
        <w:rPr>
          <w:rStyle w:val="DipnotBavurusu"/>
          <w:sz w:val="16"/>
          <w:szCs w:val="16"/>
        </w:rPr>
        <w:footnoteRef/>
      </w:r>
      <w:r>
        <w:rPr>
          <w:sz w:val="16"/>
          <w:szCs w:val="16"/>
        </w:rPr>
        <w:t xml:space="preserve"> Please see:</w:t>
      </w:r>
      <w:r w:rsidRPr="000D2AA9">
        <w:rPr>
          <w:sz w:val="16"/>
          <w:szCs w:val="16"/>
        </w:rPr>
        <w:t xml:space="preserve"> </w:t>
      </w:r>
      <w:hyperlink r:id="rId15" w:history="1">
        <w:r w:rsidRPr="00EC1E35">
          <w:rPr>
            <w:rStyle w:val="Kpr"/>
            <w:sz w:val="16"/>
            <w:szCs w:val="16"/>
          </w:rPr>
          <w:t>https://www.teias.gov.tr/sites/default/files/2017-10/59%282000-2016%29.xls</w:t>
        </w:r>
      </w:hyperlink>
      <w:r>
        <w:rPr>
          <w:sz w:val="16"/>
          <w:szCs w:val="16"/>
        </w:rPr>
        <w:t xml:space="preserve"> </w:t>
      </w:r>
    </w:p>
  </w:footnote>
  <w:footnote w:id="24">
    <w:p w14:paraId="799D954C" w14:textId="77777777" w:rsidR="001E2409" w:rsidRPr="000D2AA9" w:rsidRDefault="001E2409" w:rsidP="001E3E9B">
      <w:pPr>
        <w:pStyle w:val="DipnotMetni"/>
        <w:rPr>
          <w:sz w:val="16"/>
          <w:szCs w:val="16"/>
        </w:rPr>
      </w:pPr>
      <w:r w:rsidRPr="000D2AA9">
        <w:rPr>
          <w:rStyle w:val="DipnotBavurusu"/>
          <w:sz w:val="16"/>
          <w:szCs w:val="16"/>
        </w:rPr>
        <w:footnoteRef/>
      </w:r>
      <w:r w:rsidRPr="000D2AA9">
        <w:rPr>
          <w:sz w:val="16"/>
          <w:szCs w:val="16"/>
        </w:rPr>
        <w:t xml:space="preserve"> Please see: </w:t>
      </w:r>
      <w:hyperlink r:id="rId16" w:history="1">
        <w:r w:rsidRPr="00EC1E35">
          <w:rPr>
            <w:rStyle w:val="Kpr"/>
            <w:sz w:val="16"/>
            <w:szCs w:val="16"/>
          </w:rPr>
          <w:t>https://www.teias.gov.tr/sites/default/files/2017-10/56%2893-2016%29.xls</w:t>
        </w:r>
      </w:hyperlink>
      <w:r>
        <w:rPr>
          <w:sz w:val="16"/>
          <w:szCs w:val="16"/>
        </w:rPr>
        <w:t xml:space="preserve"> </w:t>
      </w:r>
    </w:p>
  </w:footnote>
  <w:footnote w:id="25">
    <w:p w14:paraId="15B186A9" w14:textId="26FDECF4" w:rsidR="001E2409" w:rsidRPr="00E34EAF" w:rsidRDefault="001E2409" w:rsidP="009A6679">
      <w:pPr>
        <w:pStyle w:val="DipnotMetni"/>
        <w:rPr>
          <w:highlight w:val="yellow"/>
        </w:rPr>
      </w:pPr>
      <w:r w:rsidRPr="00E34EAF">
        <w:rPr>
          <w:rStyle w:val="DipnotBavurusu"/>
        </w:rPr>
        <w:footnoteRef/>
      </w:r>
      <w:r w:rsidRPr="00E34EAF">
        <w:rPr>
          <w:sz w:val="16"/>
          <w:szCs w:val="16"/>
        </w:rPr>
        <w:t>See,</w:t>
      </w:r>
      <w:r w:rsidRPr="00E34EAF">
        <w:rPr>
          <w:rFonts w:cs="Arial"/>
          <w:sz w:val="16"/>
          <w:szCs w:val="16"/>
          <w:shd w:val="clear" w:color="auto" w:fill="FFFFFF"/>
        </w:rPr>
        <w:t xml:space="preserve"> </w:t>
      </w:r>
      <w:hyperlink r:id="rId17" w:history="1">
        <w:r w:rsidRPr="00EC1E35">
          <w:rPr>
            <w:rStyle w:val="Kpr"/>
            <w:rFonts w:cs="Arial"/>
            <w:sz w:val="16"/>
            <w:szCs w:val="16"/>
            <w:shd w:val="clear" w:color="auto" w:fill="FFFFFF"/>
          </w:rPr>
          <w:t>www.</w:t>
        </w:r>
        <w:r w:rsidRPr="00EC1E35">
          <w:rPr>
            <w:rStyle w:val="Kpr"/>
            <w:rFonts w:cs="Arial"/>
            <w:b/>
            <w:bCs/>
            <w:sz w:val="16"/>
            <w:szCs w:val="16"/>
            <w:shd w:val="clear" w:color="auto" w:fill="FFFFFF"/>
          </w:rPr>
          <w:t>epdk</w:t>
        </w:r>
        <w:r w:rsidRPr="00EC1E35">
          <w:rPr>
            <w:rStyle w:val="Kpr"/>
            <w:rFonts w:cs="Arial"/>
            <w:sz w:val="16"/>
            <w:szCs w:val="16"/>
            <w:shd w:val="clear" w:color="auto" w:fill="FFFFFF"/>
          </w:rPr>
          <w:t>.org.tr/TR/Dokuman/3156</w:t>
        </w:r>
      </w:hyperlink>
      <w:r>
        <w:rPr>
          <w:rFonts w:cs="Arial"/>
          <w:sz w:val="16"/>
          <w:szCs w:val="16"/>
          <w:shd w:val="clear" w:color="auto" w:fill="FFFFFF"/>
        </w:rPr>
        <w:t xml:space="preserve"> </w:t>
      </w:r>
    </w:p>
  </w:footnote>
  <w:footnote w:id="26">
    <w:p w14:paraId="5687C32E" w14:textId="79CB524C" w:rsidR="001E2409" w:rsidRPr="00E34EAF" w:rsidRDefault="001E2409" w:rsidP="00E67D96">
      <w:pPr>
        <w:pStyle w:val="DipnotMetni"/>
        <w:rPr>
          <w:sz w:val="16"/>
          <w:szCs w:val="16"/>
        </w:rPr>
      </w:pPr>
      <w:r w:rsidRPr="00E34EAF">
        <w:rPr>
          <w:rStyle w:val="DipnotBavurusu"/>
          <w:sz w:val="16"/>
          <w:szCs w:val="16"/>
        </w:rPr>
        <w:footnoteRef/>
      </w:r>
      <w:r w:rsidRPr="00E34EAF">
        <w:rPr>
          <w:sz w:val="16"/>
          <w:szCs w:val="16"/>
        </w:rPr>
        <w:t xml:space="preserve"> </w:t>
      </w:r>
      <w:r w:rsidRPr="00E67D96">
        <w:rPr>
          <w:sz w:val="16"/>
          <w:szCs w:val="16"/>
        </w:rPr>
        <w:t xml:space="preserve">See, </w:t>
      </w:r>
      <w:hyperlink r:id="rId18" w:history="1">
        <w:r w:rsidRPr="00EC1E35">
          <w:rPr>
            <w:rStyle w:val="Kpr"/>
            <w:sz w:val="16"/>
            <w:szCs w:val="16"/>
          </w:rPr>
          <w:t>http://www.mevzuat.gov.tr/Metin.Aspx?MevzuatKod=7.5.6381&amp;MevzuatIliski=0&amp;sourceXmlSearch</w:t>
        </w:r>
      </w:hyperlink>
      <w:r w:rsidRPr="00E67D96">
        <w:rPr>
          <w:sz w:val="16"/>
          <w:szCs w:val="16"/>
        </w:rPr>
        <w:t>=</w:t>
      </w:r>
      <w:r>
        <w:rPr>
          <w:sz w:val="16"/>
          <w:szCs w:val="16"/>
        </w:rPr>
        <w:t xml:space="preserve"> </w:t>
      </w:r>
    </w:p>
  </w:footnote>
  <w:footnote w:id="27">
    <w:p w14:paraId="48550C27" w14:textId="1838B308" w:rsidR="001E2409" w:rsidRDefault="001E2409" w:rsidP="001B19D3">
      <w:pPr>
        <w:pStyle w:val="DipnotMetni"/>
      </w:pPr>
      <w:r>
        <w:rPr>
          <w:rStyle w:val="DipnotBavurusu"/>
        </w:rPr>
        <w:footnoteRef/>
      </w:r>
      <w:r>
        <w:t xml:space="preserve"> </w:t>
      </w:r>
      <w:hyperlink r:id="rId19" w:history="1">
        <w:r w:rsidRPr="00EC1E35">
          <w:rPr>
            <w:rStyle w:val="Kpr"/>
            <w:sz w:val="16"/>
            <w:szCs w:val="16"/>
          </w:rPr>
          <w:t>https://treaties.un.org/Pages/ViewDetails.aspx?src=IND&amp;mtdsg_no=IV-3&amp;chapter=4&amp;lang=en</w:t>
        </w:r>
      </w:hyperlink>
      <w:r>
        <w:rPr>
          <w:sz w:val="16"/>
          <w:szCs w:val="16"/>
        </w:rPr>
        <w:t xml:space="preserve"> </w:t>
      </w:r>
    </w:p>
  </w:footnote>
  <w:footnote w:id="28">
    <w:p w14:paraId="5982E169" w14:textId="4FEB1C87" w:rsidR="001E2409" w:rsidRDefault="001E2409" w:rsidP="001B19D3">
      <w:pPr>
        <w:pStyle w:val="DipnotMetni"/>
      </w:pPr>
      <w:r>
        <w:rPr>
          <w:rStyle w:val="DipnotBavurusu"/>
        </w:rPr>
        <w:footnoteRef/>
      </w:r>
      <w:r>
        <w:t xml:space="preserve"> </w:t>
      </w:r>
      <w:hyperlink r:id="rId20" w:history="1">
        <w:r w:rsidRPr="00EC1E35">
          <w:rPr>
            <w:rStyle w:val="Kpr"/>
            <w:sz w:val="16"/>
            <w:szCs w:val="16"/>
          </w:rPr>
          <w:t>http://www.gcc.ca/pdf/INT000000019b.pdf</w:t>
        </w:r>
      </w:hyperlink>
      <w:r>
        <w:rPr>
          <w:sz w:val="16"/>
          <w:szCs w:val="16"/>
        </w:rPr>
        <w:t xml:space="preserve"> </w:t>
      </w:r>
    </w:p>
  </w:footnote>
  <w:footnote w:id="29">
    <w:p w14:paraId="7CC4087C" w14:textId="235564E5" w:rsidR="001E2409" w:rsidRDefault="001E2409" w:rsidP="001B19D3">
      <w:pPr>
        <w:pStyle w:val="DipnotMetni"/>
      </w:pPr>
      <w:r>
        <w:rPr>
          <w:rStyle w:val="DipnotBavurusu"/>
        </w:rPr>
        <w:footnoteRef/>
      </w:r>
      <w:r>
        <w:t xml:space="preserve"> </w:t>
      </w:r>
      <w:hyperlink r:id="rId21" w:history="1">
        <w:r w:rsidRPr="00EC1E35">
          <w:rPr>
            <w:rStyle w:val="Kpr"/>
            <w:sz w:val="16"/>
            <w:szCs w:val="16"/>
          </w:rPr>
          <w:t>https://treaties.un.org/PAGES/ViewDetails.aspx?src=TREATY&amp;mtdsg_no=IV-4&amp;chapter=4&amp;clang=_en</w:t>
        </w:r>
      </w:hyperlink>
      <w:r>
        <w:rPr>
          <w:sz w:val="16"/>
          <w:szCs w:val="16"/>
        </w:rPr>
        <w:t xml:space="preserve"> </w:t>
      </w:r>
    </w:p>
  </w:footnote>
  <w:footnote w:id="30">
    <w:p w14:paraId="77A3AC8C" w14:textId="008C0B31" w:rsidR="001E2409" w:rsidRPr="0064642A" w:rsidRDefault="001E2409" w:rsidP="0064642A">
      <w:pPr>
        <w:pStyle w:val="DipnotMetni"/>
        <w:rPr>
          <w:sz w:val="16"/>
          <w:szCs w:val="16"/>
        </w:rPr>
      </w:pPr>
      <w:r w:rsidRPr="0064642A">
        <w:rPr>
          <w:rStyle w:val="DipnotBavurusu"/>
          <w:sz w:val="16"/>
          <w:szCs w:val="16"/>
        </w:rPr>
        <w:footnoteRef/>
      </w:r>
      <w:r>
        <w:rPr>
          <w:sz w:val="16"/>
          <w:szCs w:val="16"/>
        </w:rPr>
        <w:t xml:space="preserve"> Please see:</w:t>
      </w:r>
      <w:r w:rsidRPr="0064642A">
        <w:rPr>
          <w:sz w:val="16"/>
          <w:szCs w:val="16"/>
        </w:rPr>
        <w:t xml:space="preserve"> </w:t>
      </w:r>
      <w:hyperlink r:id="rId22" w:history="1">
        <w:r w:rsidRPr="0071078D">
          <w:rPr>
            <w:rStyle w:val="Kpr"/>
            <w:sz w:val="16"/>
            <w:szCs w:val="16"/>
          </w:rPr>
          <w:t>http://www.huksam.hacettepe.edu.tr/English/Files/NAP_GE.pdf</w:t>
        </w:r>
      </w:hyperlink>
      <w:r>
        <w:rPr>
          <w:sz w:val="16"/>
          <w:szCs w:val="16"/>
        </w:rPr>
        <w:t xml:space="preserve"> </w:t>
      </w:r>
    </w:p>
  </w:footnote>
  <w:footnote w:id="31">
    <w:p w14:paraId="5F772AFF" w14:textId="2CDB7066" w:rsidR="001E2409" w:rsidRDefault="001E2409" w:rsidP="004A5324">
      <w:pPr>
        <w:pStyle w:val="DipnotMetni"/>
      </w:pPr>
      <w:r>
        <w:rPr>
          <w:rStyle w:val="DipnotBavurusu"/>
        </w:rPr>
        <w:footnoteRef/>
      </w:r>
      <w:r>
        <w:t xml:space="preserve"> </w:t>
      </w:r>
      <w:hyperlink r:id="rId23" w:history="1">
        <w:r w:rsidRPr="00EC1E35">
          <w:rPr>
            <w:rStyle w:val="Kpr"/>
            <w:sz w:val="16"/>
            <w:szCs w:val="16"/>
          </w:rPr>
          <w:t>http://whc.unesco.org/en/statesparties/tr</w:t>
        </w:r>
      </w:hyperlink>
      <w:r>
        <w:rPr>
          <w:sz w:val="16"/>
          <w:szCs w:val="16"/>
        </w:rPr>
        <w:t xml:space="preserve"> </w:t>
      </w:r>
    </w:p>
  </w:footnote>
  <w:footnote w:id="32">
    <w:p w14:paraId="32AE6614" w14:textId="1BA4EDF7" w:rsidR="001E2409" w:rsidRDefault="001E2409" w:rsidP="004A5324">
      <w:pPr>
        <w:pStyle w:val="DipnotMetni"/>
      </w:pPr>
      <w:r>
        <w:rPr>
          <w:rStyle w:val="DipnotBavurusu"/>
        </w:rPr>
        <w:footnoteRef/>
      </w:r>
      <w:r>
        <w:t xml:space="preserve"> </w:t>
      </w:r>
      <w:hyperlink r:id="rId24" w:history="1">
        <w:r w:rsidRPr="00EC1E35">
          <w:rPr>
            <w:rStyle w:val="Kpr"/>
            <w:sz w:val="16"/>
            <w:szCs w:val="16"/>
          </w:rPr>
          <w:t>http://www.unodc.org/unodc/en/corruption/ratification-status.html</w:t>
        </w:r>
      </w:hyperlink>
      <w:r>
        <w:rPr>
          <w:sz w:val="16"/>
          <w:szCs w:val="16"/>
        </w:rPr>
        <w:t xml:space="preserve"> </w:t>
      </w:r>
    </w:p>
  </w:footnote>
  <w:footnote w:id="33">
    <w:p w14:paraId="438F023D" w14:textId="1118A3E3" w:rsidR="001E2409" w:rsidRDefault="001E2409" w:rsidP="00AB0B9F">
      <w:pPr>
        <w:pStyle w:val="DipnotMetni"/>
      </w:pPr>
      <w:r>
        <w:rPr>
          <w:rStyle w:val="DipnotBavurusu"/>
        </w:rPr>
        <w:footnoteRef/>
      </w:r>
      <w:r>
        <w:t xml:space="preserve"> </w:t>
      </w:r>
      <w:hyperlink r:id="rId25" w:history="1">
        <w:r w:rsidRPr="00EC1E35">
          <w:rPr>
            <w:rStyle w:val="Kpr"/>
            <w:sz w:val="16"/>
            <w:szCs w:val="16"/>
          </w:rPr>
          <w:t>http://www.ilo.org/dyn/normlex/en/f?p=1000:11300:0::NO:11300:P11300_INSTRUMENT_ID:312283</w:t>
        </w:r>
      </w:hyperlink>
      <w:r>
        <w:rPr>
          <w:sz w:val="16"/>
          <w:szCs w:val="16"/>
        </w:rPr>
        <w:t xml:space="preserve"> </w:t>
      </w:r>
    </w:p>
  </w:footnote>
  <w:footnote w:id="34">
    <w:p w14:paraId="288C2361" w14:textId="6B1C5318" w:rsidR="001E2409" w:rsidRDefault="001E2409" w:rsidP="005C1146">
      <w:pPr>
        <w:pStyle w:val="DipnotMetni"/>
      </w:pPr>
      <w:r>
        <w:rPr>
          <w:rStyle w:val="DipnotBavurusu"/>
        </w:rPr>
        <w:footnoteRef/>
      </w:r>
      <w:r>
        <w:t xml:space="preserve"> </w:t>
      </w:r>
      <w:hyperlink r:id="rId26" w:history="1">
        <w:r w:rsidRPr="00EC1E35">
          <w:rPr>
            <w:rStyle w:val="Kpr"/>
            <w:sz w:val="16"/>
            <w:szCs w:val="16"/>
          </w:rPr>
          <w:t>http://www.gcc.ca/pdf/INT000000019b.pdf</w:t>
        </w:r>
      </w:hyperlink>
      <w:r>
        <w:rPr>
          <w:sz w:val="16"/>
          <w:szCs w:val="16"/>
        </w:rPr>
        <w:t xml:space="preserve"> </w:t>
      </w:r>
    </w:p>
  </w:footnote>
  <w:footnote w:id="35">
    <w:p w14:paraId="45DAE59C" w14:textId="6BB0CA65" w:rsidR="001E2409" w:rsidRDefault="001E2409" w:rsidP="005C1146">
      <w:pPr>
        <w:pStyle w:val="DipnotMetni"/>
      </w:pPr>
      <w:r>
        <w:rPr>
          <w:rStyle w:val="DipnotBavurusu"/>
        </w:rPr>
        <w:footnoteRef/>
      </w:r>
      <w:r>
        <w:t xml:space="preserve"> </w:t>
      </w:r>
      <w:hyperlink r:id="rId27" w:history="1">
        <w:r w:rsidRPr="00EC1E35">
          <w:rPr>
            <w:rStyle w:val="Kpr"/>
            <w:sz w:val="16"/>
          </w:rPr>
          <w:t>https://treaties.un.org/PAGES/ViewDetails.aspx?src=TREATY&amp;mtdsg_no=IV-4&amp;chapter=4&amp;clang=_en</w:t>
        </w:r>
      </w:hyperlink>
      <w:r>
        <w:rPr>
          <w:sz w:val="16"/>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AC7587" w14:textId="3CBDE06F" w:rsidR="001E2409" w:rsidRDefault="001E2409">
    <w:pPr>
      <w:pStyle w:val="stbilgi"/>
    </w:pPr>
    <w:r w:rsidRPr="00B928BC">
      <w:rPr>
        <w:noProof/>
        <w:lang w:val="tr-TR" w:eastAsia="tr-TR"/>
      </w:rPr>
      <w:drawing>
        <wp:inline distT="0" distB="0" distL="0" distR="0" wp14:anchorId="2ECF1C14" wp14:editId="21A11C0D">
          <wp:extent cx="1828800" cy="3556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3556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604B3"/>
    <w:multiLevelType w:val="multilevel"/>
    <w:tmpl w:val="F3D6E6FA"/>
    <w:name w:val="Reg26"/>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1">
    <w:nsid w:val="01DF7C84"/>
    <w:multiLevelType w:val="multilevel"/>
    <w:tmpl w:val="F64666FC"/>
    <w:name w:val="Reg3"/>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3.%8"/>
      <w:lvlJc w:val="left"/>
      <w:pPr>
        <w:tabs>
          <w:tab w:val="num" w:pos="720"/>
        </w:tabs>
        <w:ind w:left="720" w:hanging="720"/>
      </w:pPr>
    </w:lvl>
    <w:lvl w:ilvl="8">
      <w:start w:val="1"/>
      <w:numFmt w:val="none"/>
      <w:lvlText w:val="[(%5)%9"/>
      <w:lvlJc w:val="left"/>
      <w:pPr>
        <w:tabs>
          <w:tab w:val="num" w:pos="1440"/>
        </w:tabs>
        <w:ind w:left="1440" w:hanging="720"/>
      </w:pPr>
    </w:lvl>
  </w:abstractNum>
  <w:abstractNum w:abstractNumId="2">
    <w:nsid w:val="03F3283C"/>
    <w:multiLevelType w:val="multilevel"/>
    <w:tmpl w:val="861A3926"/>
    <w:lvl w:ilvl="0">
      <w:start w:val="1"/>
      <w:numFmt w:val="upperLetter"/>
      <w:pStyle w:val="RegFormPDDSectL1"/>
      <w:lvlText w:val="Section %1."/>
      <w:lvlJc w:val="left"/>
      <w:pPr>
        <w:tabs>
          <w:tab w:val="num" w:pos="397"/>
        </w:tabs>
        <w:ind w:left="0" w:firstLine="0"/>
      </w:pPr>
      <w:rPr>
        <w:rFonts w:hint="default"/>
        <w:caps/>
      </w:rPr>
    </w:lvl>
    <w:lvl w:ilvl="1">
      <w:start w:val="1"/>
      <w:numFmt w:val="decimal"/>
      <w:pStyle w:val="RegFormPDDSectL2"/>
      <w:lvlText w:val="%1.%2."/>
      <w:lvlJc w:val="left"/>
      <w:pPr>
        <w:tabs>
          <w:tab w:val="num" w:pos="794"/>
        </w:tabs>
        <w:ind w:left="0" w:firstLine="0"/>
      </w:pPr>
      <w:rPr>
        <w:rFonts w:hint="default"/>
      </w:rPr>
    </w:lvl>
    <w:lvl w:ilvl="2">
      <w:start w:val="1"/>
      <w:numFmt w:val="decimal"/>
      <w:pStyle w:val="RegFormPDDSectL3"/>
      <w:lvlText w:val="%1.%2.%3."/>
      <w:lvlJc w:val="left"/>
      <w:pPr>
        <w:tabs>
          <w:tab w:val="num" w:pos="1191"/>
        </w:tabs>
        <w:ind w:left="0" w:firstLine="0"/>
      </w:pPr>
      <w:rPr>
        <w:rFonts w:hint="default"/>
      </w:rPr>
    </w:lvl>
    <w:lvl w:ilvl="3">
      <w:start w:val="1"/>
      <w:numFmt w:val="decimal"/>
      <w:pStyle w:val="RegFormPDDSectL4"/>
      <w:lvlText w:val="%1.%2.%3.%4"/>
      <w:lvlJc w:val="left"/>
      <w:pPr>
        <w:tabs>
          <w:tab w:val="num" w:pos="1588"/>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2291" w:hanging="2291"/>
      </w:pPr>
      <w:rPr>
        <w:rFonts w:hint="default"/>
      </w:rPr>
    </w:lvl>
    <w:lvl w:ilvl="8">
      <w:start w:val="1"/>
      <w:numFmt w:val="decimal"/>
      <w:lvlText w:val="%1.%2.%3.%4.%5.%6.%7.%8.%9"/>
      <w:lvlJc w:val="left"/>
      <w:pPr>
        <w:tabs>
          <w:tab w:val="num" w:pos="0"/>
        </w:tabs>
        <w:ind w:left="0" w:firstLine="0"/>
      </w:pPr>
      <w:rPr>
        <w:rFonts w:hint="default"/>
      </w:rPr>
    </w:lvl>
  </w:abstractNum>
  <w:abstractNum w:abstractNumId="3">
    <w:nsid w:val="04DB7EF4"/>
    <w:multiLevelType w:val="hybridMultilevel"/>
    <w:tmpl w:val="5EB6FFFC"/>
    <w:lvl w:ilvl="0" w:tplc="376A5180">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06774409"/>
    <w:multiLevelType w:val="multilevel"/>
    <w:tmpl w:val="D62847B6"/>
    <w:lvl w:ilvl="0">
      <w:start w:val="1"/>
      <w:numFmt w:val="decimal"/>
      <w:pStyle w:val="RegAppendix"/>
      <w:suff w:val="space"/>
      <w:lvlText w:val="Appendix %1:"/>
      <w:lvlJc w:val="left"/>
      <w:pPr>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07417693"/>
    <w:multiLevelType w:val="multilevel"/>
    <w:tmpl w:val="648A687A"/>
    <w:styleLink w:val="SDMTableBoxParaNumberedList"/>
    <w:lvl w:ilvl="0">
      <w:start w:val="1"/>
      <w:numFmt w:val="none"/>
      <w:pStyle w:val="SDMTableBoxParaNumbered"/>
      <w:lvlText w:val="%1"/>
      <w:lvlJc w:val="left"/>
      <w:pPr>
        <w:tabs>
          <w:tab w:val="num" w:pos="0"/>
        </w:tabs>
        <w:ind w:left="0" w:firstLine="0"/>
      </w:pPr>
      <w:rPr>
        <w:rFonts w:hint="default"/>
      </w:rPr>
    </w:lvl>
    <w:lvl w:ilvl="1">
      <w:start w:val="1"/>
      <w:numFmt w:val="decimal"/>
      <w:lvlText w:val="%2."/>
      <w:lvlJc w:val="left"/>
      <w:pPr>
        <w:tabs>
          <w:tab w:val="num" w:pos="397"/>
        </w:tabs>
        <w:ind w:left="397" w:hanging="397"/>
      </w:pPr>
      <w:rPr>
        <w:rFonts w:hint="default"/>
      </w:rPr>
    </w:lvl>
    <w:lvl w:ilvl="2">
      <w:start w:val="1"/>
      <w:numFmt w:val="lowerLetter"/>
      <w:lvlText w:val="(%3)"/>
      <w:lvlJc w:val="left"/>
      <w:pPr>
        <w:tabs>
          <w:tab w:val="num" w:pos="851"/>
        </w:tabs>
        <w:ind w:left="851" w:hanging="454"/>
      </w:pPr>
      <w:rPr>
        <w:rFonts w:hint="default"/>
      </w:rPr>
    </w:lvl>
    <w:lvl w:ilvl="3">
      <w:start w:val="1"/>
      <w:numFmt w:val="lowerRoman"/>
      <w:lvlText w:val="(%4)"/>
      <w:lvlJc w:val="left"/>
      <w:pPr>
        <w:tabs>
          <w:tab w:val="num" w:pos="1304"/>
        </w:tabs>
        <w:ind w:left="1304" w:hanging="453"/>
      </w:pPr>
      <w:rPr>
        <w:rFonts w:hint="default"/>
      </w:rPr>
    </w:lvl>
    <w:lvl w:ilvl="4">
      <w:start w:val="1"/>
      <w:numFmt w:val="lowerLetter"/>
      <w:lvlText w:val="%5."/>
      <w:lvlJc w:val="left"/>
      <w:pPr>
        <w:tabs>
          <w:tab w:val="num" w:pos="1644"/>
        </w:tabs>
        <w:ind w:left="1644" w:hanging="340"/>
      </w:pPr>
      <w:rPr>
        <w:rFonts w:hint="default"/>
      </w:rPr>
    </w:lvl>
    <w:lvl w:ilvl="5">
      <w:start w:val="1"/>
      <w:numFmt w:val="lowerRoman"/>
      <w:lvlText w:val="%6."/>
      <w:lvlJc w:val="left"/>
      <w:pPr>
        <w:tabs>
          <w:tab w:val="num" w:pos="1956"/>
        </w:tabs>
        <w:ind w:left="1956" w:hanging="312"/>
      </w:pPr>
      <w:rPr>
        <w:rFonts w:hint="default"/>
      </w:rPr>
    </w:lvl>
    <w:lvl w:ilvl="6">
      <w:start w:val="1"/>
      <w:numFmt w:val="none"/>
      <w:lvlText w:val="%7"/>
      <w:lvlJc w:val="left"/>
      <w:pPr>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ind w:left="0" w:firstLine="0"/>
      </w:pPr>
      <w:rPr>
        <w:rFonts w:hint="default"/>
      </w:rPr>
    </w:lvl>
  </w:abstractNum>
  <w:abstractNum w:abstractNumId="6">
    <w:nsid w:val="0AAC1DEE"/>
    <w:multiLevelType w:val="multilevel"/>
    <w:tmpl w:val="EBF238F8"/>
    <w:name w:val="Reg7"/>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3.%8"/>
      <w:lvlJc w:val="left"/>
      <w:pPr>
        <w:tabs>
          <w:tab w:val="num" w:pos="720"/>
        </w:tabs>
        <w:ind w:left="720" w:hanging="720"/>
      </w:pPr>
    </w:lvl>
    <w:lvl w:ilvl="8">
      <w:start w:val="1"/>
      <w:numFmt w:val="none"/>
      <w:lvlText w:val="[(%5)%9"/>
      <w:lvlJc w:val="left"/>
      <w:pPr>
        <w:tabs>
          <w:tab w:val="num" w:pos="1440"/>
        </w:tabs>
        <w:ind w:left="1440" w:hanging="720"/>
      </w:pPr>
    </w:lvl>
  </w:abstractNum>
  <w:abstractNum w:abstractNumId="7">
    <w:nsid w:val="0BD21D4D"/>
    <w:multiLevelType w:val="multilevel"/>
    <w:tmpl w:val="81E46A44"/>
    <w:numStyleLink w:val="SDMHeadList"/>
  </w:abstractNum>
  <w:abstractNum w:abstractNumId="8">
    <w:nsid w:val="0FB12BA1"/>
    <w:multiLevelType w:val="multilevel"/>
    <w:tmpl w:val="45C27C68"/>
    <w:styleLink w:val="SDMFootnoteList"/>
    <w:lvl w:ilvl="0">
      <w:start w:val="1"/>
      <w:numFmt w:val="none"/>
      <w:pStyle w:val="DipnotMetni"/>
      <w:suff w:val="nothing"/>
      <w:lvlText w:val=""/>
      <w:lvlJc w:val="left"/>
      <w:pPr>
        <w:ind w:left="227" w:hanging="227"/>
      </w:pPr>
      <w:rPr>
        <w:rFonts w:hint="default"/>
      </w:rPr>
    </w:lvl>
    <w:lvl w:ilvl="1">
      <w:start w:val="1"/>
      <w:numFmt w:val="lowerLetter"/>
      <w:lvlText w:val="(%2)"/>
      <w:lvlJc w:val="left"/>
      <w:pPr>
        <w:ind w:left="624" w:hanging="397"/>
      </w:pPr>
      <w:rPr>
        <w:rFonts w:hint="default"/>
      </w:rPr>
    </w:lvl>
    <w:lvl w:ilvl="2">
      <w:start w:val="1"/>
      <w:numFmt w:val="lowerRoman"/>
      <w:lvlText w:val="(%3)"/>
      <w:lvlJc w:val="left"/>
      <w:pPr>
        <w:ind w:left="1021" w:hanging="397"/>
      </w:pPr>
      <w:rPr>
        <w:rFonts w:hint="default"/>
      </w:rPr>
    </w:lvl>
    <w:lvl w:ilvl="3">
      <w:start w:val="1"/>
      <w:numFmt w:val="lowerLetter"/>
      <w:lvlText w:val="%4."/>
      <w:lvlJc w:val="left"/>
      <w:pPr>
        <w:ind w:left="1418" w:hanging="397"/>
      </w:pPr>
      <w:rPr>
        <w:rFonts w:hint="default"/>
      </w:rPr>
    </w:lvl>
    <w:lvl w:ilvl="4">
      <w:start w:val="1"/>
      <w:numFmt w:val="lowerRoman"/>
      <w:lvlText w:val="%5."/>
      <w:lvlJc w:val="left"/>
      <w:pPr>
        <w:ind w:left="1814" w:hanging="396"/>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9">
    <w:nsid w:val="0FD52077"/>
    <w:multiLevelType w:val="multilevel"/>
    <w:tmpl w:val="A28EC812"/>
    <w:styleLink w:val="SDMMethEquationNrList"/>
    <w:lvl w:ilvl="0">
      <w:start w:val="1"/>
      <w:numFmt w:val="decimal"/>
      <w:pStyle w:val="SDMMethEquationNr"/>
      <w:suff w:val="nothing"/>
      <w:lvlText w:val="Equa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nsid w:val="107769B7"/>
    <w:multiLevelType w:val="multilevel"/>
    <w:tmpl w:val="087CCD52"/>
    <w:styleLink w:val="SDMTableBoxParaList"/>
    <w:lvl w:ilvl="0">
      <w:start w:val="1"/>
      <w:numFmt w:val="none"/>
      <w:lvlText w:val="%1"/>
      <w:lvlJc w:val="left"/>
      <w:pPr>
        <w:tabs>
          <w:tab w:val="num" w:pos="0"/>
        </w:tabs>
        <w:ind w:left="0" w:firstLine="0"/>
      </w:pPr>
      <w:rPr>
        <w:rFonts w:hint="default"/>
      </w:rPr>
    </w:lvl>
    <w:lvl w:ilvl="1">
      <w:start w:val="1"/>
      <w:numFmt w:val="decimal"/>
      <w:lvlText w:val="%2."/>
      <w:lvlJc w:val="left"/>
      <w:pPr>
        <w:tabs>
          <w:tab w:val="num" w:pos="397"/>
        </w:tabs>
        <w:ind w:left="397" w:hanging="397"/>
      </w:pPr>
      <w:rPr>
        <w:rFonts w:hint="default"/>
      </w:rPr>
    </w:lvl>
    <w:lvl w:ilvl="2">
      <w:start w:val="1"/>
      <w:numFmt w:val="lowerLetter"/>
      <w:lvlText w:val="(%3)"/>
      <w:lvlJc w:val="left"/>
      <w:pPr>
        <w:tabs>
          <w:tab w:val="num" w:pos="851"/>
        </w:tabs>
        <w:ind w:left="851" w:hanging="454"/>
      </w:pPr>
      <w:rPr>
        <w:rFonts w:hint="default"/>
      </w:rPr>
    </w:lvl>
    <w:lvl w:ilvl="3">
      <w:start w:val="1"/>
      <w:numFmt w:val="lowerRoman"/>
      <w:lvlText w:val="(%4)"/>
      <w:lvlJc w:val="left"/>
      <w:pPr>
        <w:tabs>
          <w:tab w:val="num" w:pos="1304"/>
        </w:tabs>
        <w:ind w:left="1304" w:hanging="453"/>
      </w:pPr>
      <w:rPr>
        <w:rFonts w:hint="default"/>
      </w:rPr>
    </w:lvl>
    <w:lvl w:ilvl="4">
      <w:start w:val="1"/>
      <w:numFmt w:val="lowerLetter"/>
      <w:lvlText w:val="%5."/>
      <w:lvlJc w:val="left"/>
      <w:pPr>
        <w:tabs>
          <w:tab w:val="num" w:pos="1644"/>
        </w:tabs>
        <w:ind w:left="1644" w:hanging="340"/>
      </w:pPr>
      <w:rPr>
        <w:rFonts w:hint="default"/>
      </w:rPr>
    </w:lvl>
    <w:lvl w:ilvl="5">
      <w:start w:val="1"/>
      <w:numFmt w:val="lowerRoman"/>
      <w:lvlText w:val="%6."/>
      <w:lvlJc w:val="left"/>
      <w:pPr>
        <w:tabs>
          <w:tab w:val="num" w:pos="1956"/>
        </w:tabs>
        <w:ind w:left="1956" w:hanging="312"/>
      </w:pPr>
      <w:rPr>
        <w:rFonts w:hint="default"/>
      </w:rPr>
    </w:lvl>
    <w:lvl w:ilvl="6">
      <w:start w:val="1"/>
      <w:numFmt w:val="none"/>
      <w:lvlText w:val="%7"/>
      <w:lvlJc w:val="left"/>
      <w:pPr>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ind w:left="0" w:firstLine="0"/>
      </w:pPr>
      <w:rPr>
        <w:rFonts w:hint="default"/>
      </w:rPr>
    </w:lvl>
  </w:abstractNum>
  <w:abstractNum w:abstractNumId="11">
    <w:nsid w:val="10BF2A88"/>
    <w:multiLevelType w:val="multilevel"/>
    <w:tmpl w:val="87F2B1A4"/>
    <w:name w:val="Reg5"/>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3.%8"/>
      <w:lvlJc w:val="left"/>
      <w:pPr>
        <w:tabs>
          <w:tab w:val="num" w:pos="720"/>
        </w:tabs>
        <w:ind w:left="720" w:hanging="720"/>
      </w:pPr>
    </w:lvl>
    <w:lvl w:ilvl="8">
      <w:start w:val="1"/>
      <w:numFmt w:val="none"/>
      <w:lvlText w:val="[(%5)%9"/>
      <w:lvlJc w:val="left"/>
      <w:pPr>
        <w:tabs>
          <w:tab w:val="num" w:pos="1440"/>
        </w:tabs>
        <w:ind w:left="1440" w:hanging="720"/>
      </w:pPr>
    </w:lvl>
  </w:abstractNum>
  <w:abstractNum w:abstractNumId="12">
    <w:nsid w:val="11BD30DF"/>
    <w:multiLevelType w:val="multilevel"/>
    <w:tmpl w:val="7FFA41AA"/>
    <w:lvl w:ilvl="0">
      <w:start w:val="1"/>
      <w:numFmt w:val="upperRoman"/>
      <w:pStyle w:val="RegHead1"/>
      <w:suff w:val="space"/>
      <w:lvlText w:val="%1. "/>
      <w:lvlJc w:val="center"/>
      <w:pPr>
        <w:ind w:left="0" w:firstLine="0"/>
      </w:pPr>
      <w:rPr>
        <w:rFonts w:ascii="Times New Roman Bold" w:hAnsi="Times New Roman Bold" w:hint="default"/>
        <w:b/>
        <w:i w:val="0"/>
        <w:sz w:val="22"/>
      </w:rPr>
    </w:lvl>
    <w:lvl w:ilvl="1">
      <w:start w:val="1"/>
      <w:numFmt w:val="upperLetter"/>
      <w:pStyle w:val="RegHead2"/>
      <w:suff w:val="space"/>
      <w:lvlText w:val="%2. "/>
      <w:lvlJc w:val="center"/>
      <w:pPr>
        <w:ind w:left="0" w:firstLine="0"/>
      </w:pPr>
      <w:rPr>
        <w:rFonts w:hint="default"/>
        <w:b/>
        <w:sz w:val="22"/>
        <w:u w:val="none"/>
      </w:rPr>
    </w:lvl>
    <w:lvl w:ilvl="2">
      <w:start w:val="1"/>
      <w:numFmt w:val="decimal"/>
      <w:pStyle w:val="RegHead3"/>
      <w:suff w:val="space"/>
      <w:lvlText w:val="%3. "/>
      <w:lvlJc w:val="center"/>
      <w:pPr>
        <w:ind w:left="0" w:firstLine="0"/>
      </w:pPr>
      <w:rPr>
        <w:rFonts w:hint="default"/>
        <w:b w:val="0"/>
        <w:sz w:val="22"/>
        <w:u w:val="none"/>
      </w:rPr>
    </w:lvl>
    <w:lvl w:ilvl="3">
      <w:start w:val="1"/>
      <w:numFmt w:val="decimal"/>
      <w:lvlRestart w:val="0"/>
      <w:pStyle w:val="RegPara"/>
      <w:lvlText w:val="%4."/>
      <w:lvlJc w:val="left"/>
      <w:pPr>
        <w:tabs>
          <w:tab w:val="num" w:pos="720"/>
        </w:tabs>
        <w:ind w:left="0" w:firstLine="0"/>
      </w:pPr>
      <w:rPr>
        <w:rFonts w:hint="default"/>
        <w:b w:val="0"/>
        <w:sz w:val="22"/>
      </w:rPr>
    </w:lvl>
    <w:lvl w:ilvl="4">
      <w:start w:val="1"/>
      <w:numFmt w:val="lowerLetter"/>
      <w:lvlText w:val="(%5)"/>
      <w:lvlJc w:val="left"/>
      <w:pPr>
        <w:tabs>
          <w:tab w:val="num" w:pos="1440"/>
        </w:tabs>
        <w:ind w:left="1440" w:hanging="720"/>
      </w:pPr>
      <w:rPr>
        <w:rFonts w:hint="default"/>
        <w:b w:val="0"/>
        <w:sz w:val="22"/>
      </w:rPr>
    </w:lvl>
    <w:lvl w:ilvl="5">
      <w:start w:val="1"/>
      <w:numFmt w:val="lowerRoman"/>
      <w:lvlText w:val="(%6)"/>
      <w:lvlJc w:val="right"/>
      <w:pPr>
        <w:tabs>
          <w:tab w:val="num" w:pos="2160"/>
        </w:tabs>
        <w:ind w:left="2160" w:hanging="573"/>
      </w:pPr>
      <w:rPr>
        <w:rFonts w:hint="default"/>
      </w:r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rPr>
        <w:rFonts w:hint="default"/>
      </w:rPr>
    </w:lvl>
    <w:lvl w:ilvl="8">
      <w:start w:val="1"/>
      <w:numFmt w:val="none"/>
      <w:lvlText w:val="[(%5)%9"/>
      <w:lvlJc w:val="left"/>
      <w:pPr>
        <w:tabs>
          <w:tab w:val="num" w:pos="1440"/>
        </w:tabs>
        <w:ind w:left="1440" w:hanging="720"/>
      </w:pPr>
      <w:rPr>
        <w:rFonts w:hint="default"/>
      </w:rPr>
    </w:lvl>
  </w:abstractNum>
  <w:abstractNum w:abstractNumId="13">
    <w:nsid w:val="14233F79"/>
    <w:multiLevelType w:val="multilevel"/>
    <w:tmpl w:val="C60EC370"/>
    <w:name w:val="Reg23"/>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14">
    <w:nsid w:val="14357087"/>
    <w:multiLevelType w:val="multilevel"/>
    <w:tmpl w:val="3CC81634"/>
    <w:styleLink w:val="SDMTableBoxFigureFootnoteFullPageList"/>
    <w:lvl w:ilvl="0">
      <w:start w:val="1"/>
      <w:numFmt w:val="lowerLetter"/>
      <w:pStyle w:val="SDMTableBoxFigureFootnoteFullPage"/>
      <w:lvlText w:val="(%1)"/>
      <w:lvlJc w:val="left"/>
      <w:pPr>
        <w:ind w:left="142" w:hanging="255"/>
      </w:pPr>
      <w:rPr>
        <w:rFonts w:hint="default"/>
        <w:vertAlign w:val="superscript"/>
      </w:rPr>
    </w:lvl>
    <w:lvl w:ilvl="1">
      <w:start w:val="1"/>
      <w:numFmt w:val="decimal"/>
      <w:pStyle w:val="SDMTableBoxFigureFootnoteSL1FullPage"/>
      <w:lvlText w:val="%2."/>
      <w:lvlJc w:val="left"/>
      <w:pPr>
        <w:ind w:left="454" w:hanging="312"/>
      </w:pPr>
      <w:rPr>
        <w:rFonts w:hint="default"/>
      </w:rPr>
    </w:lvl>
    <w:lvl w:ilvl="2">
      <w:start w:val="1"/>
      <w:numFmt w:val="lowerLetter"/>
      <w:pStyle w:val="SDMTableBoxFigureFootnoteSL2FullPage"/>
      <w:lvlText w:val="(%3)"/>
      <w:lvlJc w:val="left"/>
      <w:pPr>
        <w:ind w:left="851" w:hanging="397"/>
      </w:pPr>
      <w:rPr>
        <w:rFonts w:hint="default"/>
      </w:rPr>
    </w:lvl>
    <w:lvl w:ilvl="3">
      <w:start w:val="1"/>
      <w:numFmt w:val="lowerRoman"/>
      <w:pStyle w:val="SDMTableBoxFigureFootnoteSL3FullPage"/>
      <w:lvlText w:val="(%4)"/>
      <w:lvlJc w:val="left"/>
      <w:pPr>
        <w:ind w:left="1247" w:hanging="396"/>
      </w:pPr>
      <w:rPr>
        <w:rFonts w:hint="default"/>
      </w:rPr>
    </w:lvl>
    <w:lvl w:ilvl="4">
      <w:start w:val="1"/>
      <w:numFmt w:val="lowerLetter"/>
      <w:pStyle w:val="SDMTableBoxFigureFootnoteSL4FullPage"/>
      <w:lvlText w:val="%5."/>
      <w:lvlJc w:val="left"/>
      <w:pPr>
        <w:ind w:left="1588" w:hanging="341"/>
      </w:pPr>
      <w:rPr>
        <w:rFonts w:hint="default"/>
      </w:rPr>
    </w:lvl>
    <w:lvl w:ilvl="5">
      <w:start w:val="1"/>
      <w:numFmt w:val="lowerRoman"/>
      <w:pStyle w:val="SDMTableBoxFigureFootnoteSL5FullPage"/>
      <w:lvlText w:val="%6."/>
      <w:lvlJc w:val="left"/>
      <w:pPr>
        <w:ind w:left="2041" w:hanging="453"/>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5">
    <w:nsid w:val="145420C1"/>
    <w:multiLevelType w:val="multilevel"/>
    <w:tmpl w:val="A17458AC"/>
    <w:name w:val="Reg19"/>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16">
    <w:nsid w:val="155523F4"/>
    <w:multiLevelType w:val="multilevel"/>
    <w:tmpl w:val="A6C8D0E2"/>
    <w:name w:val="Reg30"/>
    <w:lvl w:ilvl="0">
      <w:start w:val="1"/>
      <w:numFmt w:val="upperRoman"/>
      <w:suff w:val="space"/>
      <w:lvlText w:val="%1. "/>
      <w:lvlJc w:val="center"/>
      <w:pPr>
        <w:ind w:left="0" w:firstLine="0"/>
      </w:pPr>
      <w:rPr>
        <w:rFonts w:ascii="Times New Roman" w:hAnsi="Times New Roman" w:hint="default"/>
        <w:b/>
        <w:i w:val="0"/>
        <w:sz w:val="22"/>
      </w:rPr>
    </w:lvl>
    <w:lvl w:ilvl="1">
      <w:start w:val="1"/>
      <w:numFmt w:val="upperLetter"/>
      <w:suff w:val="space"/>
      <w:lvlText w:val="%2. "/>
      <w:lvlJc w:val="center"/>
      <w:pPr>
        <w:ind w:left="0" w:firstLine="0"/>
      </w:pPr>
      <w:rPr>
        <w:rFonts w:hint="default"/>
        <w:b/>
        <w:sz w:val="22"/>
        <w:u w:val="none"/>
      </w:rPr>
    </w:lvl>
    <w:lvl w:ilvl="2">
      <w:start w:val="1"/>
      <w:numFmt w:val="decimal"/>
      <w:suff w:val="space"/>
      <w:lvlText w:val="%3. "/>
      <w:lvlJc w:val="center"/>
      <w:pPr>
        <w:ind w:left="0" w:firstLine="0"/>
      </w:pPr>
      <w:rPr>
        <w:rFonts w:hint="default"/>
        <w:b w:val="0"/>
        <w:sz w:val="22"/>
        <w:u w:val="none"/>
      </w:rPr>
    </w:lvl>
    <w:lvl w:ilvl="3">
      <w:start w:val="1"/>
      <w:numFmt w:val="decimal"/>
      <w:lvlRestart w:val="0"/>
      <w:lvlText w:val="%4."/>
      <w:lvlJc w:val="left"/>
      <w:pPr>
        <w:tabs>
          <w:tab w:val="num" w:pos="720"/>
        </w:tabs>
        <w:ind w:left="0" w:firstLine="0"/>
      </w:pPr>
      <w:rPr>
        <w:rFonts w:hint="default"/>
        <w:b w:val="0"/>
        <w:sz w:val="22"/>
      </w:rPr>
    </w:lvl>
    <w:lvl w:ilvl="4">
      <w:start w:val="1"/>
      <w:numFmt w:val="lowerLetter"/>
      <w:lvlText w:val="(%5)"/>
      <w:lvlJc w:val="left"/>
      <w:pPr>
        <w:tabs>
          <w:tab w:val="num" w:pos="1440"/>
        </w:tabs>
        <w:ind w:left="1440" w:hanging="720"/>
      </w:pPr>
      <w:rPr>
        <w:rFonts w:hint="default"/>
        <w:b w:val="0"/>
        <w:sz w:val="22"/>
      </w:rPr>
    </w:lvl>
    <w:lvl w:ilvl="5">
      <w:start w:val="1"/>
      <w:numFmt w:val="lowerRoman"/>
      <w:lvlText w:val="(%6)"/>
      <w:lvlJc w:val="right"/>
      <w:pPr>
        <w:tabs>
          <w:tab w:val="num" w:pos="2160"/>
        </w:tabs>
        <w:ind w:left="2160" w:hanging="573"/>
      </w:pPr>
      <w:rPr>
        <w:rFonts w:hint="default"/>
      </w:r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rPr>
        <w:rFonts w:hint="default"/>
      </w:rPr>
    </w:lvl>
    <w:lvl w:ilvl="8">
      <w:start w:val="1"/>
      <w:numFmt w:val="none"/>
      <w:lvlText w:val="[(%5)%9"/>
      <w:lvlJc w:val="left"/>
      <w:pPr>
        <w:tabs>
          <w:tab w:val="num" w:pos="1440"/>
        </w:tabs>
        <w:ind w:left="1440" w:hanging="720"/>
      </w:pPr>
      <w:rPr>
        <w:rFonts w:hint="default"/>
      </w:rPr>
    </w:lvl>
  </w:abstractNum>
  <w:abstractNum w:abstractNumId="17">
    <w:nsid w:val="15B44D7C"/>
    <w:multiLevelType w:val="multilevel"/>
    <w:tmpl w:val="A28EC812"/>
    <w:styleLink w:val="SDMMethEquationNumberingList"/>
    <w:lvl w:ilvl="0">
      <w:start w:val="1"/>
      <w:numFmt w:val="decimal"/>
      <w:suff w:val="nothing"/>
      <w:lvlText w:val="Equa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nsid w:val="15EB1E20"/>
    <w:multiLevelType w:val="multilevel"/>
    <w:tmpl w:val="4F9ED6BC"/>
    <w:styleLink w:val="SDMCovNoteHeadList"/>
    <w:lvl w:ilvl="0">
      <w:start w:val="1"/>
      <w:numFmt w:val="decimal"/>
      <w:pStyle w:val="SDMCovNoteHead1"/>
      <w:lvlText w:val="%1."/>
      <w:lvlJc w:val="left"/>
      <w:pPr>
        <w:tabs>
          <w:tab w:val="num" w:pos="709"/>
        </w:tabs>
        <w:ind w:left="709" w:hanging="709"/>
      </w:pPr>
      <w:rPr>
        <w:rFonts w:hint="default"/>
      </w:rPr>
    </w:lvl>
    <w:lvl w:ilvl="1">
      <w:start w:val="1"/>
      <w:numFmt w:val="decimal"/>
      <w:pStyle w:val="SDMCovNoteHead2"/>
      <w:lvlText w:val="%1.%2."/>
      <w:lvlJc w:val="left"/>
      <w:pPr>
        <w:tabs>
          <w:tab w:val="num" w:pos="709"/>
        </w:tabs>
        <w:ind w:left="794" w:hanging="794"/>
      </w:pPr>
      <w:rPr>
        <w:rFonts w:hint="default"/>
      </w:rPr>
    </w:lvl>
    <w:lvl w:ilvl="2">
      <w:start w:val="1"/>
      <w:numFmt w:val="decimal"/>
      <w:pStyle w:val="SDMCovNoteHead3"/>
      <w:lvlText w:val="%1.%2.%3."/>
      <w:lvlJc w:val="left"/>
      <w:pPr>
        <w:tabs>
          <w:tab w:val="num" w:pos="709"/>
        </w:tabs>
        <w:ind w:left="1191" w:hanging="1191"/>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nsid w:val="162C4AFF"/>
    <w:multiLevelType w:val="multilevel"/>
    <w:tmpl w:val="4F9ED6BC"/>
    <w:numStyleLink w:val="SDMCovNoteHeadList"/>
  </w:abstractNum>
  <w:abstractNum w:abstractNumId="20">
    <w:nsid w:val="16404ED9"/>
    <w:multiLevelType w:val="multilevel"/>
    <w:tmpl w:val="3CC81634"/>
    <w:numStyleLink w:val="SDMTableBoxFigureFootnoteFullPageList"/>
  </w:abstractNum>
  <w:abstractNum w:abstractNumId="21">
    <w:nsid w:val="1650370D"/>
    <w:multiLevelType w:val="multilevel"/>
    <w:tmpl w:val="9AEA799A"/>
    <w:lvl w:ilvl="0">
      <w:start w:val="1"/>
      <w:numFmt w:val="upperRoman"/>
      <w:suff w:val="space"/>
      <w:lvlText w:val="%1. "/>
      <w:lvlJc w:val="right"/>
      <w:pPr>
        <w:ind w:left="0" w:firstLine="244"/>
      </w:pPr>
      <w:rPr>
        <w:rFonts w:hint="default"/>
        <w:sz w:val="28"/>
      </w:rPr>
    </w:lvl>
    <w:lvl w:ilvl="1">
      <w:start w:val="1"/>
      <w:numFmt w:val="decimal"/>
      <w:pStyle w:val="AnnoHead2"/>
      <w:suff w:val="space"/>
      <w:lvlText w:val="%2. "/>
      <w:lvlJc w:val="left"/>
      <w:pPr>
        <w:ind w:left="0" w:firstLine="0"/>
      </w:pPr>
      <w:rPr>
        <w:rFonts w:hint="default"/>
        <w:b/>
        <w:sz w:val="22"/>
        <w:u w:val="none"/>
      </w:rPr>
    </w:lvl>
    <w:lvl w:ilvl="2">
      <w:start w:val="1"/>
      <w:numFmt w:val="lowerLetter"/>
      <w:pStyle w:val="AnnoHead3"/>
      <w:lvlText w:val="(%3)"/>
      <w:lvlJc w:val="left"/>
      <w:pPr>
        <w:tabs>
          <w:tab w:val="num" w:pos="720"/>
        </w:tabs>
        <w:ind w:left="720" w:hanging="720"/>
      </w:pPr>
      <w:rPr>
        <w:rFonts w:ascii="Times New Roman" w:hAnsi="Times New Roman" w:hint="default"/>
        <w:b w:val="0"/>
        <w:sz w:val="22"/>
        <w:u w:val="none"/>
      </w:rPr>
    </w:lvl>
    <w:lvl w:ilvl="3">
      <w:start w:val="1"/>
      <w:numFmt w:val="lowerRoman"/>
      <w:lvlText w:val="(%4)"/>
      <w:lvlJc w:val="right"/>
      <w:pPr>
        <w:tabs>
          <w:tab w:val="num" w:pos="1440"/>
        </w:tabs>
        <w:ind w:left="1440" w:hanging="533"/>
      </w:pPr>
      <w:rPr>
        <w:rFonts w:ascii="Times New Roman" w:hAnsi="Times New Roman" w:hint="default"/>
        <w:b w:val="0"/>
        <w:sz w:val="22"/>
        <w:u w:val="none"/>
      </w:rPr>
    </w:lvl>
    <w:lvl w:ilvl="4">
      <w:start w:val="1"/>
      <w:numFmt w:val="decimal"/>
      <w:pStyle w:val="AnnoPara"/>
      <w:lvlText w:val="%5."/>
      <w:lvlJc w:val="left"/>
      <w:pPr>
        <w:tabs>
          <w:tab w:val="num" w:pos="644"/>
        </w:tabs>
        <w:ind w:left="284" w:firstLine="0"/>
      </w:pPr>
      <w:rPr>
        <w:rFonts w:ascii="Times New Roman" w:hAnsi="Times New Roman" w:hint="default"/>
        <w:b w:val="0"/>
        <w:sz w:val="22"/>
        <w:u w:val="none"/>
      </w:rPr>
    </w:lvl>
    <w:lvl w:ilvl="5">
      <w:start w:val="1"/>
      <w:numFmt w:val="lowerLetter"/>
      <w:lvlText w:val="(%6)"/>
      <w:lvlJc w:val="left"/>
      <w:pPr>
        <w:tabs>
          <w:tab w:val="num" w:pos="1440"/>
        </w:tabs>
        <w:ind w:left="1440" w:hanging="720"/>
      </w:pPr>
      <w:rPr>
        <w:rFonts w:hint="default"/>
        <w:sz w:val="22"/>
        <w:u w:val="none"/>
      </w:rPr>
    </w:lvl>
    <w:lvl w:ilvl="6">
      <w:start w:val="1"/>
      <w:numFmt w:val="decimal"/>
      <w:lvlText w:val="%7."/>
      <w:lvlJc w:val="left"/>
      <w:pPr>
        <w:tabs>
          <w:tab w:val="num" w:pos="1440"/>
        </w:tabs>
        <w:ind w:left="1440" w:hanging="720"/>
      </w:pPr>
      <w:rPr>
        <w:rFonts w:ascii="Symbol" w:hAnsi="Symbol" w:hint="default"/>
        <w:sz w:val="22"/>
        <w:u w:val="none"/>
      </w:rPr>
    </w:lvl>
    <w:lvl w:ilvl="7">
      <w:start w:val="1"/>
      <w:numFmt w:val="lowerLetter"/>
      <w:lvlText w:val="(%8)"/>
      <w:lvlJc w:val="left"/>
      <w:pPr>
        <w:tabs>
          <w:tab w:val="num" w:pos="2160"/>
        </w:tabs>
        <w:ind w:left="2160" w:hanging="720"/>
      </w:pPr>
      <w:rPr>
        <w:rFonts w:hint="default"/>
        <w:sz w:val="22"/>
        <w:u w:val="none"/>
      </w:rPr>
    </w:lvl>
    <w:lvl w:ilvl="8">
      <w:start w:val="1"/>
      <w:numFmt w:val="lowerLetter"/>
      <w:lvlText w:val=""/>
      <w:lvlJc w:val="left"/>
      <w:pPr>
        <w:tabs>
          <w:tab w:val="num" w:pos="2880"/>
        </w:tabs>
        <w:ind w:left="2880" w:hanging="720"/>
      </w:pPr>
      <w:rPr>
        <w:rFonts w:ascii="Symbol" w:hAnsi="Symbol" w:hint="default"/>
        <w:u w:val="none"/>
      </w:rPr>
    </w:lvl>
  </w:abstractNum>
  <w:abstractNum w:abstractNumId="22">
    <w:nsid w:val="17072DFB"/>
    <w:multiLevelType w:val="hybridMultilevel"/>
    <w:tmpl w:val="464078F2"/>
    <w:lvl w:ilvl="0" w:tplc="F8FA3590">
      <w:numFmt w:val="bullet"/>
      <w:lvlText w:val=""/>
      <w:lvlJc w:val="left"/>
      <w:pPr>
        <w:ind w:left="720" w:hanging="360"/>
      </w:pPr>
      <w:rPr>
        <w:rFonts w:ascii="Avenir Book" w:eastAsia="MS Mincho" w:hAnsi="Avenir Book"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1728147F"/>
    <w:multiLevelType w:val="multilevel"/>
    <w:tmpl w:val="7B8621E0"/>
    <w:name w:val="Reg9"/>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3.%8"/>
      <w:lvlJc w:val="left"/>
      <w:pPr>
        <w:tabs>
          <w:tab w:val="num" w:pos="720"/>
        </w:tabs>
        <w:ind w:left="720" w:hanging="720"/>
      </w:pPr>
    </w:lvl>
    <w:lvl w:ilvl="8">
      <w:start w:val="1"/>
      <w:numFmt w:val="none"/>
      <w:lvlText w:val="[(%5)%9"/>
      <w:lvlJc w:val="left"/>
      <w:pPr>
        <w:tabs>
          <w:tab w:val="num" w:pos="1440"/>
        </w:tabs>
        <w:ind w:left="1440" w:hanging="720"/>
      </w:pPr>
    </w:lvl>
  </w:abstractNum>
  <w:abstractNum w:abstractNumId="24">
    <w:nsid w:val="18C15861"/>
    <w:multiLevelType w:val="multilevel"/>
    <w:tmpl w:val="5EDE06C6"/>
    <w:styleLink w:val="SDMParaList"/>
    <w:lvl w:ilvl="0">
      <w:start w:val="1"/>
      <w:numFmt w:val="decimal"/>
      <w:pStyle w:val="SDMPara"/>
      <w:lvlText w:val="%1."/>
      <w:lvlJc w:val="left"/>
      <w:pPr>
        <w:tabs>
          <w:tab w:val="num" w:pos="709"/>
        </w:tabs>
        <w:ind w:left="709" w:hanging="709"/>
      </w:pPr>
      <w:rPr>
        <w:rFonts w:hint="default"/>
      </w:rPr>
    </w:lvl>
    <w:lvl w:ilvl="1">
      <w:start w:val="1"/>
      <w:numFmt w:val="lowerLetter"/>
      <w:pStyle w:val="SDMSubPara1"/>
      <w:lvlText w:val="(%2)"/>
      <w:lvlJc w:val="left"/>
      <w:pPr>
        <w:tabs>
          <w:tab w:val="num" w:pos="709"/>
        </w:tabs>
        <w:ind w:left="1418" w:hanging="709"/>
      </w:pPr>
      <w:rPr>
        <w:rFonts w:hint="default"/>
      </w:rPr>
    </w:lvl>
    <w:lvl w:ilvl="2">
      <w:start w:val="1"/>
      <w:numFmt w:val="lowerRoman"/>
      <w:pStyle w:val="SDMSubPara2"/>
      <w:lvlText w:val="(%3)"/>
      <w:lvlJc w:val="left"/>
      <w:pPr>
        <w:tabs>
          <w:tab w:val="num" w:pos="709"/>
        </w:tabs>
        <w:ind w:left="1985" w:hanging="567"/>
      </w:pPr>
      <w:rPr>
        <w:rFonts w:hint="default"/>
      </w:rPr>
    </w:lvl>
    <w:lvl w:ilvl="3">
      <w:start w:val="1"/>
      <w:numFmt w:val="lowerLetter"/>
      <w:pStyle w:val="SDMSubPara3"/>
      <w:lvlText w:val="%4."/>
      <w:lvlJc w:val="left"/>
      <w:pPr>
        <w:tabs>
          <w:tab w:val="num" w:pos="709"/>
        </w:tabs>
        <w:ind w:left="2722" w:hanging="596"/>
      </w:pPr>
      <w:rPr>
        <w:rFonts w:hint="default"/>
      </w:rPr>
    </w:lvl>
    <w:lvl w:ilvl="4">
      <w:start w:val="1"/>
      <w:numFmt w:val="lowerRoman"/>
      <w:pStyle w:val="SDMSubPara4"/>
      <w:lvlText w:val="%5."/>
      <w:lvlJc w:val="left"/>
      <w:pPr>
        <w:tabs>
          <w:tab w:val="num" w:pos="709"/>
        </w:tabs>
        <w:ind w:left="3232" w:hanging="397"/>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5">
    <w:nsid w:val="1A416448"/>
    <w:multiLevelType w:val="multilevel"/>
    <w:tmpl w:val="A28EC812"/>
    <w:numStyleLink w:val="SDMMethEquationNrList"/>
  </w:abstractNum>
  <w:abstractNum w:abstractNumId="26">
    <w:nsid w:val="1A6C4888"/>
    <w:multiLevelType w:val="hybridMultilevel"/>
    <w:tmpl w:val="8382A26A"/>
    <w:lvl w:ilvl="0" w:tplc="0240A3C8">
      <w:start w:val="1"/>
      <w:numFmt w:val="lowerLetter"/>
      <w:pStyle w:val="FootnoteTable"/>
      <w:lvlText w:val="%1"/>
      <w:lvlJc w:val="left"/>
      <w:pPr>
        <w:tabs>
          <w:tab w:val="num" w:pos="360"/>
        </w:tabs>
        <w:ind w:left="113" w:hanging="113"/>
      </w:pPr>
      <w:rPr>
        <w:rFonts w:hint="default"/>
        <w:sz w:val="16"/>
        <w:vertAlign w:val="superscrip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1AFF55CC"/>
    <w:multiLevelType w:val="multilevel"/>
    <w:tmpl w:val="A22614FA"/>
    <w:name w:val="Reg8"/>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3.%8"/>
      <w:lvlJc w:val="left"/>
      <w:pPr>
        <w:tabs>
          <w:tab w:val="num" w:pos="720"/>
        </w:tabs>
        <w:ind w:left="720" w:hanging="720"/>
      </w:pPr>
    </w:lvl>
    <w:lvl w:ilvl="8">
      <w:start w:val="1"/>
      <w:numFmt w:val="none"/>
      <w:lvlText w:val="[(%5)%9"/>
      <w:lvlJc w:val="left"/>
      <w:pPr>
        <w:tabs>
          <w:tab w:val="num" w:pos="1440"/>
        </w:tabs>
        <w:ind w:left="1440" w:hanging="720"/>
      </w:pPr>
    </w:lvl>
  </w:abstractNum>
  <w:abstractNum w:abstractNumId="28">
    <w:nsid w:val="1B897AAA"/>
    <w:multiLevelType w:val="multilevel"/>
    <w:tmpl w:val="FD2ACF66"/>
    <w:name w:val="Reg24"/>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29">
    <w:nsid w:val="1BB5186F"/>
    <w:multiLevelType w:val="multilevel"/>
    <w:tmpl w:val="C182385A"/>
    <w:styleLink w:val="SDMAppHeadList"/>
    <w:lvl w:ilvl="0">
      <w:start w:val="1"/>
      <w:numFmt w:val="decimal"/>
      <w:pStyle w:val="SDMAppTitle"/>
      <w:lvlText w:val="Appendix %1."/>
      <w:lvlJc w:val="left"/>
      <w:pPr>
        <w:ind w:left="2126" w:hanging="2126"/>
      </w:pPr>
      <w:rPr>
        <w:rFonts w:hint="default"/>
      </w:rPr>
    </w:lvl>
    <w:lvl w:ilvl="1">
      <w:start w:val="1"/>
      <w:numFmt w:val="decimal"/>
      <w:lvlText w:val="%2."/>
      <w:lvlJc w:val="left"/>
      <w:pPr>
        <w:tabs>
          <w:tab w:val="num" w:pos="709"/>
        </w:tabs>
        <w:ind w:left="680" w:hanging="680"/>
      </w:pPr>
      <w:rPr>
        <w:rFonts w:hint="default"/>
      </w:rPr>
    </w:lvl>
    <w:lvl w:ilvl="2">
      <w:start w:val="1"/>
      <w:numFmt w:val="decimal"/>
      <w:pStyle w:val="SDMApp2"/>
      <w:lvlText w:val="%2.%3."/>
      <w:lvlJc w:val="left"/>
      <w:pPr>
        <w:tabs>
          <w:tab w:val="num" w:pos="709"/>
        </w:tabs>
        <w:ind w:left="851" w:hanging="851"/>
      </w:pPr>
      <w:rPr>
        <w:rFonts w:hint="default"/>
      </w:rPr>
    </w:lvl>
    <w:lvl w:ilvl="3">
      <w:start w:val="1"/>
      <w:numFmt w:val="decimal"/>
      <w:pStyle w:val="SDMApp3"/>
      <w:lvlText w:val="%2.%3.%4."/>
      <w:lvlJc w:val="left"/>
      <w:pPr>
        <w:tabs>
          <w:tab w:val="num" w:pos="709"/>
        </w:tabs>
        <w:ind w:left="1191" w:hanging="1191"/>
      </w:pPr>
      <w:rPr>
        <w:rFonts w:hint="default"/>
      </w:rPr>
    </w:lvl>
    <w:lvl w:ilvl="4">
      <w:start w:val="1"/>
      <w:numFmt w:val="decimal"/>
      <w:pStyle w:val="SDMApp4"/>
      <w:lvlText w:val="%2.%3.%4.%5."/>
      <w:lvlJc w:val="left"/>
      <w:pPr>
        <w:tabs>
          <w:tab w:val="num" w:pos="1418"/>
        </w:tabs>
        <w:ind w:left="1588" w:hanging="1588"/>
      </w:pPr>
      <w:rPr>
        <w:rFonts w:hint="default"/>
      </w:rPr>
    </w:lvl>
    <w:lvl w:ilvl="5">
      <w:start w:val="1"/>
      <w:numFmt w:val="decimal"/>
      <w:pStyle w:val="SDMApp5"/>
      <w:lvlText w:val="%2.%3.%4.%5.%6."/>
      <w:lvlJc w:val="left"/>
      <w:pPr>
        <w:ind w:left="1985" w:hanging="1985"/>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0">
    <w:nsid w:val="1BC515BF"/>
    <w:multiLevelType w:val="multilevel"/>
    <w:tmpl w:val="02D64298"/>
    <w:name w:val="Reg31"/>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31">
    <w:nsid w:val="20B44A9E"/>
    <w:multiLevelType w:val="multilevel"/>
    <w:tmpl w:val="0D7228E0"/>
    <w:lvl w:ilvl="0">
      <w:start w:val="1"/>
      <w:numFmt w:val="upperRoman"/>
      <w:pStyle w:val="PartTitleBox"/>
      <w:suff w:val="space"/>
      <w:lvlText w:val="PART %1. "/>
      <w:lvlJc w:val="left"/>
      <w:pPr>
        <w:ind w:left="0" w:firstLine="0"/>
      </w:pPr>
      <w:rPr>
        <w:rFonts w:hint="default"/>
      </w:rPr>
    </w:lvl>
    <w:lvl w:ilvl="1">
      <w:start w:val="1"/>
      <w:numFmt w:val="upperLetter"/>
      <w:pStyle w:val="RegSectionLevel1"/>
      <w:suff w:val="space"/>
      <w:lvlText w:val="SECTION %2."/>
      <w:lvlJc w:val="left"/>
      <w:pPr>
        <w:ind w:left="0" w:firstLine="0"/>
      </w:pPr>
      <w:rPr>
        <w:rFonts w:hint="default"/>
        <w:color w:val="auto"/>
      </w:rPr>
    </w:lvl>
    <w:lvl w:ilvl="2">
      <w:start w:val="1"/>
      <w:numFmt w:val="decimal"/>
      <w:pStyle w:val="RegSectionLevel2"/>
      <w:suff w:val="space"/>
      <w:lvlText w:val="%2.%3."/>
      <w:lvlJc w:val="left"/>
      <w:pPr>
        <w:ind w:left="0" w:firstLine="0"/>
      </w:pPr>
      <w:rPr>
        <w:rFonts w:hint="default"/>
        <w:i w:val="0"/>
      </w:rPr>
    </w:lvl>
    <w:lvl w:ilvl="3">
      <w:start w:val="1"/>
      <w:numFmt w:val="decimal"/>
      <w:pStyle w:val="RegSectionLevel3"/>
      <w:suff w:val="space"/>
      <w:lvlText w:val="%2.%3.%4."/>
      <w:lvlJc w:val="left"/>
      <w:pPr>
        <w:ind w:left="0" w:firstLine="0"/>
      </w:pPr>
      <w:rPr>
        <w:rFonts w:hint="default"/>
      </w:rPr>
    </w:lvl>
    <w:lvl w:ilvl="4">
      <w:start w:val="1"/>
      <w:numFmt w:val="decimal"/>
      <w:pStyle w:val="RegSectionLevel4"/>
      <w:suff w:val="space"/>
      <w:lvlText w:val="%2.%3.%4.%5."/>
      <w:lvlJc w:val="left"/>
      <w:pPr>
        <w:ind w:left="0" w:firstLine="0"/>
      </w:pPr>
      <w:rPr>
        <w:rFonts w:hint="default"/>
      </w:rPr>
    </w:lvl>
    <w:lvl w:ilvl="5">
      <w:start w:val="1"/>
      <w:numFmt w:val="decimal"/>
      <w:pStyle w:val="RegSectionLevel5"/>
      <w:suff w:val="space"/>
      <w:lvlText w:val="%2.%3.%4.%5.%6."/>
      <w:lvlJc w:val="left"/>
      <w:pPr>
        <w:ind w:left="0" w:firstLine="0"/>
      </w:pPr>
      <w:rPr>
        <w:rFonts w:hint="default"/>
      </w:rPr>
    </w:lvl>
    <w:lvl w:ilvl="6">
      <w:start w:val="1"/>
      <w:numFmt w:val="decimal"/>
      <w:pStyle w:val="RegSectionLevel6"/>
      <w:suff w:val="space"/>
      <w:lvlText w:val="%2.%3.%4.%5.%6.%7."/>
      <w:lvlJc w:val="left"/>
      <w:pPr>
        <w:ind w:left="1296" w:hanging="1296"/>
      </w:pPr>
      <w:rPr>
        <w:rFonts w:hint="default"/>
      </w:rPr>
    </w:lvl>
    <w:lvl w:ilvl="7">
      <w:start w:val="1"/>
      <w:numFmt w:val="decimal"/>
      <w:pStyle w:val="RegSectionLevel7"/>
      <w:suff w:val="space"/>
      <w:lvlText w:val="%2.%3.%4.%5.%6.%7.%8."/>
      <w:lvlJc w:val="left"/>
      <w:pPr>
        <w:ind w:left="0" w:firstLine="0"/>
      </w:pPr>
      <w:rPr>
        <w:rFonts w:hint="default"/>
      </w:rPr>
    </w:lvl>
    <w:lvl w:ilvl="8">
      <w:start w:val="1"/>
      <w:numFmt w:val="decimal"/>
      <w:pStyle w:val="RegSectionLevel8"/>
      <w:suff w:val="space"/>
      <w:lvlText w:val="%2.%3.%4.%5.%6.%7.%8.%9."/>
      <w:lvlJc w:val="left"/>
      <w:pPr>
        <w:ind w:left="0" w:firstLine="0"/>
      </w:pPr>
      <w:rPr>
        <w:rFonts w:hint="default"/>
      </w:rPr>
    </w:lvl>
  </w:abstractNum>
  <w:abstractNum w:abstractNumId="32">
    <w:nsid w:val="21364769"/>
    <w:multiLevelType w:val="multilevel"/>
    <w:tmpl w:val="C172A2B4"/>
    <w:name w:val="Reg22"/>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33">
    <w:nsid w:val="231A5F88"/>
    <w:multiLevelType w:val="hybridMultilevel"/>
    <w:tmpl w:val="472A7BCE"/>
    <w:lvl w:ilvl="0" w:tplc="F8FA3590">
      <w:numFmt w:val="bullet"/>
      <w:lvlText w:val=""/>
      <w:lvlJc w:val="left"/>
      <w:pPr>
        <w:ind w:left="720" w:hanging="360"/>
      </w:pPr>
      <w:rPr>
        <w:rFonts w:ascii="Avenir Book" w:eastAsia="MS Mincho" w:hAnsi="Avenir Book"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26566C45"/>
    <w:multiLevelType w:val="multilevel"/>
    <w:tmpl w:val="4858EB8E"/>
    <w:numStyleLink w:val="SDMTableBoxFigureFootnoteList"/>
  </w:abstractNum>
  <w:abstractNum w:abstractNumId="35">
    <w:nsid w:val="29DD44D0"/>
    <w:multiLevelType w:val="hybridMultilevel"/>
    <w:tmpl w:val="54D87AFE"/>
    <w:lvl w:ilvl="0" w:tplc="0407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2AC879AE"/>
    <w:multiLevelType w:val="hybridMultilevel"/>
    <w:tmpl w:val="1A826F4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2B2037D9"/>
    <w:multiLevelType w:val="multilevel"/>
    <w:tmpl w:val="C182385A"/>
    <w:numStyleLink w:val="SDMAppHeadList"/>
  </w:abstractNum>
  <w:abstractNum w:abstractNumId="38">
    <w:nsid w:val="2C3F2113"/>
    <w:multiLevelType w:val="hybridMultilevel"/>
    <w:tmpl w:val="1D9A023C"/>
    <w:lvl w:ilvl="0" w:tplc="F8FA3590">
      <w:numFmt w:val="bullet"/>
      <w:lvlText w:val=""/>
      <w:lvlJc w:val="left"/>
      <w:pPr>
        <w:ind w:left="720" w:hanging="360"/>
      </w:pPr>
      <w:rPr>
        <w:rFonts w:ascii="Avenir Book" w:eastAsia="MS Mincho" w:hAnsi="Avenir Book"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2FA03A21"/>
    <w:multiLevelType w:val="multilevel"/>
    <w:tmpl w:val="40EAA4EC"/>
    <w:name w:val="Reg"/>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40">
    <w:nsid w:val="307B1BD9"/>
    <w:multiLevelType w:val="multilevel"/>
    <w:tmpl w:val="075A6334"/>
    <w:name w:val="Reg34"/>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3.%8"/>
      <w:lvlJc w:val="left"/>
      <w:pPr>
        <w:tabs>
          <w:tab w:val="num" w:pos="720"/>
        </w:tabs>
        <w:ind w:left="720" w:hanging="720"/>
      </w:pPr>
    </w:lvl>
    <w:lvl w:ilvl="8">
      <w:start w:val="1"/>
      <w:numFmt w:val="none"/>
      <w:lvlText w:val="[(%5)%9"/>
      <w:lvlJc w:val="left"/>
      <w:pPr>
        <w:tabs>
          <w:tab w:val="num" w:pos="1440"/>
        </w:tabs>
        <w:ind w:left="1440" w:hanging="720"/>
      </w:pPr>
    </w:lvl>
  </w:abstractNum>
  <w:abstractNum w:abstractNumId="41">
    <w:nsid w:val="318031D1"/>
    <w:multiLevelType w:val="multilevel"/>
    <w:tmpl w:val="E2A427E0"/>
    <w:name w:val="Reg2"/>
    <w:lvl w:ilvl="0">
      <w:start w:val="1"/>
      <w:numFmt w:val="upperRoman"/>
      <w:suff w:val="space"/>
      <w:lvlText w:val="%1. "/>
      <w:lvlJc w:val="center"/>
      <w:pPr>
        <w:ind w:left="0" w:firstLine="0"/>
      </w:pPr>
      <w:rPr>
        <w:sz w:val="22"/>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
      <w:lvlJc w:val="left"/>
      <w:pPr>
        <w:tabs>
          <w:tab w:val="num" w:pos="720"/>
        </w:tabs>
        <w:ind w:left="0" w:firstLine="0"/>
      </w:pPr>
      <w:rPr>
        <w:b w:val="0"/>
        <w:sz w:val="22"/>
      </w:rPr>
    </w:lvl>
    <w:lvl w:ilvl="4">
      <w:start w:val="1"/>
      <w:numFmt w:val="lowerLetter"/>
      <w:lvlText w:val="(%5)"/>
      <w:lvlJc w:val="left"/>
      <w:pPr>
        <w:tabs>
          <w:tab w:val="num" w:pos="1440"/>
        </w:tabs>
        <w:ind w:left="0" w:firstLine="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3.%8"/>
      <w:lvlJc w:val="left"/>
      <w:pPr>
        <w:tabs>
          <w:tab w:val="num" w:pos="720"/>
        </w:tabs>
        <w:ind w:left="0" w:firstLine="0"/>
      </w:pPr>
    </w:lvl>
    <w:lvl w:ilvl="8">
      <w:start w:val="1"/>
      <w:numFmt w:val="none"/>
      <w:lvlText w:val="[(%5)%9"/>
      <w:lvlJc w:val="left"/>
      <w:pPr>
        <w:tabs>
          <w:tab w:val="num" w:pos="1440"/>
        </w:tabs>
        <w:ind w:left="0" w:firstLine="720"/>
      </w:pPr>
    </w:lvl>
  </w:abstractNum>
  <w:abstractNum w:abstractNumId="42">
    <w:nsid w:val="31A3680B"/>
    <w:multiLevelType w:val="multilevel"/>
    <w:tmpl w:val="DEEC8B6A"/>
    <w:name w:val="Toc13"/>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3.%8"/>
      <w:lvlJc w:val="left"/>
      <w:pPr>
        <w:tabs>
          <w:tab w:val="num" w:pos="720"/>
        </w:tabs>
        <w:ind w:left="720" w:hanging="720"/>
      </w:pPr>
    </w:lvl>
    <w:lvl w:ilvl="8">
      <w:start w:val="1"/>
      <w:numFmt w:val="none"/>
      <w:lvlText w:val="[(%5)%9"/>
      <w:lvlJc w:val="left"/>
      <w:pPr>
        <w:tabs>
          <w:tab w:val="num" w:pos="1440"/>
        </w:tabs>
        <w:ind w:left="1440" w:hanging="720"/>
      </w:pPr>
    </w:lvl>
  </w:abstractNum>
  <w:abstractNum w:abstractNumId="43">
    <w:nsid w:val="342706FA"/>
    <w:multiLevelType w:val="hybridMultilevel"/>
    <w:tmpl w:val="5ED8DE58"/>
    <w:lvl w:ilvl="0" w:tplc="376A5180">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nsid w:val="35177FC2"/>
    <w:multiLevelType w:val="hybridMultilevel"/>
    <w:tmpl w:val="F95256E2"/>
    <w:lvl w:ilvl="0" w:tplc="B7E2DBBA">
      <w:numFmt w:val="bullet"/>
      <w:lvlText w:val="•"/>
      <w:lvlJc w:val="left"/>
      <w:pPr>
        <w:ind w:left="720" w:hanging="360"/>
      </w:pPr>
      <w:rPr>
        <w:rFonts w:ascii="Avenir Book" w:eastAsia="MS Mincho" w:hAnsi="Avenir Book"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nsid w:val="36854508"/>
    <w:multiLevelType w:val="multilevel"/>
    <w:tmpl w:val="C18A5072"/>
    <w:styleLink w:val="SDMDocInfoTextBullets"/>
    <w:lvl w:ilvl="0">
      <w:start w:val="1"/>
      <w:numFmt w:val="none"/>
      <w:pStyle w:val="SDMDocInfoText"/>
      <w:suff w:val="nothing"/>
      <w:lvlText w:val=""/>
      <w:lvlJc w:val="left"/>
      <w:pPr>
        <w:ind w:left="0" w:firstLine="0"/>
      </w:pPr>
      <w:rPr>
        <w:rFonts w:hint="default"/>
      </w:rPr>
    </w:lvl>
    <w:lvl w:ilvl="1">
      <w:start w:val="1"/>
      <w:numFmt w:val="bullet"/>
      <w:lvlText w:val=""/>
      <w:lvlJc w:val="left"/>
      <w:pPr>
        <w:ind w:left="397" w:hanging="227"/>
      </w:pPr>
      <w:rPr>
        <w:rFonts w:ascii="Symbol" w:hAnsi="Symbol" w:hint="default"/>
      </w:rPr>
    </w:lvl>
    <w:lvl w:ilvl="2">
      <w:start w:val="1"/>
      <w:numFmt w:val="lowerLetter"/>
      <w:lvlText w:val="(%3)"/>
      <w:lvlJc w:val="left"/>
      <w:pPr>
        <w:ind w:left="737" w:hanging="340"/>
      </w:pPr>
      <w:rPr>
        <w:rFonts w:hint="default"/>
      </w:rPr>
    </w:lvl>
    <w:lvl w:ilvl="3">
      <w:start w:val="1"/>
      <w:numFmt w:val="lowerRoman"/>
      <w:lvlText w:val="(%4)"/>
      <w:lvlJc w:val="left"/>
      <w:pPr>
        <w:tabs>
          <w:tab w:val="num" w:pos="737"/>
        </w:tabs>
        <w:ind w:left="1049" w:hanging="312"/>
      </w:pPr>
      <w:rPr>
        <w:rFonts w:hint="default"/>
      </w:rPr>
    </w:lvl>
    <w:lvl w:ilvl="4">
      <w:start w:val="1"/>
      <w:numFmt w:val="lowerLetter"/>
      <w:lvlText w:val="%5."/>
      <w:lvlJc w:val="left"/>
      <w:pPr>
        <w:tabs>
          <w:tab w:val="num" w:pos="1077"/>
        </w:tabs>
        <w:ind w:left="1332" w:hanging="283"/>
      </w:pPr>
      <w:rPr>
        <w:rFonts w:hint="default"/>
      </w:rPr>
    </w:lvl>
    <w:lvl w:ilvl="5">
      <w:start w:val="1"/>
      <w:numFmt w:val="lowerRoman"/>
      <w:lvlText w:val="%6."/>
      <w:lvlJc w:val="left"/>
      <w:pPr>
        <w:tabs>
          <w:tab w:val="num" w:pos="1361"/>
        </w:tabs>
        <w:ind w:left="1559" w:hanging="227"/>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6">
    <w:nsid w:val="36924865"/>
    <w:multiLevelType w:val="multilevel"/>
    <w:tmpl w:val="AE6881FE"/>
    <w:name w:val="Reg6"/>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47">
    <w:nsid w:val="3CFD042E"/>
    <w:multiLevelType w:val="multilevel"/>
    <w:tmpl w:val="C694A2DA"/>
    <w:name w:val="Reg20"/>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48">
    <w:nsid w:val="3DC16119"/>
    <w:multiLevelType w:val="multilevel"/>
    <w:tmpl w:val="BCBAC81C"/>
    <w:name w:val="Reg15"/>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49">
    <w:nsid w:val="3FDA42F1"/>
    <w:multiLevelType w:val="multilevel"/>
    <w:tmpl w:val="AE709A9A"/>
    <w:name w:val="Reg112"/>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50">
    <w:nsid w:val="4030411B"/>
    <w:multiLevelType w:val="hybridMultilevel"/>
    <w:tmpl w:val="E3107E64"/>
    <w:lvl w:ilvl="0" w:tplc="B7E2DBBA">
      <w:numFmt w:val="bullet"/>
      <w:lvlText w:val="•"/>
      <w:lvlJc w:val="left"/>
      <w:pPr>
        <w:ind w:left="720" w:hanging="360"/>
      </w:pPr>
      <w:rPr>
        <w:rFonts w:ascii="Avenir Book" w:eastAsia="MS Mincho" w:hAnsi="Avenir Book"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1">
    <w:nsid w:val="41EA725F"/>
    <w:multiLevelType w:val="multilevel"/>
    <w:tmpl w:val="FF3E9C5A"/>
    <w:styleLink w:val="SDMPDDPoASectionList"/>
    <w:lvl w:ilvl="0">
      <w:start w:val="1"/>
      <w:numFmt w:val="upperLetter"/>
      <w:lvlText w:val="SECTION %1."/>
      <w:lvlJc w:val="left"/>
      <w:pPr>
        <w:ind w:left="2268" w:hanging="1559"/>
      </w:pPr>
      <w:rPr>
        <w:rFonts w:hint="default"/>
      </w:rPr>
    </w:lvl>
    <w:lvl w:ilvl="1">
      <w:start w:val="1"/>
      <w:numFmt w:val="decimal"/>
      <w:lvlText w:val="%1.%2."/>
      <w:lvlJc w:val="left"/>
      <w:pPr>
        <w:ind w:left="1474" w:hanging="765"/>
      </w:pPr>
      <w:rPr>
        <w:rFonts w:hint="default"/>
      </w:rPr>
    </w:lvl>
    <w:lvl w:ilvl="2">
      <w:start w:val="1"/>
      <w:numFmt w:val="decimal"/>
      <w:lvlText w:val="%1.%2.%3."/>
      <w:lvlJc w:val="left"/>
      <w:pPr>
        <w:ind w:left="1474"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nsid w:val="428120B6"/>
    <w:multiLevelType w:val="multilevel"/>
    <w:tmpl w:val="23DC3AAA"/>
    <w:name w:val="Reg32"/>
    <w:lvl w:ilvl="0">
      <w:start w:val="1"/>
      <w:numFmt w:val="upperRoman"/>
      <w:pStyle w:val="AnnoHead1"/>
      <w:suff w:val="space"/>
      <w:lvlText w:val="%1. "/>
      <w:lvlJc w:val="right"/>
      <w:pPr>
        <w:ind w:left="0" w:firstLine="244"/>
      </w:pPr>
      <w:rPr>
        <w:sz w:val="28"/>
      </w:rPr>
    </w:lvl>
    <w:lvl w:ilvl="1">
      <w:start w:val="1"/>
      <w:numFmt w:val="decimal"/>
      <w:suff w:val="space"/>
      <w:lvlText w:val="%2. "/>
      <w:lvlJc w:val="left"/>
      <w:pPr>
        <w:ind w:left="0" w:firstLine="0"/>
      </w:pPr>
      <w:rPr>
        <w:b/>
        <w:sz w:val="22"/>
        <w:u w:val="none"/>
      </w:rPr>
    </w:lvl>
    <w:lvl w:ilvl="2">
      <w:start w:val="1"/>
      <w:numFmt w:val="lowerLetter"/>
      <w:lvlText w:val="(%3)"/>
      <w:lvlJc w:val="left"/>
      <w:pPr>
        <w:tabs>
          <w:tab w:val="num" w:pos="720"/>
        </w:tabs>
        <w:ind w:left="720" w:hanging="720"/>
      </w:pPr>
      <w:rPr>
        <w:b w:val="0"/>
        <w:sz w:val="22"/>
        <w:u w:val="none"/>
      </w:rPr>
    </w:lvl>
    <w:lvl w:ilvl="3">
      <w:start w:val="1"/>
      <w:numFmt w:val="lowerRoman"/>
      <w:lvlText w:val="(%4)"/>
      <w:lvlJc w:val="right"/>
      <w:pPr>
        <w:tabs>
          <w:tab w:val="num" w:pos="1440"/>
        </w:tabs>
        <w:ind w:left="1440" w:hanging="533"/>
      </w:pPr>
      <w:rPr>
        <w:rFonts w:ascii="Times New Roman" w:hAnsi="Times New Roman"/>
        <w:b w:val="0"/>
        <w:sz w:val="22"/>
        <w:u w:val="none"/>
      </w:rPr>
    </w:lvl>
    <w:lvl w:ilvl="4">
      <w:start w:val="1"/>
      <w:numFmt w:val="decimal"/>
      <w:lvlText w:val="%5."/>
      <w:lvlJc w:val="left"/>
      <w:pPr>
        <w:tabs>
          <w:tab w:val="num" w:pos="720"/>
        </w:tabs>
        <w:ind w:left="720" w:hanging="720"/>
      </w:pPr>
      <w:rPr>
        <w:rFonts w:ascii="Times New Roman" w:hAnsi="Times New Roman"/>
        <w:b w:val="0"/>
        <w:sz w:val="22"/>
        <w:u w:val="none"/>
      </w:rPr>
    </w:lvl>
    <w:lvl w:ilvl="5">
      <w:start w:val="1"/>
      <w:numFmt w:val="lowerLetter"/>
      <w:lvlText w:val="(%6)"/>
      <w:lvlJc w:val="left"/>
      <w:pPr>
        <w:tabs>
          <w:tab w:val="num" w:pos="1440"/>
        </w:tabs>
        <w:ind w:left="1440" w:hanging="720"/>
      </w:pPr>
      <w:rPr>
        <w:sz w:val="22"/>
        <w:u w:val="none"/>
      </w:rPr>
    </w:lvl>
    <w:lvl w:ilvl="6">
      <w:start w:val="1"/>
      <w:numFmt w:val="decimal"/>
      <w:lvlText w:val="%7."/>
      <w:lvlJc w:val="left"/>
      <w:pPr>
        <w:tabs>
          <w:tab w:val="num" w:pos="1440"/>
        </w:tabs>
        <w:ind w:left="1440" w:hanging="720"/>
      </w:pPr>
      <w:rPr>
        <w:rFonts w:ascii="Symbol" w:hAnsi="Symbol" w:hint="default"/>
        <w:sz w:val="22"/>
        <w:u w:val="none"/>
      </w:rPr>
    </w:lvl>
    <w:lvl w:ilvl="7">
      <w:start w:val="1"/>
      <w:numFmt w:val="lowerLetter"/>
      <w:lvlText w:val="(%8)"/>
      <w:lvlJc w:val="left"/>
      <w:pPr>
        <w:tabs>
          <w:tab w:val="num" w:pos="2160"/>
        </w:tabs>
        <w:ind w:left="2160" w:hanging="720"/>
      </w:pPr>
      <w:rPr>
        <w:sz w:val="22"/>
        <w:u w:val="none"/>
      </w:rPr>
    </w:lvl>
    <w:lvl w:ilvl="8">
      <w:start w:val="1"/>
      <w:numFmt w:val="lowerLetter"/>
      <w:lvlText w:val=""/>
      <w:lvlJc w:val="left"/>
      <w:pPr>
        <w:tabs>
          <w:tab w:val="num" w:pos="2880"/>
        </w:tabs>
        <w:ind w:left="2880" w:hanging="720"/>
      </w:pPr>
      <w:rPr>
        <w:rFonts w:ascii="Symbol" w:hAnsi="Symbol" w:hint="default"/>
        <w:u w:val="none"/>
      </w:rPr>
    </w:lvl>
  </w:abstractNum>
  <w:abstractNum w:abstractNumId="53">
    <w:nsid w:val="42C966C7"/>
    <w:multiLevelType w:val="multilevel"/>
    <w:tmpl w:val="07DCDBF2"/>
    <w:lvl w:ilvl="0">
      <w:start w:val="1"/>
      <w:numFmt w:val="decimal"/>
      <w:pStyle w:val="DecPara"/>
      <w:lvlText w:val="%1. "/>
      <w:lvlJc w:val="left"/>
      <w:pPr>
        <w:tabs>
          <w:tab w:val="num" w:pos="1440"/>
        </w:tabs>
        <w:ind w:left="0" w:firstLine="720"/>
      </w:pPr>
      <w:rPr>
        <w:rFonts w:hint="default"/>
      </w:rPr>
    </w:lvl>
    <w:lvl w:ilvl="1">
      <w:start w:val="1"/>
      <w:numFmt w:val="lowerLetter"/>
      <w:lvlText w:val="(%2)"/>
      <w:lvlJc w:val="left"/>
      <w:pPr>
        <w:tabs>
          <w:tab w:val="num" w:pos="1440"/>
        </w:tabs>
        <w:ind w:left="0" w:firstLine="720"/>
      </w:pPr>
      <w:rPr>
        <w:rFonts w:hint="default"/>
        <w:b w:val="0"/>
      </w:rPr>
    </w:lvl>
    <w:lvl w:ilvl="2">
      <w:start w:val="1"/>
      <w:numFmt w:val="lowerLetter"/>
      <w:lvlText w:val="(%3)"/>
      <w:lvlJc w:val="left"/>
      <w:pPr>
        <w:tabs>
          <w:tab w:val="num" w:pos="2160"/>
        </w:tabs>
        <w:ind w:left="2160" w:hanging="720"/>
      </w:pPr>
      <w:rPr>
        <w:rFonts w:hint="default"/>
        <w:b w:val="0"/>
      </w:rPr>
    </w:lvl>
    <w:lvl w:ilvl="3">
      <w:start w:val="1"/>
      <w:numFmt w:val="decimal"/>
      <w:lvlText w:val="[%4."/>
      <w:lvlJc w:val="left"/>
      <w:pPr>
        <w:tabs>
          <w:tab w:val="num" w:pos="1440"/>
        </w:tabs>
        <w:ind w:left="0" w:firstLine="720"/>
      </w:pPr>
      <w:rPr>
        <w:rFonts w:hint="default"/>
      </w:rPr>
    </w:lvl>
    <w:lvl w:ilvl="4">
      <w:start w:val="1"/>
      <w:numFmt w:val="lowerLetter"/>
      <w:lvlText w:val="[(%5)"/>
      <w:lvlJc w:val="left"/>
      <w:pPr>
        <w:tabs>
          <w:tab w:val="num" w:pos="1440"/>
        </w:tabs>
        <w:ind w:left="0" w:firstLine="720"/>
      </w:pPr>
      <w:rPr>
        <w:rFonts w:hint="default"/>
      </w:rPr>
    </w:lvl>
    <w:lvl w:ilvl="5">
      <w:start w:val="1"/>
      <w:numFmt w:val="lowerLetter"/>
      <w:lvlText w:val="[(%6)"/>
      <w:lvlJc w:val="left"/>
      <w:pPr>
        <w:tabs>
          <w:tab w:val="num" w:pos="2160"/>
        </w:tabs>
        <w:ind w:left="2160" w:hanging="72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54">
    <w:nsid w:val="45E052B9"/>
    <w:multiLevelType w:val="multilevel"/>
    <w:tmpl w:val="BAB8CCD8"/>
    <w:name w:val="Dec"/>
    <w:styleLink w:val="SDMFootnoteList1"/>
    <w:lvl w:ilvl="0">
      <w:start w:val="1"/>
      <w:numFmt w:val="upperRoman"/>
      <w:pStyle w:val="ProvHead1"/>
      <w:suff w:val="space"/>
      <w:lvlText w:val="%1. "/>
      <w:lvlJc w:val="right"/>
      <w:pPr>
        <w:ind w:left="0" w:firstLine="0"/>
      </w:pPr>
      <w:rPr>
        <w:rFonts w:hint="default"/>
        <w:sz w:val="24"/>
        <w:szCs w:val="24"/>
      </w:rPr>
    </w:lvl>
    <w:lvl w:ilvl="1">
      <w:start w:val="1"/>
      <w:numFmt w:val="decimal"/>
      <w:pStyle w:val="ProvHead2"/>
      <w:suff w:val="space"/>
      <w:lvlText w:val="%2. "/>
      <w:lvlJc w:val="left"/>
      <w:pPr>
        <w:ind w:left="0" w:firstLine="0"/>
      </w:pPr>
      <w:rPr>
        <w:rFonts w:hint="default"/>
        <w:u w:val="none"/>
      </w:rPr>
    </w:lvl>
    <w:lvl w:ilvl="2">
      <w:start w:val="1"/>
      <w:numFmt w:val="lowerLetter"/>
      <w:pStyle w:val="ProvHead3"/>
      <w:lvlText w:val="(%3)"/>
      <w:lvlJc w:val="left"/>
      <w:pPr>
        <w:tabs>
          <w:tab w:val="num" w:pos="360"/>
        </w:tabs>
        <w:ind w:left="0" w:firstLine="0"/>
      </w:pPr>
      <w:rPr>
        <w:rFonts w:hint="default"/>
        <w:b w:val="0"/>
        <w:i w:val="0"/>
        <w:u w:val="none"/>
      </w:rPr>
    </w:lvl>
    <w:lvl w:ilvl="3">
      <w:start w:val="1"/>
      <w:numFmt w:val="lowerRoman"/>
      <w:pStyle w:val="ProvPara"/>
      <w:lvlText w:val="(%4)"/>
      <w:lvlJc w:val="right"/>
      <w:pPr>
        <w:tabs>
          <w:tab w:val="num" w:pos="1440"/>
        </w:tabs>
        <w:ind w:left="1440" w:hanging="533"/>
      </w:pPr>
      <w:rPr>
        <w:rFonts w:ascii="Times New Roman" w:hAnsi="Times New Roman" w:hint="default"/>
        <w:b w:val="0"/>
      </w:rPr>
    </w:lvl>
    <w:lvl w:ilvl="4">
      <w:start w:val="1"/>
      <w:numFmt w:val="decimal"/>
      <w:lvlRestart w:val="0"/>
      <w:lvlText w:val="%5."/>
      <w:lvlJc w:val="left"/>
      <w:pPr>
        <w:tabs>
          <w:tab w:val="num" w:pos="720"/>
        </w:tabs>
        <w:ind w:left="0" w:firstLine="0"/>
      </w:pPr>
      <w:rPr>
        <w:rFonts w:ascii="Times New Roman" w:hAnsi="Times New Roman" w:hint="default"/>
      </w:rPr>
    </w:lvl>
    <w:lvl w:ilvl="5">
      <w:start w:val="1"/>
      <w:numFmt w:val="lowerLetter"/>
      <w:lvlText w:val="(%6)"/>
      <w:lvlJc w:val="left"/>
      <w:pPr>
        <w:tabs>
          <w:tab w:val="num" w:pos="1440"/>
        </w:tabs>
        <w:ind w:left="0" w:firstLine="720"/>
      </w:pPr>
      <w:rPr>
        <w:rFonts w:hint="default"/>
      </w:rPr>
    </w:lvl>
    <w:lvl w:ilvl="6">
      <w:start w:val="1"/>
      <w:numFmt w:val="decimal"/>
      <w:lvlText w:val="%7."/>
      <w:lvlJc w:val="left"/>
      <w:pPr>
        <w:tabs>
          <w:tab w:val="num" w:pos="1440"/>
        </w:tabs>
        <w:ind w:left="1440" w:hanging="720"/>
      </w:pPr>
      <w:rPr>
        <w:rFonts w:hint="default"/>
      </w:rPr>
    </w:lvl>
    <w:lvl w:ilvl="7">
      <w:start w:val="1"/>
      <w:numFmt w:val="lowerLetter"/>
      <w:lvlText w:val="(%8)"/>
      <w:lvlJc w:val="left"/>
      <w:pPr>
        <w:tabs>
          <w:tab w:val="num" w:pos="2160"/>
        </w:tabs>
        <w:ind w:left="2160" w:hanging="720"/>
      </w:pPr>
      <w:rPr>
        <w:rFonts w:hint="default"/>
      </w:rPr>
    </w:lvl>
    <w:lvl w:ilvl="8">
      <w:start w:val="1"/>
      <w:numFmt w:val="lowerLetter"/>
      <w:lvlText w:val=""/>
      <w:lvlJc w:val="left"/>
      <w:pPr>
        <w:tabs>
          <w:tab w:val="num" w:pos="2880"/>
        </w:tabs>
        <w:ind w:left="2880" w:hanging="720"/>
      </w:pPr>
      <w:rPr>
        <w:rFonts w:ascii="Symbol" w:hAnsi="Symbol" w:hint="default"/>
      </w:rPr>
    </w:lvl>
  </w:abstractNum>
  <w:abstractNum w:abstractNumId="55">
    <w:nsid w:val="476B292B"/>
    <w:multiLevelType w:val="multilevel"/>
    <w:tmpl w:val="4858EB8E"/>
    <w:styleLink w:val="SDMTableBoxFigureFootnoteList"/>
    <w:lvl w:ilvl="0">
      <w:start w:val="1"/>
      <w:numFmt w:val="lowerLetter"/>
      <w:pStyle w:val="SDMTableBoxFigureFootnote"/>
      <w:lvlText w:val="(%1)"/>
      <w:lvlJc w:val="left"/>
      <w:pPr>
        <w:ind w:left="964" w:hanging="255"/>
      </w:pPr>
      <w:rPr>
        <w:rFonts w:hint="default"/>
        <w:b w:val="0"/>
        <w:i w:val="0"/>
        <w:vertAlign w:val="superscript"/>
      </w:rPr>
    </w:lvl>
    <w:lvl w:ilvl="1">
      <w:start w:val="1"/>
      <w:numFmt w:val="decimal"/>
      <w:pStyle w:val="SDMTableBoxFigureFootnoteSL1"/>
      <w:lvlText w:val="%2."/>
      <w:lvlJc w:val="left"/>
      <w:pPr>
        <w:ind w:left="1276" w:hanging="312"/>
      </w:pPr>
      <w:rPr>
        <w:rFonts w:hint="default"/>
      </w:rPr>
    </w:lvl>
    <w:lvl w:ilvl="2">
      <w:start w:val="1"/>
      <w:numFmt w:val="lowerLetter"/>
      <w:pStyle w:val="SDMTableBoxFigureFootnoteSL2"/>
      <w:lvlText w:val="(%3)"/>
      <w:lvlJc w:val="left"/>
      <w:pPr>
        <w:ind w:left="1673" w:hanging="397"/>
      </w:pPr>
      <w:rPr>
        <w:rFonts w:hint="default"/>
      </w:rPr>
    </w:lvl>
    <w:lvl w:ilvl="3">
      <w:start w:val="1"/>
      <w:numFmt w:val="lowerRoman"/>
      <w:pStyle w:val="SDMTableBoxFigureFootnoteSL3"/>
      <w:lvlText w:val="(%4)"/>
      <w:lvlJc w:val="left"/>
      <w:pPr>
        <w:ind w:left="2070" w:hanging="397"/>
      </w:pPr>
      <w:rPr>
        <w:rFonts w:hint="default"/>
      </w:rPr>
    </w:lvl>
    <w:lvl w:ilvl="4">
      <w:start w:val="1"/>
      <w:numFmt w:val="lowerLetter"/>
      <w:pStyle w:val="SDMTableBoxFigureFootnoteSL4"/>
      <w:lvlText w:val="%5."/>
      <w:lvlJc w:val="left"/>
      <w:pPr>
        <w:ind w:left="2410" w:hanging="340"/>
      </w:pPr>
      <w:rPr>
        <w:rFonts w:hint="default"/>
      </w:rPr>
    </w:lvl>
    <w:lvl w:ilvl="5">
      <w:start w:val="1"/>
      <w:numFmt w:val="lowerRoman"/>
      <w:pStyle w:val="SDMTableBoxFigureFootnoteSL5"/>
      <w:lvlText w:val="%6."/>
      <w:lvlJc w:val="left"/>
      <w:pPr>
        <w:ind w:left="2750" w:hanging="34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56">
    <w:nsid w:val="4B55483B"/>
    <w:multiLevelType w:val="multilevel"/>
    <w:tmpl w:val="BBA2A6C6"/>
    <w:name w:val="Reg17"/>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57">
    <w:nsid w:val="4BBF34F2"/>
    <w:multiLevelType w:val="multilevel"/>
    <w:tmpl w:val="2E14267C"/>
    <w:lvl w:ilvl="0">
      <w:start w:val="1"/>
      <w:numFmt w:val="upperLetter"/>
      <w:suff w:val="space"/>
      <w:lvlText w:val="SECTION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0" w:firstLine="0"/>
      </w:pPr>
      <w:rPr>
        <w:rFonts w:hint="default"/>
      </w:rPr>
    </w:lvl>
    <w:lvl w:ilvl="8">
      <w:start w:val="1"/>
      <w:numFmt w:val="decimal"/>
      <w:pStyle w:val="RegSectionLevel9"/>
      <w:suff w:val="space"/>
      <w:lvlText w:val="%1.%2.%3.%4.%5.%6.%7.%8.%9."/>
      <w:lvlJc w:val="left"/>
      <w:pPr>
        <w:ind w:left="0" w:firstLine="0"/>
      </w:pPr>
      <w:rPr>
        <w:rFonts w:hint="default"/>
      </w:rPr>
    </w:lvl>
  </w:abstractNum>
  <w:abstractNum w:abstractNumId="58">
    <w:nsid w:val="4F430966"/>
    <w:multiLevelType w:val="hybridMultilevel"/>
    <w:tmpl w:val="E844F912"/>
    <w:lvl w:ilvl="0" w:tplc="B7E2DBBA">
      <w:numFmt w:val="bullet"/>
      <w:lvlText w:val="•"/>
      <w:lvlJc w:val="left"/>
      <w:pPr>
        <w:ind w:left="720" w:hanging="360"/>
      </w:pPr>
      <w:rPr>
        <w:rFonts w:ascii="Avenir Book" w:eastAsia="MS Mincho" w:hAnsi="Avenir Book"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9">
    <w:nsid w:val="50674644"/>
    <w:multiLevelType w:val="hybridMultilevel"/>
    <w:tmpl w:val="AE321EAC"/>
    <w:lvl w:ilvl="0" w:tplc="0407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0">
    <w:nsid w:val="53DB3967"/>
    <w:multiLevelType w:val="hybridMultilevel"/>
    <w:tmpl w:val="DF40488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nsid w:val="556A04A3"/>
    <w:multiLevelType w:val="hybridMultilevel"/>
    <w:tmpl w:val="305E0FEC"/>
    <w:name w:val="Reg18"/>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2">
    <w:nsid w:val="55D62F38"/>
    <w:multiLevelType w:val="hybridMultilevel"/>
    <w:tmpl w:val="C1F0A816"/>
    <w:lvl w:ilvl="0" w:tplc="376A5180">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3">
    <w:nsid w:val="5A2B6EDB"/>
    <w:multiLevelType w:val="multilevel"/>
    <w:tmpl w:val="CEECAD16"/>
    <w:lvl w:ilvl="0">
      <w:start w:val="1"/>
      <w:numFmt w:val="none"/>
      <w:pStyle w:val="RegTableText"/>
      <w:lvlText w:val="%1"/>
      <w:lvlJc w:val="left"/>
      <w:pPr>
        <w:tabs>
          <w:tab w:val="num" w:pos="0"/>
        </w:tabs>
        <w:ind w:left="0" w:firstLine="0"/>
      </w:pPr>
      <w:rPr>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tabs>
          <w:tab w:val="num" w:pos="567"/>
        </w:tabs>
        <w:ind w:left="1871" w:hanging="1276"/>
      </w:pPr>
      <w:rPr>
        <w:rFonts w:hint="default"/>
      </w:rPr>
    </w:lvl>
    <w:lvl w:ilvl="2">
      <w:start w:val="1"/>
      <w:numFmt w:val="lowerRoman"/>
      <w:lvlText w:val="(%3)"/>
      <w:lvlJc w:val="right"/>
      <w:pPr>
        <w:tabs>
          <w:tab w:val="num" w:pos="2160"/>
        </w:tabs>
        <w:ind w:left="2160" w:hanging="346"/>
      </w:pPr>
      <w:rPr>
        <w:rFonts w:hint="default"/>
      </w:rPr>
    </w:lvl>
    <w:lvl w:ilvl="3">
      <w:start w:val="1"/>
      <w:numFmt w:val="decimal"/>
      <w:lvlText w:val="(%4)"/>
      <w:lvlJc w:val="left"/>
      <w:pPr>
        <w:tabs>
          <w:tab w:val="num" w:pos="720"/>
        </w:tabs>
        <w:ind w:left="720" w:hanging="360"/>
      </w:pPr>
      <w:rPr>
        <w:rFonts w:hint="default"/>
      </w:rPr>
    </w:lvl>
    <w:lvl w:ilvl="4">
      <w:start w:val="1"/>
      <w:numFmt w:val="lowerLetter"/>
      <w:lvlText w:val="(%5)"/>
      <w:lvlJc w:val="left"/>
      <w:pPr>
        <w:tabs>
          <w:tab w:val="num" w:pos="1080"/>
        </w:tabs>
        <w:ind w:left="1080" w:hanging="360"/>
      </w:pPr>
      <w:rPr>
        <w:rFonts w:hint="default"/>
      </w:rPr>
    </w:lvl>
    <w:lvl w:ilvl="5">
      <w:start w:val="1"/>
      <w:numFmt w:val="lowerRoman"/>
      <w:lvlText w:val="(%6)"/>
      <w:lvlJc w:val="left"/>
      <w:pPr>
        <w:tabs>
          <w:tab w:val="num" w:pos="1440"/>
        </w:tabs>
        <w:ind w:left="1440" w:hanging="360"/>
      </w:pPr>
      <w:rPr>
        <w:rFonts w:hint="default"/>
      </w:rPr>
    </w:lvl>
    <w:lvl w:ilvl="6">
      <w:start w:val="1"/>
      <w:numFmt w:val="decimal"/>
      <w:lvlText w:val="%7."/>
      <w:lvlJc w:val="left"/>
      <w:pPr>
        <w:tabs>
          <w:tab w:val="num" w:pos="1800"/>
        </w:tabs>
        <w:ind w:left="1800" w:hanging="360"/>
      </w:pPr>
      <w:rPr>
        <w:rFonts w:hint="default"/>
      </w:rPr>
    </w:lvl>
    <w:lvl w:ilvl="7">
      <w:start w:val="1"/>
      <w:numFmt w:val="lowerLetter"/>
      <w:lvlText w:val="%8."/>
      <w:lvlJc w:val="left"/>
      <w:pPr>
        <w:tabs>
          <w:tab w:val="num" w:pos="2160"/>
        </w:tabs>
        <w:ind w:left="2160" w:hanging="360"/>
      </w:pPr>
      <w:rPr>
        <w:rFonts w:hint="default"/>
      </w:rPr>
    </w:lvl>
    <w:lvl w:ilvl="8">
      <w:start w:val="1"/>
      <w:numFmt w:val="lowerRoman"/>
      <w:lvlText w:val="%9."/>
      <w:lvlJc w:val="left"/>
      <w:pPr>
        <w:tabs>
          <w:tab w:val="num" w:pos="2520"/>
        </w:tabs>
        <w:ind w:left="2520" w:hanging="360"/>
      </w:pPr>
      <w:rPr>
        <w:rFonts w:hint="default"/>
      </w:rPr>
    </w:lvl>
  </w:abstractNum>
  <w:abstractNum w:abstractNumId="64">
    <w:nsid w:val="632B3763"/>
    <w:multiLevelType w:val="hybridMultilevel"/>
    <w:tmpl w:val="12D00F3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5">
    <w:nsid w:val="64D345AC"/>
    <w:multiLevelType w:val="multilevel"/>
    <w:tmpl w:val="12C0BDFA"/>
    <w:name w:val="Reg12"/>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66">
    <w:nsid w:val="6B392DA7"/>
    <w:multiLevelType w:val="multilevel"/>
    <w:tmpl w:val="5EDE06C6"/>
    <w:numStyleLink w:val="SDMParaList"/>
  </w:abstractNum>
  <w:abstractNum w:abstractNumId="67">
    <w:nsid w:val="6BAA183E"/>
    <w:multiLevelType w:val="multilevel"/>
    <w:tmpl w:val="AE40536C"/>
    <w:name w:val="Reg4"/>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68">
    <w:nsid w:val="6C331F90"/>
    <w:multiLevelType w:val="multilevel"/>
    <w:tmpl w:val="08090023"/>
    <w:lvl w:ilvl="0">
      <w:start w:val="1"/>
      <w:numFmt w:val="upperRoman"/>
      <w:pStyle w:val="Balk1"/>
      <w:lvlText w:val="Article %1."/>
      <w:lvlJc w:val="left"/>
      <w:pPr>
        <w:ind w:left="0" w:firstLine="0"/>
      </w:pPr>
    </w:lvl>
    <w:lvl w:ilvl="1">
      <w:start w:val="1"/>
      <w:numFmt w:val="decimalZero"/>
      <w:pStyle w:val="Balk2"/>
      <w:isLgl/>
      <w:lvlText w:val="Section %1.%2"/>
      <w:lvlJc w:val="left"/>
      <w:pPr>
        <w:ind w:left="0" w:firstLine="0"/>
      </w:pPr>
    </w:lvl>
    <w:lvl w:ilvl="2">
      <w:start w:val="1"/>
      <w:numFmt w:val="lowerLetter"/>
      <w:pStyle w:val="Balk3"/>
      <w:lvlText w:val="(%3)"/>
      <w:lvlJc w:val="left"/>
      <w:pPr>
        <w:ind w:left="720" w:hanging="432"/>
      </w:pPr>
    </w:lvl>
    <w:lvl w:ilvl="3">
      <w:start w:val="1"/>
      <w:numFmt w:val="lowerRoman"/>
      <w:pStyle w:val="Balk4"/>
      <w:lvlText w:val="(%4)"/>
      <w:lvlJc w:val="right"/>
      <w:pPr>
        <w:ind w:left="864" w:hanging="144"/>
      </w:pPr>
    </w:lvl>
    <w:lvl w:ilvl="4">
      <w:start w:val="1"/>
      <w:numFmt w:val="decimal"/>
      <w:pStyle w:val="Balk5"/>
      <w:lvlText w:val="%5)"/>
      <w:lvlJc w:val="left"/>
      <w:pPr>
        <w:ind w:left="1008" w:hanging="432"/>
      </w:pPr>
    </w:lvl>
    <w:lvl w:ilvl="5">
      <w:start w:val="1"/>
      <w:numFmt w:val="lowerLetter"/>
      <w:pStyle w:val="Balk6"/>
      <w:lvlText w:val="%6)"/>
      <w:lvlJc w:val="left"/>
      <w:pPr>
        <w:ind w:left="1152" w:hanging="432"/>
      </w:pPr>
    </w:lvl>
    <w:lvl w:ilvl="6">
      <w:start w:val="1"/>
      <w:numFmt w:val="lowerRoman"/>
      <w:pStyle w:val="Balk7"/>
      <w:lvlText w:val="%7)"/>
      <w:lvlJc w:val="right"/>
      <w:pPr>
        <w:ind w:left="1296" w:hanging="288"/>
      </w:pPr>
    </w:lvl>
    <w:lvl w:ilvl="7">
      <w:start w:val="1"/>
      <w:numFmt w:val="lowerLetter"/>
      <w:pStyle w:val="Balk8"/>
      <w:lvlText w:val="%8."/>
      <w:lvlJc w:val="left"/>
      <w:pPr>
        <w:ind w:left="1440" w:hanging="432"/>
      </w:pPr>
    </w:lvl>
    <w:lvl w:ilvl="8">
      <w:start w:val="1"/>
      <w:numFmt w:val="lowerRoman"/>
      <w:pStyle w:val="Balk9"/>
      <w:lvlText w:val="%9."/>
      <w:lvlJc w:val="right"/>
      <w:pPr>
        <w:ind w:left="1584" w:hanging="144"/>
      </w:pPr>
    </w:lvl>
  </w:abstractNum>
  <w:abstractNum w:abstractNumId="69">
    <w:nsid w:val="6E1606BE"/>
    <w:multiLevelType w:val="multilevel"/>
    <w:tmpl w:val="CC264296"/>
    <w:name w:val="Reg35"/>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70">
    <w:nsid w:val="6E783B35"/>
    <w:multiLevelType w:val="hybridMultilevel"/>
    <w:tmpl w:val="54D85C02"/>
    <w:lvl w:ilvl="0" w:tplc="0407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1">
    <w:nsid w:val="6F060572"/>
    <w:multiLevelType w:val="multilevel"/>
    <w:tmpl w:val="5B66B3FC"/>
    <w:name w:val="Reg29"/>
    <w:lvl w:ilvl="0">
      <w:start w:val="1"/>
      <w:numFmt w:val="upperRoman"/>
      <w:suff w:val="space"/>
      <w:lvlText w:val="%1. "/>
      <w:lvlJc w:val="center"/>
      <w:pPr>
        <w:ind w:left="0" w:firstLine="0"/>
      </w:pPr>
      <w:rPr>
        <w:sz w:val="28"/>
      </w:rPr>
    </w:lvl>
    <w:lvl w:ilvl="1">
      <w:start w:val="1"/>
      <w:numFmt w:val="upperLetter"/>
      <w:suff w:val="space"/>
      <w:lvlText w:val="%2. "/>
      <w:lvlJc w:val="center"/>
      <w:pPr>
        <w:ind w:left="0" w:firstLine="0"/>
      </w:pPr>
      <w:rPr>
        <w:b/>
        <w:sz w:val="22"/>
        <w:u w:val="none"/>
      </w:rPr>
    </w:lvl>
    <w:lvl w:ilvl="2">
      <w:start w:val="1"/>
      <w:numFmt w:val="decimal"/>
      <w:suff w:val="space"/>
      <w:lvlText w:val="%3. "/>
      <w:lvlJc w:val="center"/>
      <w:pPr>
        <w:ind w:left="0" w:firstLine="0"/>
      </w:pPr>
      <w:rPr>
        <w:b w:val="0"/>
        <w:sz w:val="22"/>
        <w:u w:val="none"/>
      </w:rPr>
    </w:lvl>
    <w:lvl w:ilvl="3">
      <w:start w:val="1"/>
      <w:numFmt w:val="decimal"/>
      <w:lvlRestart w:val="0"/>
      <w:lvlText w:val="%4."/>
      <w:lvlJc w:val="left"/>
      <w:pPr>
        <w:tabs>
          <w:tab w:val="num" w:pos="720"/>
        </w:tabs>
        <w:ind w:left="0" w:firstLine="0"/>
      </w:pPr>
      <w:rPr>
        <w:b w:val="0"/>
        <w:sz w:val="22"/>
      </w:rPr>
    </w:lvl>
    <w:lvl w:ilvl="4">
      <w:start w:val="1"/>
      <w:numFmt w:val="lowerLetter"/>
      <w:lvlText w:val="(%5)"/>
      <w:lvlJc w:val="left"/>
      <w:pPr>
        <w:tabs>
          <w:tab w:val="num" w:pos="1440"/>
        </w:tabs>
        <w:ind w:left="1440" w:hanging="720"/>
      </w:pPr>
      <w:rPr>
        <w:b w:val="0"/>
        <w:sz w:val="22"/>
      </w:rPr>
    </w:lvl>
    <w:lvl w:ilvl="5">
      <w:start w:val="1"/>
      <w:numFmt w:val="lowerRoman"/>
      <w:lvlText w:val="(%6)"/>
      <w:lvlJc w:val="right"/>
      <w:pPr>
        <w:tabs>
          <w:tab w:val="num" w:pos="2160"/>
        </w:tabs>
        <w:ind w:left="2160" w:hanging="573"/>
      </w:pPr>
    </w:lvl>
    <w:lvl w:ilvl="6">
      <w:start w:val="1"/>
      <w:numFmt w:val="lowerLetter"/>
      <w:lvlText w:val=""/>
      <w:lvlJc w:val="left"/>
      <w:pPr>
        <w:tabs>
          <w:tab w:val="num" w:pos="2880"/>
        </w:tabs>
        <w:ind w:left="2880" w:hanging="720"/>
      </w:pPr>
      <w:rPr>
        <w:rFonts w:ascii="Symbol" w:hAnsi="Symbol" w:hint="default"/>
      </w:rPr>
    </w:lvl>
    <w:lvl w:ilvl="7">
      <w:start w:val="1"/>
      <w:numFmt w:val="none"/>
      <w:lvlText w:val="[%4.%8"/>
      <w:lvlJc w:val="left"/>
      <w:pPr>
        <w:tabs>
          <w:tab w:val="num" w:pos="720"/>
        </w:tabs>
        <w:ind w:left="0" w:firstLine="0"/>
      </w:pPr>
    </w:lvl>
    <w:lvl w:ilvl="8">
      <w:start w:val="1"/>
      <w:numFmt w:val="none"/>
      <w:lvlText w:val="[(%5)%9"/>
      <w:lvlJc w:val="left"/>
      <w:pPr>
        <w:tabs>
          <w:tab w:val="num" w:pos="1440"/>
        </w:tabs>
        <w:ind w:left="1440" w:hanging="720"/>
      </w:pPr>
    </w:lvl>
  </w:abstractNum>
  <w:abstractNum w:abstractNumId="72">
    <w:nsid w:val="6FF560E4"/>
    <w:multiLevelType w:val="multilevel"/>
    <w:tmpl w:val="FDC4D13A"/>
    <w:name w:val="Reg33"/>
    <w:lvl w:ilvl="0">
      <w:start w:val="1"/>
      <w:numFmt w:val="upperRoman"/>
      <w:suff w:val="space"/>
      <w:lvlText w:val="%1."/>
      <w:lvlJc w:val="left"/>
      <w:pPr>
        <w:ind w:left="720" w:hanging="720"/>
      </w:pPr>
      <w:rPr>
        <w:rFonts w:hint="default"/>
        <w:b/>
        <w:i w:val="0"/>
        <w:sz w:val="20"/>
      </w:rPr>
    </w:lvl>
    <w:lvl w:ilvl="1">
      <w:start w:val="1"/>
      <w:numFmt w:val="upperLetter"/>
      <w:suff w:val="space"/>
      <w:lvlText w:val="%2. "/>
      <w:lvlJc w:val="left"/>
      <w:pPr>
        <w:ind w:left="0" w:firstLine="0"/>
      </w:pPr>
      <w:rPr>
        <w:rFonts w:hint="default"/>
        <w:b w:val="0"/>
        <w:i w:val="0"/>
        <w:sz w:val="22"/>
        <w:u w:val="none"/>
      </w:rPr>
    </w:lvl>
    <w:lvl w:ilvl="2">
      <w:start w:val="1"/>
      <w:numFmt w:val="decimal"/>
      <w:lvlText w:val="%3."/>
      <w:lvlJc w:val="left"/>
      <w:pPr>
        <w:tabs>
          <w:tab w:val="num" w:pos="2160"/>
        </w:tabs>
        <w:ind w:left="2160" w:hanging="720"/>
      </w:pPr>
      <w:rPr>
        <w:rFonts w:hint="default"/>
        <w:b w:val="0"/>
        <w:i w:val="0"/>
        <w:sz w:val="22"/>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3">
    <w:nsid w:val="77BF3D54"/>
    <w:multiLevelType w:val="multilevel"/>
    <w:tmpl w:val="81E46A44"/>
    <w:styleLink w:val="SDMHeadList"/>
    <w:lvl w:ilvl="0">
      <w:start w:val="1"/>
      <w:numFmt w:val="decimal"/>
      <w:pStyle w:val="SDMHead1"/>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hint="default"/>
      </w:rPr>
    </w:lvl>
    <w:lvl w:ilvl="2">
      <w:start w:val="1"/>
      <w:numFmt w:val="decimal"/>
      <w:pStyle w:val="SDMHead3"/>
      <w:lvlText w:val="%1.%2.%3."/>
      <w:lvlJc w:val="left"/>
      <w:pPr>
        <w:tabs>
          <w:tab w:val="num" w:pos="709"/>
        </w:tabs>
        <w:ind w:left="709" w:hanging="709"/>
      </w:pPr>
      <w:rPr>
        <w:rFonts w:hint="default"/>
      </w:rPr>
    </w:lvl>
    <w:lvl w:ilvl="3">
      <w:start w:val="1"/>
      <w:numFmt w:val="decimal"/>
      <w:pStyle w:val="SDMHead4"/>
      <w:lvlText w:val="%1.%2.%3.%4."/>
      <w:lvlJc w:val="left"/>
      <w:pPr>
        <w:tabs>
          <w:tab w:val="num" w:pos="1418"/>
        </w:tabs>
        <w:ind w:left="1418" w:hanging="1418"/>
      </w:pPr>
      <w:rPr>
        <w:rFonts w:hint="default"/>
      </w:rPr>
    </w:lvl>
    <w:lvl w:ilvl="4">
      <w:start w:val="1"/>
      <w:numFmt w:val="decimal"/>
      <w:pStyle w:val="SDMHead5"/>
      <w:lvlText w:val="%1.%2.%3.%4.%5."/>
      <w:lvlJc w:val="left"/>
      <w:pPr>
        <w:tabs>
          <w:tab w:val="num" w:pos="1418"/>
        </w:tabs>
        <w:ind w:left="1418" w:hanging="1418"/>
      </w:pPr>
      <w:rPr>
        <w:rFonts w:hint="default"/>
        <w:b/>
        <w:i w:val="0"/>
      </w:rPr>
    </w:lvl>
    <w:lvl w:ilvl="5">
      <w:start w:val="1"/>
      <w:numFmt w:val="none"/>
      <w:suff w:val="nothing"/>
      <w:lvlText w:val=""/>
      <w:lvlJc w:val="left"/>
      <w:pPr>
        <w:ind w:left="-32767" w:firstLine="0"/>
      </w:pPr>
      <w:rPr>
        <w:rFonts w:hint="default"/>
      </w:rPr>
    </w:lvl>
    <w:lvl w:ilvl="6">
      <w:start w:val="1"/>
      <w:numFmt w:val="none"/>
      <w:suff w:val="nothing"/>
      <w:lvlText w:val=""/>
      <w:lvlJc w:val="left"/>
      <w:pPr>
        <w:ind w:left="-32767" w:firstLine="0"/>
      </w:pPr>
      <w:rPr>
        <w:rFonts w:hint="default"/>
      </w:rPr>
    </w:lvl>
    <w:lvl w:ilvl="7">
      <w:start w:val="1"/>
      <w:numFmt w:val="none"/>
      <w:suff w:val="nothing"/>
      <w:lvlText w:val=""/>
      <w:lvlJc w:val="left"/>
      <w:pPr>
        <w:ind w:left="-32767" w:firstLine="0"/>
      </w:pPr>
      <w:rPr>
        <w:rFonts w:hint="default"/>
      </w:rPr>
    </w:lvl>
    <w:lvl w:ilvl="8">
      <w:start w:val="1"/>
      <w:numFmt w:val="none"/>
      <w:suff w:val="nothing"/>
      <w:lvlText w:val=""/>
      <w:lvlJc w:val="left"/>
      <w:pPr>
        <w:ind w:left="-32767" w:firstLine="0"/>
      </w:pPr>
      <w:rPr>
        <w:rFonts w:hint="default"/>
      </w:rPr>
    </w:lvl>
  </w:abstractNum>
  <w:abstractNum w:abstractNumId="74">
    <w:nsid w:val="787C1077"/>
    <w:multiLevelType w:val="singleLevel"/>
    <w:tmpl w:val="9DBEF36A"/>
    <w:lvl w:ilvl="0">
      <w:start w:val="1"/>
      <w:numFmt w:val="bullet"/>
      <w:pStyle w:val="GvdeMetniGirintisi2"/>
      <w:lvlText w:val=""/>
      <w:lvlJc w:val="left"/>
      <w:pPr>
        <w:tabs>
          <w:tab w:val="num" w:pos="851"/>
        </w:tabs>
        <w:ind w:left="851" w:hanging="567"/>
      </w:pPr>
      <w:rPr>
        <w:rFonts w:ascii="Symbol" w:hAnsi="Symbol" w:hint="default"/>
        <w:sz w:val="18"/>
      </w:rPr>
    </w:lvl>
  </w:abstractNum>
  <w:abstractNum w:abstractNumId="75">
    <w:nsid w:val="7CE83383"/>
    <w:multiLevelType w:val="hybridMultilevel"/>
    <w:tmpl w:val="E5160486"/>
    <w:lvl w:ilvl="0" w:tplc="B7E2DBBA">
      <w:numFmt w:val="bullet"/>
      <w:lvlText w:val="•"/>
      <w:lvlJc w:val="left"/>
      <w:pPr>
        <w:ind w:left="720" w:hanging="360"/>
      </w:pPr>
      <w:rPr>
        <w:rFonts w:ascii="Avenir Book" w:eastAsia="MS Mincho" w:hAnsi="Avenir Book"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3"/>
  </w:num>
  <w:num w:numId="2">
    <w:abstractNumId w:val="54"/>
  </w:num>
  <w:num w:numId="3">
    <w:abstractNumId w:val="26"/>
  </w:num>
  <w:num w:numId="4">
    <w:abstractNumId w:val="52"/>
  </w:num>
  <w:num w:numId="5">
    <w:abstractNumId w:val="21"/>
  </w:num>
  <w:num w:numId="6">
    <w:abstractNumId w:val="57"/>
  </w:num>
  <w:num w:numId="7">
    <w:abstractNumId w:val="4"/>
  </w:num>
  <w:num w:numId="8">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10"/>
  </w:num>
  <w:num w:numId="14">
    <w:abstractNumId w:val="29"/>
  </w:num>
  <w:num w:numId="15">
    <w:abstractNumId w:val="73"/>
  </w:num>
  <w:num w:numId="16">
    <w:abstractNumId w:val="18"/>
  </w:num>
  <w:num w:numId="17">
    <w:abstractNumId w:val="55"/>
  </w:num>
  <w:num w:numId="18">
    <w:abstractNumId w:val="17"/>
  </w:num>
  <w:num w:numId="19">
    <w:abstractNumId w:val="7"/>
  </w:num>
  <w:num w:numId="20">
    <w:abstractNumId w:val="51"/>
  </w:num>
  <w:num w:numId="21">
    <w:abstractNumId w:val="5"/>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37"/>
  </w:num>
  <w:num w:numId="25">
    <w:abstractNumId w:val="8"/>
  </w:num>
  <w:num w:numId="26">
    <w:abstractNumId w:val="68"/>
  </w:num>
  <w:num w:numId="27">
    <w:abstractNumId w:val="45"/>
  </w:num>
  <w:num w:numId="28">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34"/>
  </w:num>
  <w:num w:numId="31">
    <w:abstractNumId w:val="20"/>
  </w:num>
  <w:num w:numId="32">
    <w:abstractNumId w:val="25"/>
  </w:num>
  <w:num w:numId="33">
    <w:abstractNumId w:val="74"/>
  </w:num>
  <w:num w:numId="34">
    <w:abstractNumId w:val="60"/>
  </w:num>
  <w:num w:numId="35">
    <w:abstractNumId w:val="64"/>
  </w:num>
  <w:num w:numId="36">
    <w:abstractNumId w:val="59"/>
  </w:num>
  <w:num w:numId="37">
    <w:abstractNumId w:val="33"/>
  </w:num>
  <w:num w:numId="38">
    <w:abstractNumId w:val="22"/>
  </w:num>
  <w:num w:numId="39">
    <w:abstractNumId w:val="38"/>
  </w:num>
  <w:num w:numId="40">
    <w:abstractNumId w:val="70"/>
  </w:num>
  <w:num w:numId="41">
    <w:abstractNumId w:val="35"/>
  </w:num>
  <w:num w:numId="42">
    <w:abstractNumId w:val="58"/>
  </w:num>
  <w:num w:numId="43">
    <w:abstractNumId w:val="75"/>
  </w:num>
  <w:num w:numId="44">
    <w:abstractNumId w:val="50"/>
  </w:num>
  <w:num w:numId="45">
    <w:abstractNumId w:val="44"/>
  </w:num>
  <w:num w:numId="46">
    <w:abstractNumId w:val="62"/>
  </w:num>
  <w:num w:numId="47">
    <w:abstractNumId w:val="3"/>
  </w:num>
  <w:num w:numId="48">
    <w:abstractNumId w:val="36"/>
  </w:num>
  <w:num w:numId="49">
    <w:abstractNumId w:val="4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removePersonalInformation/>
  <w:removeDateAndTime/>
  <w:embedSystemFonts/>
  <w:hideSpellingErrors/>
  <w:hideGrammaticalError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10"/>
  <w:drawingGridVerticalSpacing w:val="299"/>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6BA"/>
    <w:rsid w:val="00000AD2"/>
    <w:rsid w:val="00000C4B"/>
    <w:rsid w:val="00001724"/>
    <w:rsid w:val="000017C8"/>
    <w:rsid w:val="00003877"/>
    <w:rsid w:val="000045D9"/>
    <w:rsid w:val="00005047"/>
    <w:rsid w:val="00005B1C"/>
    <w:rsid w:val="00005CB9"/>
    <w:rsid w:val="00006C80"/>
    <w:rsid w:val="00007545"/>
    <w:rsid w:val="00007634"/>
    <w:rsid w:val="00007A81"/>
    <w:rsid w:val="0001072F"/>
    <w:rsid w:val="00010ECB"/>
    <w:rsid w:val="00011B38"/>
    <w:rsid w:val="00013330"/>
    <w:rsid w:val="0001446A"/>
    <w:rsid w:val="00014618"/>
    <w:rsid w:val="00016042"/>
    <w:rsid w:val="0001613C"/>
    <w:rsid w:val="00017C8C"/>
    <w:rsid w:val="000206AD"/>
    <w:rsid w:val="00021443"/>
    <w:rsid w:val="00021AD8"/>
    <w:rsid w:val="00022225"/>
    <w:rsid w:val="00022A60"/>
    <w:rsid w:val="00022E90"/>
    <w:rsid w:val="00023DF5"/>
    <w:rsid w:val="000244F4"/>
    <w:rsid w:val="00024698"/>
    <w:rsid w:val="00025689"/>
    <w:rsid w:val="000256AB"/>
    <w:rsid w:val="00025FFD"/>
    <w:rsid w:val="00026099"/>
    <w:rsid w:val="000263BD"/>
    <w:rsid w:val="0002678F"/>
    <w:rsid w:val="000270AD"/>
    <w:rsid w:val="000274A3"/>
    <w:rsid w:val="00027DC0"/>
    <w:rsid w:val="00030C08"/>
    <w:rsid w:val="00033C8B"/>
    <w:rsid w:val="00034570"/>
    <w:rsid w:val="000348D0"/>
    <w:rsid w:val="00034FA4"/>
    <w:rsid w:val="00035D01"/>
    <w:rsid w:val="0003624C"/>
    <w:rsid w:val="00036406"/>
    <w:rsid w:val="000368DC"/>
    <w:rsid w:val="000403DC"/>
    <w:rsid w:val="00040754"/>
    <w:rsid w:val="0004112F"/>
    <w:rsid w:val="00041246"/>
    <w:rsid w:val="000412E2"/>
    <w:rsid w:val="00041737"/>
    <w:rsid w:val="00042C6A"/>
    <w:rsid w:val="000438E2"/>
    <w:rsid w:val="00043B5A"/>
    <w:rsid w:val="00044EBC"/>
    <w:rsid w:val="00045030"/>
    <w:rsid w:val="00045D74"/>
    <w:rsid w:val="00045E2C"/>
    <w:rsid w:val="0004605D"/>
    <w:rsid w:val="0004606A"/>
    <w:rsid w:val="00050A82"/>
    <w:rsid w:val="000530C3"/>
    <w:rsid w:val="000536C7"/>
    <w:rsid w:val="00053ACC"/>
    <w:rsid w:val="00054CE4"/>
    <w:rsid w:val="000552BD"/>
    <w:rsid w:val="0005633F"/>
    <w:rsid w:val="000570C7"/>
    <w:rsid w:val="0006021E"/>
    <w:rsid w:val="00060AC5"/>
    <w:rsid w:val="00061799"/>
    <w:rsid w:val="00062449"/>
    <w:rsid w:val="00062DCC"/>
    <w:rsid w:val="00064395"/>
    <w:rsid w:val="00064B0C"/>
    <w:rsid w:val="00065904"/>
    <w:rsid w:val="00065EBC"/>
    <w:rsid w:val="00065F6B"/>
    <w:rsid w:val="000664C4"/>
    <w:rsid w:val="00067849"/>
    <w:rsid w:val="0006791C"/>
    <w:rsid w:val="00067B33"/>
    <w:rsid w:val="000708B1"/>
    <w:rsid w:val="00070907"/>
    <w:rsid w:val="00071CCA"/>
    <w:rsid w:val="00071E89"/>
    <w:rsid w:val="00072818"/>
    <w:rsid w:val="000735E2"/>
    <w:rsid w:val="00073747"/>
    <w:rsid w:val="000741E7"/>
    <w:rsid w:val="00074546"/>
    <w:rsid w:val="0007492B"/>
    <w:rsid w:val="00074BE1"/>
    <w:rsid w:val="00075320"/>
    <w:rsid w:val="000754E3"/>
    <w:rsid w:val="000762E3"/>
    <w:rsid w:val="00076FB3"/>
    <w:rsid w:val="000777DC"/>
    <w:rsid w:val="00080201"/>
    <w:rsid w:val="00080E78"/>
    <w:rsid w:val="00081327"/>
    <w:rsid w:val="0008240B"/>
    <w:rsid w:val="0008315B"/>
    <w:rsid w:val="00083540"/>
    <w:rsid w:val="00083948"/>
    <w:rsid w:val="00084108"/>
    <w:rsid w:val="000848FC"/>
    <w:rsid w:val="000849D7"/>
    <w:rsid w:val="00084E00"/>
    <w:rsid w:val="00085565"/>
    <w:rsid w:val="0008558E"/>
    <w:rsid w:val="00086E7D"/>
    <w:rsid w:val="0008761B"/>
    <w:rsid w:val="0009060F"/>
    <w:rsid w:val="00090954"/>
    <w:rsid w:val="00091763"/>
    <w:rsid w:val="00092352"/>
    <w:rsid w:val="000925A0"/>
    <w:rsid w:val="000931A3"/>
    <w:rsid w:val="00093F72"/>
    <w:rsid w:val="00094F24"/>
    <w:rsid w:val="00095300"/>
    <w:rsid w:val="00095DC4"/>
    <w:rsid w:val="000966D7"/>
    <w:rsid w:val="00096C68"/>
    <w:rsid w:val="00096EDF"/>
    <w:rsid w:val="000974D4"/>
    <w:rsid w:val="00097714"/>
    <w:rsid w:val="000A001D"/>
    <w:rsid w:val="000A04F9"/>
    <w:rsid w:val="000A0749"/>
    <w:rsid w:val="000A07C3"/>
    <w:rsid w:val="000A1836"/>
    <w:rsid w:val="000A294D"/>
    <w:rsid w:val="000A3021"/>
    <w:rsid w:val="000A4296"/>
    <w:rsid w:val="000A45C7"/>
    <w:rsid w:val="000A4BA0"/>
    <w:rsid w:val="000A6FDE"/>
    <w:rsid w:val="000A7423"/>
    <w:rsid w:val="000B0AA0"/>
    <w:rsid w:val="000B1219"/>
    <w:rsid w:val="000B4312"/>
    <w:rsid w:val="000B5047"/>
    <w:rsid w:val="000B590C"/>
    <w:rsid w:val="000B650A"/>
    <w:rsid w:val="000B7D23"/>
    <w:rsid w:val="000B7ED9"/>
    <w:rsid w:val="000C039D"/>
    <w:rsid w:val="000C0FCD"/>
    <w:rsid w:val="000C1608"/>
    <w:rsid w:val="000C1C37"/>
    <w:rsid w:val="000C1E9E"/>
    <w:rsid w:val="000C3AE0"/>
    <w:rsid w:val="000C7B72"/>
    <w:rsid w:val="000D0AB8"/>
    <w:rsid w:val="000D1CEF"/>
    <w:rsid w:val="000D1D91"/>
    <w:rsid w:val="000D2AA9"/>
    <w:rsid w:val="000D2C1F"/>
    <w:rsid w:val="000D357E"/>
    <w:rsid w:val="000D3651"/>
    <w:rsid w:val="000D3755"/>
    <w:rsid w:val="000D4B30"/>
    <w:rsid w:val="000D56F9"/>
    <w:rsid w:val="000D5AB9"/>
    <w:rsid w:val="000D5E1C"/>
    <w:rsid w:val="000D6BB4"/>
    <w:rsid w:val="000D7A28"/>
    <w:rsid w:val="000E04D0"/>
    <w:rsid w:val="000E12CC"/>
    <w:rsid w:val="000E2F58"/>
    <w:rsid w:val="000E338E"/>
    <w:rsid w:val="000E351A"/>
    <w:rsid w:val="000E3AEA"/>
    <w:rsid w:val="000E4526"/>
    <w:rsid w:val="000E5199"/>
    <w:rsid w:val="000E5B53"/>
    <w:rsid w:val="000E6153"/>
    <w:rsid w:val="000E7AE4"/>
    <w:rsid w:val="000E7D5D"/>
    <w:rsid w:val="000F0131"/>
    <w:rsid w:val="000F01D9"/>
    <w:rsid w:val="000F304D"/>
    <w:rsid w:val="000F3FBE"/>
    <w:rsid w:val="000F53E6"/>
    <w:rsid w:val="000F5C32"/>
    <w:rsid w:val="000F5EB3"/>
    <w:rsid w:val="000F6BB7"/>
    <w:rsid w:val="000F7597"/>
    <w:rsid w:val="000F77FC"/>
    <w:rsid w:val="000F7DEF"/>
    <w:rsid w:val="00100693"/>
    <w:rsid w:val="00101235"/>
    <w:rsid w:val="001014E1"/>
    <w:rsid w:val="00101EBD"/>
    <w:rsid w:val="001026DE"/>
    <w:rsid w:val="00102CCB"/>
    <w:rsid w:val="0010440C"/>
    <w:rsid w:val="00104C85"/>
    <w:rsid w:val="0010500B"/>
    <w:rsid w:val="00105509"/>
    <w:rsid w:val="0010678A"/>
    <w:rsid w:val="0011063E"/>
    <w:rsid w:val="00110832"/>
    <w:rsid w:val="001109AD"/>
    <w:rsid w:val="001136C8"/>
    <w:rsid w:val="00113BEB"/>
    <w:rsid w:val="0011415E"/>
    <w:rsid w:val="00115671"/>
    <w:rsid w:val="00116D8C"/>
    <w:rsid w:val="00117D4D"/>
    <w:rsid w:val="00120074"/>
    <w:rsid w:val="00120FD9"/>
    <w:rsid w:val="0012146D"/>
    <w:rsid w:val="001215B5"/>
    <w:rsid w:val="0012332A"/>
    <w:rsid w:val="00124F9A"/>
    <w:rsid w:val="0012577F"/>
    <w:rsid w:val="001261FC"/>
    <w:rsid w:val="00126672"/>
    <w:rsid w:val="001268DB"/>
    <w:rsid w:val="001275F7"/>
    <w:rsid w:val="00131D1A"/>
    <w:rsid w:val="001327A9"/>
    <w:rsid w:val="001332A8"/>
    <w:rsid w:val="001333E7"/>
    <w:rsid w:val="00134C7D"/>
    <w:rsid w:val="001356CE"/>
    <w:rsid w:val="00136800"/>
    <w:rsid w:val="001369D5"/>
    <w:rsid w:val="0013716C"/>
    <w:rsid w:val="0013782D"/>
    <w:rsid w:val="001404CC"/>
    <w:rsid w:val="001408D3"/>
    <w:rsid w:val="00140D65"/>
    <w:rsid w:val="001417FB"/>
    <w:rsid w:val="0014207D"/>
    <w:rsid w:val="001420AF"/>
    <w:rsid w:val="001424BA"/>
    <w:rsid w:val="00142A9E"/>
    <w:rsid w:val="001432FD"/>
    <w:rsid w:val="001435FB"/>
    <w:rsid w:val="001445F8"/>
    <w:rsid w:val="001455AD"/>
    <w:rsid w:val="001458D2"/>
    <w:rsid w:val="001466F7"/>
    <w:rsid w:val="00146D42"/>
    <w:rsid w:val="00147FC8"/>
    <w:rsid w:val="001502D5"/>
    <w:rsid w:val="0015175E"/>
    <w:rsid w:val="00151BBC"/>
    <w:rsid w:val="00152BAB"/>
    <w:rsid w:val="00153096"/>
    <w:rsid w:val="0015313C"/>
    <w:rsid w:val="00156D75"/>
    <w:rsid w:val="00160008"/>
    <w:rsid w:val="00160329"/>
    <w:rsid w:val="001607CD"/>
    <w:rsid w:val="00161632"/>
    <w:rsid w:val="00161C87"/>
    <w:rsid w:val="00161D77"/>
    <w:rsid w:val="001650A1"/>
    <w:rsid w:val="0016535E"/>
    <w:rsid w:val="00165646"/>
    <w:rsid w:val="00165E05"/>
    <w:rsid w:val="00166020"/>
    <w:rsid w:val="00166CCD"/>
    <w:rsid w:val="001702BB"/>
    <w:rsid w:val="0017213A"/>
    <w:rsid w:val="001722D6"/>
    <w:rsid w:val="00172DE4"/>
    <w:rsid w:val="00172E7E"/>
    <w:rsid w:val="001730C4"/>
    <w:rsid w:val="00173DB6"/>
    <w:rsid w:val="00174589"/>
    <w:rsid w:val="00175849"/>
    <w:rsid w:val="0017613D"/>
    <w:rsid w:val="00176485"/>
    <w:rsid w:val="001765C4"/>
    <w:rsid w:val="0017689A"/>
    <w:rsid w:val="00176E9E"/>
    <w:rsid w:val="00176EBD"/>
    <w:rsid w:val="00177A58"/>
    <w:rsid w:val="00177C1E"/>
    <w:rsid w:val="0018012E"/>
    <w:rsid w:val="001808F0"/>
    <w:rsid w:val="00180C48"/>
    <w:rsid w:val="00181FE3"/>
    <w:rsid w:val="001826C5"/>
    <w:rsid w:val="00182AF1"/>
    <w:rsid w:val="00183814"/>
    <w:rsid w:val="00183BC1"/>
    <w:rsid w:val="00183EDF"/>
    <w:rsid w:val="00184901"/>
    <w:rsid w:val="00185565"/>
    <w:rsid w:val="00186B5B"/>
    <w:rsid w:val="00196C0E"/>
    <w:rsid w:val="00197D5A"/>
    <w:rsid w:val="001A031D"/>
    <w:rsid w:val="001A03B5"/>
    <w:rsid w:val="001A1A71"/>
    <w:rsid w:val="001A3889"/>
    <w:rsid w:val="001A3B7D"/>
    <w:rsid w:val="001A3CFA"/>
    <w:rsid w:val="001A45A7"/>
    <w:rsid w:val="001A47AA"/>
    <w:rsid w:val="001A4913"/>
    <w:rsid w:val="001A686B"/>
    <w:rsid w:val="001A72AE"/>
    <w:rsid w:val="001A7C90"/>
    <w:rsid w:val="001B027F"/>
    <w:rsid w:val="001B0B6C"/>
    <w:rsid w:val="001B0DF2"/>
    <w:rsid w:val="001B1926"/>
    <w:rsid w:val="001B19D3"/>
    <w:rsid w:val="001B1D29"/>
    <w:rsid w:val="001B359D"/>
    <w:rsid w:val="001B3AC0"/>
    <w:rsid w:val="001B4B55"/>
    <w:rsid w:val="001B4E77"/>
    <w:rsid w:val="001B5156"/>
    <w:rsid w:val="001B5F62"/>
    <w:rsid w:val="001B60E3"/>
    <w:rsid w:val="001B6116"/>
    <w:rsid w:val="001B66B5"/>
    <w:rsid w:val="001B6871"/>
    <w:rsid w:val="001B76FB"/>
    <w:rsid w:val="001B7AF0"/>
    <w:rsid w:val="001C1E52"/>
    <w:rsid w:val="001C4BE9"/>
    <w:rsid w:val="001C4CC4"/>
    <w:rsid w:val="001C5265"/>
    <w:rsid w:val="001C5CB1"/>
    <w:rsid w:val="001C5CD8"/>
    <w:rsid w:val="001C5E22"/>
    <w:rsid w:val="001C6370"/>
    <w:rsid w:val="001C6DEA"/>
    <w:rsid w:val="001C74C3"/>
    <w:rsid w:val="001C7C11"/>
    <w:rsid w:val="001D014B"/>
    <w:rsid w:val="001D0528"/>
    <w:rsid w:val="001D085B"/>
    <w:rsid w:val="001D0A4C"/>
    <w:rsid w:val="001D0E5E"/>
    <w:rsid w:val="001D15B4"/>
    <w:rsid w:val="001D1FCA"/>
    <w:rsid w:val="001D416A"/>
    <w:rsid w:val="001D43F4"/>
    <w:rsid w:val="001D4D37"/>
    <w:rsid w:val="001D5929"/>
    <w:rsid w:val="001D5960"/>
    <w:rsid w:val="001D6B2D"/>
    <w:rsid w:val="001D6BCD"/>
    <w:rsid w:val="001D7453"/>
    <w:rsid w:val="001D7605"/>
    <w:rsid w:val="001E02AE"/>
    <w:rsid w:val="001E0755"/>
    <w:rsid w:val="001E0FF2"/>
    <w:rsid w:val="001E1193"/>
    <w:rsid w:val="001E1E34"/>
    <w:rsid w:val="001E2360"/>
    <w:rsid w:val="001E2409"/>
    <w:rsid w:val="001E3AF3"/>
    <w:rsid w:val="001E3E9B"/>
    <w:rsid w:val="001E6304"/>
    <w:rsid w:val="001E777A"/>
    <w:rsid w:val="001F0221"/>
    <w:rsid w:val="001F0BF8"/>
    <w:rsid w:val="001F3596"/>
    <w:rsid w:val="001F3A92"/>
    <w:rsid w:val="001F3BB9"/>
    <w:rsid w:val="001F4477"/>
    <w:rsid w:val="001F49C6"/>
    <w:rsid w:val="001F4AED"/>
    <w:rsid w:val="001F505C"/>
    <w:rsid w:val="001F56E2"/>
    <w:rsid w:val="001F675F"/>
    <w:rsid w:val="001F7CFB"/>
    <w:rsid w:val="002002CB"/>
    <w:rsid w:val="00200EFB"/>
    <w:rsid w:val="002017B6"/>
    <w:rsid w:val="00201BBB"/>
    <w:rsid w:val="00201D59"/>
    <w:rsid w:val="002030EB"/>
    <w:rsid w:val="00204843"/>
    <w:rsid w:val="00204FD9"/>
    <w:rsid w:val="00206B91"/>
    <w:rsid w:val="00206C39"/>
    <w:rsid w:val="00206FA1"/>
    <w:rsid w:val="0020767F"/>
    <w:rsid w:val="002076E8"/>
    <w:rsid w:val="002102FD"/>
    <w:rsid w:val="002104A6"/>
    <w:rsid w:val="0021088D"/>
    <w:rsid w:val="00211D0C"/>
    <w:rsid w:val="00213A2B"/>
    <w:rsid w:val="00214351"/>
    <w:rsid w:val="00216135"/>
    <w:rsid w:val="00216629"/>
    <w:rsid w:val="00217657"/>
    <w:rsid w:val="0022014A"/>
    <w:rsid w:val="00220188"/>
    <w:rsid w:val="00220A70"/>
    <w:rsid w:val="00221617"/>
    <w:rsid w:val="00221BE6"/>
    <w:rsid w:val="002222E0"/>
    <w:rsid w:val="00224B10"/>
    <w:rsid w:val="00225057"/>
    <w:rsid w:val="002308FA"/>
    <w:rsid w:val="00230E1D"/>
    <w:rsid w:val="00230F6C"/>
    <w:rsid w:val="00231182"/>
    <w:rsid w:val="00232317"/>
    <w:rsid w:val="002325CB"/>
    <w:rsid w:val="00234241"/>
    <w:rsid w:val="0023550D"/>
    <w:rsid w:val="00236517"/>
    <w:rsid w:val="00240EBC"/>
    <w:rsid w:val="002420F1"/>
    <w:rsid w:val="0024309E"/>
    <w:rsid w:val="00243DC4"/>
    <w:rsid w:val="00244FBD"/>
    <w:rsid w:val="00245B78"/>
    <w:rsid w:val="00246267"/>
    <w:rsid w:val="00246D98"/>
    <w:rsid w:val="00247C1D"/>
    <w:rsid w:val="00247D0A"/>
    <w:rsid w:val="002524DE"/>
    <w:rsid w:val="002524E2"/>
    <w:rsid w:val="00253AD2"/>
    <w:rsid w:val="00253DC8"/>
    <w:rsid w:val="00254378"/>
    <w:rsid w:val="002552D4"/>
    <w:rsid w:val="00255828"/>
    <w:rsid w:val="00255C20"/>
    <w:rsid w:val="002566DE"/>
    <w:rsid w:val="00256A37"/>
    <w:rsid w:val="0025768A"/>
    <w:rsid w:val="00257B39"/>
    <w:rsid w:val="002616D8"/>
    <w:rsid w:val="0026184E"/>
    <w:rsid w:val="00262665"/>
    <w:rsid w:val="00263DDB"/>
    <w:rsid w:val="00264B63"/>
    <w:rsid w:val="00264CD3"/>
    <w:rsid w:val="00264E8B"/>
    <w:rsid w:val="00265918"/>
    <w:rsid w:val="002661E3"/>
    <w:rsid w:val="002667D8"/>
    <w:rsid w:val="0026782F"/>
    <w:rsid w:val="002703D5"/>
    <w:rsid w:val="002709F5"/>
    <w:rsid w:val="00270FD0"/>
    <w:rsid w:val="00272951"/>
    <w:rsid w:val="00275BA5"/>
    <w:rsid w:val="00276293"/>
    <w:rsid w:val="00276965"/>
    <w:rsid w:val="00277BB0"/>
    <w:rsid w:val="002808CA"/>
    <w:rsid w:val="00281370"/>
    <w:rsid w:val="0028244D"/>
    <w:rsid w:val="00282874"/>
    <w:rsid w:val="002830C7"/>
    <w:rsid w:val="00283110"/>
    <w:rsid w:val="00283976"/>
    <w:rsid w:val="0028589A"/>
    <w:rsid w:val="00287AD0"/>
    <w:rsid w:val="00287EB7"/>
    <w:rsid w:val="00287EE1"/>
    <w:rsid w:val="00291E17"/>
    <w:rsid w:val="002923A7"/>
    <w:rsid w:val="00293552"/>
    <w:rsid w:val="00293B78"/>
    <w:rsid w:val="00295458"/>
    <w:rsid w:val="00295922"/>
    <w:rsid w:val="00296A30"/>
    <w:rsid w:val="00297E9B"/>
    <w:rsid w:val="002A08B2"/>
    <w:rsid w:val="002A1342"/>
    <w:rsid w:val="002A162B"/>
    <w:rsid w:val="002A191F"/>
    <w:rsid w:val="002A1965"/>
    <w:rsid w:val="002A1DAB"/>
    <w:rsid w:val="002A2F28"/>
    <w:rsid w:val="002A32F7"/>
    <w:rsid w:val="002A5E27"/>
    <w:rsid w:val="002A7253"/>
    <w:rsid w:val="002A794B"/>
    <w:rsid w:val="002A7F47"/>
    <w:rsid w:val="002B25CC"/>
    <w:rsid w:val="002B26F4"/>
    <w:rsid w:val="002B3345"/>
    <w:rsid w:val="002B449B"/>
    <w:rsid w:val="002B44A4"/>
    <w:rsid w:val="002B4683"/>
    <w:rsid w:val="002B479C"/>
    <w:rsid w:val="002B4930"/>
    <w:rsid w:val="002B4E03"/>
    <w:rsid w:val="002B53D2"/>
    <w:rsid w:val="002B5862"/>
    <w:rsid w:val="002B59BA"/>
    <w:rsid w:val="002B669E"/>
    <w:rsid w:val="002B70B3"/>
    <w:rsid w:val="002C02D0"/>
    <w:rsid w:val="002C0422"/>
    <w:rsid w:val="002C090E"/>
    <w:rsid w:val="002C0DC9"/>
    <w:rsid w:val="002C11B1"/>
    <w:rsid w:val="002C1322"/>
    <w:rsid w:val="002C1ED7"/>
    <w:rsid w:val="002C225C"/>
    <w:rsid w:val="002C2F73"/>
    <w:rsid w:val="002C407B"/>
    <w:rsid w:val="002C428B"/>
    <w:rsid w:val="002C4CB1"/>
    <w:rsid w:val="002C6642"/>
    <w:rsid w:val="002C6E3D"/>
    <w:rsid w:val="002C6F8E"/>
    <w:rsid w:val="002C7530"/>
    <w:rsid w:val="002C77C8"/>
    <w:rsid w:val="002C79B0"/>
    <w:rsid w:val="002D060F"/>
    <w:rsid w:val="002D08BD"/>
    <w:rsid w:val="002D08EE"/>
    <w:rsid w:val="002D0DDA"/>
    <w:rsid w:val="002D1AE9"/>
    <w:rsid w:val="002D31E4"/>
    <w:rsid w:val="002D3347"/>
    <w:rsid w:val="002D43F3"/>
    <w:rsid w:val="002D4535"/>
    <w:rsid w:val="002D4A21"/>
    <w:rsid w:val="002D4A8E"/>
    <w:rsid w:val="002D52D3"/>
    <w:rsid w:val="002D665C"/>
    <w:rsid w:val="002D6B1F"/>
    <w:rsid w:val="002E0581"/>
    <w:rsid w:val="002E0BCA"/>
    <w:rsid w:val="002E1AE5"/>
    <w:rsid w:val="002E20B3"/>
    <w:rsid w:val="002E281E"/>
    <w:rsid w:val="002E2D73"/>
    <w:rsid w:val="002E3112"/>
    <w:rsid w:val="002E36EB"/>
    <w:rsid w:val="002E3902"/>
    <w:rsid w:val="002E3BF8"/>
    <w:rsid w:val="002E42A5"/>
    <w:rsid w:val="002E42D5"/>
    <w:rsid w:val="002E710F"/>
    <w:rsid w:val="002E75E0"/>
    <w:rsid w:val="002E7D42"/>
    <w:rsid w:val="002E7FE4"/>
    <w:rsid w:val="002F09AA"/>
    <w:rsid w:val="002F0FEE"/>
    <w:rsid w:val="002F30E4"/>
    <w:rsid w:val="002F3363"/>
    <w:rsid w:val="002F3ACD"/>
    <w:rsid w:val="002F43BD"/>
    <w:rsid w:val="002F4A5A"/>
    <w:rsid w:val="002F4C23"/>
    <w:rsid w:val="002F5226"/>
    <w:rsid w:val="002F5486"/>
    <w:rsid w:val="002F612E"/>
    <w:rsid w:val="002F6B7F"/>
    <w:rsid w:val="002F7080"/>
    <w:rsid w:val="00300996"/>
    <w:rsid w:val="00302079"/>
    <w:rsid w:val="0030299C"/>
    <w:rsid w:val="00302BD9"/>
    <w:rsid w:val="00305230"/>
    <w:rsid w:val="00305E24"/>
    <w:rsid w:val="00306760"/>
    <w:rsid w:val="00307B99"/>
    <w:rsid w:val="0031077A"/>
    <w:rsid w:val="00310DFA"/>
    <w:rsid w:val="0031172F"/>
    <w:rsid w:val="00311DF2"/>
    <w:rsid w:val="00312147"/>
    <w:rsid w:val="00312D10"/>
    <w:rsid w:val="00312DD5"/>
    <w:rsid w:val="003141C0"/>
    <w:rsid w:val="00315D1E"/>
    <w:rsid w:val="0031625C"/>
    <w:rsid w:val="00317827"/>
    <w:rsid w:val="003179B4"/>
    <w:rsid w:val="00317AD8"/>
    <w:rsid w:val="00320C42"/>
    <w:rsid w:val="00323D3C"/>
    <w:rsid w:val="00323DA6"/>
    <w:rsid w:val="00323FF9"/>
    <w:rsid w:val="0032479D"/>
    <w:rsid w:val="0032687F"/>
    <w:rsid w:val="0032714F"/>
    <w:rsid w:val="003275E5"/>
    <w:rsid w:val="0033129B"/>
    <w:rsid w:val="00331BC1"/>
    <w:rsid w:val="00331EE8"/>
    <w:rsid w:val="003327FA"/>
    <w:rsid w:val="003351D0"/>
    <w:rsid w:val="003358FB"/>
    <w:rsid w:val="00335FBD"/>
    <w:rsid w:val="00337110"/>
    <w:rsid w:val="00340762"/>
    <w:rsid w:val="00340A07"/>
    <w:rsid w:val="00340DC8"/>
    <w:rsid w:val="003432C6"/>
    <w:rsid w:val="0034362D"/>
    <w:rsid w:val="00343B3A"/>
    <w:rsid w:val="00343D0D"/>
    <w:rsid w:val="003445EB"/>
    <w:rsid w:val="003450A1"/>
    <w:rsid w:val="00346765"/>
    <w:rsid w:val="003471DF"/>
    <w:rsid w:val="00347AE5"/>
    <w:rsid w:val="00347BCB"/>
    <w:rsid w:val="00347CD6"/>
    <w:rsid w:val="003501EA"/>
    <w:rsid w:val="0035201A"/>
    <w:rsid w:val="003526AA"/>
    <w:rsid w:val="003526CB"/>
    <w:rsid w:val="00352DC1"/>
    <w:rsid w:val="00352DC8"/>
    <w:rsid w:val="00352F37"/>
    <w:rsid w:val="003533B9"/>
    <w:rsid w:val="00353E8F"/>
    <w:rsid w:val="00353EA4"/>
    <w:rsid w:val="00353F5E"/>
    <w:rsid w:val="00354300"/>
    <w:rsid w:val="00354319"/>
    <w:rsid w:val="00354788"/>
    <w:rsid w:val="0035559D"/>
    <w:rsid w:val="0035561E"/>
    <w:rsid w:val="00356417"/>
    <w:rsid w:val="00357162"/>
    <w:rsid w:val="003576D5"/>
    <w:rsid w:val="00360F6B"/>
    <w:rsid w:val="003616BC"/>
    <w:rsid w:val="00361807"/>
    <w:rsid w:val="00362A84"/>
    <w:rsid w:val="00362F98"/>
    <w:rsid w:val="003638BA"/>
    <w:rsid w:val="00364230"/>
    <w:rsid w:val="003642CC"/>
    <w:rsid w:val="00365220"/>
    <w:rsid w:val="003653B6"/>
    <w:rsid w:val="003660CD"/>
    <w:rsid w:val="00366C82"/>
    <w:rsid w:val="00370845"/>
    <w:rsid w:val="00370890"/>
    <w:rsid w:val="00370C06"/>
    <w:rsid w:val="00370F96"/>
    <w:rsid w:val="003716E0"/>
    <w:rsid w:val="0037179A"/>
    <w:rsid w:val="00371AD4"/>
    <w:rsid w:val="00372F01"/>
    <w:rsid w:val="00373692"/>
    <w:rsid w:val="00374C7C"/>
    <w:rsid w:val="0037546C"/>
    <w:rsid w:val="00375723"/>
    <w:rsid w:val="003757D8"/>
    <w:rsid w:val="00375E2F"/>
    <w:rsid w:val="003763C3"/>
    <w:rsid w:val="0037754B"/>
    <w:rsid w:val="00382705"/>
    <w:rsid w:val="00382ACF"/>
    <w:rsid w:val="0038301E"/>
    <w:rsid w:val="00384358"/>
    <w:rsid w:val="00384F5E"/>
    <w:rsid w:val="0038529E"/>
    <w:rsid w:val="003858F3"/>
    <w:rsid w:val="003859B0"/>
    <w:rsid w:val="00385AAC"/>
    <w:rsid w:val="00386044"/>
    <w:rsid w:val="00386A47"/>
    <w:rsid w:val="00386F36"/>
    <w:rsid w:val="003901D9"/>
    <w:rsid w:val="0039264C"/>
    <w:rsid w:val="003937C4"/>
    <w:rsid w:val="0039390C"/>
    <w:rsid w:val="00393948"/>
    <w:rsid w:val="003958A5"/>
    <w:rsid w:val="00395983"/>
    <w:rsid w:val="00396602"/>
    <w:rsid w:val="003979A5"/>
    <w:rsid w:val="00397AD2"/>
    <w:rsid w:val="003A08B9"/>
    <w:rsid w:val="003A0AD7"/>
    <w:rsid w:val="003A1658"/>
    <w:rsid w:val="003A246E"/>
    <w:rsid w:val="003A2B24"/>
    <w:rsid w:val="003A4158"/>
    <w:rsid w:val="003A46F9"/>
    <w:rsid w:val="003A4B78"/>
    <w:rsid w:val="003A4E5A"/>
    <w:rsid w:val="003A5F3A"/>
    <w:rsid w:val="003A6B32"/>
    <w:rsid w:val="003B01D3"/>
    <w:rsid w:val="003B0522"/>
    <w:rsid w:val="003B0CB7"/>
    <w:rsid w:val="003B0F01"/>
    <w:rsid w:val="003B2235"/>
    <w:rsid w:val="003B2247"/>
    <w:rsid w:val="003B2340"/>
    <w:rsid w:val="003B2384"/>
    <w:rsid w:val="003B3158"/>
    <w:rsid w:val="003B356A"/>
    <w:rsid w:val="003B3738"/>
    <w:rsid w:val="003B375E"/>
    <w:rsid w:val="003B4E34"/>
    <w:rsid w:val="003B5020"/>
    <w:rsid w:val="003B50FE"/>
    <w:rsid w:val="003B62C6"/>
    <w:rsid w:val="003B6AE7"/>
    <w:rsid w:val="003B72E9"/>
    <w:rsid w:val="003B737E"/>
    <w:rsid w:val="003B778C"/>
    <w:rsid w:val="003B7C52"/>
    <w:rsid w:val="003C0F9C"/>
    <w:rsid w:val="003C1455"/>
    <w:rsid w:val="003C17ED"/>
    <w:rsid w:val="003C1BC5"/>
    <w:rsid w:val="003C35A2"/>
    <w:rsid w:val="003C39A8"/>
    <w:rsid w:val="003C454F"/>
    <w:rsid w:val="003C4F09"/>
    <w:rsid w:val="003C509B"/>
    <w:rsid w:val="003C51E6"/>
    <w:rsid w:val="003C559F"/>
    <w:rsid w:val="003C6197"/>
    <w:rsid w:val="003C6A91"/>
    <w:rsid w:val="003C6FD7"/>
    <w:rsid w:val="003C7598"/>
    <w:rsid w:val="003D06E2"/>
    <w:rsid w:val="003D0F75"/>
    <w:rsid w:val="003D17C2"/>
    <w:rsid w:val="003D1F1A"/>
    <w:rsid w:val="003D2440"/>
    <w:rsid w:val="003D3568"/>
    <w:rsid w:val="003D3B5B"/>
    <w:rsid w:val="003D4504"/>
    <w:rsid w:val="003D4E56"/>
    <w:rsid w:val="003D5B7F"/>
    <w:rsid w:val="003D7086"/>
    <w:rsid w:val="003D7C0A"/>
    <w:rsid w:val="003E15A7"/>
    <w:rsid w:val="003E28B4"/>
    <w:rsid w:val="003E3396"/>
    <w:rsid w:val="003E3B70"/>
    <w:rsid w:val="003E3D87"/>
    <w:rsid w:val="003E3D8E"/>
    <w:rsid w:val="003E47A6"/>
    <w:rsid w:val="003E4E07"/>
    <w:rsid w:val="003E596B"/>
    <w:rsid w:val="003E6DFF"/>
    <w:rsid w:val="003F0E03"/>
    <w:rsid w:val="003F104E"/>
    <w:rsid w:val="003F1572"/>
    <w:rsid w:val="003F18CF"/>
    <w:rsid w:val="003F1BB2"/>
    <w:rsid w:val="003F1EDB"/>
    <w:rsid w:val="003F20B0"/>
    <w:rsid w:val="003F300C"/>
    <w:rsid w:val="003F3513"/>
    <w:rsid w:val="003F7457"/>
    <w:rsid w:val="003F76F7"/>
    <w:rsid w:val="003F7A2A"/>
    <w:rsid w:val="004008B2"/>
    <w:rsid w:val="0040190E"/>
    <w:rsid w:val="00401AB8"/>
    <w:rsid w:val="00403802"/>
    <w:rsid w:val="0040411A"/>
    <w:rsid w:val="00404D2D"/>
    <w:rsid w:val="0040524D"/>
    <w:rsid w:val="0040656C"/>
    <w:rsid w:val="00406B00"/>
    <w:rsid w:val="00406BB7"/>
    <w:rsid w:val="00407756"/>
    <w:rsid w:val="00410197"/>
    <w:rsid w:val="004105F1"/>
    <w:rsid w:val="00410CC7"/>
    <w:rsid w:val="0041149E"/>
    <w:rsid w:val="00413712"/>
    <w:rsid w:val="00414117"/>
    <w:rsid w:val="00414BC5"/>
    <w:rsid w:val="0041550C"/>
    <w:rsid w:val="00416E12"/>
    <w:rsid w:val="00420633"/>
    <w:rsid w:val="00420A3B"/>
    <w:rsid w:val="004211AB"/>
    <w:rsid w:val="00421580"/>
    <w:rsid w:val="00422069"/>
    <w:rsid w:val="004232E3"/>
    <w:rsid w:val="00423668"/>
    <w:rsid w:val="004249D2"/>
    <w:rsid w:val="00424B9C"/>
    <w:rsid w:val="004253E6"/>
    <w:rsid w:val="004258C5"/>
    <w:rsid w:val="00425DAF"/>
    <w:rsid w:val="004263D3"/>
    <w:rsid w:val="00426736"/>
    <w:rsid w:val="00427979"/>
    <w:rsid w:val="00430840"/>
    <w:rsid w:val="004310B9"/>
    <w:rsid w:val="00431114"/>
    <w:rsid w:val="00431C2A"/>
    <w:rsid w:val="00431E9E"/>
    <w:rsid w:val="00432BFE"/>
    <w:rsid w:val="00432C60"/>
    <w:rsid w:val="0043382C"/>
    <w:rsid w:val="00434269"/>
    <w:rsid w:val="00434D3B"/>
    <w:rsid w:val="00435DCA"/>
    <w:rsid w:val="004364F0"/>
    <w:rsid w:val="00436805"/>
    <w:rsid w:val="00437619"/>
    <w:rsid w:val="0043763D"/>
    <w:rsid w:val="00437DF4"/>
    <w:rsid w:val="00440D2A"/>
    <w:rsid w:val="00441EE1"/>
    <w:rsid w:val="0044335A"/>
    <w:rsid w:val="00443583"/>
    <w:rsid w:val="004444B2"/>
    <w:rsid w:val="004455DC"/>
    <w:rsid w:val="00446C30"/>
    <w:rsid w:val="004470C1"/>
    <w:rsid w:val="004476F3"/>
    <w:rsid w:val="004501A3"/>
    <w:rsid w:val="004503B4"/>
    <w:rsid w:val="00451291"/>
    <w:rsid w:val="0045199C"/>
    <w:rsid w:val="00451C22"/>
    <w:rsid w:val="00451C39"/>
    <w:rsid w:val="00452CF3"/>
    <w:rsid w:val="0045315D"/>
    <w:rsid w:val="00453A31"/>
    <w:rsid w:val="004554E9"/>
    <w:rsid w:val="0045555E"/>
    <w:rsid w:val="004556C8"/>
    <w:rsid w:val="0045624E"/>
    <w:rsid w:val="0045764F"/>
    <w:rsid w:val="00461660"/>
    <w:rsid w:val="004623BF"/>
    <w:rsid w:val="004633ED"/>
    <w:rsid w:val="004636C9"/>
    <w:rsid w:val="0046577B"/>
    <w:rsid w:val="00470A15"/>
    <w:rsid w:val="00472A1C"/>
    <w:rsid w:val="00473A96"/>
    <w:rsid w:val="00474529"/>
    <w:rsid w:val="00474E51"/>
    <w:rsid w:val="00475020"/>
    <w:rsid w:val="00475A10"/>
    <w:rsid w:val="00475FE0"/>
    <w:rsid w:val="00477731"/>
    <w:rsid w:val="0048012A"/>
    <w:rsid w:val="004801D5"/>
    <w:rsid w:val="00480A89"/>
    <w:rsid w:val="00481093"/>
    <w:rsid w:val="004810D2"/>
    <w:rsid w:val="004823BB"/>
    <w:rsid w:val="0048383A"/>
    <w:rsid w:val="0048705F"/>
    <w:rsid w:val="00490847"/>
    <w:rsid w:val="00490ADF"/>
    <w:rsid w:val="004919C8"/>
    <w:rsid w:val="0049244F"/>
    <w:rsid w:val="004926E1"/>
    <w:rsid w:val="00493342"/>
    <w:rsid w:val="00493D40"/>
    <w:rsid w:val="004942FA"/>
    <w:rsid w:val="00494CAF"/>
    <w:rsid w:val="00495B27"/>
    <w:rsid w:val="0049630D"/>
    <w:rsid w:val="00496493"/>
    <w:rsid w:val="00497F00"/>
    <w:rsid w:val="004A0F58"/>
    <w:rsid w:val="004A1AA0"/>
    <w:rsid w:val="004A24CB"/>
    <w:rsid w:val="004A24D9"/>
    <w:rsid w:val="004A3482"/>
    <w:rsid w:val="004A3BE1"/>
    <w:rsid w:val="004A3F8A"/>
    <w:rsid w:val="004A5107"/>
    <w:rsid w:val="004A5324"/>
    <w:rsid w:val="004A544C"/>
    <w:rsid w:val="004A5FB4"/>
    <w:rsid w:val="004A71FE"/>
    <w:rsid w:val="004A7DFA"/>
    <w:rsid w:val="004B1DA6"/>
    <w:rsid w:val="004B1FBE"/>
    <w:rsid w:val="004B2D12"/>
    <w:rsid w:val="004B30D2"/>
    <w:rsid w:val="004B36AC"/>
    <w:rsid w:val="004B4177"/>
    <w:rsid w:val="004B42F7"/>
    <w:rsid w:val="004B442B"/>
    <w:rsid w:val="004B486C"/>
    <w:rsid w:val="004B5B03"/>
    <w:rsid w:val="004B6126"/>
    <w:rsid w:val="004B638C"/>
    <w:rsid w:val="004B79EB"/>
    <w:rsid w:val="004C0E84"/>
    <w:rsid w:val="004C1F9D"/>
    <w:rsid w:val="004C2ABF"/>
    <w:rsid w:val="004C3FB4"/>
    <w:rsid w:val="004C4C33"/>
    <w:rsid w:val="004C5F6C"/>
    <w:rsid w:val="004C660B"/>
    <w:rsid w:val="004D12A2"/>
    <w:rsid w:val="004D16C7"/>
    <w:rsid w:val="004D2592"/>
    <w:rsid w:val="004D27C9"/>
    <w:rsid w:val="004D2F82"/>
    <w:rsid w:val="004D359C"/>
    <w:rsid w:val="004D37AC"/>
    <w:rsid w:val="004D3EC3"/>
    <w:rsid w:val="004D4C36"/>
    <w:rsid w:val="004D54CF"/>
    <w:rsid w:val="004D5A94"/>
    <w:rsid w:val="004D68E5"/>
    <w:rsid w:val="004D7041"/>
    <w:rsid w:val="004D7B45"/>
    <w:rsid w:val="004D7CE8"/>
    <w:rsid w:val="004D7EDA"/>
    <w:rsid w:val="004E0358"/>
    <w:rsid w:val="004E1323"/>
    <w:rsid w:val="004E1B12"/>
    <w:rsid w:val="004E1B50"/>
    <w:rsid w:val="004E2A71"/>
    <w:rsid w:val="004E3516"/>
    <w:rsid w:val="004E57D1"/>
    <w:rsid w:val="004E593A"/>
    <w:rsid w:val="004E5F38"/>
    <w:rsid w:val="004E6456"/>
    <w:rsid w:val="004E6678"/>
    <w:rsid w:val="004E777A"/>
    <w:rsid w:val="004F0616"/>
    <w:rsid w:val="004F083E"/>
    <w:rsid w:val="004F19A1"/>
    <w:rsid w:val="004F1C47"/>
    <w:rsid w:val="004F3579"/>
    <w:rsid w:val="004F4102"/>
    <w:rsid w:val="004F5077"/>
    <w:rsid w:val="004F55EA"/>
    <w:rsid w:val="004F5C8B"/>
    <w:rsid w:val="004F5EAD"/>
    <w:rsid w:val="004F64E0"/>
    <w:rsid w:val="004F6C87"/>
    <w:rsid w:val="005007E9"/>
    <w:rsid w:val="00500F85"/>
    <w:rsid w:val="005021F6"/>
    <w:rsid w:val="0050243A"/>
    <w:rsid w:val="00502E1C"/>
    <w:rsid w:val="0050351A"/>
    <w:rsid w:val="00503CCD"/>
    <w:rsid w:val="00505DB2"/>
    <w:rsid w:val="005069BE"/>
    <w:rsid w:val="00506C50"/>
    <w:rsid w:val="00507903"/>
    <w:rsid w:val="00507AE0"/>
    <w:rsid w:val="005107BE"/>
    <w:rsid w:val="00512B4F"/>
    <w:rsid w:val="005145D1"/>
    <w:rsid w:val="00516D2A"/>
    <w:rsid w:val="0051739F"/>
    <w:rsid w:val="005204FA"/>
    <w:rsid w:val="00522AFE"/>
    <w:rsid w:val="00522E81"/>
    <w:rsid w:val="00523B5D"/>
    <w:rsid w:val="00523FFD"/>
    <w:rsid w:val="005241EE"/>
    <w:rsid w:val="00524414"/>
    <w:rsid w:val="0052497C"/>
    <w:rsid w:val="00525AE5"/>
    <w:rsid w:val="00525C6E"/>
    <w:rsid w:val="005308C5"/>
    <w:rsid w:val="0053134A"/>
    <w:rsid w:val="00531987"/>
    <w:rsid w:val="00532752"/>
    <w:rsid w:val="00533F7B"/>
    <w:rsid w:val="00534056"/>
    <w:rsid w:val="00534697"/>
    <w:rsid w:val="0053487C"/>
    <w:rsid w:val="00535D48"/>
    <w:rsid w:val="00537193"/>
    <w:rsid w:val="005379D3"/>
    <w:rsid w:val="00537ABC"/>
    <w:rsid w:val="00540A45"/>
    <w:rsid w:val="005412CF"/>
    <w:rsid w:val="00541CB0"/>
    <w:rsid w:val="00542165"/>
    <w:rsid w:val="005439BF"/>
    <w:rsid w:val="00543B65"/>
    <w:rsid w:val="00544428"/>
    <w:rsid w:val="00544CC3"/>
    <w:rsid w:val="00544DE1"/>
    <w:rsid w:val="00544EC7"/>
    <w:rsid w:val="0054582D"/>
    <w:rsid w:val="00545874"/>
    <w:rsid w:val="00546C4B"/>
    <w:rsid w:val="00547614"/>
    <w:rsid w:val="00547D77"/>
    <w:rsid w:val="0055030E"/>
    <w:rsid w:val="0055062D"/>
    <w:rsid w:val="005510DC"/>
    <w:rsid w:val="0055112A"/>
    <w:rsid w:val="00551C5D"/>
    <w:rsid w:val="005527CA"/>
    <w:rsid w:val="005534BE"/>
    <w:rsid w:val="00553C7B"/>
    <w:rsid w:val="005607CE"/>
    <w:rsid w:val="00560844"/>
    <w:rsid w:val="005611E0"/>
    <w:rsid w:val="0056133F"/>
    <w:rsid w:val="00561EC4"/>
    <w:rsid w:val="005624E6"/>
    <w:rsid w:val="0056398F"/>
    <w:rsid w:val="00564A8F"/>
    <w:rsid w:val="00564CC6"/>
    <w:rsid w:val="00564FC9"/>
    <w:rsid w:val="005654BA"/>
    <w:rsid w:val="00565942"/>
    <w:rsid w:val="00565B0A"/>
    <w:rsid w:val="00566531"/>
    <w:rsid w:val="00566954"/>
    <w:rsid w:val="00567205"/>
    <w:rsid w:val="00567C6D"/>
    <w:rsid w:val="00570666"/>
    <w:rsid w:val="005708A4"/>
    <w:rsid w:val="005710F4"/>
    <w:rsid w:val="00571B46"/>
    <w:rsid w:val="005727F1"/>
    <w:rsid w:val="00572ACD"/>
    <w:rsid w:val="00573718"/>
    <w:rsid w:val="00573A2D"/>
    <w:rsid w:val="005743CD"/>
    <w:rsid w:val="00574B18"/>
    <w:rsid w:val="005755A8"/>
    <w:rsid w:val="00575FF6"/>
    <w:rsid w:val="005764AE"/>
    <w:rsid w:val="005765CF"/>
    <w:rsid w:val="005766C5"/>
    <w:rsid w:val="00577411"/>
    <w:rsid w:val="00577C3A"/>
    <w:rsid w:val="00581377"/>
    <w:rsid w:val="00581A8A"/>
    <w:rsid w:val="00581F29"/>
    <w:rsid w:val="00583605"/>
    <w:rsid w:val="005837CA"/>
    <w:rsid w:val="0058480C"/>
    <w:rsid w:val="00584F13"/>
    <w:rsid w:val="0058518C"/>
    <w:rsid w:val="00585CD9"/>
    <w:rsid w:val="00586DA6"/>
    <w:rsid w:val="00587793"/>
    <w:rsid w:val="00587966"/>
    <w:rsid w:val="00587E07"/>
    <w:rsid w:val="005906AD"/>
    <w:rsid w:val="00590989"/>
    <w:rsid w:val="0059114D"/>
    <w:rsid w:val="0059162A"/>
    <w:rsid w:val="0059220E"/>
    <w:rsid w:val="0059265A"/>
    <w:rsid w:val="00593DB0"/>
    <w:rsid w:val="00594166"/>
    <w:rsid w:val="005942F8"/>
    <w:rsid w:val="00594555"/>
    <w:rsid w:val="00595A20"/>
    <w:rsid w:val="00595F32"/>
    <w:rsid w:val="005972D4"/>
    <w:rsid w:val="005975A2"/>
    <w:rsid w:val="00597671"/>
    <w:rsid w:val="005A18F0"/>
    <w:rsid w:val="005A1970"/>
    <w:rsid w:val="005A1EF9"/>
    <w:rsid w:val="005A4F6B"/>
    <w:rsid w:val="005A58CA"/>
    <w:rsid w:val="005A608A"/>
    <w:rsid w:val="005A6B32"/>
    <w:rsid w:val="005A760B"/>
    <w:rsid w:val="005B0003"/>
    <w:rsid w:val="005B0400"/>
    <w:rsid w:val="005B4848"/>
    <w:rsid w:val="005B68B9"/>
    <w:rsid w:val="005B756D"/>
    <w:rsid w:val="005C007E"/>
    <w:rsid w:val="005C09EE"/>
    <w:rsid w:val="005C0CAF"/>
    <w:rsid w:val="005C1146"/>
    <w:rsid w:val="005C207F"/>
    <w:rsid w:val="005C31CB"/>
    <w:rsid w:val="005C330C"/>
    <w:rsid w:val="005C3B26"/>
    <w:rsid w:val="005C4658"/>
    <w:rsid w:val="005C5F1E"/>
    <w:rsid w:val="005C66D2"/>
    <w:rsid w:val="005C70CA"/>
    <w:rsid w:val="005C7546"/>
    <w:rsid w:val="005C7C64"/>
    <w:rsid w:val="005D1BEB"/>
    <w:rsid w:val="005D1C8F"/>
    <w:rsid w:val="005D2057"/>
    <w:rsid w:val="005D2A4F"/>
    <w:rsid w:val="005D2AC7"/>
    <w:rsid w:val="005D30F6"/>
    <w:rsid w:val="005D32BE"/>
    <w:rsid w:val="005D48AD"/>
    <w:rsid w:val="005D5345"/>
    <w:rsid w:val="005E0770"/>
    <w:rsid w:val="005E17B3"/>
    <w:rsid w:val="005E1E92"/>
    <w:rsid w:val="005E4194"/>
    <w:rsid w:val="005E41B1"/>
    <w:rsid w:val="005E45E0"/>
    <w:rsid w:val="005E574F"/>
    <w:rsid w:val="005E61D5"/>
    <w:rsid w:val="005E6E67"/>
    <w:rsid w:val="005E7472"/>
    <w:rsid w:val="005E7566"/>
    <w:rsid w:val="005E7D72"/>
    <w:rsid w:val="005E7D74"/>
    <w:rsid w:val="005E7EF1"/>
    <w:rsid w:val="005E7F89"/>
    <w:rsid w:val="005F0163"/>
    <w:rsid w:val="005F055D"/>
    <w:rsid w:val="005F127B"/>
    <w:rsid w:val="005F44ED"/>
    <w:rsid w:val="005F4DE6"/>
    <w:rsid w:val="005F4EEE"/>
    <w:rsid w:val="005F5EE2"/>
    <w:rsid w:val="005F620F"/>
    <w:rsid w:val="00600754"/>
    <w:rsid w:val="00600EAC"/>
    <w:rsid w:val="006020D0"/>
    <w:rsid w:val="00603744"/>
    <w:rsid w:val="00603B5A"/>
    <w:rsid w:val="00605ED4"/>
    <w:rsid w:val="00605F0B"/>
    <w:rsid w:val="00606198"/>
    <w:rsid w:val="006061CD"/>
    <w:rsid w:val="006064CC"/>
    <w:rsid w:val="00606672"/>
    <w:rsid w:val="00607B43"/>
    <w:rsid w:val="00610117"/>
    <w:rsid w:val="006102EB"/>
    <w:rsid w:val="006105E8"/>
    <w:rsid w:val="00610CD3"/>
    <w:rsid w:val="00611952"/>
    <w:rsid w:val="00612C0E"/>
    <w:rsid w:val="00613E42"/>
    <w:rsid w:val="0061401C"/>
    <w:rsid w:val="00615DA4"/>
    <w:rsid w:val="00617939"/>
    <w:rsid w:val="00620291"/>
    <w:rsid w:val="006207BE"/>
    <w:rsid w:val="00620AF3"/>
    <w:rsid w:val="00621B0C"/>
    <w:rsid w:val="006233EC"/>
    <w:rsid w:val="00623B8F"/>
    <w:rsid w:val="0062481C"/>
    <w:rsid w:val="00624E9A"/>
    <w:rsid w:val="006258E3"/>
    <w:rsid w:val="00626851"/>
    <w:rsid w:val="00626C7C"/>
    <w:rsid w:val="006270E3"/>
    <w:rsid w:val="00627589"/>
    <w:rsid w:val="00630466"/>
    <w:rsid w:val="006313CF"/>
    <w:rsid w:val="006323CB"/>
    <w:rsid w:val="00632688"/>
    <w:rsid w:val="00632ABA"/>
    <w:rsid w:val="0063427B"/>
    <w:rsid w:val="00634A0B"/>
    <w:rsid w:val="00635703"/>
    <w:rsid w:val="00635960"/>
    <w:rsid w:val="00635A07"/>
    <w:rsid w:val="00635E0F"/>
    <w:rsid w:val="00636ABB"/>
    <w:rsid w:val="00636B73"/>
    <w:rsid w:val="00637E31"/>
    <w:rsid w:val="00637F55"/>
    <w:rsid w:val="00642234"/>
    <w:rsid w:val="006435F2"/>
    <w:rsid w:val="00644204"/>
    <w:rsid w:val="0064514F"/>
    <w:rsid w:val="00645C20"/>
    <w:rsid w:val="0064642A"/>
    <w:rsid w:val="00646503"/>
    <w:rsid w:val="00646A42"/>
    <w:rsid w:val="006470AC"/>
    <w:rsid w:val="00650270"/>
    <w:rsid w:val="00650A17"/>
    <w:rsid w:val="00650F71"/>
    <w:rsid w:val="00652342"/>
    <w:rsid w:val="006527C4"/>
    <w:rsid w:val="00652922"/>
    <w:rsid w:val="00652B1C"/>
    <w:rsid w:val="00653A64"/>
    <w:rsid w:val="00653AA6"/>
    <w:rsid w:val="00653DE0"/>
    <w:rsid w:val="0065472C"/>
    <w:rsid w:val="00655A73"/>
    <w:rsid w:val="00655E55"/>
    <w:rsid w:val="00655EFC"/>
    <w:rsid w:val="0065677E"/>
    <w:rsid w:val="006568DB"/>
    <w:rsid w:val="00656A39"/>
    <w:rsid w:val="00656F4A"/>
    <w:rsid w:val="00657CD8"/>
    <w:rsid w:val="00660057"/>
    <w:rsid w:val="00660FFF"/>
    <w:rsid w:val="006610D9"/>
    <w:rsid w:val="0066231F"/>
    <w:rsid w:val="00664F58"/>
    <w:rsid w:val="00666234"/>
    <w:rsid w:val="00666953"/>
    <w:rsid w:val="00666AEF"/>
    <w:rsid w:val="0066725A"/>
    <w:rsid w:val="0067016F"/>
    <w:rsid w:val="006701B7"/>
    <w:rsid w:val="006711ED"/>
    <w:rsid w:val="00671319"/>
    <w:rsid w:val="00672BF8"/>
    <w:rsid w:val="00672C1F"/>
    <w:rsid w:val="00673917"/>
    <w:rsid w:val="00675B0C"/>
    <w:rsid w:val="00675D43"/>
    <w:rsid w:val="00676681"/>
    <w:rsid w:val="00676B88"/>
    <w:rsid w:val="00676CA6"/>
    <w:rsid w:val="00676FF8"/>
    <w:rsid w:val="00677015"/>
    <w:rsid w:val="00677E70"/>
    <w:rsid w:val="00677EBA"/>
    <w:rsid w:val="006804E9"/>
    <w:rsid w:val="0068086F"/>
    <w:rsid w:val="006809D0"/>
    <w:rsid w:val="00680BD3"/>
    <w:rsid w:val="00680C7E"/>
    <w:rsid w:val="00681158"/>
    <w:rsid w:val="006811B6"/>
    <w:rsid w:val="0068127F"/>
    <w:rsid w:val="00681414"/>
    <w:rsid w:val="006820BF"/>
    <w:rsid w:val="0068427A"/>
    <w:rsid w:val="00685762"/>
    <w:rsid w:val="00686647"/>
    <w:rsid w:val="00686897"/>
    <w:rsid w:val="00686F6E"/>
    <w:rsid w:val="006900A3"/>
    <w:rsid w:val="0069020A"/>
    <w:rsid w:val="00690E3E"/>
    <w:rsid w:val="00691044"/>
    <w:rsid w:val="00693336"/>
    <w:rsid w:val="00694703"/>
    <w:rsid w:val="006948B8"/>
    <w:rsid w:val="006948BB"/>
    <w:rsid w:val="006964CF"/>
    <w:rsid w:val="006A082C"/>
    <w:rsid w:val="006A0D56"/>
    <w:rsid w:val="006A42FC"/>
    <w:rsid w:val="006A46CC"/>
    <w:rsid w:val="006A47E6"/>
    <w:rsid w:val="006A4DCB"/>
    <w:rsid w:val="006A52E2"/>
    <w:rsid w:val="006A5526"/>
    <w:rsid w:val="006A5BFF"/>
    <w:rsid w:val="006A5CC7"/>
    <w:rsid w:val="006B0864"/>
    <w:rsid w:val="006B255D"/>
    <w:rsid w:val="006B2724"/>
    <w:rsid w:val="006B337C"/>
    <w:rsid w:val="006B3598"/>
    <w:rsid w:val="006B41EB"/>
    <w:rsid w:val="006B5952"/>
    <w:rsid w:val="006B66A6"/>
    <w:rsid w:val="006B684F"/>
    <w:rsid w:val="006B7377"/>
    <w:rsid w:val="006B764E"/>
    <w:rsid w:val="006B778E"/>
    <w:rsid w:val="006C09BD"/>
    <w:rsid w:val="006C1E3D"/>
    <w:rsid w:val="006C2A16"/>
    <w:rsid w:val="006C4B72"/>
    <w:rsid w:val="006C4CEA"/>
    <w:rsid w:val="006C50B0"/>
    <w:rsid w:val="006C55EE"/>
    <w:rsid w:val="006C567A"/>
    <w:rsid w:val="006C5B1A"/>
    <w:rsid w:val="006C603F"/>
    <w:rsid w:val="006C662C"/>
    <w:rsid w:val="006C69CB"/>
    <w:rsid w:val="006C779D"/>
    <w:rsid w:val="006D014D"/>
    <w:rsid w:val="006D1BC8"/>
    <w:rsid w:val="006D213F"/>
    <w:rsid w:val="006D2725"/>
    <w:rsid w:val="006D2728"/>
    <w:rsid w:val="006D2C30"/>
    <w:rsid w:val="006D3A89"/>
    <w:rsid w:val="006D41F6"/>
    <w:rsid w:val="006D6010"/>
    <w:rsid w:val="006D63CA"/>
    <w:rsid w:val="006D63F4"/>
    <w:rsid w:val="006D63FF"/>
    <w:rsid w:val="006D64DF"/>
    <w:rsid w:val="006D6CE6"/>
    <w:rsid w:val="006D7607"/>
    <w:rsid w:val="006D7E82"/>
    <w:rsid w:val="006E0134"/>
    <w:rsid w:val="006E1258"/>
    <w:rsid w:val="006E1BED"/>
    <w:rsid w:val="006E1D68"/>
    <w:rsid w:val="006E2364"/>
    <w:rsid w:val="006E264F"/>
    <w:rsid w:val="006E4F11"/>
    <w:rsid w:val="006E4F8F"/>
    <w:rsid w:val="006E5607"/>
    <w:rsid w:val="006E7B50"/>
    <w:rsid w:val="006E7B59"/>
    <w:rsid w:val="006F0022"/>
    <w:rsid w:val="006F1A2F"/>
    <w:rsid w:val="006F2B83"/>
    <w:rsid w:val="006F30C0"/>
    <w:rsid w:val="006F6388"/>
    <w:rsid w:val="006F7211"/>
    <w:rsid w:val="006F76D5"/>
    <w:rsid w:val="006F77EF"/>
    <w:rsid w:val="006F7F3A"/>
    <w:rsid w:val="00700245"/>
    <w:rsid w:val="00700B8C"/>
    <w:rsid w:val="007016E9"/>
    <w:rsid w:val="00701E52"/>
    <w:rsid w:val="0070209C"/>
    <w:rsid w:val="007023D7"/>
    <w:rsid w:val="007023F1"/>
    <w:rsid w:val="00702581"/>
    <w:rsid w:val="0070276B"/>
    <w:rsid w:val="00702FFE"/>
    <w:rsid w:val="007045BD"/>
    <w:rsid w:val="00705D16"/>
    <w:rsid w:val="0070646A"/>
    <w:rsid w:val="00706A95"/>
    <w:rsid w:val="00707170"/>
    <w:rsid w:val="00707446"/>
    <w:rsid w:val="007078C3"/>
    <w:rsid w:val="007078F9"/>
    <w:rsid w:val="00707CBA"/>
    <w:rsid w:val="007100CD"/>
    <w:rsid w:val="00710A3D"/>
    <w:rsid w:val="00711A7F"/>
    <w:rsid w:val="00711A95"/>
    <w:rsid w:val="00712590"/>
    <w:rsid w:val="00712981"/>
    <w:rsid w:val="00714E4C"/>
    <w:rsid w:val="007153C4"/>
    <w:rsid w:val="00715AE4"/>
    <w:rsid w:val="00717A28"/>
    <w:rsid w:val="0072105E"/>
    <w:rsid w:val="00723FC3"/>
    <w:rsid w:val="0072415D"/>
    <w:rsid w:val="007251CE"/>
    <w:rsid w:val="0072530F"/>
    <w:rsid w:val="00726973"/>
    <w:rsid w:val="0073077C"/>
    <w:rsid w:val="00730F3A"/>
    <w:rsid w:val="00731460"/>
    <w:rsid w:val="00731C02"/>
    <w:rsid w:val="00732BBC"/>
    <w:rsid w:val="007335C9"/>
    <w:rsid w:val="00733992"/>
    <w:rsid w:val="00735ED7"/>
    <w:rsid w:val="0073624B"/>
    <w:rsid w:val="00736E8A"/>
    <w:rsid w:val="00737200"/>
    <w:rsid w:val="007373FD"/>
    <w:rsid w:val="00737715"/>
    <w:rsid w:val="00737ED2"/>
    <w:rsid w:val="00741582"/>
    <w:rsid w:val="007422D5"/>
    <w:rsid w:val="00742A15"/>
    <w:rsid w:val="007438E5"/>
    <w:rsid w:val="00743F06"/>
    <w:rsid w:val="007444B3"/>
    <w:rsid w:val="00745E56"/>
    <w:rsid w:val="00746B2C"/>
    <w:rsid w:val="00746B46"/>
    <w:rsid w:val="0074709F"/>
    <w:rsid w:val="00751574"/>
    <w:rsid w:val="00751CE4"/>
    <w:rsid w:val="00753412"/>
    <w:rsid w:val="0075345C"/>
    <w:rsid w:val="00753BB6"/>
    <w:rsid w:val="00753E77"/>
    <w:rsid w:val="00754137"/>
    <w:rsid w:val="0075545C"/>
    <w:rsid w:val="0075550F"/>
    <w:rsid w:val="00755A21"/>
    <w:rsid w:val="00755E0D"/>
    <w:rsid w:val="0075755C"/>
    <w:rsid w:val="00757C58"/>
    <w:rsid w:val="007600FB"/>
    <w:rsid w:val="007634BF"/>
    <w:rsid w:val="0076499C"/>
    <w:rsid w:val="00764E5E"/>
    <w:rsid w:val="00764F6D"/>
    <w:rsid w:val="00765DCF"/>
    <w:rsid w:val="00766ABB"/>
    <w:rsid w:val="00767D90"/>
    <w:rsid w:val="00770E9D"/>
    <w:rsid w:val="007710FA"/>
    <w:rsid w:val="00771EE5"/>
    <w:rsid w:val="00772AB0"/>
    <w:rsid w:val="00773758"/>
    <w:rsid w:val="00773C28"/>
    <w:rsid w:val="00774502"/>
    <w:rsid w:val="0077501A"/>
    <w:rsid w:val="00775C61"/>
    <w:rsid w:val="00775CBA"/>
    <w:rsid w:val="00776DA9"/>
    <w:rsid w:val="00776FAB"/>
    <w:rsid w:val="00777AE0"/>
    <w:rsid w:val="00777C3B"/>
    <w:rsid w:val="00780FF9"/>
    <w:rsid w:val="007815DF"/>
    <w:rsid w:val="0078190A"/>
    <w:rsid w:val="007822B4"/>
    <w:rsid w:val="00783F3C"/>
    <w:rsid w:val="00783F90"/>
    <w:rsid w:val="0078460D"/>
    <w:rsid w:val="0078518C"/>
    <w:rsid w:val="007866C6"/>
    <w:rsid w:val="00786CF5"/>
    <w:rsid w:val="00787974"/>
    <w:rsid w:val="00790B0F"/>
    <w:rsid w:val="00790BF9"/>
    <w:rsid w:val="007916EB"/>
    <w:rsid w:val="00792DD1"/>
    <w:rsid w:val="00793329"/>
    <w:rsid w:val="00793ACB"/>
    <w:rsid w:val="00793DDE"/>
    <w:rsid w:val="00794090"/>
    <w:rsid w:val="007944B6"/>
    <w:rsid w:val="00794C2A"/>
    <w:rsid w:val="007951A6"/>
    <w:rsid w:val="00795569"/>
    <w:rsid w:val="00796E6D"/>
    <w:rsid w:val="007A0211"/>
    <w:rsid w:val="007A0A2D"/>
    <w:rsid w:val="007A1D9F"/>
    <w:rsid w:val="007A27A2"/>
    <w:rsid w:val="007A317B"/>
    <w:rsid w:val="007A4E8F"/>
    <w:rsid w:val="007A4EB6"/>
    <w:rsid w:val="007A6417"/>
    <w:rsid w:val="007A696D"/>
    <w:rsid w:val="007A6FDC"/>
    <w:rsid w:val="007B0BE4"/>
    <w:rsid w:val="007B1134"/>
    <w:rsid w:val="007B1A78"/>
    <w:rsid w:val="007B1C2A"/>
    <w:rsid w:val="007B3D1C"/>
    <w:rsid w:val="007B3DDA"/>
    <w:rsid w:val="007B3FA8"/>
    <w:rsid w:val="007B43A3"/>
    <w:rsid w:val="007B7A40"/>
    <w:rsid w:val="007C16C0"/>
    <w:rsid w:val="007C1B60"/>
    <w:rsid w:val="007C1D64"/>
    <w:rsid w:val="007C2484"/>
    <w:rsid w:val="007C320F"/>
    <w:rsid w:val="007C46D3"/>
    <w:rsid w:val="007D0035"/>
    <w:rsid w:val="007D01F8"/>
    <w:rsid w:val="007D02D2"/>
    <w:rsid w:val="007D03D9"/>
    <w:rsid w:val="007D0474"/>
    <w:rsid w:val="007D1FEF"/>
    <w:rsid w:val="007D22FB"/>
    <w:rsid w:val="007D2335"/>
    <w:rsid w:val="007D2742"/>
    <w:rsid w:val="007D2821"/>
    <w:rsid w:val="007D2867"/>
    <w:rsid w:val="007D34B8"/>
    <w:rsid w:val="007D3AF3"/>
    <w:rsid w:val="007D3F2A"/>
    <w:rsid w:val="007D4C0E"/>
    <w:rsid w:val="007D5291"/>
    <w:rsid w:val="007D5CC3"/>
    <w:rsid w:val="007D5F50"/>
    <w:rsid w:val="007D626C"/>
    <w:rsid w:val="007D6F1B"/>
    <w:rsid w:val="007D74CA"/>
    <w:rsid w:val="007D7B10"/>
    <w:rsid w:val="007E01AE"/>
    <w:rsid w:val="007E0CC6"/>
    <w:rsid w:val="007E14CB"/>
    <w:rsid w:val="007E1E39"/>
    <w:rsid w:val="007E4427"/>
    <w:rsid w:val="007E52B5"/>
    <w:rsid w:val="007E582E"/>
    <w:rsid w:val="007E6227"/>
    <w:rsid w:val="007E6492"/>
    <w:rsid w:val="007E6543"/>
    <w:rsid w:val="007E7FDC"/>
    <w:rsid w:val="007F0369"/>
    <w:rsid w:val="007F12AA"/>
    <w:rsid w:val="007F1A70"/>
    <w:rsid w:val="007F1E64"/>
    <w:rsid w:val="007F2D5A"/>
    <w:rsid w:val="007F3475"/>
    <w:rsid w:val="007F353D"/>
    <w:rsid w:val="007F367E"/>
    <w:rsid w:val="007F3C10"/>
    <w:rsid w:val="007F4049"/>
    <w:rsid w:val="007F63D8"/>
    <w:rsid w:val="008006F5"/>
    <w:rsid w:val="00800B44"/>
    <w:rsid w:val="0080184E"/>
    <w:rsid w:val="00802C26"/>
    <w:rsid w:val="0080342C"/>
    <w:rsid w:val="00803A59"/>
    <w:rsid w:val="008044D2"/>
    <w:rsid w:val="008046B5"/>
    <w:rsid w:val="00804A06"/>
    <w:rsid w:val="00805645"/>
    <w:rsid w:val="0080675D"/>
    <w:rsid w:val="0080753C"/>
    <w:rsid w:val="008079A1"/>
    <w:rsid w:val="00810672"/>
    <w:rsid w:val="00810F94"/>
    <w:rsid w:val="00811176"/>
    <w:rsid w:val="0081293A"/>
    <w:rsid w:val="00812A20"/>
    <w:rsid w:val="008138A5"/>
    <w:rsid w:val="00813A55"/>
    <w:rsid w:val="00813F6E"/>
    <w:rsid w:val="00820075"/>
    <w:rsid w:val="00820350"/>
    <w:rsid w:val="0082051B"/>
    <w:rsid w:val="00821A9E"/>
    <w:rsid w:val="00821C0C"/>
    <w:rsid w:val="00822C5B"/>
    <w:rsid w:val="0082308B"/>
    <w:rsid w:val="008253B4"/>
    <w:rsid w:val="0082552C"/>
    <w:rsid w:val="0082598E"/>
    <w:rsid w:val="008264DA"/>
    <w:rsid w:val="0082667B"/>
    <w:rsid w:val="0082696D"/>
    <w:rsid w:val="008273FB"/>
    <w:rsid w:val="00830341"/>
    <w:rsid w:val="00832344"/>
    <w:rsid w:val="0083377E"/>
    <w:rsid w:val="00833D58"/>
    <w:rsid w:val="00835E26"/>
    <w:rsid w:val="008371BC"/>
    <w:rsid w:val="0084044A"/>
    <w:rsid w:val="0084094D"/>
    <w:rsid w:val="0084192C"/>
    <w:rsid w:val="00842628"/>
    <w:rsid w:val="00842A00"/>
    <w:rsid w:val="00842A37"/>
    <w:rsid w:val="00842E37"/>
    <w:rsid w:val="00842F4C"/>
    <w:rsid w:val="00843173"/>
    <w:rsid w:val="0084469E"/>
    <w:rsid w:val="00844E06"/>
    <w:rsid w:val="008459D5"/>
    <w:rsid w:val="00846237"/>
    <w:rsid w:val="00847C23"/>
    <w:rsid w:val="00850C2C"/>
    <w:rsid w:val="00851604"/>
    <w:rsid w:val="0085162E"/>
    <w:rsid w:val="00851A74"/>
    <w:rsid w:val="00852110"/>
    <w:rsid w:val="00852CF4"/>
    <w:rsid w:val="00853695"/>
    <w:rsid w:val="00853F04"/>
    <w:rsid w:val="008542F4"/>
    <w:rsid w:val="008546E5"/>
    <w:rsid w:val="0085498E"/>
    <w:rsid w:val="0085529F"/>
    <w:rsid w:val="008556E3"/>
    <w:rsid w:val="00855C09"/>
    <w:rsid w:val="00855E0C"/>
    <w:rsid w:val="00855ED5"/>
    <w:rsid w:val="00856AD0"/>
    <w:rsid w:val="00856F9A"/>
    <w:rsid w:val="00857789"/>
    <w:rsid w:val="00860D3A"/>
    <w:rsid w:val="00860E8F"/>
    <w:rsid w:val="00861522"/>
    <w:rsid w:val="0086285F"/>
    <w:rsid w:val="008634B1"/>
    <w:rsid w:val="00864081"/>
    <w:rsid w:val="008649D7"/>
    <w:rsid w:val="008651B2"/>
    <w:rsid w:val="00865A51"/>
    <w:rsid w:val="0086715E"/>
    <w:rsid w:val="008676BB"/>
    <w:rsid w:val="00867856"/>
    <w:rsid w:val="00867AFA"/>
    <w:rsid w:val="00867E72"/>
    <w:rsid w:val="00871490"/>
    <w:rsid w:val="00872625"/>
    <w:rsid w:val="00872685"/>
    <w:rsid w:val="00872E94"/>
    <w:rsid w:val="00873647"/>
    <w:rsid w:val="00873F8B"/>
    <w:rsid w:val="00874CBC"/>
    <w:rsid w:val="00875609"/>
    <w:rsid w:val="00875FDE"/>
    <w:rsid w:val="008815A5"/>
    <w:rsid w:val="00882434"/>
    <w:rsid w:val="008824C7"/>
    <w:rsid w:val="008843AF"/>
    <w:rsid w:val="0088532D"/>
    <w:rsid w:val="008857AE"/>
    <w:rsid w:val="0088582D"/>
    <w:rsid w:val="00885A82"/>
    <w:rsid w:val="008860E7"/>
    <w:rsid w:val="00886666"/>
    <w:rsid w:val="0088719A"/>
    <w:rsid w:val="00887BCA"/>
    <w:rsid w:val="008903B9"/>
    <w:rsid w:val="0089186D"/>
    <w:rsid w:val="008921B2"/>
    <w:rsid w:val="008927FD"/>
    <w:rsid w:val="008928BF"/>
    <w:rsid w:val="008957AF"/>
    <w:rsid w:val="00895F91"/>
    <w:rsid w:val="00897318"/>
    <w:rsid w:val="00897C42"/>
    <w:rsid w:val="008A116E"/>
    <w:rsid w:val="008A15C2"/>
    <w:rsid w:val="008A1D10"/>
    <w:rsid w:val="008A3585"/>
    <w:rsid w:val="008A4326"/>
    <w:rsid w:val="008A6056"/>
    <w:rsid w:val="008A64B0"/>
    <w:rsid w:val="008B023D"/>
    <w:rsid w:val="008B0C18"/>
    <w:rsid w:val="008B0C1E"/>
    <w:rsid w:val="008B0FC6"/>
    <w:rsid w:val="008B183F"/>
    <w:rsid w:val="008B1D05"/>
    <w:rsid w:val="008B1D0A"/>
    <w:rsid w:val="008B20A1"/>
    <w:rsid w:val="008B34CD"/>
    <w:rsid w:val="008B38E9"/>
    <w:rsid w:val="008B4303"/>
    <w:rsid w:val="008B4317"/>
    <w:rsid w:val="008B46AD"/>
    <w:rsid w:val="008B47CC"/>
    <w:rsid w:val="008B4B4C"/>
    <w:rsid w:val="008B50D0"/>
    <w:rsid w:val="008B6976"/>
    <w:rsid w:val="008B6E4E"/>
    <w:rsid w:val="008B7035"/>
    <w:rsid w:val="008C01E1"/>
    <w:rsid w:val="008C0395"/>
    <w:rsid w:val="008C1636"/>
    <w:rsid w:val="008C1653"/>
    <w:rsid w:val="008C3522"/>
    <w:rsid w:val="008C35DE"/>
    <w:rsid w:val="008D01D3"/>
    <w:rsid w:val="008D081C"/>
    <w:rsid w:val="008D123D"/>
    <w:rsid w:val="008D2214"/>
    <w:rsid w:val="008D2D1E"/>
    <w:rsid w:val="008D327B"/>
    <w:rsid w:val="008D35FB"/>
    <w:rsid w:val="008D3E92"/>
    <w:rsid w:val="008D403C"/>
    <w:rsid w:val="008D5AE1"/>
    <w:rsid w:val="008D5EB9"/>
    <w:rsid w:val="008E1816"/>
    <w:rsid w:val="008E2053"/>
    <w:rsid w:val="008E3875"/>
    <w:rsid w:val="008E397D"/>
    <w:rsid w:val="008E53C5"/>
    <w:rsid w:val="008E5C11"/>
    <w:rsid w:val="008E657B"/>
    <w:rsid w:val="008E787E"/>
    <w:rsid w:val="008E7ECA"/>
    <w:rsid w:val="008F07D1"/>
    <w:rsid w:val="008F0C84"/>
    <w:rsid w:val="008F15D0"/>
    <w:rsid w:val="008F16C2"/>
    <w:rsid w:val="008F2A83"/>
    <w:rsid w:val="008F3657"/>
    <w:rsid w:val="008F4D11"/>
    <w:rsid w:val="008F57B7"/>
    <w:rsid w:val="008F5F51"/>
    <w:rsid w:val="008F6AAD"/>
    <w:rsid w:val="008F7D39"/>
    <w:rsid w:val="009001A0"/>
    <w:rsid w:val="00900666"/>
    <w:rsid w:val="00901166"/>
    <w:rsid w:val="009029EF"/>
    <w:rsid w:val="009048B4"/>
    <w:rsid w:val="00904C2E"/>
    <w:rsid w:val="00904DED"/>
    <w:rsid w:val="009061A1"/>
    <w:rsid w:val="00906364"/>
    <w:rsid w:val="00910207"/>
    <w:rsid w:val="00910CE0"/>
    <w:rsid w:val="0091124A"/>
    <w:rsid w:val="009115E4"/>
    <w:rsid w:val="00911E3A"/>
    <w:rsid w:val="00914821"/>
    <w:rsid w:val="009157CB"/>
    <w:rsid w:val="00916F0E"/>
    <w:rsid w:val="009171E1"/>
    <w:rsid w:val="00917638"/>
    <w:rsid w:val="00917763"/>
    <w:rsid w:val="00917A85"/>
    <w:rsid w:val="00920A16"/>
    <w:rsid w:val="00921F24"/>
    <w:rsid w:val="00923503"/>
    <w:rsid w:val="009249DD"/>
    <w:rsid w:val="00924D9D"/>
    <w:rsid w:val="00925159"/>
    <w:rsid w:val="00926F36"/>
    <w:rsid w:val="00927932"/>
    <w:rsid w:val="00931F58"/>
    <w:rsid w:val="00932BC6"/>
    <w:rsid w:val="00932E94"/>
    <w:rsid w:val="00933B5D"/>
    <w:rsid w:val="009343AE"/>
    <w:rsid w:val="009348A9"/>
    <w:rsid w:val="0093494E"/>
    <w:rsid w:val="00936965"/>
    <w:rsid w:val="00937387"/>
    <w:rsid w:val="009379CD"/>
    <w:rsid w:val="009404BE"/>
    <w:rsid w:val="00940A49"/>
    <w:rsid w:val="00940FCA"/>
    <w:rsid w:val="0094183E"/>
    <w:rsid w:val="00941BA4"/>
    <w:rsid w:val="00941CA2"/>
    <w:rsid w:val="00943112"/>
    <w:rsid w:val="0094325B"/>
    <w:rsid w:val="009432D0"/>
    <w:rsid w:val="00944022"/>
    <w:rsid w:val="00945E64"/>
    <w:rsid w:val="00945FC6"/>
    <w:rsid w:val="00947231"/>
    <w:rsid w:val="00947B56"/>
    <w:rsid w:val="00950143"/>
    <w:rsid w:val="00950485"/>
    <w:rsid w:val="00950614"/>
    <w:rsid w:val="00950649"/>
    <w:rsid w:val="00950F6E"/>
    <w:rsid w:val="009540E7"/>
    <w:rsid w:val="00955F22"/>
    <w:rsid w:val="00960C5E"/>
    <w:rsid w:val="00961509"/>
    <w:rsid w:val="009623C9"/>
    <w:rsid w:val="0096278A"/>
    <w:rsid w:val="00964227"/>
    <w:rsid w:val="00964AA5"/>
    <w:rsid w:val="009654F4"/>
    <w:rsid w:val="009662D2"/>
    <w:rsid w:val="0096679D"/>
    <w:rsid w:val="00966B8D"/>
    <w:rsid w:val="0096760B"/>
    <w:rsid w:val="00970595"/>
    <w:rsid w:val="00971001"/>
    <w:rsid w:val="009711DD"/>
    <w:rsid w:val="009712DE"/>
    <w:rsid w:val="00971A0E"/>
    <w:rsid w:val="00971F89"/>
    <w:rsid w:val="00972123"/>
    <w:rsid w:val="00972A68"/>
    <w:rsid w:val="00972B33"/>
    <w:rsid w:val="00972E6D"/>
    <w:rsid w:val="00973153"/>
    <w:rsid w:val="00973BA9"/>
    <w:rsid w:val="00973E1A"/>
    <w:rsid w:val="00974A47"/>
    <w:rsid w:val="00974D21"/>
    <w:rsid w:val="009763FC"/>
    <w:rsid w:val="00976C6E"/>
    <w:rsid w:val="0098002B"/>
    <w:rsid w:val="00980E42"/>
    <w:rsid w:val="00982405"/>
    <w:rsid w:val="00982B7A"/>
    <w:rsid w:val="00982CBC"/>
    <w:rsid w:val="00984198"/>
    <w:rsid w:val="00984A51"/>
    <w:rsid w:val="00984C78"/>
    <w:rsid w:val="00985734"/>
    <w:rsid w:val="00985B6B"/>
    <w:rsid w:val="00986938"/>
    <w:rsid w:val="00986FC6"/>
    <w:rsid w:val="009879CE"/>
    <w:rsid w:val="0099067E"/>
    <w:rsid w:val="009925D2"/>
    <w:rsid w:val="0099269A"/>
    <w:rsid w:val="0099285F"/>
    <w:rsid w:val="009929E9"/>
    <w:rsid w:val="009934C7"/>
    <w:rsid w:val="0099359C"/>
    <w:rsid w:val="00993AAF"/>
    <w:rsid w:val="009949C8"/>
    <w:rsid w:val="00994C86"/>
    <w:rsid w:val="009964C5"/>
    <w:rsid w:val="00997F54"/>
    <w:rsid w:val="009A0D57"/>
    <w:rsid w:val="009A1EE4"/>
    <w:rsid w:val="009A25CB"/>
    <w:rsid w:val="009A365E"/>
    <w:rsid w:val="009A3B9B"/>
    <w:rsid w:val="009A3C18"/>
    <w:rsid w:val="009A6679"/>
    <w:rsid w:val="009A6F96"/>
    <w:rsid w:val="009A7153"/>
    <w:rsid w:val="009A7D65"/>
    <w:rsid w:val="009B0A5E"/>
    <w:rsid w:val="009B1A13"/>
    <w:rsid w:val="009B2596"/>
    <w:rsid w:val="009B2BF1"/>
    <w:rsid w:val="009B37C3"/>
    <w:rsid w:val="009B39E1"/>
    <w:rsid w:val="009B4CC8"/>
    <w:rsid w:val="009B6558"/>
    <w:rsid w:val="009B746A"/>
    <w:rsid w:val="009C04C6"/>
    <w:rsid w:val="009C0BB1"/>
    <w:rsid w:val="009C0D4D"/>
    <w:rsid w:val="009C0EB6"/>
    <w:rsid w:val="009C1129"/>
    <w:rsid w:val="009C14EB"/>
    <w:rsid w:val="009C1FE5"/>
    <w:rsid w:val="009C3DA0"/>
    <w:rsid w:val="009C619C"/>
    <w:rsid w:val="009C72B4"/>
    <w:rsid w:val="009C7EF8"/>
    <w:rsid w:val="009D002C"/>
    <w:rsid w:val="009D11DB"/>
    <w:rsid w:val="009D1BCB"/>
    <w:rsid w:val="009D496D"/>
    <w:rsid w:val="009D51B9"/>
    <w:rsid w:val="009D53A3"/>
    <w:rsid w:val="009D5460"/>
    <w:rsid w:val="009D547E"/>
    <w:rsid w:val="009D6343"/>
    <w:rsid w:val="009E041C"/>
    <w:rsid w:val="009E0B85"/>
    <w:rsid w:val="009E0DC5"/>
    <w:rsid w:val="009E1EE7"/>
    <w:rsid w:val="009E239A"/>
    <w:rsid w:val="009E30FC"/>
    <w:rsid w:val="009E325B"/>
    <w:rsid w:val="009E4678"/>
    <w:rsid w:val="009E4707"/>
    <w:rsid w:val="009E5E35"/>
    <w:rsid w:val="009E60BC"/>
    <w:rsid w:val="009E6576"/>
    <w:rsid w:val="009E714A"/>
    <w:rsid w:val="009F0334"/>
    <w:rsid w:val="009F1187"/>
    <w:rsid w:val="009F11D7"/>
    <w:rsid w:val="009F29E2"/>
    <w:rsid w:val="009F2F4B"/>
    <w:rsid w:val="009F352D"/>
    <w:rsid w:val="009F385B"/>
    <w:rsid w:val="009F393B"/>
    <w:rsid w:val="009F4D48"/>
    <w:rsid w:val="009F70BC"/>
    <w:rsid w:val="00A00A8F"/>
    <w:rsid w:val="00A00FFF"/>
    <w:rsid w:val="00A01B12"/>
    <w:rsid w:val="00A05361"/>
    <w:rsid w:val="00A05FD4"/>
    <w:rsid w:val="00A066E4"/>
    <w:rsid w:val="00A07653"/>
    <w:rsid w:val="00A107C4"/>
    <w:rsid w:val="00A10AA3"/>
    <w:rsid w:val="00A111CA"/>
    <w:rsid w:val="00A11E89"/>
    <w:rsid w:val="00A12EF1"/>
    <w:rsid w:val="00A1355D"/>
    <w:rsid w:val="00A13D20"/>
    <w:rsid w:val="00A140C1"/>
    <w:rsid w:val="00A15AAA"/>
    <w:rsid w:val="00A15ED7"/>
    <w:rsid w:val="00A1626E"/>
    <w:rsid w:val="00A16EB2"/>
    <w:rsid w:val="00A17544"/>
    <w:rsid w:val="00A17A8D"/>
    <w:rsid w:val="00A20BDB"/>
    <w:rsid w:val="00A2154F"/>
    <w:rsid w:val="00A215F7"/>
    <w:rsid w:val="00A2371A"/>
    <w:rsid w:val="00A23D56"/>
    <w:rsid w:val="00A23F9B"/>
    <w:rsid w:val="00A268C0"/>
    <w:rsid w:val="00A26FF8"/>
    <w:rsid w:val="00A27392"/>
    <w:rsid w:val="00A313BE"/>
    <w:rsid w:val="00A31F0F"/>
    <w:rsid w:val="00A32093"/>
    <w:rsid w:val="00A32DE4"/>
    <w:rsid w:val="00A3357E"/>
    <w:rsid w:val="00A33C42"/>
    <w:rsid w:val="00A3423B"/>
    <w:rsid w:val="00A34A2F"/>
    <w:rsid w:val="00A34E62"/>
    <w:rsid w:val="00A37B69"/>
    <w:rsid w:val="00A40268"/>
    <w:rsid w:val="00A407D3"/>
    <w:rsid w:val="00A41AB2"/>
    <w:rsid w:val="00A41CDC"/>
    <w:rsid w:val="00A41D82"/>
    <w:rsid w:val="00A43582"/>
    <w:rsid w:val="00A43744"/>
    <w:rsid w:val="00A43787"/>
    <w:rsid w:val="00A4414C"/>
    <w:rsid w:val="00A45E1A"/>
    <w:rsid w:val="00A46B07"/>
    <w:rsid w:val="00A47ECB"/>
    <w:rsid w:val="00A502DF"/>
    <w:rsid w:val="00A50370"/>
    <w:rsid w:val="00A51538"/>
    <w:rsid w:val="00A5223E"/>
    <w:rsid w:val="00A52E22"/>
    <w:rsid w:val="00A5560E"/>
    <w:rsid w:val="00A55FE7"/>
    <w:rsid w:val="00A56FE0"/>
    <w:rsid w:val="00A57020"/>
    <w:rsid w:val="00A5787F"/>
    <w:rsid w:val="00A602C2"/>
    <w:rsid w:val="00A60E57"/>
    <w:rsid w:val="00A61403"/>
    <w:rsid w:val="00A62738"/>
    <w:rsid w:val="00A629B2"/>
    <w:rsid w:val="00A64339"/>
    <w:rsid w:val="00A65B22"/>
    <w:rsid w:val="00A6600F"/>
    <w:rsid w:val="00A6611C"/>
    <w:rsid w:val="00A66322"/>
    <w:rsid w:val="00A673E7"/>
    <w:rsid w:val="00A6768D"/>
    <w:rsid w:val="00A67E80"/>
    <w:rsid w:val="00A7002E"/>
    <w:rsid w:val="00A70100"/>
    <w:rsid w:val="00A706CC"/>
    <w:rsid w:val="00A710AF"/>
    <w:rsid w:val="00A7145B"/>
    <w:rsid w:val="00A73DA3"/>
    <w:rsid w:val="00A743A5"/>
    <w:rsid w:val="00A74AB3"/>
    <w:rsid w:val="00A76A2B"/>
    <w:rsid w:val="00A77384"/>
    <w:rsid w:val="00A8084A"/>
    <w:rsid w:val="00A8169F"/>
    <w:rsid w:val="00A81A8F"/>
    <w:rsid w:val="00A829F9"/>
    <w:rsid w:val="00A837F5"/>
    <w:rsid w:val="00A855FB"/>
    <w:rsid w:val="00A857EF"/>
    <w:rsid w:val="00A85E7D"/>
    <w:rsid w:val="00A8672A"/>
    <w:rsid w:val="00A86946"/>
    <w:rsid w:val="00A870C3"/>
    <w:rsid w:val="00A9051A"/>
    <w:rsid w:val="00A91105"/>
    <w:rsid w:val="00A91437"/>
    <w:rsid w:val="00A93251"/>
    <w:rsid w:val="00A94418"/>
    <w:rsid w:val="00A9554D"/>
    <w:rsid w:val="00A95EB5"/>
    <w:rsid w:val="00A96839"/>
    <w:rsid w:val="00A97963"/>
    <w:rsid w:val="00A979C5"/>
    <w:rsid w:val="00AA099C"/>
    <w:rsid w:val="00AA0A24"/>
    <w:rsid w:val="00AA12EE"/>
    <w:rsid w:val="00AA1BF5"/>
    <w:rsid w:val="00AA1D75"/>
    <w:rsid w:val="00AA1FEE"/>
    <w:rsid w:val="00AA205B"/>
    <w:rsid w:val="00AA23A4"/>
    <w:rsid w:val="00AA26B7"/>
    <w:rsid w:val="00AA2F14"/>
    <w:rsid w:val="00AA49CE"/>
    <w:rsid w:val="00AA4C65"/>
    <w:rsid w:val="00AA6052"/>
    <w:rsid w:val="00AA6965"/>
    <w:rsid w:val="00AA788D"/>
    <w:rsid w:val="00AB0B9F"/>
    <w:rsid w:val="00AB13B4"/>
    <w:rsid w:val="00AB2173"/>
    <w:rsid w:val="00AB273F"/>
    <w:rsid w:val="00AB307F"/>
    <w:rsid w:val="00AB3840"/>
    <w:rsid w:val="00AB3984"/>
    <w:rsid w:val="00AB3C40"/>
    <w:rsid w:val="00AB3FF8"/>
    <w:rsid w:val="00AB44E7"/>
    <w:rsid w:val="00AB4611"/>
    <w:rsid w:val="00AB46CF"/>
    <w:rsid w:val="00AB5A02"/>
    <w:rsid w:val="00AB5E83"/>
    <w:rsid w:val="00AB6200"/>
    <w:rsid w:val="00AB79E6"/>
    <w:rsid w:val="00AB7F94"/>
    <w:rsid w:val="00AC0FFD"/>
    <w:rsid w:val="00AC1316"/>
    <w:rsid w:val="00AC13DD"/>
    <w:rsid w:val="00AC34B6"/>
    <w:rsid w:val="00AC3724"/>
    <w:rsid w:val="00AC396F"/>
    <w:rsid w:val="00AC3A31"/>
    <w:rsid w:val="00AC577B"/>
    <w:rsid w:val="00AC5A9F"/>
    <w:rsid w:val="00AC73E6"/>
    <w:rsid w:val="00AD0673"/>
    <w:rsid w:val="00AD2B39"/>
    <w:rsid w:val="00AD6FA5"/>
    <w:rsid w:val="00AD73AA"/>
    <w:rsid w:val="00AD75C9"/>
    <w:rsid w:val="00AE1584"/>
    <w:rsid w:val="00AE1F1F"/>
    <w:rsid w:val="00AE336A"/>
    <w:rsid w:val="00AE36E0"/>
    <w:rsid w:val="00AE415D"/>
    <w:rsid w:val="00AE5061"/>
    <w:rsid w:val="00AE5CB8"/>
    <w:rsid w:val="00AE63F8"/>
    <w:rsid w:val="00AE66BF"/>
    <w:rsid w:val="00AE687E"/>
    <w:rsid w:val="00AE6B20"/>
    <w:rsid w:val="00AE76EB"/>
    <w:rsid w:val="00AF1EA6"/>
    <w:rsid w:val="00AF3819"/>
    <w:rsid w:val="00AF3FCB"/>
    <w:rsid w:val="00AF4331"/>
    <w:rsid w:val="00AF4868"/>
    <w:rsid w:val="00AF4A34"/>
    <w:rsid w:val="00AF5642"/>
    <w:rsid w:val="00AF5E59"/>
    <w:rsid w:val="00AF7DE8"/>
    <w:rsid w:val="00B00184"/>
    <w:rsid w:val="00B005C0"/>
    <w:rsid w:val="00B01418"/>
    <w:rsid w:val="00B02067"/>
    <w:rsid w:val="00B02E4E"/>
    <w:rsid w:val="00B03E9D"/>
    <w:rsid w:val="00B042AD"/>
    <w:rsid w:val="00B05126"/>
    <w:rsid w:val="00B068BE"/>
    <w:rsid w:val="00B06A28"/>
    <w:rsid w:val="00B0783D"/>
    <w:rsid w:val="00B07F43"/>
    <w:rsid w:val="00B10350"/>
    <w:rsid w:val="00B107E5"/>
    <w:rsid w:val="00B13FE8"/>
    <w:rsid w:val="00B14726"/>
    <w:rsid w:val="00B14938"/>
    <w:rsid w:val="00B14C9A"/>
    <w:rsid w:val="00B14E38"/>
    <w:rsid w:val="00B15C64"/>
    <w:rsid w:val="00B15D53"/>
    <w:rsid w:val="00B17726"/>
    <w:rsid w:val="00B17746"/>
    <w:rsid w:val="00B2020C"/>
    <w:rsid w:val="00B20646"/>
    <w:rsid w:val="00B20690"/>
    <w:rsid w:val="00B207BE"/>
    <w:rsid w:val="00B217BE"/>
    <w:rsid w:val="00B219D3"/>
    <w:rsid w:val="00B22665"/>
    <w:rsid w:val="00B2311D"/>
    <w:rsid w:val="00B23A2B"/>
    <w:rsid w:val="00B24FAA"/>
    <w:rsid w:val="00B25434"/>
    <w:rsid w:val="00B2577B"/>
    <w:rsid w:val="00B266DE"/>
    <w:rsid w:val="00B26BAF"/>
    <w:rsid w:val="00B303FA"/>
    <w:rsid w:val="00B305C5"/>
    <w:rsid w:val="00B30CED"/>
    <w:rsid w:val="00B30D3A"/>
    <w:rsid w:val="00B3123B"/>
    <w:rsid w:val="00B31508"/>
    <w:rsid w:val="00B31B62"/>
    <w:rsid w:val="00B32EC1"/>
    <w:rsid w:val="00B346AD"/>
    <w:rsid w:val="00B346E6"/>
    <w:rsid w:val="00B34A78"/>
    <w:rsid w:val="00B34C47"/>
    <w:rsid w:val="00B3528A"/>
    <w:rsid w:val="00B36593"/>
    <w:rsid w:val="00B37779"/>
    <w:rsid w:val="00B377CE"/>
    <w:rsid w:val="00B37A34"/>
    <w:rsid w:val="00B41063"/>
    <w:rsid w:val="00B4131A"/>
    <w:rsid w:val="00B42104"/>
    <w:rsid w:val="00B430C8"/>
    <w:rsid w:val="00B4441B"/>
    <w:rsid w:val="00B44B1C"/>
    <w:rsid w:val="00B44D4C"/>
    <w:rsid w:val="00B50AE7"/>
    <w:rsid w:val="00B513B9"/>
    <w:rsid w:val="00B51F79"/>
    <w:rsid w:val="00B52ABF"/>
    <w:rsid w:val="00B55027"/>
    <w:rsid w:val="00B55AB9"/>
    <w:rsid w:val="00B56C4F"/>
    <w:rsid w:val="00B57664"/>
    <w:rsid w:val="00B57754"/>
    <w:rsid w:val="00B60DE2"/>
    <w:rsid w:val="00B615B7"/>
    <w:rsid w:val="00B6212C"/>
    <w:rsid w:val="00B6307D"/>
    <w:rsid w:val="00B63260"/>
    <w:rsid w:val="00B6332E"/>
    <w:rsid w:val="00B64662"/>
    <w:rsid w:val="00B65957"/>
    <w:rsid w:val="00B67EA3"/>
    <w:rsid w:val="00B701A3"/>
    <w:rsid w:val="00B7031D"/>
    <w:rsid w:val="00B7066C"/>
    <w:rsid w:val="00B70893"/>
    <w:rsid w:val="00B7136C"/>
    <w:rsid w:val="00B71551"/>
    <w:rsid w:val="00B715DE"/>
    <w:rsid w:val="00B72193"/>
    <w:rsid w:val="00B73057"/>
    <w:rsid w:val="00B7348A"/>
    <w:rsid w:val="00B73A68"/>
    <w:rsid w:val="00B741E6"/>
    <w:rsid w:val="00B753C5"/>
    <w:rsid w:val="00B76190"/>
    <w:rsid w:val="00B76997"/>
    <w:rsid w:val="00B76B00"/>
    <w:rsid w:val="00B771A9"/>
    <w:rsid w:val="00B772FE"/>
    <w:rsid w:val="00B80962"/>
    <w:rsid w:val="00B81E97"/>
    <w:rsid w:val="00B82098"/>
    <w:rsid w:val="00B828DF"/>
    <w:rsid w:val="00B83293"/>
    <w:rsid w:val="00B8377E"/>
    <w:rsid w:val="00B837CD"/>
    <w:rsid w:val="00B83A96"/>
    <w:rsid w:val="00B84DB5"/>
    <w:rsid w:val="00B87290"/>
    <w:rsid w:val="00B877FD"/>
    <w:rsid w:val="00B90689"/>
    <w:rsid w:val="00B90A0A"/>
    <w:rsid w:val="00B90C0E"/>
    <w:rsid w:val="00B91A76"/>
    <w:rsid w:val="00B928BC"/>
    <w:rsid w:val="00B93858"/>
    <w:rsid w:val="00B938DA"/>
    <w:rsid w:val="00B943DE"/>
    <w:rsid w:val="00B94560"/>
    <w:rsid w:val="00B951D3"/>
    <w:rsid w:val="00B95FB0"/>
    <w:rsid w:val="00B963DE"/>
    <w:rsid w:val="00B97ED7"/>
    <w:rsid w:val="00BA077F"/>
    <w:rsid w:val="00BA12C3"/>
    <w:rsid w:val="00BA1341"/>
    <w:rsid w:val="00BA189D"/>
    <w:rsid w:val="00BA20F5"/>
    <w:rsid w:val="00BA22F0"/>
    <w:rsid w:val="00BA447A"/>
    <w:rsid w:val="00BA503D"/>
    <w:rsid w:val="00BA589E"/>
    <w:rsid w:val="00BA720C"/>
    <w:rsid w:val="00BA786A"/>
    <w:rsid w:val="00BA79C6"/>
    <w:rsid w:val="00BA7D35"/>
    <w:rsid w:val="00BB08B0"/>
    <w:rsid w:val="00BB0B37"/>
    <w:rsid w:val="00BB29F4"/>
    <w:rsid w:val="00BB3C1D"/>
    <w:rsid w:val="00BB4B06"/>
    <w:rsid w:val="00BB4E72"/>
    <w:rsid w:val="00BB5784"/>
    <w:rsid w:val="00BB5C82"/>
    <w:rsid w:val="00BB6892"/>
    <w:rsid w:val="00BB7869"/>
    <w:rsid w:val="00BC0917"/>
    <w:rsid w:val="00BC2D3A"/>
    <w:rsid w:val="00BD00E8"/>
    <w:rsid w:val="00BD0283"/>
    <w:rsid w:val="00BD2386"/>
    <w:rsid w:val="00BD246B"/>
    <w:rsid w:val="00BD4FB7"/>
    <w:rsid w:val="00BD646A"/>
    <w:rsid w:val="00BD72AD"/>
    <w:rsid w:val="00BE061E"/>
    <w:rsid w:val="00BE1171"/>
    <w:rsid w:val="00BE1D94"/>
    <w:rsid w:val="00BE21E3"/>
    <w:rsid w:val="00BE29EF"/>
    <w:rsid w:val="00BE4FBA"/>
    <w:rsid w:val="00BE51C2"/>
    <w:rsid w:val="00BE62D5"/>
    <w:rsid w:val="00BE64DD"/>
    <w:rsid w:val="00BE691F"/>
    <w:rsid w:val="00BE70DB"/>
    <w:rsid w:val="00BF212C"/>
    <w:rsid w:val="00BF21C6"/>
    <w:rsid w:val="00BF2237"/>
    <w:rsid w:val="00BF3EDF"/>
    <w:rsid w:val="00BF3F9E"/>
    <w:rsid w:val="00BF4062"/>
    <w:rsid w:val="00BF42A5"/>
    <w:rsid w:val="00BF4613"/>
    <w:rsid w:val="00BF5251"/>
    <w:rsid w:val="00BF6147"/>
    <w:rsid w:val="00BF61E7"/>
    <w:rsid w:val="00BF6641"/>
    <w:rsid w:val="00BF6FEA"/>
    <w:rsid w:val="00BF736C"/>
    <w:rsid w:val="00BF79F2"/>
    <w:rsid w:val="00BF7BF5"/>
    <w:rsid w:val="00C001DA"/>
    <w:rsid w:val="00C00B9A"/>
    <w:rsid w:val="00C00D7C"/>
    <w:rsid w:val="00C00F94"/>
    <w:rsid w:val="00C01864"/>
    <w:rsid w:val="00C01D3C"/>
    <w:rsid w:val="00C02559"/>
    <w:rsid w:val="00C0310E"/>
    <w:rsid w:val="00C03D27"/>
    <w:rsid w:val="00C03D6D"/>
    <w:rsid w:val="00C03F75"/>
    <w:rsid w:val="00C042BB"/>
    <w:rsid w:val="00C05DBD"/>
    <w:rsid w:val="00C05E5C"/>
    <w:rsid w:val="00C06873"/>
    <w:rsid w:val="00C10727"/>
    <w:rsid w:val="00C12F2B"/>
    <w:rsid w:val="00C1428D"/>
    <w:rsid w:val="00C14437"/>
    <w:rsid w:val="00C14941"/>
    <w:rsid w:val="00C149F8"/>
    <w:rsid w:val="00C1603E"/>
    <w:rsid w:val="00C16F93"/>
    <w:rsid w:val="00C2005B"/>
    <w:rsid w:val="00C20216"/>
    <w:rsid w:val="00C20539"/>
    <w:rsid w:val="00C20B17"/>
    <w:rsid w:val="00C223AD"/>
    <w:rsid w:val="00C23C08"/>
    <w:rsid w:val="00C24D5C"/>
    <w:rsid w:val="00C25805"/>
    <w:rsid w:val="00C25FB3"/>
    <w:rsid w:val="00C260E9"/>
    <w:rsid w:val="00C2615B"/>
    <w:rsid w:val="00C275D6"/>
    <w:rsid w:val="00C2797A"/>
    <w:rsid w:val="00C30A9D"/>
    <w:rsid w:val="00C31A86"/>
    <w:rsid w:val="00C33F69"/>
    <w:rsid w:val="00C355D6"/>
    <w:rsid w:val="00C3572B"/>
    <w:rsid w:val="00C3710B"/>
    <w:rsid w:val="00C407D4"/>
    <w:rsid w:val="00C43283"/>
    <w:rsid w:val="00C43D7A"/>
    <w:rsid w:val="00C444ED"/>
    <w:rsid w:val="00C44E1C"/>
    <w:rsid w:val="00C468F1"/>
    <w:rsid w:val="00C51067"/>
    <w:rsid w:val="00C514C5"/>
    <w:rsid w:val="00C545B5"/>
    <w:rsid w:val="00C552FE"/>
    <w:rsid w:val="00C55318"/>
    <w:rsid w:val="00C5586F"/>
    <w:rsid w:val="00C56160"/>
    <w:rsid w:val="00C604D5"/>
    <w:rsid w:val="00C6081D"/>
    <w:rsid w:val="00C60876"/>
    <w:rsid w:val="00C60C9F"/>
    <w:rsid w:val="00C6103C"/>
    <w:rsid w:val="00C61CCE"/>
    <w:rsid w:val="00C62A6B"/>
    <w:rsid w:val="00C62CC3"/>
    <w:rsid w:val="00C631BC"/>
    <w:rsid w:val="00C6628C"/>
    <w:rsid w:val="00C669D0"/>
    <w:rsid w:val="00C67743"/>
    <w:rsid w:val="00C67EB2"/>
    <w:rsid w:val="00C70066"/>
    <w:rsid w:val="00C71B72"/>
    <w:rsid w:val="00C71D6C"/>
    <w:rsid w:val="00C724DF"/>
    <w:rsid w:val="00C726CA"/>
    <w:rsid w:val="00C7289E"/>
    <w:rsid w:val="00C73524"/>
    <w:rsid w:val="00C73CA8"/>
    <w:rsid w:val="00C74390"/>
    <w:rsid w:val="00C747D2"/>
    <w:rsid w:val="00C74BD6"/>
    <w:rsid w:val="00C751AD"/>
    <w:rsid w:val="00C7586F"/>
    <w:rsid w:val="00C76F31"/>
    <w:rsid w:val="00C77518"/>
    <w:rsid w:val="00C8044F"/>
    <w:rsid w:val="00C84348"/>
    <w:rsid w:val="00C85472"/>
    <w:rsid w:val="00C86042"/>
    <w:rsid w:val="00C86591"/>
    <w:rsid w:val="00C86718"/>
    <w:rsid w:val="00C86845"/>
    <w:rsid w:val="00C87C0F"/>
    <w:rsid w:val="00C907E9"/>
    <w:rsid w:val="00C90CD5"/>
    <w:rsid w:val="00C91F81"/>
    <w:rsid w:val="00C92404"/>
    <w:rsid w:val="00C928FA"/>
    <w:rsid w:val="00C92F22"/>
    <w:rsid w:val="00C92F2B"/>
    <w:rsid w:val="00C93503"/>
    <w:rsid w:val="00C9388D"/>
    <w:rsid w:val="00C93AF6"/>
    <w:rsid w:val="00C9434A"/>
    <w:rsid w:val="00C94CE2"/>
    <w:rsid w:val="00C958CA"/>
    <w:rsid w:val="00C976E6"/>
    <w:rsid w:val="00C979F4"/>
    <w:rsid w:val="00C97D22"/>
    <w:rsid w:val="00C97E18"/>
    <w:rsid w:val="00CA030C"/>
    <w:rsid w:val="00CA038D"/>
    <w:rsid w:val="00CA123A"/>
    <w:rsid w:val="00CA1653"/>
    <w:rsid w:val="00CA32C2"/>
    <w:rsid w:val="00CA3A7A"/>
    <w:rsid w:val="00CA3CAE"/>
    <w:rsid w:val="00CA5190"/>
    <w:rsid w:val="00CA5335"/>
    <w:rsid w:val="00CA714D"/>
    <w:rsid w:val="00CA78DF"/>
    <w:rsid w:val="00CA7B7F"/>
    <w:rsid w:val="00CB007C"/>
    <w:rsid w:val="00CB0469"/>
    <w:rsid w:val="00CB0756"/>
    <w:rsid w:val="00CB1F2B"/>
    <w:rsid w:val="00CB4639"/>
    <w:rsid w:val="00CB47CC"/>
    <w:rsid w:val="00CB48B1"/>
    <w:rsid w:val="00CB4B21"/>
    <w:rsid w:val="00CB4C01"/>
    <w:rsid w:val="00CB5955"/>
    <w:rsid w:val="00CB5B2C"/>
    <w:rsid w:val="00CB5CA9"/>
    <w:rsid w:val="00CB6142"/>
    <w:rsid w:val="00CC0111"/>
    <w:rsid w:val="00CC07E9"/>
    <w:rsid w:val="00CC1F8F"/>
    <w:rsid w:val="00CC21A9"/>
    <w:rsid w:val="00CC2569"/>
    <w:rsid w:val="00CC25EE"/>
    <w:rsid w:val="00CC2976"/>
    <w:rsid w:val="00CC3863"/>
    <w:rsid w:val="00CC392E"/>
    <w:rsid w:val="00CC47E5"/>
    <w:rsid w:val="00CC4BEF"/>
    <w:rsid w:val="00CC5706"/>
    <w:rsid w:val="00CC7D97"/>
    <w:rsid w:val="00CD0556"/>
    <w:rsid w:val="00CD0C1B"/>
    <w:rsid w:val="00CD16DB"/>
    <w:rsid w:val="00CD30B2"/>
    <w:rsid w:val="00CD3C4E"/>
    <w:rsid w:val="00CD3EA5"/>
    <w:rsid w:val="00CD50F1"/>
    <w:rsid w:val="00CD5997"/>
    <w:rsid w:val="00CE45D7"/>
    <w:rsid w:val="00CE6917"/>
    <w:rsid w:val="00CE700B"/>
    <w:rsid w:val="00CE738B"/>
    <w:rsid w:val="00CE7790"/>
    <w:rsid w:val="00CF03F4"/>
    <w:rsid w:val="00CF04BB"/>
    <w:rsid w:val="00CF078A"/>
    <w:rsid w:val="00CF0A1F"/>
    <w:rsid w:val="00CF0C22"/>
    <w:rsid w:val="00CF2F8F"/>
    <w:rsid w:val="00CF3429"/>
    <w:rsid w:val="00CF35F6"/>
    <w:rsid w:val="00CF4177"/>
    <w:rsid w:val="00CF46D1"/>
    <w:rsid w:val="00CF4889"/>
    <w:rsid w:val="00CF6480"/>
    <w:rsid w:val="00CF7DA8"/>
    <w:rsid w:val="00D0143F"/>
    <w:rsid w:val="00D015A4"/>
    <w:rsid w:val="00D02068"/>
    <w:rsid w:val="00D036ED"/>
    <w:rsid w:val="00D03E1F"/>
    <w:rsid w:val="00D03EE4"/>
    <w:rsid w:val="00D04DCA"/>
    <w:rsid w:val="00D056B5"/>
    <w:rsid w:val="00D05E1C"/>
    <w:rsid w:val="00D05E64"/>
    <w:rsid w:val="00D061E6"/>
    <w:rsid w:val="00D061EA"/>
    <w:rsid w:val="00D0679B"/>
    <w:rsid w:val="00D10734"/>
    <w:rsid w:val="00D116C8"/>
    <w:rsid w:val="00D11B62"/>
    <w:rsid w:val="00D12CDE"/>
    <w:rsid w:val="00D15B6A"/>
    <w:rsid w:val="00D15EFC"/>
    <w:rsid w:val="00D16312"/>
    <w:rsid w:val="00D16F69"/>
    <w:rsid w:val="00D1708E"/>
    <w:rsid w:val="00D20F3C"/>
    <w:rsid w:val="00D20F74"/>
    <w:rsid w:val="00D211C4"/>
    <w:rsid w:val="00D21FF3"/>
    <w:rsid w:val="00D2207E"/>
    <w:rsid w:val="00D2237B"/>
    <w:rsid w:val="00D225B9"/>
    <w:rsid w:val="00D22B6D"/>
    <w:rsid w:val="00D25A4A"/>
    <w:rsid w:val="00D265B2"/>
    <w:rsid w:val="00D26624"/>
    <w:rsid w:val="00D277B5"/>
    <w:rsid w:val="00D3057C"/>
    <w:rsid w:val="00D308D6"/>
    <w:rsid w:val="00D3186D"/>
    <w:rsid w:val="00D31980"/>
    <w:rsid w:val="00D321C6"/>
    <w:rsid w:val="00D32C96"/>
    <w:rsid w:val="00D334DB"/>
    <w:rsid w:val="00D33C50"/>
    <w:rsid w:val="00D34797"/>
    <w:rsid w:val="00D34834"/>
    <w:rsid w:val="00D35B16"/>
    <w:rsid w:val="00D36613"/>
    <w:rsid w:val="00D3753D"/>
    <w:rsid w:val="00D37659"/>
    <w:rsid w:val="00D37AFB"/>
    <w:rsid w:val="00D411C4"/>
    <w:rsid w:val="00D42114"/>
    <w:rsid w:val="00D422B9"/>
    <w:rsid w:val="00D4278C"/>
    <w:rsid w:val="00D42DBF"/>
    <w:rsid w:val="00D4381D"/>
    <w:rsid w:val="00D44544"/>
    <w:rsid w:val="00D44EB6"/>
    <w:rsid w:val="00D44FDA"/>
    <w:rsid w:val="00D46E56"/>
    <w:rsid w:val="00D46F5F"/>
    <w:rsid w:val="00D46F6F"/>
    <w:rsid w:val="00D473C2"/>
    <w:rsid w:val="00D50D51"/>
    <w:rsid w:val="00D50F37"/>
    <w:rsid w:val="00D52168"/>
    <w:rsid w:val="00D52420"/>
    <w:rsid w:val="00D53023"/>
    <w:rsid w:val="00D5485E"/>
    <w:rsid w:val="00D55152"/>
    <w:rsid w:val="00D55968"/>
    <w:rsid w:val="00D5637C"/>
    <w:rsid w:val="00D56F3E"/>
    <w:rsid w:val="00D613BA"/>
    <w:rsid w:val="00D62286"/>
    <w:rsid w:val="00D63392"/>
    <w:rsid w:val="00D63A03"/>
    <w:rsid w:val="00D6401C"/>
    <w:rsid w:val="00D64140"/>
    <w:rsid w:val="00D65CBB"/>
    <w:rsid w:val="00D65E14"/>
    <w:rsid w:val="00D66C24"/>
    <w:rsid w:val="00D671CC"/>
    <w:rsid w:val="00D71725"/>
    <w:rsid w:val="00D7178C"/>
    <w:rsid w:val="00D71B3C"/>
    <w:rsid w:val="00D72E01"/>
    <w:rsid w:val="00D73B30"/>
    <w:rsid w:val="00D73D3C"/>
    <w:rsid w:val="00D73E75"/>
    <w:rsid w:val="00D74838"/>
    <w:rsid w:val="00D75F2E"/>
    <w:rsid w:val="00D75F67"/>
    <w:rsid w:val="00D75FD7"/>
    <w:rsid w:val="00D77116"/>
    <w:rsid w:val="00D77117"/>
    <w:rsid w:val="00D77D4F"/>
    <w:rsid w:val="00D81F0E"/>
    <w:rsid w:val="00D82588"/>
    <w:rsid w:val="00D8268A"/>
    <w:rsid w:val="00D8389D"/>
    <w:rsid w:val="00D83A27"/>
    <w:rsid w:val="00D83F6E"/>
    <w:rsid w:val="00D84761"/>
    <w:rsid w:val="00D8507F"/>
    <w:rsid w:val="00D85589"/>
    <w:rsid w:val="00D868C6"/>
    <w:rsid w:val="00D86CAF"/>
    <w:rsid w:val="00D901E9"/>
    <w:rsid w:val="00D9145D"/>
    <w:rsid w:val="00D915A9"/>
    <w:rsid w:val="00D91F46"/>
    <w:rsid w:val="00D92C62"/>
    <w:rsid w:val="00D92E5E"/>
    <w:rsid w:val="00D933ED"/>
    <w:rsid w:val="00D94B70"/>
    <w:rsid w:val="00D94F7F"/>
    <w:rsid w:val="00D9543E"/>
    <w:rsid w:val="00D95DEE"/>
    <w:rsid w:val="00D95E7D"/>
    <w:rsid w:val="00D95EF0"/>
    <w:rsid w:val="00D97666"/>
    <w:rsid w:val="00DA01F1"/>
    <w:rsid w:val="00DA0CBF"/>
    <w:rsid w:val="00DA1D77"/>
    <w:rsid w:val="00DA2978"/>
    <w:rsid w:val="00DA2C34"/>
    <w:rsid w:val="00DA69C8"/>
    <w:rsid w:val="00DB0127"/>
    <w:rsid w:val="00DB07D4"/>
    <w:rsid w:val="00DB1923"/>
    <w:rsid w:val="00DB27D2"/>
    <w:rsid w:val="00DB300A"/>
    <w:rsid w:val="00DB63EA"/>
    <w:rsid w:val="00DB6BF0"/>
    <w:rsid w:val="00DB7439"/>
    <w:rsid w:val="00DC09C0"/>
    <w:rsid w:val="00DC0F06"/>
    <w:rsid w:val="00DC1350"/>
    <w:rsid w:val="00DC15DB"/>
    <w:rsid w:val="00DC43F2"/>
    <w:rsid w:val="00DC5C1A"/>
    <w:rsid w:val="00DC7107"/>
    <w:rsid w:val="00DC755D"/>
    <w:rsid w:val="00DC78AF"/>
    <w:rsid w:val="00DD077B"/>
    <w:rsid w:val="00DD0BF6"/>
    <w:rsid w:val="00DD13D6"/>
    <w:rsid w:val="00DD13FC"/>
    <w:rsid w:val="00DD19E5"/>
    <w:rsid w:val="00DD2158"/>
    <w:rsid w:val="00DD2180"/>
    <w:rsid w:val="00DD2342"/>
    <w:rsid w:val="00DD2796"/>
    <w:rsid w:val="00DD2EB5"/>
    <w:rsid w:val="00DD2EC0"/>
    <w:rsid w:val="00DD31EA"/>
    <w:rsid w:val="00DD340A"/>
    <w:rsid w:val="00DD4D5B"/>
    <w:rsid w:val="00DD4D73"/>
    <w:rsid w:val="00DD4D74"/>
    <w:rsid w:val="00DD631F"/>
    <w:rsid w:val="00DD677A"/>
    <w:rsid w:val="00DD6E4A"/>
    <w:rsid w:val="00DD6EF5"/>
    <w:rsid w:val="00DE01C2"/>
    <w:rsid w:val="00DE20D1"/>
    <w:rsid w:val="00DE21DE"/>
    <w:rsid w:val="00DE2640"/>
    <w:rsid w:val="00DE297C"/>
    <w:rsid w:val="00DE2FFE"/>
    <w:rsid w:val="00DE5E10"/>
    <w:rsid w:val="00DE5FF0"/>
    <w:rsid w:val="00DE6D30"/>
    <w:rsid w:val="00DF1037"/>
    <w:rsid w:val="00DF12FC"/>
    <w:rsid w:val="00DF1935"/>
    <w:rsid w:val="00DF255C"/>
    <w:rsid w:val="00DF3236"/>
    <w:rsid w:val="00DF445E"/>
    <w:rsid w:val="00DF45C1"/>
    <w:rsid w:val="00DF4AA5"/>
    <w:rsid w:val="00DF5098"/>
    <w:rsid w:val="00E0014A"/>
    <w:rsid w:val="00E0041C"/>
    <w:rsid w:val="00E00633"/>
    <w:rsid w:val="00E006BA"/>
    <w:rsid w:val="00E0095B"/>
    <w:rsid w:val="00E00E02"/>
    <w:rsid w:val="00E01282"/>
    <w:rsid w:val="00E01EC0"/>
    <w:rsid w:val="00E01F4E"/>
    <w:rsid w:val="00E03864"/>
    <w:rsid w:val="00E04CEC"/>
    <w:rsid w:val="00E06325"/>
    <w:rsid w:val="00E0635D"/>
    <w:rsid w:val="00E06C15"/>
    <w:rsid w:val="00E10361"/>
    <w:rsid w:val="00E11603"/>
    <w:rsid w:val="00E1374E"/>
    <w:rsid w:val="00E14282"/>
    <w:rsid w:val="00E14E12"/>
    <w:rsid w:val="00E15291"/>
    <w:rsid w:val="00E155C7"/>
    <w:rsid w:val="00E16064"/>
    <w:rsid w:val="00E16CC9"/>
    <w:rsid w:val="00E16F57"/>
    <w:rsid w:val="00E20A99"/>
    <w:rsid w:val="00E21249"/>
    <w:rsid w:val="00E21B6A"/>
    <w:rsid w:val="00E22DD5"/>
    <w:rsid w:val="00E2344F"/>
    <w:rsid w:val="00E236EA"/>
    <w:rsid w:val="00E237A0"/>
    <w:rsid w:val="00E23C67"/>
    <w:rsid w:val="00E2413C"/>
    <w:rsid w:val="00E255D3"/>
    <w:rsid w:val="00E26D44"/>
    <w:rsid w:val="00E27505"/>
    <w:rsid w:val="00E2761B"/>
    <w:rsid w:val="00E2762C"/>
    <w:rsid w:val="00E32225"/>
    <w:rsid w:val="00E32A42"/>
    <w:rsid w:val="00E33940"/>
    <w:rsid w:val="00E33EB5"/>
    <w:rsid w:val="00E34968"/>
    <w:rsid w:val="00E34EAF"/>
    <w:rsid w:val="00E34F09"/>
    <w:rsid w:val="00E3517F"/>
    <w:rsid w:val="00E3646A"/>
    <w:rsid w:val="00E3708F"/>
    <w:rsid w:val="00E40ACF"/>
    <w:rsid w:val="00E40B5C"/>
    <w:rsid w:val="00E412EF"/>
    <w:rsid w:val="00E42DF9"/>
    <w:rsid w:val="00E4343F"/>
    <w:rsid w:val="00E43FF4"/>
    <w:rsid w:val="00E44351"/>
    <w:rsid w:val="00E4545D"/>
    <w:rsid w:val="00E45652"/>
    <w:rsid w:val="00E46848"/>
    <w:rsid w:val="00E472CE"/>
    <w:rsid w:val="00E4743A"/>
    <w:rsid w:val="00E47AAC"/>
    <w:rsid w:val="00E519E4"/>
    <w:rsid w:val="00E5300C"/>
    <w:rsid w:val="00E548FE"/>
    <w:rsid w:val="00E555F3"/>
    <w:rsid w:val="00E56EF2"/>
    <w:rsid w:val="00E57F3D"/>
    <w:rsid w:val="00E6034B"/>
    <w:rsid w:val="00E60A22"/>
    <w:rsid w:val="00E61C12"/>
    <w:rsid w:val="00E61CB2"/>
    <w:rsid w:val="00E6279B"/>
    <w:rsid w:val="00E62C5D"/>
    <w:rsid w:val="00E66032"/>
    <w:rsid w:val="00E67842"/>
    <w:rsid w:val="00E67B6C"/>
    <w:rsid w:val="00E67D96"/>
    <w:rsid w:val="00E67F15"/>
    <w:rsid w:val="00E7038F"/>
    <w:rsid w:val="00E7357D"/>
    <w:rsid w:val="00E7380D"/>
    <w:rsid w:val="00E73B22"/>
    <w:rsid w:val="00E73E41"/>
    <w:rsid w:val="00E73E65"/>
    <w:rsid w:val="00E7406E"/>
    <w:rsid w:val="00E74B3C"/>
    <w:rsid w:val="00E75736"/>
    <w:rsid w:val="00E7665F"/>
    <w:rsid w:val="00E76A3F"/>
    <w:rsid w:val="00E76BF5"/>
    <w:rsid w:val="00E76D0A"/>
    <w:rsid w:val="00E770EC"/>
    <w:rsid w:val="00E77CB2"/>
    <w:rsid w:val="00E77D1F"/>
    <w:rsid w:val="00E8168B"/>
    <w:rsid w:val="00E823E0"/>
    <w:rsid w:val="00E82A38"/>
    <w:rsid w:val="00E82C9B"/>
    <w:rsid w:val="00E8301C"/>
    <w:rsid w:val="00E83A89"/>
    <w:rsid w:val="00E86343"/>
    <w:rsid w:val="00E8701E"/>
    <w:rsid w:val="00E87E21"/>
    <w:rsid w:val="00E91A2D"/>
    <w:rsid w:val="00E93682"/>
    <w:rsid w:val="00E93BA4"/>
    <w:rsid w:val="00E93F4E"/>
    <w:rsid w:val="00E9451A"/>
    <w:rsid w:val="00E946FE"/>
    <w:rsid w:val="00E956DA"/>
    <w:rsid w:val="00E95AB9"/>
    <w:rsid w:val="00E95C9C"/>
    <w:rsid w:val="00EA01C9"/>
    <w:rsid w:val="00EA0A13"/>
    <w:rsid w:val="00EA0C04"/>
    <w:rsid w:val="00EA1093"/>
    <w:rsid w:val="00EA28D1"/>
    <w:rsid w:val="00EA3143"/>
    <w:rsid w:val="00EA3406"/>
    <w:rsid w:val="00EA358D"/>
    <w:rsid w:val="00EA382C"/>
    <w:rsid w:val="00EA3B3A"/>
    <w:rsid w:val="00EA4676"/>
    <w:rsid w:val="00EA6041"/>
    <w:rsid w:val="00EA6D52"/>
    <w:rsid w:val="00EA7C4C"/>
    <w:rsid w:val="00EB0559"/>
    <w:rsid w:val="00EB1A4E"/>
    <w:rsid w:val="00EB533E"/>
    <w:rsid w:val="00EB5BEE"/>
    <w:rsid w:val="00EB5E7C"/>
    <w:rsid w:val="00EB62A5"/>
    <w:rsid w:val="00EB79FD"/>
    <w:rsid w:val="00EC0C87"/>
    <w:rsid w:val="00EC0FAB"/>
    <w:rsid w:val="00EC18FB"/>
    <w:rsid w:val="00EC2CB4"/>
    <w:rsid w:val="00EC2F76"/>
    <w:rsid w:val="00EC6D6F"/>
    <w:rsid w:val="00EC71A9"/>
    <w:rsid w:val="00EC7457"/>
    <w:rsid w:val="00EC7B40"/>
    <w:rsid w:val="00EC7BB7"/>
    <w:rsid w:val="00EC7E9E"/>
    <w:rsid w:val="00ED0599"/>
    <w:rsid w:val="00ED1FA6"/>
    <w:rsid w:val="00ED259E"/>
    <w:rsid w:val="00ED3470"/>
    <w:rsid w:val="00ED38ED"/>
    <w:rsid w:val="00ED453E"/>
    <w:rsid w:val="00ED66D8"/>
    <w:rsid w:val="00EE14F7"/>
    <w:rsid w:val="00EE333F"/>
    <w:rsid w:val="00EE366D"/>
    <w:rsid w:val="00EE3ADE"/>
    <w:rsid w:val="00EE3B1F"/>
    <w:rsid w:val="00EE3CCE"/>
    <w:rsid w:val="00EE3E24"/>
    <w:rsid w:val="00EE42C3"/>
    <w:rsid w:val="00EE459F"/>
    <w:rsid w:val="00EE61A0"/>
    <w:rsid w:val="00EE6808"/>
    <w:rsid w:val="00EE6A01"/>
    <w:rsid w:val="00EE7164"/>
    <w:rsid w:val="00EF0650"/>
    <w:rsid w:val="00EF1179"/>
    <w:rsid w:val="00EF34E3"/>
    <w:rsid w:val="00EF413E"/>
    <w:rsid w:val="00EF4363"/>
    <w:rsid w:val="00EF473D"/>
    <w:rsid w:val="00EF4A1F"/>
    <w:rsid w:val="00EF6D75"/>
    <w:rsid w:val="00EF6D8B"/>
    <w:rsid w:val="00EF70F4"/>
    <w:rsid w:val="00F020BE"/>
    <w:rsid w:val="00F026E8"/>
    <w:rsid w:val="00F02729"/>
    <w:rsid w:val="00F02B53"/>
    <w:rsid w:val="00F046A6"/>
    <w:rsid w:val="00F06D7B"/>
    <w:rsid w:val="00F06E70"/>
    <w:rsid w:val="00F107D3"/>
    <w:rsid w:val="00F10C02"/>
    <w:rsid w:val="00F10D5B"/>
    <w:rsid w:val="00F10D7F"/>
    <w:rsid w:val="00F11144"/>
    <w:rsid w:val="00F11C3A"/>
    <w:rsid w:val="00F12118"/>
    <w:rsid w:val="00F12B66"/>
    <w:rsid w:val="00F132D4"/>
    <w:rsid w:val="00F13EA8"/>
    <w:rsid w:val="00F1482A"/>
    <w:rsid w:val="00F14D5A"/>
    <w:rsid w:val="00F15A2C"/>
    <w:rsid w:val="00F1641A"/>
    <w:rsid w:val="00F16BBE"/>
    <w:rsid w:val="00F17B12"/>
    <w:rsid w:val="00F224B9"/>
    <w:rsid w:val="00F23898"/>
    <w:rsid w:val="00F239C2"/>
    <w:rsid w:val="00F23D75"/>
    <w:rsid w:val="00F24672"/>
    <w:rsid w:val="00F24C02"/>
    <w:rsid w:val="00F25131"/>
    <w:rsid w:val="00F26CBE"/>
    <w:rsid w:val="00F26DDC"/>
    <w:rsid w:val="00F26F9A"/>
    <w:rsid w:val="00F31A95"/>
    <w:rsid w:val="00F31CE6"/>
    <w:rsid w:val="00F320FF"/>
    <w:rsid w:val="00F32863"/>
    <w:rsid w:val="00F3330D"/>
    <w:rsid w:val="00F3382B"/>
    <w:rsid w:val="00F35109"/>
    <w:rsid w:val="00F35AE2"/>
    <w:rsid w:val="00F36D6A"/>
    <w:rsid w:val="00F37063"/>
    <w:rsid w:val="00F37571"/>
    <w:rsid w:val="00F37CEC"/>
    <w:rsid w:val="00F40D86"/>
    <w:rsid w:val="00F40EA8"/>
    <w:rsid w:val="00F417A2"/>
    <w:rsid w:val="00F41849"/>
    <w:rsid w:val="00F41B23"/>
    <w:rsid w:val="00F41B31"/>
    <w:rsid w:val="00F41CDC"/>
    <w:rsid w:val="00F427A1"/>
    <w:rsid w:val="00F43E36"/>
    <w:rsid w:val="00F43E50"/>
    <w:rsid w:val="00F4436E"/>
    <w:rsid w:val="00F44621"/>
    <w:rsid w:val="00F44F1E"/>
    <w:rsid w:val="00F451E8"/>
    <w:rsid w:val="00F46E86"/>
    <w:rsid w:val="00F503D4"/>
    <w:rsid w:val="00F50CB4"/>
    <w:rsid w:val="00F50EE2"/>
    <w:rsid w:val="00F53045"/>
    <w:rsid w:val="00F53DB6"/>
    <w:rsid w:val="00F54867"/>
    <w:rsid w:val="00F54B27"/>
    <w:rsid w:val="00F54FF5"/>
    <w:rsid w:val="00F55BE0"/>
    <w:rsid w:val="00F55E5D"/>
    <w:rsid w:val="00F55EEB"/>
    <w:rsid w:val="00F60742"/>
    <w:rsid w:val="00F61594"/>
    <w:rsid w:val="00F61C70"/>
    <w:rsid w:val="00F62A9C"/>
    <w:rsid w:val="00F62E31"/>
    <w:rsid w:val="00F6300B"/>
    <w:rsid w:val="00F63C1F"/>
    <w:rsid w:val="00F64745"/>
    <w:rsid w:val="00F64839"/>
    <w:rsid w:val="00F64A41"/>
    <w:rsid w:val="00F64BE3"/>
    <w:rsid w:val="00F64D66"/>
    <w:rsid w:val="00F65245"/>
    <w:rsid w:val="00F6626A"/>
    <w:rsid w:val="00F66271"/>
    <w:rsid w:val="00F6673A"/>
    <w:rsid w:val="00F66ADB"/>
    <w:rsid w:val="00F67A29"/>
    <w:rsid w:val="00F71417"/>
    <w:rsid w:val="00F7161B"/>
    <w:rsid w:val="00F725A9"/>
    <w:rsid w:val="00F73749"/>
    <w:rsid w:val="00F74053"/>
    <w:rsid w:val="00F75981"/>
    <w:rsid w:val="00F75D73"/>
    <w:rsid w:val="00F7655F"/>
    <w:rsid w:val="00F77196"/>
    <w:rsid w:val="00F77D0C"/>
    <w:rsid w:val="00F815C0"/>
    <w:rsid w:val="00F83525"/>
    <w:rsid w:val="00F85137"/>
    <w:rsid w:val="00F85C0C"/>
    <w:rsid w:val="00F86894"/>
    <w:rsid w:val="00F86EC7"/>
    <w:rsid w:val="00F87B39"/>
    <w:rsid w:val="00F904C0"/>
    <w:rsid w:val="00F90698"/>
    <w:rsid w:val="00F909C0"/>
    <w:rsid w:val="00F9128C"/>
    <w:rsid w:val="00F91E73"/>
    <w:rsid w:val="00F928FB"/>
    <w:rsid w:val="00F9307C"/>
    <w:rsid w:val="00F94314"/>
    <w:rsid w:val="00F949E7"/>
    <w:rsid w:val="00F956BD"/>
    <w:rsid w:val="00F95787"/>
    <w:rsid w:val="00F95E5C"/>
    <w:rsid w:val="00F96DD2"/>
    <w:rsid w:val="00F972F1"/>
    <w:rsid w:val="00F97500"/>
    <w:rsid w:val="00F97BEC"/>
    <w:rsid w:val="00FA0484"/>
    <w:rsid w:val="00FA0D99"/>
    <w:rsid w:val="00FA0F1E"/>
    <w:rsid w:val="00FA16A2"/>
    <w:rsid w:val="00FA23F2"/>
    <w:rsid w:val="00FA2D1F"/>
    <w:rsid w:val="00FA360E"/>
    <w:rsid w:val="00FA3F8F"/>
    <w:rsid w:val="00FA4DF2"/>
    <w:rsid w:val="00FA5026"/>
    <w:rsid w:val="00FA6487"/>
    <w:rsid w:val="00FB07AC"/>
    <w:rsid w:val="00FB1CC9"/>
    <w:rsid w:val="00FB24E7"/>
    <w:rsid w:val="00FB286B"/>
    <w:rsid w:val="00FB2BA6"/>
    <w:rsid w:val="00FB405F"/>
    <w:rsid w:val="00FB516A"/>
    <w:rsid w:val="00FB6D12"/>
    <w:rsid w:val="00FB7225"/>
    <w:rsid w:val="00FB72C7"/>
    <w:rsid w:val="00FB73C5"/>
    <w:rsid w:val="00FB7668"/>
    <w:rsid w:val="00FC028B"/>
    <w:rsid w:val="00FC12FB"/>
    <w:rsid w:val="00FC192D"/>
    <w:rsid w:val="00FC19D2"/>
    <w:rsid w:val="00FC25DE"/>
    <w:rsid w:val="00FC2CFF"/>
    <w:rsid w:val="00FC4302"/>
    <w:rsid w:val="00FC766F"/>
    <w:rsid w:val="00FC7D41"/>
    <w:rsid w:val="00FC7E2E"/>
    <w:rsid w:val="00FD0616"/>
    <w:rsid w:val="00FD084D"/>
    <w:rsid w:val="00FD1196"/>
    <w:rsid w:val="00FD21A7"/>
    <w:rsid w:val="00FD23CA"/>
    <w:rsid w:val="00FD3844"/>
    <w:rsid w:val="00FD43E0"/>
    <w:rsid w:val="00FD54A9"/>
    <w:rsid w:val="00FD5736"/>
    <w:rsid w:val="00FD6189"/>
    <w:rsid w:val="00FD6328"/>
    <w:rsid w:val="00FD6847"/>
    <w:rsid w:val="00FD754B"/>
    <w:rsid w:val="00FE0AC6"/>
    <w:rsid w:val="00FE267E"/>
    <w:rsid w:val="00FE303C"/>
    <w:rsid w:val="00FE4B01"/>
    <w:rsid w:val="00FE6079"/>
    <w:rsid w:val="00FE6379"/>
    <w:rsid w:val="00FE795A"/>
    <w:rsid w:val="00FE7C8D"/>
    <w:rsid w:val="00FE7D47"/>
    <w:rsid w:val="00FF06D4"/>
    <w:rsid w:val="00FF0AAF"/>
    <w:rsid w:val="00FF0B86"/>
    <w:rsid w:val="00FF1188"/>
    <w:rsid w:val="00FF1579"/>
    <w:rsid w:val="00FF1652"/>
    <w:rsid w:val="00FF1E6E"/>
    <w:rsid w:val="00FF1F3D"/>
    <w:rsid w:val="00FF481B"/>
    <w:rsid w:val="00FF4F36"/>
    <w:rsid w:val="00FF5089"/>
    <w:rsid w:val="00FF6288"/>
    <w:rsid w:val="00FF737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F56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footnote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353E8F"/>
    <w:pPr>
      <w:jc w:val="both"/>
    </w:pPr>
    <w:rPr>
      <w:rFonts w:ascii="Arial" w:eastAsia="Times New Roman" w:hAnsi="Arial"/>
      <w:sz w:val="22"/>
      <w:lang w:val="en-GB" w:eastAsia="de-DE"/>
    </w:rPr>
  </w:style>
  <w:style w:type="paragraph" w:styleId="Balk1">
    <w:name w:val="heading 1"/>
    <w:basedOn w:val="Normal"/>
    <w:next w:val="Normal"/>
    <w:link w:val="Balk1Char"/>
    <w:qFormat/>
    <w:rsid w:val="00353E8F"/>
    <w:pPr>
      <w:keepNext/>
      <w:keepLines/>
      <w:numPr>
        <w:numId w:val="26"/>
      </w:numPr>
      <w:spacing w:before="480"/>
      <w:outlineLvl w:val="0"/>
    </w:pPr>
    <w:rPr>
      <w:rFonts w:ascii="Cambria" w:hAnsi="Cambria"/>
      <w:b/>
      <w:bCs/>
      <w:color w:val="365F91"/>
      <w:sz w:val="28"/>
      <w:szCs w:val="28"/>
      <w:lang w:val="en-US" w:eastAsia="en-US"/>
    </w:rPr>
  </w:style>
  <w:style w:type="paragraph" w:styleId="Balk2">
    <w:name w:val="heading 2"/>
    <w:basedOn w:val="Normal"/>
    <w:next w:val="Normal"/>
    <w:link w:val="Balk2Char"/>
    <w:qFormat/>
    <w:rsid w:val="00353E8F"/>
    <w:pPr>
      <w:keepNext/>
      <w:keepLines/>
      <w:numPr>
        <w:ilvl w:val="1"/>
        <w:numId w:val="26"/>
      </w:numPr>
      <w:spacing w:before="200"/>
      <w:outlineLvl w:val="1"/>
    </w:pPr>
    <w:rPr>
      <w:rFonts w:ascii="Cambria" w:hAnsi="Cambria"/>
      <w:b/>
      <w:bCs/>
      <w:color w:val="4F81BD"/>
      <w:sz w:val="26"/>
      <w:szCs w:val="26"/>
      <w:lang w:val="en-US" w:eastAsia="en-US"/>
    </w:rPr>
  </w:style>
  <w:style w:type="paragraph" w:styleId="Balk3">
    <w:name w:val="heading 3"/>
    <w:basedOn w:val="Normal"/>
    <w:next w:val="Normal"/>
    <w:link w:val="Balk3Char"/>
    <w:qFormat/>
    <w:rsid w:val="00353E8F"/>
    <w:pPr>
      <w:keepNext/>
      <w:keepLines/>
      <w:numPr>
        <w:ilvl w:val="2"/>
        <w:numId w:val="26"/>
      </w:numPr>
      <w:spacing w:before="200"/>
      <w:outlineLvl w:val="2"/>
    </w:pPr>
    <w:rPr>
      <w:rFonts w:ascii="Cambria" w:hAnsi="Cambria"/>
      <w:b/>
      <w:bCs/>
      <w:color w:val="4F81BD"/>
      <w:sz w:val="24"/>
      <w:szCs w:val="24"/>
      <w:lang w:val="en-US" w:eastAsia="en-US"/>
    </w:rPr>
  </w:style>
  <w:style w:type="paragraph" w:styleId="Balk4">
    <w:name w:val="heading 4"/>
    <w:basedOn w:val="Normal"/>
    <w:next w:val="Normal"/>
    <w:link w:val="Balk4Char"/>
    <w:qFormat/>
    <w:rsid w:val="00353E8F"/>
    <w:pPr>
      <w:keepNext/>
      <w:keepLines/>
      <w:numPr>
        <w:ilvl w:val="3"/>
        <w:numId w:val="26"/>
      </w:numPr>
      <w:spacing w:before="200"/>
      <w:outlineLvl w:val="3"/>
    </w:pPr>
    <w:rPr>
      <w:rFonts w:ascii="Cambria" w:hAnsi="Cambria"/>
      <w:b/>
      <w:bCs/>
      <w:i/>
      <w:iCs/>
      <w:color w:val="4F81BD"/>
      <w:sz w:val="24"/>
      <w:szCs w:val="24"/>
      <w:lang w:val="en-US" w:eastAsia="en-US"/>
    </w:rPr>
  </w:style>
  <w:style w:type="paragraph" w:styleId="Balk5">
    <w:name w:val="heading 5"/>
    <w:basedOn w:val="Normal"/>
    <w:next w:val="Normal"/>
    <w:link w:val="Balk5Char"/>
    <w:qFormat/>
    <w:rsid w:val="00353E8F"/>
    <w:pPr>
      <w:keepNext/>
      <w:keepLines/>
      <w:numPr>
        <w:ilvl w:val="4"/>
        <w:numId w:val="26"/>
      </w:numPr>
      <w:spacing w:before="200"/>
      <w:outlineLvl w:val="4"/>
    </w:pPr>
    <w:rPr>
      <w:rFonts w:ascii="Cambria" w:hAnsi="Cambria"/>
      <w:color w:val="243F60"/>
      <w:sz w:val="24"/>
      <w:szCs w:val="24"/>
      <w:lang w:val="en-US" w:eastAsia="en-US"/>
    </w:rPr>
  </w:style>
  <w:style w:type="paragraph" w:styleId="Balk6">
    <w:name w:val="heading 6"/>
    <w:basedOn w:val="Normal"/>
    <w:next w:val="Normal"/>
    <w:link w:val="Balk6Char"/>
    <w:qFormat/>
    <w:rsid w:val="00353E8F"/>
    <w:pPr>
      <w:keepNext/>
      <w:keepLines/>
      <w:numPr>
        <w:ilvl w:val="5"/>
        <w:numId w:val="26"/>
      </w:numPr>
      <w:spacing w:before="200"/>
      <w:outlineLvl w:val="5"/>
    </w:pPr>
    <w:rPr>
      <w:rFonts w:ascii="Cambria" w:hAnsi="Cambria"/>
      <w:i/>
      <w:iCs/>
      <w:color w:val="243F60"/>
      <w:sz w:val="24"/>
      <w:szCs w:val="24"/>
      <w:lang w:val="en-US" w:eastAsia="en-US"/>
    </w:rPr>
  </w:style>
  <w:style w:type="paragraph" w:styleId="Balk7">
    <w:name w:val="heading 7"/>
    <w:basedOn w:val="Normal"/>
    <w:next w:val="Normal"/>
    <w:link w:val="Balk7Char"/>
    <w:qFormat/>
    <w:rsid w:val="00353E8F"/>
    <w:pPr>
      <w:keepNext/>
      <w:keepLines/>
      <w:numPr>
        <w:ilvl w:val="6"/>
        <w:numId w:val="26"/>
      </w:numPr>
      <w:spacing w:before="200"/>
      <w:outlineLvl w:val="6"/>
    </w:pPr>
    <w:rPr>
      <w:rFonts w:ascii="Cambria" w:hAnsi="Cambria"/>
      <w:i/>
      <w:iCs/>
      <w:color w:val="404040"/>
      <w:sz w:val="24"/>
      <w:szCs w:val="24"/>
      <w:lang w:val="en-US" w:eastAsia="en-US"/>
    </w:rPr>
  </w:style>
  <w:style w:type="paragraph" w:styleId="Balk8">
    <w:name w:val="heading 8"/>
    <w:basedOn w:val="Normal"/>
    <w:next w:val="Normal"/>
    <w:link w:val="Balk8Char"/>
    <w:qFormat/>
    <w:rsid w:val="00353E8F"/>
    <w:pPr>
      <w:keepNext/>
      <w:keepLines/>
      <w:numPr>
        <w:ilvl w:val="7"/>
        <w:numId w:val="26"/>
      </w:numPr>
      <w:spacing w:before="200"/>
      <w:outlineLvl w:val="7"/>
    </w:pPr>
    <w:rPr>
      <w:rFonts w:ascii="Cambria" w:hAnsi="Cambria"/>
      <w:color w:val="404040"/>
      <w:sz w:val="20"/>
      <w:lang w:val="en-US" w:eastAsia="en-US"/>
    </w:rPr>
  </w:style>
  <w:style w:type="paragraph" w:styleId="Balk9">
    <w:name w:val="heading 9"/>
    <w:basedOn w:val="Normal"/>
    <w:next w:val="Normal"/>
    <w:link w:val="Balk9Char"/>
    <w:qFormat/>
    <w:rsid w:val="00353E8F"/>
    <w:pPr>
      <w:keepNext/>
      <w:keepLines/>
      <w:numPr>
        <w:ilvl w:val="8"/>
        <w:numId w:val="26"/>
      </w:numPr>
      <w:spacing w:before="200"/>
      <w:outlineLvl w:val="8"/>
    </w:pPr>
    <w:rPr>
      <w:rFonts w:ascii="Cambria" w:hAnsi="Cambria"/>
      <w:i/>
      <w:iCs/>
      <w:color w:val="404040"/>
      <w:sz w:val="20"/>
      <w:lang w:val="en-US"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cPara">
    <w:name w:val="DecPara"/>
    <w:basedOn w:val="Normal"/>
    <w:rsid w:val="008D2D1E"/>
    <w:pPr>
      <w:numPr>
        <w:numId w:val="1"/>
      </w:numPr>
    </w:pPr>
  </w:style>
  <w:style w:type="paragraph" w:customStyle="1" w:styleId="RegHead1">
    <w:name w:val="RegHead1"/>
    <w:basedOn w:val="RegParaNoNumb"/>
    <w:next w:val="RegHead2"/>
    <w:rsid w:val="008D2D1E"/>
    <w:pPr>
      <w:keepNext/>
      <w:numPr>
        <w:numId w:val="9"/>
      </w:numPr>
      <w:jc w:val="center"/>
      <w:outlineLvl w:val="0"/>
    </w:pPr>
    <w:rPr>
      <w:rFonts w:ascii="Times New Roman Bold" w:hAnsi="Times New Roman Bold"/>
      <w:b/>
      <w:szCs w:val="24"/>
    </w:rPr>
  </w:style>
  <w:style w:type="paragraph" w:customStyle="1" w:styleId="AnnoPara">
    <w:name w:val="AnnoPara"/>
    <w:basedOn w:val="Normal"/>
    <w:rsid w:val="008D2D1E"/>
    <w:pPr>
      <w:numPr>
        <w:ilvl w:val="4"/>
        <w:numId w:val="5"/>
      </w:numPr>
    </w:pPr>
  </w:style>
  <w:style w:type="paragraph" w:customStyle="1" w:styleId="RegHead3">
    <w:name w:val="RegHead3"/>
    <w:basedOn w:val="RegParaNoNumb"/>
    <w:next w:val="RegPara"/>
    <w:rsid w:val="008D2D1E"/>
    <w:pPr>
      <w:keepNext/>
      <w:numPr>
        <w:ilvl w:val="2"/>
        <w:numId w:val="9"/>
      </w:numPr>
      <w:jc w:val="center"/>
    </w:pPr>
    <w:rPr>
      <w:u w:val="single"/>
    </w:rPr>
  </w:style>
  <w:style w:type="paragraph" w:customStyle="1" w:styleId="RegPara">
    <w:name w:val="RegPara"/>
    <w:basedOn w:val="Normal"/>
    <w:link w:val="RegParaChar"/>
    <w:rsid w:val="008D2D1E"/>
    <w:pPr>
      <w:numPr>
        <w:ilvl w:val="3"/>
        <w:numId w:val="9"/>
      </w:numPr>
      <w:spacing w:before="180"/>
    </w:pPr>
  </w:style>
  <w:style w:type="paragraph" w:styleId="stbilgi">
    <w:name w:val="header"/>
    <w:basedOn w:val="Normal"/>
    <w:rsid w:val="00353E8F"/>
    <w:pPr>
      <w:tabs>
        <w:tab w:val="center" w:pos="4320"/>
        <w:tab w:val="right" w:pos="8640"/>
      </w:tabs>
    </w:pPr>
  </w:style>
  <w:style w:type="paragraph" w:styleId="Altbilgi">
    <w:name w:val="footer"/>
    <w:basedOn w:val="Normal"/>
    <w:rsid w:val="00353E8F"/>
    <w:pPr>
      <w:tabs>
        <w:tab w:val="center" w:pos="4320"/>
        <w:tab w:val="right" w:pos="8640"/>
      </w:tabs>
    </w:pPr>
  </w:style>
  <w:style w:type="character" w:styleId="SayfaNumaras">
    <w:name w:val="page number"/>
    <w:basedOn w:val="VarsaylanParagrafYazTipi"/>
    <w:rsid w:val="008D2D1E"/>
  </w:style>
  <w:style w:type="paragraph" w:customStyle="1" w:styleId="CUB">
    <w:name w:val="CUB"/>
    <w:basedOn w:val="Normal"/>
    <w:rsid w:val="008D2D1E"/>
    <w:pPr>
      <w:jc w:val="center"/>
    </w:pPr>
    <w:rPr>
      <w:b/>
      <w:u w:val="single"/>
    </w:rPr>
  </w:style>
  <w:style w:type="paragraph" w:styleId="T3">
    <w:name w:val="toc 3"/>
    <w:basedOn w:val="T1"/>
    <w:link w:val="T3Char"/>
    <w:uiPriority w:val="39"/>
    <w:rsid w:val="00353E8F"/>
    <w:pPr>
      <w:ind w:left="2268" w:hanging="992"/>
    </w:pPr>
    <w:rPr>
      <w:b w:val="0"/>
      <w:caps w:val="0"/>
    </w:rPr>
  </w:style>
  <w:style w:type="paragraph" w:styleId="T2">
    <w:name w:val="toc 2"/>
    <w:basedOn w:val="T1"/>
    <w:link w:val="T2Char"/>
    <w:uiPriority w:val="39"/>
    <w:rsid w:val="00353E8F"/>
    <w:pPr>
      <w:ind w:left="1276" w:hanging="709"/>
    </w:pPr>
    <w:rPr>
      <w:b w:val="0"/>
      <w:caps w:val="0"/>
    </w:rPr>
  </w:style>
  <w:style w:type="paragraph" w:customStyle="1" w:styleId="HeadLevel3">
    <w:name w:val="HeadLevel3"/>
    <w:basedOn w:val="Normal"/>
    <w:autoRedefine/>
    <w:rsid w:val="008D2D1E"/>
    <w:pPr>
      <w:spacing w:before="360" w:after="120"/>
      <w:jc w:val="center"/>
    </w:pPr>
    <w:rPr>
      <w:b/>
      <w:bCs/>
    </w:rPr>
  </w:style>
  <w:style w:type="paragraph" w:styleId="T1">
    <w:name w:val="toc 1"/>
    <w:basedOn w:val="Normal"/>
    <w:link w:val="T1Char"/>
    <w:uiPriority w:val="39"/>
    <w:rsid w:val="00353E8F"/>
    <w:pPr>
      <w:tabs>
        <w:tab w:val="left" w:leader="dot" w:pos="8222"/>
        <w:tab w:val="right" w:pos="9356"/>
      </w:tabs>
      <w:spacing w:before="180"/>
      <w:ind w:left="567" w:right="1418" w:hanging="567"/>
      <w:jc w:val="left"/>
    </w:pPr>
    <w:rPr>
      <w:rFonts w:cs="Arial"/>
      <w:b/>
      <w:caps/>
      <w:sz w:val="21"/>
      <w:szCs w:val="21"/>
    </w:rPr>
  </w:style>
  <w:style w:type="paragraph" w:styleId="DipnotMetni">
    <w:name w:val="footnote text"/>
    <w:basedOn w:val="Normal"/>
    <w:link w:val="DipnotMetniChar"/>
    <w:rsid w:val="00353E8F"/>
    <w:pPr>
      <w:keepLines/>
      <w:numPr>
        <w:numId w:val="25"/>
      </w:numPr>
      <w:spacing w:before="120" w:after="60"/>
    </w:pPr>
    <w:rPr>
      <w:sz w:val="20"/>
    </w:rPr>
  </w:style>
  <w:style w:type="paragraph" w:customStyle="1" w:styleId="AgendaItem">
    <w:name w:val="AgendaItem"/>
    <w:basedOn w:val="Normal"/>
    <w:autoRedefine/>
    <w:rsid w:val="008D2D1E"/>
    <w:rPr>
      <w:b/>
      <w:sz w:val="20"/>
    </w:rPr>
  </w:style>
  <w:style w:type="paragraph" w:customStyle="1" w:styleId="MainTitle">
    <w:name w:val="MainTitle"/>
    <w:basedOn w:val="Normal"/>
    <w:rsid w:val="008D2D1E"/>
    <w:pPr>
      <w:jc w:val="center"/>
    </w:pPr>
    <w:rPr>
      <w:b/>
      <w:sz w:val="28"/>
    </w:rPr>
  </w:style>
  <w:style w:type="paragraph" w:customStyle="1" w:styleId="NoteSecretariat">
    <w:name w:val="NoteSecretariat"/>
    <w:basedOn w:val="Normal"/>
    <w:rsid w:val="008D2D1E"/>
    <w:pPr>
      <w:jc w:val="center"/>
    </w:pPr>
    <w:rPr>
      <w:b/>
    </w:rPr>
  </w:style>
  <w:style w:type="paragraph" w:customStyle="1" w:styleId="AnnoHead1">
    <w:name w:val="AnnoHead1"/>
    <w:basedOn w:val="Normal"/>
    <w:next w:val="AnnoHead2"/>
    <w:rsid w:val="008D2D1E"/>
    <w:pPr>
      <w:numPr>
        <w:numId w:val="4"/>
      </w:numPr>
      <w:jc w:val="center"/>
    </w:pPr>
    <w:rPr>
      <w:b/>
      <w:sz w:val="28"/>
    </w:rPr>
  </w:style>
  <w:style w:type="paragraph" w:customStyle="1" w:styleId="AnnoHead2">
    <w:name w:val="AnnoHead2"/>
    <w:basedOn w:val="Normal"/>
    <w:next w:val="AnnoHead3"/>
    <w:rsid w:val="008D2D1E"/>
    <w:pPr>
      <w:numPr>
        <w:ilvl w:val="1"/>
        <w:numId w:val="5"/>
      </w:numPr>
      <w:jc w:val="center"/>
    </w:pPr>
    <w:rPr>
      <w:b/>
    </w:rPr>
  </w:style>
  <w:style w:type="paragraph" w:customStyle="1" w:styleId="AnnoHead3">
    <w:name w:val="AnnoHead3"/>
    <w:basedOn w:val="Normal"/>
    <w:next w:val="AnnoPara"/>
    <w:rsid w:val="008D2D1E"/>
    <w:pPr>
      <w:numPr>
        <w:ilvl w:val="2"/>
        <w:numId w:val="5"/>
      </w:numPr>
    </w:pPr>
    <w:rPr>
      <w:u w:val="single"/>
    </w:rPr>
  </w:style>
  <w:style w:type="paragraph" w:customStyle="1" w:styleId="ProvHead1">
    <w:name w:val="ProvHead1"/>
    <w:basedOn w:val="Normal"/>
    <w:next w:val="ProvHead2"/>
    <w:rsid w:val="008D2D1E"/>
    <w:pPr>
      <w:numPr>
        <w:numId w:val="2"/>
      </w:numPr>
      <w:jc w:val="center"/>
    </w:pPr>
    <w:rPr>
      <w:b/>
      <w:caps/>
    </w:rPr>
  </w:style>
  <w:style w:type="paragraph" w:customStyle="1" w:styleId="FootnoteTable">
    <w:name w:val="FootnoteTable"/>
    <w:rsid w:val="008D2D1E"/>
    <w:pPr>
      <w:numPr>
        <w:numId w:val="3"/>
      </w:numPr>
      <w:tabs>
        <w:tab w:val="clear" w:pos="360"/>
      </w:tabs>
    </w:pPr>
    <w:rPr>
      <w:rFonts w:eastAsia="Times New Roman"/>
      <w:sz w:val="16"/>
      <w:lang w:val="en-GB"/>
    </w:rPr>
  </w:style>
  <w:style w:type="paragraph" w:customStyle="1" w:styleId="ProvHead2">
    <w:name w:val="ProvHead2"/>
    <w:basedOn w:val="Normal"/>
    <w:next w:val="ProvHead3"/>
    <w:rsid w:val="008D2D1E"/>
    <w:pPr>
      <w:numPr>
        <w:ilvl w:val="1"/>
        <w:numId w:val="2"/>
      </w:numPr>
      <w:jc w:val="center"/>
    </w:pPr>
    <w:rPr>
      <w:b/>
      <w:u w:val="single"/>
    </w:rPr>
  </w:style>
  <w:style w:type="paragraph" w:customStyle="1" w:styleId="RegHead2">
    <w:name w:val="RegHead2"/>
    <w:basedOn w:val="RegParaNoNumb"/>
    <w:next w:val="RegHead3"/>
    <w:rsid w:val="008D2D1E"/>
    <w:pPr>
      <w:keepNext/>
      <w:numPr>
        <w:ilvl w:val="1"/>
        <w:numId w:val="9"/>
      </w:numPr>
      <w:jc w:val="center"/>
      <w:outlineLvl w:val="1"/>
    </w:pPr>
    <w:rPr>
      <w:b/>
    </w:rPr>
  </w:style>
  <w:style w:type="paragraph" w:customStyle="1" w:styleId="ProvHead3">
    <w:name w:val="ProvHead3"/>
    <w:basedOn w:val="Normal"/>
    <w:next w:val="ProvPara"/>
    <w:rsid w:val="008D2D1E"/>
    <w:pPr>
      <w:numPr>
        <w:ilvl w:val="2"/>
        <w:numId w:val="2"/>
      </w:numPr>
      <w:tabs>
        <w:tab w:val="clear" w:pos="360"/>
      </w:tabs>
    </w:pPr>
    <w:rPr>
      <w:b/>
      <w:u w:val="single"/>
    </w:rPr>
  </w:style>
  <w:style w:type="paragraph" w:customStyle="1" w:styleId="ProvPara">
    <w:name w:val="ProvPara"/>
    <w:basedOn w:val="Normal"/>
    <w:rsid w:val="008D2D1E"/>
    <w:pPr>
      <w:numPr>
        <w:ilvl w:val="3"/>
        <w:numId w:val="2"/>
      </w:numPr>
    </w:pPr>
  </w:style>
  <w:style w:type="character" w:styleId="DipnotBavurusu">
    <w:name w:val="footnote reference"/>
    <w:uiPriority w:val="99"/>
    <w:rsid w:val="00353E8F"/>
    <w:rPr>
      <w:vertAlign w:val="superscript"/>
    </w:rPr>
  </w:style>
  <w:style w:type="character" w:styleId="Kpr">
    <w:name w:val="Hyperlink"/>
    <w:uiPriority w:val="99"/>
    <w:rsid w:val="00353E8F"/>
    <w:rPr>
      <w:color w:val="0000FF"/>
      <w:u w:val="single"/>
    </w:rPr>
  </w:style>
  <w:style w:type="paragraph" w:styleId="GvdeMetni3">
    <w:name w:val="Body Text 3"/>
    <w:basedOn w:val="Normal"/>
    <w:link w:val="GvdeMetni3Char"/>
    <w:rsid w:val="008D2D1E"/>
    <w:pPr>
      <w:keepNext/>
    </w:pPr>
    <w:rPr>
      <w:i/>
      <w:iCs/>
      <w:sz w:val="24"/>
    </w:rPr>
  </w:style>
  <w:style w:type="paragraph" w:styleId="GvdeMetni">
    <w:name w:val="Body Text"/>
    <w:basedOn w:val="Normal"/>
    <w:link w:val="GvdeMetniChar"/>
    <w:rsid w:val="008D2D1E"/>
    <w:pPr>
      <w:jc w:val="center"/>
    </w:pPr>
  </w:style>
  <w:style w:type="paragraph" w:styleId="GvdeMetni2">
    <w:name w:val="Body Text 2"/>
    <w:basedOn w:val="Normal"/>
    <w:link w:val="GvdeMetni2Char"/>
    <w:rsid w:val="008D2D1E"/>
    <w:pPr>
      <w:pBdr>
        <w:top w:val="single" w:sz="4" w:space="1" w:color="auto" w:shadow="1"/>
        <w:left w:val="single" w:sz="4" w:space="4" w:color="auto" w:shadow="1"/>
        <w:bottom w:val="single" w:sz="4" w:space="1" w:color="auto" w:shadow="1"/>
        <w:right w:val="single" w:sz="4" w:space="4" w:color="auto" w:shadow="1"/>
      </w:pBdr>
    </w:pPr>
  </w:style>
  <w:style w:type="paragraph" w:customStyle="1" w:styleId="AtxtHdgs">
    <w:name w:val="Atxt_Hdgs"/>
    <w:basedOn w:val="Normal"/>
    <w:rsid w:val="008D2D1E"/>
    <w:pPr>
      <w:jc w:val="center"/>
    </w:pPr>
    <w:rPr>
      <w:sz w:val="24"/>
      <w:lang w:eastAsia="en-US"/>
    </w:rPr>
  </w:style>
  <w:style w:type="paragraph" w:styleId="SonnotMetni">
    <w:name w:val="endnote text"/>
    <w:basedOn w:val="Normal"/>
    <w:link w:val="SonnotMetniChar"/>
    <w:rsid w:val="00353E8F"/>
    <w:rPr>
      <w:rFonts w:eastAsia="MS Mincho"/>
      <w:lang w:eastAsia="en-US"/>
    </w:rPr>
  </w:style>
  <w:style w:type="paragraph" w:styleId="AklamaMetni">
    <w:name w:val="annotation text"/>
    <w:basedOn w:val="Normal"/>
    <w:link w:val="AklamaMetniChar"/>
    <w:rsid w:val="00353E8F"/>
    <w:rPr>
      <w:rFonts w:eastAsia="MS Mincho"/>
      <w:sz w:val="20"/>
      <w:lang w:eastAsia="en-US"/>
    </w:rPr>
  </w:style>
  <w:style w:type="paragraph" w:styleId="KonuBal">
    <w:name w:val="Title"/>
    <w:basedOn w:val="Normal"/>
    <w:link w:val="KonuBalChar"/>
    <w:qFormat/>
    <w:rsid w:val="008D2D1E"/>
    <w:pPr>
      <w:shd w:val="clear" w:color="auto" w:fill="FFFFFF"/>
      <w:tabs>
        <w:tab w:val="left" w:pos="0"/>
        <w:tab w:val="left" w:pos="720"/>
        <w:tab w:val="left" w:pos="1418"/>
        <w:tab w:val="right" w:pos="1644"/>
        <w:tab w:val="right" w:pos="2155"/>
        <w:tab w:val="right" w:pos="2880"/>
        <w:tab w:val="right" w:pos="3600"/>
        <w:tab w:val="right" w:pos="4321"/>
        <w:tab w:val="right" w:pos="5041"/>
        <w:tab w:val="right" w:pos="5761"/>
        <w:tab w:val="right" w:pos="6481"/>
        <w:tab w:val="right" w:pos="7201"/>
        <w:tab w:val="right" w:pos="7637"/>
        <w:tab w:val="right" w:pos="8641"/>
      </w:tabs>
      <w:ind w:left="720"/>
      <w:jc w:val="center"/>
    </w:pPr>
    <w:rPr>
      <w:rFonts w:eastAsia="MS Mincho"/>
      <w:b/>
      <w:sz w:val="26"/>
      <w:u w:val="single"/>
      <w:lang w:eastAsia="en-US"/>
    </w:rPr>
  </w:style>
  <w:style w:type="character" w:customStyle="1" w:styleId="TitleChar">
    <w:name w:val="Title Char"/>
    <w:rsid w:val="008D2D1E"/>
    <w:rPr>
      <w:rFonts w:eastAsia="MS Mincho"/>
      <w:b/>
      <w:sz w:val="26"/>
      <w:u w:val="single"/>
      <w:lang w:val="en-GB" w:eastAsia="en-US" w:bidi="ar-SA"/>
    </w:rPr>
  </w:style>
  <w:style w:type="paragraph" w:styleId="BalonMetni">
    <w:name w:val="Balloon Text"/>
    <w:basedOn w:val="Normal"/>
    <w:link w:val="BalonMetniChar"/>
    <w:rsid w:val="00353E8F"/>
    <w:rPr>
      <w:rFonts w:ascii="Tahoma" w:hAnsi="Tahoma" w:cs="Tahoma"/>
      <w:sz w:val="16"/>
      <w:szCs w:val="16"/>
    </w:rPr>
  </w:style>
  <w:style w:type="paragraph" w:customStyle="1" w:styleId="AppendixTOC">
    <w:name w:val="AppendixTOC"/>
    <w:basedOn w:val="AnnoPara"/>
    <w:rsid w:val="008D2D1E"/>
    <w:pPr>
      <w:numPr>
        <w:ilvl w:val="0"/>
        <w:numId w:val="0"/>
      </w:numPr>
      <w:tabs>
        <w:tab w:val="left" w:pos="550"/>
        <w:tab w:val="right" w:pos="9337"/>
      </w:tabs>
    </w:pPr>
  </w:style>
  <w:style w:type="paragraph" w:styleId="BelgeBalantlar">
    <w:name w:val="Document Map"/>
    <w:basedOn w:val="Normal"/>
    <w:link w:val="BelgeBalantlarChar"/>
    <w:rsid w:val="008D2D1E"/>
    <w:pPr>
      <w:shd w:val="clear" w:color="auto" w:fill="000080"/>
    </w:pPr>
    <w:rPr>
      <w:rFonts w:ascii="Tahoma" w:hAnsi="Tahoma" w:cs="Tahoma"/>
      <w:sz w:val="20"/>
    </w:rPr>
  </w:style>
  <w:style w:type="character" w:styleId="AklamaBavurusu">
    <w:name w:val="annotation reference"/>
    <w:rsid w:val="008D2D1E"/>
    <w:rPr>
      <w:sz w:val="16"/>
      <w:szCs w:val="16"/>
    </w:rPr>
  </w:style>
  <w:style w:type="paragraph" w:customStyle="1" w:styleId="RegAppendix">
    <w:name w:val="RegAppendix"/>
    <w:basedOn w:val="RegParaNoNumb"/>
    <w:next w:val="RegPara"/>
    <w:rsid w:val="008D2D1E"/>
    <w:pPr>
      <w:numPr>
        <w:numId w:val="7"/>
      </w:numPr>
      <w:spacing w:before="360" w:after="240"/>
      <w:jc w:val="center"/>
      <w:outlineLvl w:val="2"/>
    </w:pPr>
    <w:rPr>
      <w:b/>
      <w:bCs/>
    </w:rPr>
  </w:style>
  <w:style w:type="character" w:customStyle="1" w:styleId="KonuBalChar">
    <w:name w:val="Konu Başlığı Char"/>
    <w:link w:val="KonuBal"/>
    <w:rsid w:val="008D2D1E"/>
    <w:rPr>
      <w:rFonts w:eastAsia="MS Mincho"/>
      <w:b/>
      <w:sz w:val="26"/>
      <w:u w:val="single"/>
      <w:lang w:val="en-GB" w:eastAsia="en-US" w:bidi="ar-SA"/>
    </w:rPr>
  </w:style>
  <w:style w:type="paragraph" w:customStyle="1" w:styleId="RegSectionLevel1">
    <w:name w:val="RegSectionLevel1"/>
    <w:basedOn w:val="RegParaNoNumb"/>
    <w:rsid w:val="008D2D1E"/>
    <w:pPr>
      <w:keepNext/>
      <w:numPr>
        <w:ilvl w:val="1"/>
        <w:numId w:val="11"/>
      </w:numPr>
      <w:spacing w:before="120"/>
      <w:outlineLvl w:val="0"/>
    </w:pPr>
    <w:rPr>
      <w:b/>
    </w:rPr>
  </w:style>
  <w:style w:type="paragraph" w:customStyle="1" w:styleId="RegSectionLevel2">
    <w:name w:val="RegSectionLevel2"/>
    <w:basedOn w:val="Normal"/>
    <w:rsid w:val="008D2D1E"/>
    <w:pPr>
      <w:keepNext/>
      <w:numPr>
        <w:ilvl w:val="2"/>
        <w:numId w:val="11"/>
      </w:numPr>
    </w:pPr>
    <w:rPr>
      <w:b/>
      <w:szCs w:val="22"/>
    </w:rPr>
  </w:style>
  <w:style w:type="paragraph" w:customStyle="1" w:styleId="RegSectionLevel3">
    <w:name w:val="RegSectionLevel3"/>
    <w:basedOn w:val="Normal"/>
    <w:rsid w:val="008D2D1E"/>
    <w:pPr>
      <w:keepNext/>
      <w:numPr>
        <w:ilvl w:val="3"/>
        <w:numId w:val="11"/>
      </w:numPr>
      <w:autoSpaceDE w:val="0"/>
      <w:autoSpaceDN w:val="0"/>
      <w:adjustRightInd w:val="0"/>
    </w:pPr>
    <w:rPr>
      <w:b/>
      <w:bCs/>
      <w:szCs w:val="22"/>
      <w:lang w:val="en-US"/>
    </w:rPr>
  </w:style>
  <w:style w:type="paragraph" w:customStyle="1" w:styleId="RegSectionLevel4">
    <w:name w:val="RegSectionLevel4"/>
    <w:basedOn w:val="Normal"/>
    <w:rsid w:val="008D2D1E"/>
    <w:pPr>
      <w:keepNext/>
      <w:numPr>
        <w:ilvl w:val="4"/>
        <w:numId w:val="11"/>
      </w:numPr>
      <w:spacing w:after="120"/>
    </w:pPr>
    <w:rPr>
      <w:rFonts w:eastAsia="MS Mincho"/>
      <w:b/>
    </w:rPr>
  </w:style>
  <w:style w:type="paragraph" w:customStyle="1" w:styleId="RegSectionLevel5">
    <w:name w:val="RegSectionLevel5"/>
    <w:basedOn w:val="Normal"/>
    <w:rsid w:val="008D2D1E"/>
    <w:pPr>
      <w:keepNext/>
      <w:numPr>
        <w:ilvl w:val="5"/>
        <w:numId w:val="11"/>
      </w:numPr>
      <w:spacing w:after="120"/>
    </w:pPr>
    <w:rPr>
      <w:rFonts w:eastAsia="MS Mincho"/>
      <w:b/>
    </w:rPr>
  </w:style>
  <w:style w:type="paragraph" w:customStyle="1" w:styleId="RegSectionLevel6">
    <w:name w:val="RegSectionLevel6"/>
    <w:basedOn w:val="Normal"/>
    <w:rsid w:val="008D2D1E"/>
    <w:pPr>
      <w:keepNext/>
      <w:numPr>
        <w:ilvl w:val="6"/>
        <w:numId w:val="11"/>
      </w:numPr>
      <w:spacing w:after="120"/>
    </w:pPr>
    <w:rPr>
      <w:rFonts w:eastAsia="MS Mincho"/>
      <w:b/>
    </w:rPr>
  </w:style>
  <w:style w:type="paragraph" w:customStyle="1" w:styleId="RegSectionLevel7">
    <w:name w:val="RegSectionLevel7"/>
    <w:basedOn w:val="Normal"/>
    <w:rsid w:val="008D2D1E"/>
    <w:pPr>
      <w:keepNext/>
      <w:numPr>
        <w:ilvl w:val="7"/>
        <w:numId w:val="11"/>
      </w:numPr>
      <w:spacing w:after="120"/>
    </w:pPr>
    <w:rPr>
      <w:rFonts w:eastAsia="MS Mincho"/>
      <w:b/>
    </w:rPr>
  </w:style>
  <w:style w:type="paragraph" w:customStyle="1" w:styleId="RegSectionLevel8">
    <w:name w:val="RegSectionLevel8"/>
    <w:basedOn w:val="Normal"/>
    <w:rsid w:val="008D2D1E"/>
    <w:pPr>
      <w:keepNext/>
      <w:numPr>
        <w:ilvl w:val="8"/>
        <w:numId w:val="11"/>
      </w:numPr>
      <w:spacing w:after="120"/>
    </w:pPr>
    <w:rPr>
      <w:rFonts w:eastAsia="MS Mincho"/>
      <w:b/>
    </w:rPr>
  </w:style>
  <w:style w:type="paragraph" w:customStyle="1" w:styleId="RegSectionLevel9">
    <w:name w:val="RegSectionLevel9"/>
    <w:basedOn w:val="Normal"/>
    <w:rsid w:val="008D2D1E"/>
    <w:pPr>
      <w:keepNext/>
      <w:numPr>
        <w:ilvl w:val="8"/>
        <w:numId w:val="6"/>
      </w:numPr>
      <w:spacing w:after="160"/>
    </w:pPr>
    <w:rPr>
      <w:rFonts w:eastAsia="MS Mincho"/>
      <w:b/>
    </w:rPr>
  </w:style>
  <w:style w:type="paragraph" w:customStyle="1" w:styleId="RegParaNoNumb">
    <w:name w:val="RegParaNoNumb"/>
    <w:basedOn w:val="RegPara"/>
    <w:link w:val="RegParaNoNumbChar"/>
    <w:rsid w:val="008D2D1E"/>
    <w:pPr>
      <w:numPr>
        <w:ilvl w:val="0"/>
        <w:numId w:val="0"/>
      </w:numPr>
    </w:pPr>
    <w:rPr>
      <w:rFonts w:eastAsia="MS Mincho"/>
      <w:lang w:eastAsia="en-US"/>
    </w:rPr>
  </w:style>
  <w:style w:type="paragraph" w:customStyle="1" w:styleId="RegTableText">
    <w:name w:val="RegTableText"/>
    <w:basedOn w:val="RegPara"/>
    <w:link w:val="RegTableTextChar"/>
    <w:rsid w:val="008D2D1E"/>
    <w:pPr>
      <w:numPr>
        <w:ilvl w:val="0"/>
        <w:numId w:val="8"/>
      </w:numPr>
      <w:spacing w:before="20" w:after="20"/>
    </w:pPr>
  </w:style>
  <w:style w:type="paragraph" w:customStyle="1" w:styleId="TableColumnHeading">
    <w:name w:val="TableColumnHeading"/>
    <w:basedOn w:val="RegTableText"/>
    <w:rsid w:val="008D2D1E"/>
    <w:pPr>
      <w:spacing w:before="40" w:after="40"/>
      <w:jc w:val="center"/>
    </w:pPr>
    <w:rPr>
      <w:b/>
    </w:rPr>
  </w:style>
  <w:style w:type="table" w:customStyle="1" w:styleId="RegTableGridlines">
    <w:name w:val="RegTableGridlines"/>
    <w:basedOn w:val="NormalTablo"/>
    <w:rsid w:val="008D2D1E"/>
    <w:pPr>
      <w:keepNext/>
      <w:spacing w:before="20" w:after="20"/>
    </w:pPr>
    <w:rPr>
      <w:rFonts w:eastAsia="Times New Roman"/>
      <w:sz w:val="22"/>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108" w:type="dxa"/>
        <w:bottom w:w="40" w:type="dxa"/>
        <w:right w:w="108" w:type="dxa"/>
      </w:tblCellMar>
    </w:tblPr>
    <w:trPr>
      <w:cantSplit/>
      <w:jc w:val="center"/>
    </w:trPr>
    <w:tcPr>
      <w:shd w:val="clear" w:color="auto" w:fill="auto"/>
    </w:tcPr>
    <w:tblStylePr w:type="firstRow">
      <w:pPr>
        <w:wordWrap/>
        <w:spacing w:beforeLines="0" w:before="40" w:beforeAutospacing="0" w:afterLines="0" w:after="40" w:afterAutospacing="0"/>
        <w:jc w:val="center"/>
      </w:pPr>
      <w:rPr>
        <w:b/>
      </w:rPr>
      <w:tblPr/>
      <w:trPr>
        <w:cantSplit w:val="0"/>
      </w:trPr>
      <w:tcPr>
        <w:shd w:val="clear" w:color="auto" w:fill="D9D9D9"/>
        <w:vAlign w:val="center"/>
      </w:tcPr>
    </w:tblStylePr>
    <w:tblStylePr w:type="lastRow">
      <w:pPr>
        <w:keepNext w:val="0"/>
        <w:wordWrap/>
      </w:pPr>
    </w:tblStylePr>
    <w:tblStylePr w:type="firstCol">
      <w:pPr>
        <w:wordWrap/>
      </w:pPr>
      <w:rPr>
        <w:b/>
      </w:rPr>
    </w:tblStylePr>
  </w:style>
  <w:style w:type="table" w:customStyle="1" w:styleId="RegTableSpecial">
    <w:name w:val="RegTableSpecial"/>
    <w:basedOn w:val="NormalTablo"/>
    <w:rsid w:val="008D2D1E"/>
    <w:pPr>
      <w:keepNext/>
    </w:pPr>
    <w:rPr>
      <w:rFonts w:eastAsia="Times New Roman"/>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pPr>
        <w:wordWrap/>
        <w:spacing w:beforeLines="0" w:before="40" w:beforeAutospacing="0" w:afterLines="0" w:after="40" w:afterAutospacing="0"/>
        <w:jc w:val="center"/>
      </w:pPr>
      <w:rPr>
        <w:b/>
      </w:rPr>
      <w:tblPr/>
      <w:tcPr>
        <w:shd w:val="clear" w:color="auto" w:fill="D9D9D9"/>
        <w:vAlign w:val="center"/>
      </w:tcPr>
    </w:tblStylePr>
    <w:tblStylePr w:type="lastRow">
      <w:pPr>
        <w:keepNext w:val="0"/>
        <w:wordWrap/>
      </w:pPr>
    </w:tblStylePr>
    <w:tblStylePr w:type="firstCol">
      <w:pPr>
        <w:wordWrap/>
        <w:spacing w:beforeLines="0" w:before="20" w:beforeAutospacing="0" w:afterLines="0" w:after="20" w:afterAutospacing="0"/>
        <w:jc w:val="center"/>
      </w:pPr>
      <w:rPr>
        <w:b/>
      </w:rPr>
      <w:tblPr/>
      <w:tcPr>
        <w:shd w:val="clear" w:color="auto" w:fill="D9D9D9"/>
      </w:tcPr>
    </w:tblStylePr>
  </w:style>
  <w:style w:type="table" w:customStyle="1" w:styleId="RegTableDataParameter">
    <w:name w:val="RegTableDataParameter"/>
    <w:basedOn w:val="NormalTablo"/>
    <w:rsid w:val="008D2D1E"/>
    <w:pPr>
      <w:keepNext/>
    </w:pPr>
    <w:rPr>
      <w:rFonts w:eastAsia="Times New Roman"/>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left w:w="108" w:type="dxa"/>
        <w:bottom w:w="20" w:type="dxa"/>
        <w:right w:w="108" w:type="dxa"/>
      </w:tblCellMar>
    </w:tblPr>
    <w:trPr>
      <w:cantSplit/>
      <w:jc w:val="center"/>
    </w:trPr>
    <w:tcPr>
      <w:shd w:val="clear" w:color="auto" w:fill="auto"/>
    </w:tcPr>
    <w:tblStylePr w:type="lastRow">
      <w:pPr>
        <w:keepNext w:val="0"/>
        <w:wordWrap/>
      </w:pPr>
    </w:tblStylePr>
    <w:tblStylePr w:type="firstCol">
      <w:rPr>
        <w:b/>
      </w:rPr>
      <w:tblPr/>
      <w:tcPr>
        <w:shd w:val="clear" w:color="auto" w:fill="D9D9D9"/>
      </w:tcPr>
    </w:tblStylePr>
  </w:style>
  <w:style w:type="table" w:customStyle="1" w:styleId="RegTableNoGridLines">
    <w:name w:val="RegTableNoGridLines"/>
    <w:basedOn w:val="RegTableGridlines"/>
    <w:rsid w:val="008D2D1E"/>
    <w:pPr>
      <w:keepLines/>
    </w:pPr>
    <w:tblPr>
      <w:jc w:val="center"/>
      <w:tblInd w:w="0" w:type="dxa"/>
      <w:tblBorders>
        <w:top w:val="single" w:sz="4" w:space="0" w:color="auto"/>
        <w:left w:val="single" w:sz="4" w:space="0" w:color="auto"/>
        <w:bottom w:val="single" w:sz="4" w:space="0" w:color="auto"/>
        <w:right w:val="single" w:sz="4" w:space="0" w:color="auto"/>
      </w:tblBorders>
      <w:tblCellMar>
        <w:top w:w="40" w:type="dxa"/>
        <w:left w:w="108" w:type="dxa"/>
        <w:bottom w:w="40" w:type="dxa"/>
        <w:right w:w="108" w:type="dxa"/>
      </w:tblCellMar>
    </w:tblPr>
    <w:trPr>
      <w:cantSplit/>
      <w:jc w:val="center"/>
    </w:trPr>
    <w:tcPr>
      <w:shd w:val="clear" w:color="auto" w:fill="D9D9D9"/>
    </w:tcPr>
    <w:tblStylePr w:type="firstRow">
      <w:pPr>
        <w:wordWrap/>
        <w:spacing w:beforeLines="0" w:before="40" w:beforeAutospacing="0" w:afterLines="0" w:after="40" w:afterAutospacing="0"/>
        <w:jc w:val="center"/>
      </w:pPr>
      <w:rPr>
        <w:b/>
      </w:rPr>
      <w:tblPr/>
      <w:trPr>
        <w:cantSplit w:val="0"/>
      </w:trPr>
      <w:tcPr>
        <w:shd w:val="clear" w:color="auto" w:fill="D9D9D9"/>
        <w:vAlign w:val="center"/>
      </w:tcPr>
    </w:tblStylePr>
    <w:tblStylePr w:type="lastRow">
      <w:pPr>
        <w:keepNext w:val="0"/>
        <w:wordWrap/>
      </w:pPr>
    </w:tblStylePr>
    <w:tblStylePr w:type="firstCol">
      <w:pPr>
        <w:wordWrap/>
      </w:pPr>
      <w:rPr>
        <w:b/>
      </w:rPr>
    </w:tblStylePr>
  </w:style>
  <w:style w:type="paragraph" w:styleId="ListeDevam3">
    <w:name w:val="List Continue 3"/>
    <w:basedOn w:val="Normal"/>
    <w:rsid w:val="008D2D1E"/>
    <w:pPr>
      <w:spacing w:after="120"/>
      <w:ind w:left="849"/>
    </w:pPr>
  </w:style>
  <w:style w:type="character" w:customStyle="1" w:styleId="RegParaChar">
    <w:name w:val="RegPara Char"/>
    <w:link w:val="RegPara"/>
    <w:rsid w:val="008D2D1E"/>
    <w:rPr>
      <w:rFonts w:ascii="Arial" w:eastAsia="Times New Roman" w:hAnsi="Arial"/>
      <w:sz w:val="22"/>
      <w:lang w:val="en-GB" w:eastAsia="de-DE"/>
    </w:rPr>
  </w:style>
  <w:style w:type="character" w:customStyle="1" w:styleId="RegParaNoNumbChar">
    <w:name w:val="RegParaNoNumb Char"/>
    <w:link w:val="RegParaNoNumb"/>
    <w:rsid w:val="008D2D1E"/>
    <w:rPr>
      <w:rFonts w:eastAsia="MS Mincho"/>
      <w:sz w:val="22"/>
      <w:lang w:val="en-GB" w:eastAsia="en-US" w:bidi="ar-SA"/>
    </w:rPr>
  </w:style>
  <w:style w:type="paragraph" w:customStyle="1" w:styleId="RegTOCSectionApppendix">
    <w:name w:val="RegTOC Section + Apppendix"/>
    <w:basedOn w:val="T2"/>
    <w:rsid w:val="008D2D1E"/>
    <w:pPr>
      <w:tabs>
        <w:tab w:val="left" w:pos="1843"/>
      </w:tabs>
      <w:spacing w:before="40" w:after="40"/>
      <w:ind w:left="1843" w:hanging="1276"/>
    </w:pPr>
    <w:rPr>
      <w:noProof/>
      <w:lang w:val="en-US"/>
    </w:rPr>
  </w:style>
  <w:style w:type="paragraph" w:styleId="ResimYazs">
    <w:name w:val="caption"/>
    <w:basedOn w:val="Normal"/>
    <w:qFormat/>
    <w:rsid w:val="00353E8F"/>
    <w:pPr>
      <w:keepNext/>
      <w:keepLines/>
      <w:tabs>
        <w:tab w:val="left" w:pos="1134"/>
        <w:tab w:val="left" w:pos="1956"/>
        <w:tab w:val="left" w:pos="2126"/>
        <w:tab w:val="left" w:pos="2693"/>
        <w:tab w:val="left" w:pos="3260"/>
      </w:tabs>
      <w:spacing w:before="320" w:after="120"/>
      <w:ind w:left="1956" w:hanging="1247"/>
    </w:pPr>
    <w:rPr>
      <w:b/>
      <w:bCs/>
      <w:sz w:val="20"/>
    </w:rPr>
  </w:style>
  <w:style w:type="paragraph" w:styleId="T9">
    <w:name w:val="toc 9"/>
    <w:basedOn w:val="Normal"/>
    <w:next w:val="Normal"/>
    <w:autoRedefine/>
    <w:uiPriority w:val="39"/>
    <w:rsid w:val="00353E8F"/>
    <w:pPr>
      <w:ind w:left="1760"/>
    </w:pPr>
  </w:style>
  <w:style w:type="paragraph" w:styleId="AklamaKonusu">
    <w:name w:val="annotation subject"/>
    <w:basedOn w:val="AklamaMetni"/>
    <w:next w:val="AklamaMetni"/>
    <w:rsid w:val="00353E8F"/>
    <w:rPr>
      <w:rFonts w:eastAsia="Times New Roman"/>
      <w:b/>
      <w:bCs/>
      <w:lang w:eastAsia="de-DE"/>
    </w:rPr>
  </w:style>
  <w:style w:type="character" w:styleId="SonnotBavurusu">
    <w:name w:val="endnote reference"/>
    <w:rsid w:val="008D2D1E"/>
    <w:rPr>
      <w:vertAlign w:val="superscript"/>
    </w:rPr>
  </w:style>
  <w:style w:type="paragraph" w:styleId="Dizin1">
    <w:name w:val="index 1"/>
    <w:basedOn w:val="Normal"/>
    <w:next w:val="Normal"/>
    <w:autoRedefine/>
    <w:rsid w:val="008D2D1E"/>
    <w:pPr>
      <w:ind w:left="220" w:hanging="220"/>
    </w:pPr>
  </w:style>
  <w:style w:type="paragraph" w:styleId="Dizin2">
    <w:name w:val="index 2"/>
    <w:basedOn w:val="Normal"/>
    <w:next w:val="Normal"/>
    <w:autoRedefine/>
    <w:rsid w:val="008D2D1E"/>
    <w:pPr>
      <w:ind w:left="440" w:hanging="220"/>
    </w:pPr>
  </w:style>
  <w:style w:type="paragraph" w:styleId="Dizin3">
    <w:name w:val="index 3"/>
    <w:basedOn w:val="Normal"/>
    <w:next w:val="Normal"/>
    <w:autoRedefine/>
    <w:rsid w:val="008D2D1E"/>
    <w:pPr>
      <w:ind w:left="660" w:hanging="220"/>
    </w:pPr>
  </w:style>
  <w:style w:type="paragraph" w:styleId="Dizin4">
    <w:name w:val="index 4"/>
    <w:basedOn w:val="Normal"/>
    <w:next w:val="Normal"/>
    <w:autoRedefine/>
    <w:rsid w:val="008D2D1E"/>
    <w:pPr>
      <w:ind w:left="880" w:hanging="220"/>
    </w:pPr>
  </w:style>
  <w:style w:type="paragraph" w:styleId="Dizin5">
    <w:name w:val="index 5"/>
    <w:basedOn w:val="Normal"/>
    <w:next w:val="Normal"/>
    <w:autoRedefine/>
    <w:rsid w:val="008D2D1E"/>
    <w:pPr>
      <w:ind w:left="1100" w:hanging="220"/>
    </w:pPr>
  </w:style>
  <w:style w:type="paragraph" w:styleId="Dizin6">
    <w:name w:val="index 6"/>
    <w:basedOn w:val="Normal"/>
    <w:next w:val="Normal"/>
    <w:autoRedefine/>
    <w:rsid w:val="008D2D1E"/>
    <w:pPr>
      <w:ind w:left="1320" w:hanging="220"/>
    </w:pPr>
  </w:style>
  <w:style w:type="paragraph" w:styleId="Dizin7">
    <w:name w:val="index 7"/>
    <w:basedOn w:val="Normal"/>
    <w:next w:val="Normal"/>
    <w:autoRedefine/>
    <w:rsid w:val="008D2D1E"/>
    <w:pPr>
      <w:ind w:left="1540" w:hanging="220"/>
    </w:pPr>
  </w:style>
  <w:style w:type="paragraph" w:styleId="Dizin8">
    <w:name w:val="index 8"/>
    <w:basedOn w:val="Normal"/>
    <w:next w:val="Normal"/>
    <w:autoRedefine/>
    <w:rsid w:val="008D2D1E"/>
    <w:pPr>
      <w:ind w:left="1760" w:hanging="220"/>
    </w:pPr>
  </w:style>
  <w:style w:type="paragraph" w:styleId="Dizin9">
    <w:name w:val="index 9"/>
    <w:basedOn w:val="Normal"/>
    <w:next w:val="Normal"/>
    <w:autoRedefine/>
    <w:rsid w:val="008D2D1E"/>
    <w:pPr>
      <w:ind w:left="1980" w:hanging="220"/>
    </w:pPr>
  </w:style>
  <w:style w:type="paragraph" w:styleId="DizinBal">
    <w:name w:val="index heading"/>
    <w:basedOn w:val="Normal"/>
    <w:next w:val="Normal"/>
    <w:rsid w:val="00353E8F"/>
    <w:rPr>
      <w:rFonts w:cs="Arial"/>
      <w:b/>
      <w:bCs/>
    </w:rPr>
  </w:style>
  <w:style w:type="paragraph" w:styleId="MakroMetni">
    <w:name w:val="macro"/>
    <w:link w:val="MakroMetniChar"/>
    <w:rsid w:val="008D2D1E"/>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GB" w:eastAsia="de-DE"/>
    </w:rPr>
  </w:style>
  <w:style w:type="paragraph" w:styleId="Kaynaka">
    <w:name w:val="table of authorities"/>
    <w:basedOn w:val="Normal"/>
    <w:next w:val="Normal"/>
    <w:rsid w:val="00353E8F"/>
    <w:pPr>
      <w:ind w:left="220" w:hanging="220"/>
    </w:pPr>
  </w:style>
  <w:style w:type="paragraph" w:styleId="ekillerTablosu">
    <w:name w:val="table of figures"/>
    <w:basedOn w:val="Normal"/>
    <w:next w:val="Normal"/>
    <w:rsid w:val="00353E8F"/>
  </w:style>
  <w:style w:type="paragraph" w:styleId="KaynakaBal">
    <w:name w:val="toa heading"/>
    <w:basedOn w:val="Normal"/>
    <w:next w:val="Normal"/>
    <w:rsid w:val="00353E8F"/>
    <w:pPr>
      <w:spacing w:before="120"/>
    </w:pPr>
    <w:rPr>
      <w:rFonts w:cs="Arial"/>
      <w:b/>
      <w:bCs/>
      <w:sz w:val="24"/>
      <w:szCs w:val="24"/>
    </w:rPr>
  </w:style>
  <w:style w:type="paragraph" w:styleId="T4">
    <w:name w:val="toc 4"/>
    <w:basedOn w:val="T1"/>
    <w:uiPriority w:val="39"/>
    <w:rsid w:val="00353E8F"/>
    <w:pPr>
      <w:ind w:left="3544" w:hanging="1276"/>
    </w:pPr>
    <w:rPr>
      <w:b w:val="0"/>
      <w:caps w:val="0"/>
      <w:noProof/>
    </w:rPr>
  </w:style>
  <w:style w:type="paragraph" w:styleId="T5">
    <w:name w:val="toc 5"/>
    <w:basedOn w:val="T1"/>
    <w:uiPriority w:val="39"/>
    <w:rsid w:val="00353E8F"/>
    <w:pPr>
      <w:ind w:left="5103" w:hanging="1559"/>
    </w:pPr>
    <w:rPr>
      <w:b w:val="0"/>
      <w:caps w:val="0"/>
      <w:noProof/>
    </w:rPr>
  </w:style>
  <w:style w:type="paragraph" w:styleId="T6">
    <w:name w:val="toc 6"/>
    <w:basedOn w:val="T1"/>
    <w:next w:val="Normal"/>
    <w:uiPriority w:val="39"/>
    <w:rsid w:val="00353E8F"/>
    <w:pPr>
      <w:ind w:left="1588" w:hanging="1588"/>
    </w:pPr>
    <w:rPr>
      <w:noProof/>
    </w:rPr>
  </w:style>
  <w:style w:type="paragraph" w:styleId="T7">
    <w:name w:val="toc 7"/>
    <w:basedOn w:val="Normal"/>
    <w:next w:val="Normal"/>
    <w:autoRedefine/>
    <w:uiPriority w:val="39"/>
    <w:rsid w:val="00353E8F"/>
    <w:pPr>
      <w:ind w:left="1320"/>
    </w:pPr>
  </w:style>
  <w:style w:type="paragraph" w:styleId="T8">
    <w:name w:val="toc 8"/>
    <w:basedOn w:val="Normal"/>
    <w:next w:val="Normal"/>
    <w:autoRedefine/>
    <w:uiPriority w:val="39"/>
    <w:rsid w:val="00353E8F"/>
    <w:pPr>
      <w:ind w:left="1540"/>
    </w:pPr>
  </w:style>
  <w:style w:type="paragraph" w:customStyle="1" w:styleId="ReParaNoNum">
    <w:name w:val="ReParaNoNum"/>
    <w:basedOn w:val="Normal"/>
    <w:rsid w:val="008D2D1E"/>
  </w:style>
  <w:style w:type="paragraph" w:customStyle="1" w:styleId="StyleRegSectionLevel1After2pt">
    <w:name w:val="Style RegSectionLevel1 + After:  2 pt"/>
    <w:basedOn w:val="RegSectionLevel1"/>
    <w:rsid w:val="008D2D1E"/>
    <w:pPr>
      <w:spacing w:before="0"/>
    </w:pPr>
    <w:rPr>
      <w:rFonts w:eastAsia="Times New Roman"/>
      <w:bCs/>
    </w:rPr>
  </w:style>
  <w:style w:type="table" w:customStyle="1" w:styleId="RegTableFirstRowColumn">
    <w:name w:val="RegTableFirstRowColumn"/>
    <w:basedOn w:val="RegTableDataParameter"/>
    <w:rsid w:val="008D2D1E"/>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3" w:type="dxa"/>
        <w:left w:w="108" w:type="dxa"/>
        <w:bottom w:w="23" w:type="dxa"/>
        <w:right w:w="108" w:type="dxa"/>
      </w:tblCellMar>
    </w:tblPr>
    <w:trPr>
      <w:cantSplit/>
      <w:jc w:val="center"/>
    </w:trPr>
    <w:tcPr>
      <w:shd w:val="clear" w:color="auto" w:fill="auto"/>
    </w:tcPr>
    <w:tblStylePr w:type="firstRow">
      <w:pPr>
        <w:jc w:val="center"/>
      </w:pPr>
      <w:rPr>
        <w:b/>
        <w:color w:val="auto"/>
      </w:rPr>
      <w:tblPr/>
      <w:tcPr>
        <w:shd w:val="clear" w:color="auto" w:fill="D9D9D9"/>
        <w:vAlign w:val="center"/>
      </w:tcPr>
    </w:tblStylePr>
    <w:tblStylePr w:type="lastRow">
      <w:pPr>
        <w:keepNext w:val="0"/>
        <w:wordWrap/>
      </w:pPr>
    </w:tblStylePr>
    <w:tblStylePr w:type="firstCol">
      <w:rPr>
        <w:b/>
      </w:rPr>
      <w:tblPr/>
      <w:tcPr>
        <w:shd w:val="clear" w:color="auto" w:fill="D9D9D9"/>
      </w:tcPr>
    </w:tblStylePr>
  </w:style>
  <w:style w:type="character" w:customStyle="1" w:styleId="left">
    <w:name w:val="left"/>
    <w:basedOn w:val="VarsaylanParagrafYazTipi"/>
    <w:rsid w:val="008D2D1E"/>
  </w:style>
  <w:style w:type="character" w:customStyle="1" w:styleId="RegTableTextChar">
    <w:name w:val="RegTableText Char"/>
    <w:link w:val="RegTableText"/>
    <w:rsid w:val="008D2D1E"/>
    <w:rPr>
      <w:rFonts w:ascii="Arial" w:eastAsia="Times New Roman" w:hAnsi="Arial"/>
      <w:sz w:val="22"/>
      <w:lang w:val="en-GB" w:eastAsia="de-DE"/>
    </w:rPr>
  </w:style>
  <w:style w:type="paragraph" w:customStyle="1" w:styleId="RegParaNoNumbKeepWNext">
    <w:name w:val="RegParaNoNumbKeepWNext"/>
    <w:basedOn w:val="RegParaNoNumb"/>
    <w:next w:val="Normal"/>
    <w:rsid w:val="008D2D1E"/>
    <w:pPr>
      <w:keepNext/>
      <w:spacing w:before="0"/>
    </w:pPr>
    <w:rPr>
      <w:i/>
    </w:rPr>
  </w:style>
  <w:style w:type="paragraph" w:customStyle="1" w:styleId="PartTitleBox">
    <w:name w:val="PartTitleBox"/>
    <w:basedOn w:val="Normal"/>
    <w:rsid w:val="008D2D1E"/>
    <w:pPr>
      <w:keepNext/>
      <w:keepLines/>
      <w:numPr>
        <w:numId w:val="11"/>
      </w:numPr>
      <w:pBdr>
        <w:top w:val="single" w:sz="4" w:space="1" w:color="auto"/>
        <w:left w:val="single" w:sz="4" w:space="1" w:color="auto"/>
        <w:bottom w:val="single" w:sz="4" w:space="1" w:color="auto"/>
        <w:right w:val="single" w:sz="4" w:space="1" w:color="auto"/>
      </w:pBdr>
      <w:shd w:val="clear" w:color="auto" w:fill="D9D9D9"/>
      <w:ind w:right="57"/>
      <w:jc w:val="center"/>
      <w:outlineLvl w:val="0"/>
    </w:pPr>
    <w:rPr>
      <w:rFonts w:ascii="Times New Roman Bold" w:hAnsi="Times New Roman Bold"/>
      <w:b/>
      <w:u w:val="dash"/>
    </w:rPr>
  </w:style>
  <w:style w:type="paragraph" w:customStyle="1" w:styleId="2BulletList">
    <w:name w:val="2Bullet List"/>
    <w:rsid w:val="008D2D1E"/>
    <w:rPr>
      <w:rFonts w:eastAsia="Times New Roman"/>
      <w:snapToGrid w:val="0"/>
      <w:sz w:val="24"/>
    </w:rPr>
  </w:style>
  <w:style w:type="paragraph" w:customStyle="1" w:styleId="RegFormPDDSectL1">
    <w:name w:val="RegFormPDDSectL1"/>
    <w:basedOn w:val="Normal"/>
    <w:rsid w:val="008D2D1E"/>
    <w:pPr>
      <w:keepNext/>
      <w:keepLines/>
      <w:numPr>
        <w:numId w:val="10"/>
      </w:numPr>
      <w:pBdr>
        <w:top w:val="single" w:sz="4" w:space="1" w:color="auto"/>
        <w:left w:val="single" w:sz="4" w:space="5" w:color="auto"/>
        <w:bottom w:val="single" w:sz="4" w:space="1" w:color="auto"/>
        <w:right w:val="single" w:sz="4" w:space="10" w:color="auto"/>
      </w:pBdr>
      <w:shd w:val="clear" w:color="auto" w:fill="D9D9D9"/>
      <w:ind w:right="227"/>
      <w:outlineLvl w:val="0"/>
    </w:pPr>
    <w:rPr>
      <w:b/>
      <w:lang w:eastAsia="en-US"/>
    </w:rPr>
  </w:style>
  <w:style w:type="paragraph" w:customStyle="1" w:styleId="RegFormPDDSectL2">
    <w:name w:val="RegFormPDDSectL2"/>
    <w:basedOn w:val="Normal"/>
    <w:rsid w:val="008D2D1E"/>
    <w:pPr>
      <w:keepNext/>
      <w:keepLines/>
      <w:numPr>
        <w:ilvl w:val="1"/>
        <w:numId w:val="10"/>
      </w:numPr>
      <w:pBdr>
        <w:top w:val="single" w:sz="4" w:space="1" w:color="auto"/>
        <w:left w:val="single" w:sz="4" w:space="5" w:color="auto"/>
        <w:bottom w:val="single" w:sz="4" w:space="1" w:color="auto"/>
        <w:right w:val="single" w:sz="4" w:space="10" w:color="auto"/>
      </w:pBdr>
      <w:ind w:right="227"/>
    </w:pPr>
    <w:rPr>
      <w:b/>
      <w:lang w:eastAsia="en-US"/>
    </w:rPr>
  </w:style>
  <w:style w:type="paragraph" w:customStyle="1" w:styleId="RegFormPDDSectL3">
    <w:name w:val="RegFormPDDSectL3"/>
    <w:basedOn w:val="Normal"/>
    <w:rsid w:val="008D2D1E"/>
    <w:pPr>
      <w:keepNext/>
      <w:keepLines/>
      <w:numPr>
        <w:ilvl w:val="2"/>
        <w:numId w:val="10"/>
      </w:numPr>
      <w:pBdr>
        <w:top w:val="single" w:sz="4" w:space="1" w:color="auto"/>
        <w:left w:val="single" w:sz="4" w:space="5" w:color="auto"/>
        <w:bottom w:val="single" w:sz="4" w:space="1" w:color="auto"/>
        <w:right w:val="single" w:sz="4" w:space="10" w:color="auto"/>
      </w:pBdr>
      <w:ind w:right="227"/>
    </w:pPr>
    <w:rPr>
      <w:rFonts w:ascii="Times New Roman Bold" w:hAnsi="Times New Roman Bold"/>
      <w:b/>
      <w:lang w:eastAsia="en-US"/>
    </w:rPr>
  </w:style>
  <w:style w:type="paragraph" w:customStyle="1" w:styleId="RegFormPDDSectL4">
    <w:name w:val="RegFormPDDSectL4"/>
    <w:basedOn w:val="RegFormPDDSectL3"/>
    <w:rsid w:val="008D2D1E"/>
    <w:pPr>
      <w:numPr>
        <w:ilvl w:val="3"/>
      </w:numPr>
    </w:pPr>
  </w:style>
  <w:style w:type="paragraph" w:customStyle="1" w:styleId="NormalCentered">
    <w:name w:val="Normal + Centered"/>
    <w:basedOn w:val="Normal"/>
    <w:rsid w:val="008D2D1E"/>
    <w:pPr>
      <w:jc w:val="center"/>
    </w:pPr>
  </w:style>
  <w:style w:type="paragraph" w:customStyle="1" w:styleId="SDMTiHead">
    <w:name w:val="SDMTiHead"/>
    <w:basedOn w:val="stbilgi"/>
    <w:rsid w:val="00353E8F"/>
    <w:pPr>
      <w:ind w:left="-330" w:firstLine="330"/>
    </w:pPr>
    <w:rPr>
      <w:rFonts w:cs="Arial"/>
      <w:caps/>
      <w:szCs w:val="19"/>
    </w:rPr>
  </w:style>
  <w:style w:type="paragraph" w:customStyle="1" w:styleId="SDMTitle2">
    <w:name w:val="SDMTitle2"/>
    <w:basedOn w:val="Normal"/>
    <w:rsid w:val="00353E8F"/>
    <w:pPr>
      <w:spacing w:after="600"/>
      <w:jc w:val="left"/>
    </w:pPr>
    <w:rPr>
      <w:rFonts w:cs="Arial"/>
      <w:sz w:val="48"/>
      <w:szCs w:val="48"/>
    </w:rPr>
  </w:style>
  <w:style w:type="paragraph" w:customStyle="1" w:styleId="SDMTitle1">
    <w:name w:val="SDMTitle1"/>
    <w:basedOn w:val="Normal"/>
    <w:rsid w:val="00353E8F"/>
    <w:pPr>
      <w:pBdr>
        <w:bottom w:val="single" w:sz="12" w:space="7" w:color="auto"/>
      </w:pBdr>
      <w:spacing w:before="1800" w:after="200"/>
      <w:jc w:val="left"/>
    </w:pPr>
    <w:rPr>
      <w:rFonts w:cs="Arial"/>
      <w:sz w:val="48"/>
      <w:szCs w:val="48"/>
    </w:rPr>
  </w:style>
  <w:style w:type="paragraph" w:customStyle="1" w:styleId="SDMTiInfo">
    <w:name w:val="SDMTiInfo"/>
    <w:basedOn w:val="Normal"/>
    <w:rsid w:val="00353E8F"/>
    <w:pPr>
      <w:spacing w:before="300"/>
    </w:pPr>
    <w:rPr>
      <w:rFonts w:cs="Arial"/>
      <w:szCs w:val="22"/>
    </w:rPr>
  </w:style>
  <w:style w:type="paragraph" w:customStyle="1" w:styleId="SDMHead1">
    <w:name w:val="SDMHead1"/>
    <w:basedOn w:val="Normal"/>
    <w:link w:val="SDMHead1Char"/>
    <w:rsid w:val="00353E8F"/>
    <w:pPr>
      <w:keepNext/>
      <w:keepLines/>
      <w:numPr>
        <w:numId w:val="19"/>
      </w:numPr>
      <w:suppressAutoHyphens/>
      <w:spacing w:before="240" w:after="60"/>
      <w:outlineLvl w:val="0"/>
    </w:pPr>
    <w:rPr>
      <w:rFonts w:cs="Arial"/>
      <w:b/>
      <w:sz w:val="32"/>
      <w:szCs w:val="32"/>
    </w:rPr>
  </w:style>
  <w:style w:type="paragraph" w:customStyle="1" w:styleId="SDMHead2">
    <w:name w:val="SDMHead2"/>
    <w:basedOn w:val="Normal"/>
    <w:rsid w:val="00353E8F"/>
    <w:pPr>
      <w:keepNext/>
      <w:keepLines/>
      <w:suppressAutoHyphens/>
      <w:spacing w:before="240" w:after="60"/>
      <w:outlineLvl w:val="1"/>
    </w:pPr>
    <w:rPr>
      <w:rFonts w:cs="Arial"/>
      <w:b/>
      <w:sz w:val="24"/>
      <w:szCs w:val="24"/>
    </w:rPr>
  </w:style>
  <w:style w:type="paragraph" w:customStyle="1" w:styleId="SDMHead3">
    <w:name w:val="SDMHead3"/>
    <w:basedOn w:val="Normal"/>
    <w:rsid w:val="00353E8F"/>
    <w:pPr>
      <w:keepNext/>
      <w:keepLines/>
      <w:numPr>
        <w:ilvl w:val="2"/>
        <w:numId w:val="19"/>
      </w:numPr>
      <w:suppressAutoHyphens/>
      <w:spacing w:before="240" w:after="60"/>
      <w:outlineLvl w:val="2"/>
    </w:pPr>
    <w:rPr>
      <w:rFonts w:cs="Arial"/>
      <w:b/>
      <w:szCs w:val="24"/>
    </w:rPr>
  </w:style>
  <w:style w:type="paragraph" w:customStyle="1" w:styleId="SDMHead4">
    <w:name w:val="SDMHead4"/>
    <w:basedOn w:val="Normal"/>
    <w:rsid w:val="00353E8F"/>
    <w:pPr>
      <w:keepNext/>
      <w:keepLines/>
      <w:numPr>
        <w:ilvl w:val="3"/>
        <w:numId w:val="19"/>
      </w:numPr>
      <w:suppressAutoHyphens/>
      <w:spacing w:before="240" w:after="60"/>
      <w:outlineLvl w:val="3"/>
    </w:pPr>
    <w:rPr>
      <w:rFonts w:cs="Arial"/>
      <w:b/>
      <w:szCs w:val="24"/>
    </w:rPr>
  </w:style>
  <w:style w:type="paragraph" w:customStyle="1" w:styleId="SDMHead5">
    <w:name w:val="SDMHead5"/>
    <w:basedOn w:val="Normal"/>
    <w:rsid w:val="00353E8F"/>
    <w:pPr>
      <w:keepNext/>
      <w:keepLines/>
      <w:numPr>
        <w:ilvl w:val="4"/>
        <w:numId w:val="19"/>
      </w:numPr>
      <w:suppressAutoHyphens/>
      <w:spacing w:before="240" w:after="60"/>
      <w:outlineLvl w:val="4"/>
    </w:pPr>
    <w:rPr>
      <w:rFonts w:cs="Arial"/>
      <w:b/>
      <w:szCs w:val="24"/>
    </w:rPr>
  </w:style>
  <w:style w:type="character" w:customStyle="1" w:styleId="SDMHead1Char">
    <w:name w:val="SDMHead1 Char"/>
    <w:link w:val="SDMHead1"/>
    <w:rsid w:val="00353E8F"/>
    <w:rPr>
      <w:rFonts w:ascii="Arial" w:eastAsia="Times New Roman" w:hAnsi="Arial" w:cs="Arial"/>
      <w:b/>
      <w:sz w:val="32"/>
      <w:szCs w:val="32"/>
      <w:lang w:val="en-GB" w:eastAsia="de-DE"/>
    </w:rPr>
  </w:style>
  <w:style w:type="paragraph" w:customStyle="1" w:styleId="SDMPara">
    <w:name w:val="SDMPara"/>
    <w:basedOn w:val="Normal"/>
    <w:rsid w:val="00353E8F"/>
    <w:pPr>
      <w:numPr>
        <w:numId w:val="28"/>
      </w:numPr>
      <w:spacing w:before="180"/>
    </w:pPr>
    <w:rPr>
      <w:rFonts w:cs="Arial"/>
      <w:szCs w:val="22"/>
    </w:rPr>
  </w:style>
  <w:style w:type="paragraph" w:customStyle="1" w:styleId="SDMSubPara1">
    <w:name w:val="SDMSubPara1"/>
    <w:basedOn w:val="Normal"/>
    <w:rsid w:val="00353E8F"/>
    <w:pPr>
      <w:numPr>
        <w:ilvl w:val="1"/>
        <w:numId w:val="28"/>
      </w:numPr>
      <w:spacing w:before="180"/>
    </w:pPr>
    <w:rPr>
      <w:rFonts w:cs="Arial"/>
      <w:szCs w:val="22"/>
    </w:rPr>
  </w:style>
  <w:style w:type="paragraph" w:customStyle="1" w:styleId="SDMSubPara2">
    <w:name w:val="SDMSubPara2"/>
    <w:basedOn w:val="Normal"/>
    <w:rsid w:val="00353E8F"/>
    <w:pPr>
      <w:numPr>
        <w:ilvl w:val="2"/>
        <w:numId w:val="28"/>
      </w:numPr>
      <w:spacing w:before="180"/>
    </w:pPr>
    <w:rPr>
      <w:rFonts w:cs="Arial"/>
      <w:szCs w:val="22"/>
    </w:rPr>
  </w:style>
  <w:style w:type="character" w:customStyle="1" w:styleId="DipnotMetniChar">
    <w:name w:val="Dipnot Metni Char"/>
    <w:link w:val="DipnotMetni"/>
    <w:rsid w:val="00353E8F"/>
    <w:rPr>
      <w:rFonts w:ascii="Arial" w:eastAsia="Times New Roman" w:hAnsi="Arial"/>
      <w:lang w:val="en-GB" w:eastAsia="de-DE"/>
    </w:rPr>
  </w:style>
  <w:style w:type="table" w:customStyle="1" w:styleId="SDMTable">
    <w:name w:val="SDMTable"/>
    <w:basedOn w:val="NormalTablo"/>
    <w:rsid w:val="00353E8F"/>
    <w:rPr>
      <w:rFonts w:ascii="Arial" w:eastAsia="Times New Roman" w:hAnsi="Arial"/>
      <w:lang w:val="en-GB" w:eastAsia="en-GB"/>
    </w:rPr>
    <w:tblPr>
      <w:tblStyleRowBandSize w:val="1"/>
      <w:tblInd w:w="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rPr>
      <w:cantSplit/>
    </w:trPr>
    <w:tblStylePr w:type="firstRow">
      <w:pPr>
        <w:keepNext/>
        <w:keepLines/>
        <w:wordWrap/>
        <w:jc w:val="center"/>
      </w:pPr>
      <w:rPr>
        <w:b/>
      </w:rPr>
      <w:tblPr/>
      <w:trPr>
        <w:tblHeader/>
      </w:trPr>
      <w:tcPr>
        <w:tcBorders>
          <w:top w:val="single" w:sz="4" w:space="0" w:color="auto"/>
          <w:left w:val="single" w:sz="4" w:space="0" w:color="auto"/>
          <w:bottom w:val="single" w:sz="12" w:space="0" w:color="auto"/>
          <w:right w:val="single" w:sz="4" w:space="0" w:color="auto"/>
          <w:insideH w:val="nil"/>
          <w:insideV w:val="nil"/>
          <w:tl2br w:val="nil"/>
          <w:tr2bl w:val="nil"/>
        </w:tcBorders>
        <w:tcMar>
          <w:top w:w="57" w:type="dxa"/>
          <w:left w:w="0" w:type="nil"/>
          <w:bottom w:w="57" w:type="dxa"/>
          <w:right w:w="0" w:type="nil"/>
        </w:tcMar>
        <w:vAlign w:val="center"/>
      </w:tcPr>
    </w:tblStylePr>
    <w:tblStylePr w:type="lastRow">
      <w:pPr>
        <w:keepNext w:val="0"/>
        <w:wordWrap/>
      </w:pPr>
    </w:tblStylePr>
    <w:tblStylePr w:type="firstCol">
      <w:rPr>
        <w:b/>
      </w:rPr>
    </w:tblStylePr>
  </w:style>
  <w:style w:type="paragraph" w:customStyle="1" w:styleId="SDMFooter">
    <w:name w:val="SDMFooter"/>
    <w:basedOn w:val="Altbilgi"/>
    <w:rsid w:val="00353E8F"/>
    <w:pPr>
      <w:jc w:val="center"/>
    </w:pPr>
    <w:rPr>
      <w:rFonts w:cs="Arial"/>
      <w:sz w:val="20"/>
    </w:rPr>
  </w:style>
  <w:style w:type="table" w:customStyle="1" w:styleId="SDMTableDocInfo">
    <w:name w:val="SDMTableDocInfo"/>
    <w:basedOn w:val="NormalTablo"/>
    <w:rsid w:val="00353E8F"/>
    <w:pPr>
      <w:keepNext/>
      <w:spacing w:before="80" w:after="80"/>
    </w:pPr>
    <w:rPr>
      <w:rFonts w:ascii="Arial" w:eastAsia="Times New Roman" w:hAnsi="Arial"/>
      <w:lang w:val="en-GB" w:eastAsia="en-GB"/>
    </w:rPr>
    <w:tblPr>
      <w:tblInd w:w="0" w:type="dxa"/>
      <w:tblCellMar>
        <w:top w:w="0" w:type="dxa"/>
        <w:left w:w="108" w:type="dxa"/>
        <w:bottom w:w="0" w:type="dxa"/>
        <w:right w:w="108" w:type="dxa"/>
      </w:tblCellMar>
    </w:tblPr>
    <w:tblStylePr w:type="firstRow">
      <w:rPr>
        <w:rFonts w:ascii="Symbol" w:hAnsi="Symbol"/>
        <w:i/>
        <w:sz w:val="16"/>
      </w:rPr>
      <w:tblPr/>
      <w:trPr>
        <w:cantSplit w:val="0"/>
        <w:tblHeader/>
      </w:trPr>
      <w:tcPr>
        <w:tcBorders>
          <w:top w:val="single" w:sz="4" w:space="0" w:color="auto"/>
          <w:left w:val="nil"/>
          <w:bottom w:val="single" w:sz="12" w:space="0" w:color="auto"/>
          <w:right w:val="nil"/>
          <w:insideV w:val="nil"/>
        </w:tcBorders>
        <w:tcMar>
          <w:top w:w="80" w:type="dxa"/>
          <w:left w:w="0" w:type="nil"/>
          <w:bottom w:w="80" w:type="dxa"/>
          <w:right w:w="0" w:type="nil"/>
        </w:tcMar>
        <w:vAlign w:val="center"/>
      </w:tcPr>
    </w:tblStylePr>
    <w:tblStylePr w:type="lastRow">
      <w:tblPr/>
      <w:trPr>
        <w:cantSplit w:val="0"/>
      </w:trPr>
      <w:tcPr>
        <w:tcBorders>
          <w:top w:val="single" w:sz="4" w:space="0" w:color="auto"/>
          <w:left w:val="nil"/>
          <w:bottom w:val="single" w:sz="12" w:space="0" w:color="auto"/>
          <w:right w:val="nil"/>
          <w:insideH w:val="nil"/>
          <w:insideV w:val="nil"/>
          <w:tl2br w:val="nil"/>
          <w:tr2bl w:val="nil"/>
        </w:tcBorders>
        <w:vAlign w:val="center"/>
      </w:tcPr>
    </w:tblStylePr>
  </w:style>
  <w:style w:type="paragraph" w:customStyle="1" w:styleId="SDMDocInfoText">
    <w:name w:val="SDMDocInfoText"/>
    <w:basedOn w:val="Normal"/>
    <w:link w:val="SDMDocInfoTextChar"/>
    <w:rsid w:val="00353E8F"/>
    <w:pPr>
      <w:keepLines/>
      <w:numPr>
        <w:numId w:val="27"/>
      </w:numPr>
      <w:spacing w:before="80" w:after="80"/>
    </w:pPr>
    <w:rPr>
      <w:rFonts w:cs="Arial"/>
      <w:sz w:val="20"/>
    </w:rPr>
  </w:style>
  <w:style w:type="character" w:customStyle="1" w:styleId="SDMDocInfoTextChar">
    <w:name w:val="SDMDocInfoText Char"/>
    <w:link w:val="SDMDocInfoText"/>
    <w:rsid w:val="00353E8F"/>
    <w:rPr>
      <w:rFonts w:ascii="Arial" w:eastAsia="Times New Roman" w:hAnsi="Arial" w:cs="Arial"/>
      <w:lang w:val="en-GB" w:eastAsia="de-DE"/>
    </w:rPr>
  </w:style>
  <w:style w:type="paragraph" w:customStyle="1" w:styleId="SDMDocInfoTitle">
    <w:name w:val="SDMDocInfoTitle"/>
    <w:basedOn w:val="Normal"/>
    <w:rsid w:val="00353E8F"/>
    <w:pPr>
      <w:keepNext/>
      <w:keepLines/>
      <w:spacing w:before="480" w:after="240"/>
      <w:jc w:val="center"/>
    </w:pPr>
    <w:rPr>
      <w:rFonts w:cs="Arial"/>
      <w:b/>
      <w:szCs w:val="22"/>
    </w:rPr>
  </w:style>
  <w:style w:type="paragraph" w:customStyle="1" w:styleId="SDMSubPara3">
    <w:name w:val="SDMSubPara3"/>
    <w:basedOn w:val="Normal"/>
    <w:rsid w:val="00353E8F"/>
    <w:pPr>
      <w:numPr>
        <w:ilvl w:val="3"/>
        <w:numId w:val="28"/>
      </w:numPr>
      <w:spacing w:before="180"/>
      <w:ind w:left="2721" w:hanging="595"/>
    </w:pPr>
  </w:style>
  <w:style w:type="paragraph" w:customStyle="1" w:styleId="SDMSubPara4">
    <w:name w:val="SDMSubPara4"/>
    <w:basedOn w:val="Normal"/>
    <w:rsid w:val="00353E8F"/>
    <w:pPr>
      <w:numPr>
        <w:ilvl w:val="4"/>
        <w:numId w:val="28"/>
      </w:numPr>
      <w:spacing w:before="180"/>
    </w:pPr>
  </w:style>
  <w:style w:type="character" w:customStyle="1" w:styleId="T1Char">
    <w:name w:val="İÇT 1 Char"/>
    <w:link w:val="T1"/>
    <w:uiPriority w:val="39"/>
    <w:rsid w:val="00353E8F"/>
    <w:rPr>
      <w:rFonts w:ascii="Arial" w:eastAsia="Times New Roman" w:hAnsi="Arial" w:cs="Arial"/>
      <w:b/>
      <w:caps/>
      <w:sz w:val="21"/>
      <w:szCs w:val="21"/>
      <w:lang w:val="en-GB" w:eastAsia="de-DE"/>
    </w:rPr>
  </w:style>
  <w:style w:type="character" w:customStyle="1" w:styleId="T2Char">
    <w:name w:val="İÇT 2 Char"/>
    <w:link w:val="T2"/>
    <w:uiPriority w:val="39"/>
    <w:rsid w:val="00353E8F"/>
    <w:rPr>
      <w:rFonts w:ascii="Arial" w:eastAsia="Times New Roman" w:hAnsi="Arial" w:cs="Arial"/>
      <w:sz w:val="21"/>
      <w:szCs w:val="21"/>
      <w:lang w:val="en-GB" w:eastAsia="de-DE"/>
    </w:rPr>
  </w:style>
  <w:style w:type="character" w:customStyle="1" w:styleId="T3Char">
    <w:name w:val="İÇT 3 Char"/>
    <w:link w:val="T3"/>
    <w:uiPriority w:val="39"/>
    <w:rsid w:val="00353E8F"/>
    <w:rPr>
      <w:rFonts w:ascii="Arial" w:eastAsia="Times New Roman" w:hAnsi="Arial" w:cs="Arial"/>
      <w:sz w:val="21"/>
      <w:szCs w:val="21"/>
      <w:lang w:val="en-GB" w:eastAsia="de-DE"/>
    </w:rPr>
  </w:style>
  <w:style w:type="character" w:customStyle="1" w:styleId="TOC3CharChar">
    <w:name w:val="TOC 3 Char Char"/>
    <w:rsid w:val="009115E4"/>
    <w:rPr>
      <w:rFonts w:ascii="Arial" w:hAnsi="Arial" w:cs="Arial"/>
      <w:b/>
      <w:caps/>
      <w:sz w:val="21"/>
      <w:szCs w:val="21"/>
      <w:lang w:val="en-GB" w:eastAsia="de-DE" w:bidi="ar-SA"/>
    </w:rPr>
  </w:style>
  <w:style w:type="paragraph" w:customStyle="1" w:styleId="SDMHeader">
    <w:name w:val="SDMHeader"/>
    <w:basedOn w:val="stbilgi"/>
    <w:rsid w:val="00353E8F"/>
    <w:pPr>
      <w:pBdr>
        <w:bottom w:val="single" w:sz="4" w:space="10" w:color="auto"/>
      </w:pBdr>
      <w:tabs>
        <w:tab w:val="clear" w:pos="4320"/>
        <w:tab w:val="clear" w:pos="8640"/>
        <w:tab w:val="right" w:pos="9356"/>
        <w:tab w:val="right" w:pos="14288"/>
      </w:tabs>
    </w:pPr>
    <w:rPr>
      <w:rFonts w:cs="Arial"/>
      <w:sz w:val="20"/>
      <w:szCs w:val="16"/>
    </w:rPr>
  </w:style>
  <w:style w:type="paragraph" w:customStyle="1" w:styleId="SDMDocInfoHeadRow">
    <w:name w:val="SDMDocInfoHeadRow"/>
    <w:basedOn w:val="Normal"/>
    <w:rsid w:val="00353E8F"/>
    <w:pPr>
      <w:keepNext/>
      <w:keepLines/>
    </w:pPr>
    <w:rPr>
      <w:rFonts w:cs="Arial"/>
      <w:i/>
      <w:sz w:val="16"/>
      <w:szCs w:val="16"/>
    </w:rPr>
  </w:style>
  <w:style w:type="table" w:customStyle="1" w:styleId="SDMBox">
    <w:name w:val="SDMBox"/>
    <w:basedOn w:val="NormalTablo"/>
    <w:rsid w:val="00353E8F"/>
    <w:rPr>
      <w:rFonts w:ascii="Arial" w:eastAsia="Times New Roman" w:hAnsi="Arial"/>
      <w:lang w:val="en-GB" w:eastAsia="en-GB"/>
    </w:rPr>
    <w:tblPr>
      <w:tblInd w:w="822" w:type="dxa"/>
      <w:tblBorders>
        <w:top w:val="single" w:sz="4" w:space="0" w:color="auto"/>
        <w:left w:val="single" w:sz="4" w:space="0" w:color="auto"/>
        <w:bottom w:val="single" w:sz="4" w:space="0" w:color="auto"/>
        <w:right w:val="single" w:sz="4" w:space="0" w:color="auto"/>
      </w:tblBorders>
      <w:tblCellMar>
        <w:top w:w="28" w:type="dxa"/>
        <w:left w:w="108" w:type="dxa"/>
        <w:bottom w:w="28" w:type="dxa"/>
        <w:right w:w="108" w:type="dxa"/>
      </w:tblCellMar>
    </w:tblPr>
    <w:trPr>
      <w:cantSplit/>
    </w:trPr>
    <w:tcPr>
      <w:shd w:val="clear" w:color="auto" w:fill="E6E6E6"/>
    </w:tcPr>
    <w:tblStylePr w:type="firstRow">
      <w:pPr>
        <w:keepNext/>
        <w:keepLines/>
        <w:wordWrap/>
      </w:pPr>
      <w:rPr>
        <w:b/>
      </w:rPr>
      <w:tblPr/>
      <w:tcPr>
        <w:tcMar>
          <w:top w:w="57" w:type="dxa"/>
          <w:left w:w="0" w:type="nil"/>
          <w:bottom w:w="57" w:type="dxa"/>
          <w:right w:w="0" w:type="nil"/>
        </w:tcMar>
      </w:tcPr>
    </w:tblStylePr>
    <w:tblStylePr w:type="lastRow">
      <w:pPr>
        <w:keepNext w:val="0"/>
        <w:wordWrap/>
      </w:pPr>
    </w:tblStylePr>
  </w:style>
  <w:style w:type="numbering" w:customStyle="1" w:styleId="SDMParaList">
    <w:name w:val="SDMParaList"/>
    <w:rsid w:val="00353E8F"/>
    <w:pPr>
      <w:numPr>
        <w:numId w:val="12"/>
      </w:numPr>
    </w:pPr>
  </w:style>
  <w:style w:type="numbering" w:customStyle="1" w:styleId="SDMHeadList">
    <w:name w:val="SDMHeadList"/>
    <w:uiPriority w:val="99"/>
    <w:rsid w:val="00353E8F"/>
    <w:pPr>
      <w:numPr>
        <w:numId w:val="15"/>
      </w:numPr>
    </w:pPr>
  </w:style>
  <w:style w:type="numbering" w:customStyle="1" w:styleId="SDMTableBoxParaList">
    <w:name w:val="SDMTable&amp;BoxParaList"/>
    <w:rsid w:val="009115E4"/>
    <w:pPr>
      <w:numPr>
        <w:numId w:val="13"/>
      </w:numPr>
    </w:pPr>
  </w:style>
  <w:style w:type="paragraph" w:customStyle="1" w:styleId="SDMAppTitle">
    <w:name w:val="SDMAppTitle"/>
    <w:basedOn w:val="SDMHead1"/>
    <w:next w:val="SDMApp1"/>
    <w:qFormat/>
    <w:rsid w:val="00353E8F"/>
    <w:pPr>
      <w:pageBreakBefore/>
      <w:numPr>
        <w:numId w:val="24"/>
      </w:numPr>
      <w:spacing w:before="120" w:after="600"/>
    </w:pPr>
  </w:style>
  <w:style w:type="paragraph" w:customStyle="1" w:styleId="SDMApp1">
    <w:name w:val="SDMApp1"/>
    <w:basedOn w:val="SDMHead2"/>
    <w:qFormat/>
    <w:rsid w:val="00353E8F"/>
    <w:pPr>
      <w:ind w:left="2126" w:hanging="2126"/>
      <w:outlineLvl w:val="9"/>
    </w:pPr>
  </w:style>
  <w:style w:type="paragraph" w:customStyle="1" w:styleId="SDMApp2">
    <w:name w:val="SDMApp2"/>
    <w:basedOn w:val="SDMHead3"/>
    <w:qFormat/>
    <w:rsid w:val="00353E8F"/>
    <w:pPr>
      <w:numPr>
        <w:numId w:val="24"/>
      </w:numPr>
      <w:outlineLvl w:val="9"/>
    </w:pPr>
  </w:style>
  <w:style w:type="paragraph" w:customStyle="1" w:styleId="SDMApp3">
    <w:name w:val="SDMApp3"/>
    <w:basedOn w:val="SDMHead4"/>
    <w:qFormat/>
    <w:rsid w:val="00353E8F"/>
    <w:pPr>
      <w:numPr>
        <w:numId w:val="24"/>
      </w:numPr>
      <w:outlineLvl w:val="9"/>
    </w:pPr>
  </w:style>
  <w:style w:type="paragraph" w:customStyle="1" w:styleId="SDMApp4">
    <w:name w:val="SDMApp4"/>
    <w:basedOn w:val="SDMHead5"/>
    <w:qFormat/>
    <w:rsid w:val="00353E8F"/>
    <w:pPr>
      <w:numPr>
        <w:numId w:val="24"/>
      </w:numPr>
      <w:outlineLvl w:val="9"/>
    </w:pPr>
  </w:style>
  <w:style w:type="numbering" w:customStyle="1" w:styleId="SDMAppHeadList">
    <w:name w:val="SDMAppHeadList"/>
    <w:uiPriority w:val="99"/>
    <w:rsid w:val="00353E8F"/>
    <w:pPr>
      <w:numPr>
        <w:numId w:val="14"/>
      </w:numPr>
    </w:pPr>
  </w:style>
  <w:style w:type="paragraph" w:customStyle="1" w:styleId="SDMDocRef">
    <w:name w:val="SDMDocRef"/>
    <w:basedOn w:val="Normal"/>
    <w:qFormat/>
    <w:rsid w:val="00353E8F"/>
    <w:pPr>
      <w:spacing w:before="100"/>
    </w:pPr>
    <w:rPr>
      <w:b/>
      <w:caps/>
      <w:sz w:val="28"/>
    </w:rPr>
  </w:style>
  <w:style w:type="paragraph" w:customStyle="1" w:styleId="SDMApp5">
    <w:name w:val="SDMApp5"/>
    <w:basedOn w:val="SDMApp4"/>
    <w:qFormat/>
    <w:rsid w:val="00353E8F"/>
    <w:pPr>
      <w:numPr>
        <w:ilvl w:val="5"/>
      </w:numPr>
      <w:tabs>
        <w:tab w:val="left" w:pos="1418"/>
      </w:tabs>
      <w:ind w:left="1418" w:hanging="1418"/>
    </w:pPr>
  </w:style>
  <w:style w:type="paragraph" w:customStyle="1" w:styleId="SDMTableBoxFigureFootnote">
    <w:name w:val="SDMTableBoxFigureFootnote"/>
    <w:basedOn w:val="Normal"/>
    <w:qFormat/>
    <w:rsid w:val="00353E8F"/>
    <w:pPr>
      <w:numPr>
        <w:numId w:val="30"/>
      </w:numPr>
      <w:spacing w:before="120"/>
    </w:pPr>
    <w:rPr>
      <w:sz w:val="20"/>
    </w:rPr>
  </w:style>
  <w:style w:type="paragraph" w:customStyle="1" w:styleId="SDMCovNoteTitle">
    <w:name w:val="SDMCovNoteTitle"/>
    <w:basedOn w:val="Normal"/>
    <w:qFormat/>
    <w:rsid w:val="00353E8F"/>
    <w:pPr>
      <w:keepNext/>
      <w:keepLines/>
      <w:suppressAutoHyphens/>
      <w:spacing w:before="240" w:after="840"/>
      <w:jc w:val="center"/>
    </w:pPr>
    <w:rPr>
      <w:b/>
      <w:caps/>
      <w:sz w:val="32"/>
    </w:rPr>
  </w:style>
  <w:style w:type="numbering" w:customStyle="1" w:styleId="SDMCovNoteHeadList">
    <w:name w:val="SDMCovNoteHeadList"/>
    <w:uiPriority w:val="99"/>
    <w:rsid w:val="00353E8F"/>
    <w:pPr>
      <w:numPr>
        <w:numId w:val="16"/>
      </w:numPr>
    </w:pPr>
  </w:style>
  <w:style w:type="paragraph" w:customStyle="1" w:styleId="SDMCovNoteHead1">
    <w:name w:val="SDMCovNoteHead1"/>
    <w:basedOn w:val="Normal"/>
    <w:rsid w:val="00353E8F"/>
    <w:pPr>
      <w:keepNext/>
      <w:keepLines/>
      <w:numPr>
        <w:numId w:val="22"/>
      </w:numPr>
      <w:suppressAutoHyphens/>
      <w:spacing w:before="240" w:after="60"/>
    </w:pPr>
    <w:rPr>
      <w:b/>
      <w:sz w:val="24"/>
    </w:rPr>
  </w:style>
  <w:style w:type="paragraph" w:customStyle="1" w:styleId="SDMCovNoteHead2">
    <w:name w:val="SDMCovNoteHead2"/>
    <w:basedOn w:val="Normal"/>
    <w:rsid w:val="00353E8F"/>
    <w:pPr>
      <w:keepNext/>
      <w:keepLines/>
      <w:numPr>
        <w:ilvl w:val="1"/>
        <w:numId w:val="22"/>
      </w:numPr>
      <w:spacing w:before="240" w:after="60"/>
    </w:pPr>
    <w:rPr>
      <w:b/>
    </w:rPr>
  </w:style>
  <w:style w:type="paragraph" w:customStyle="1" w:styleId="SDMCovNoteHead3">
    <w:name w:val="SDMCovNoteHead3"/>
    <w:basedOn w:val="Normal"/>
    <w:rsid w:val="00353E8F"/>
    <w:pPr>
      <w:keepNext/>
      <w:keepLines/>
      <w:numPr>
        <w:ilvl w:val="2"/>
        <w:numId w:val="22"/>
      </w:numPr>
      <w:spacing w:before="240" w:after="60"/>
    </w:pPr>
    <w:rPr>
      <w:b/>
    </w:rPr>
  </w:style>
  <w:style w:type="paragraph" w:customStyle="1" w:styleId="MediumGrid21">
    <w:name w:val="Medium Grid 21"/>
    <w:link w:val="MediumGrid2Char"/>
    <w:uiPriority w:val="1"/>
    <w:qFormat/>
    <w:rsid w:val="00353E8F"/>
    <w:rPr>
      <w:rFonts w:ascii="Calibri" w:hAnsi="Calibri" w:cs="Arial"/>
      <w:sz w:val="22"/>
      <w:szCs w:val="22"/>
      <w:lang w:eastAsia="ja-JP"/>
    </w:rPr>
  </w:style>
  <w:style w:type="character" w:customStyle="1" w:styleId="MediumGrid2Char">
    <w:name w:val="Medium Grid 2 Char"/>
    <w:link w:val="MediumGrid21"/>
    <w:uiPriority w:val="1"/>
    <w:rsid w:val="00353E8F"/>
    <w:rPr>
      <w:rFonts w:ascii="Calibri" w:hAnsi="Calibri" w:cs="Arial"/>
      <w:sz w:val="22"/>
      <w:szCs w:val="22"/>
      <w:lang w:eastAsia="ja-JP"/>
    </w:rPr>
  </w:style>
  <w:style w:type="paragraph" w:customStyle="1" w:styleId="SDMTOCHeading">
    <w:name w:val="SDMTOCHeading"/>
    <w:basedOn w:val="Normal"/>
    <w:qFormat/>
    <w:rsid w:val="00353E8F"/>
    <w:pPr>
      <w:keepNext/>
      <w:keepLines/>
      <w:pageBreakBefore/>
      <w:tabs>
        <w:tab w:val="right" w:pos="9356"/>
      </w:tabs>
      <w:spacing w:before="240" w:after="600"/>
    </w:pPr>
    <w:rPr>
      <w:rFonts w:cs="Arial"/>
      <w:b/>
      <w:szCs w:val="22"/>
    </w:rPr>
  </w:style>
  <w:style w:type="numbering" w:customStyle="1" w:styleId="SDMTableBoxFigureFootnoteList">
    <w:name w:val="SDMTableBoxFigureFootnoteList"/>
    <w:uiPriority w:val="99"/>
    <w:rsid w:val="00353E8F"/>
    <w:pPr>
      <w:numPr>
        <w:numId w:val="17"/>
      </w:numPr>
    </w:pPr>
  </w:style>
  <w:style w:type="paragraph" w:customStyle="1" w:styleId="SDMTableBoxFigureFootnoteSL1">
    <w:name w:val="SDMTableBoxFigureFootnoteSL1"/>
    <w:basedOn w:val="SDMTableBoxFigureFootnote"/>
    <w:qFormat/>
    <w:rsid w:val="00353E8F"/>
    <w:pPr>
      <w:numPr>
        <w:ilvl w:val="1"/>
      </w:numPr>
      <w:spacing w:before="40"/>
    </w:pPr>
  </w:style>
  <w:style w:type="paragraph" w:customStyle="1" w:styleId="SDMTableBoxFigureFootnoteSL2">
    <w:name w:val="SDMTableBoxFigureFootnoteSL2"/>
    <w:basedOn w:val="SDMTableBoxFigureFootnote"/>
    <w:qFormat/>
    <w:rsid w:val="00353E8F"/>
    <w:pPr>
      <w:numPr>
        <w:ilvl w:val="2"/>
      </w:numPr>
      <w:spacing w:before="40"/>
    </w:pPr>
  </w:style>
  <w:style w:type="paragraph" w:customStyle="1" w:styleId="SDMTableBoxFigureFootnoteSL3">
    <w:name w:val="SDMTableBoxFigureFootnoteSL3"/>
    <w:basedOn w:val="SDMTableBoxFigureFootnote"/>
    <w:qFormat/>
    <w:rsid w:val="00353E8F"/>
    <w:pPr>
      <w:numPr>
        <w:ilvl w:val="3"/>
      </w:numPr>
      <w:spacing w:before="40"/>
    </w:pPr>
  </w:style>
  <w:style w:type="paragraph" w:customStyle="1" w:styleId="SDMTableBoxFigureFootnoteSL4">
    <w:name w:val="SDMTableBoxFigureFootnoteSL4"/>
    <w:basedOn w:val="SDMTableBoxFigureFootnote"/>
    <w:qFormat/>
    <w:rsid w:val="00353E8F"/>
    <w:pPr>
      <w:numPr>
        <w:ilvl w:val="4"/>
      </w:numPr>
      <w:spacing w:before="40"/>
    </w:pPr>
  </w:style>
  <w:style w:type="paragraph" w:customStyle="1" w:styleId="SDMTableBoxFigureFootnoteSL5">
    <w:name w:val="SDMTableBoxFigureFootnoteSL5"/>
    <w:basedOn w:val="SDMTableBoxFigureFootnote"/>
    <w:qFormat/>
    <w:rsid w:val="00353E8F"/>
    <w:pPr>
      <w:numPr>
        <w:ilvl w:val="5"/>
      </w:numPr>
      <w:spacing w:before="40"/>
    </w:pPr>
  </w:style>
  <w:style w:type="character" w:customStyle="1" w:styleId="MediumGrid11">
    <w:name w:val="Medium Grid 11"/>
    <w:uiPriority w:val="99"/>
    <w:semiHidden/>
    <w:rsid w:val="00353E8F"/>
    <w:rPr>
      <w:color w:val="808080"/>
    </w:rPr>
  </w:style>
  <w:style w:type="character" w:customStyle="1" w:styleId="BalonMetniChar">
    <w:name w:val="Balon Metni Char"/>
    <w:link w:val="BalonMetni"/>
    <w:rsid w:val="00353E8F"/>
    <w:rPr>
      <w:rFonts w:ascii="Tahoma" w:eastAsia="Times New Roman" w:hAnsi="Tahoma" w:cs="Tahoma"/>
      <w:sz w:val="16"/>
      <w:szCs w:val="16"/>
      <w:lang w:val="en-GB" w:eastAsia="de-DE"/>
    </w:rPr>
  </w:style>
  <w:style w:type="paragraph" w:styleId="Tarih">
    <w:name w:val="Date"/>
    <w:basedOn w:val="Normal"/>
    <w:next w:val="Normal"/>
    <w:link w:val="TarihChar"/>
    <w:rsid w:val="00353E8F"/>
  </w:style>
  <w:style w:type="character" w:customStyle="1" w:styleId="TarihChar">
    <w:name w:val="Tarih Char"/>
    <w:link w:val="Tarih"/>
    <w:rsid w:val="00353E8F"/>
    <w:rPr>
      <w:rFonts w:ascii="Arial" w:eastAsia="Times New Roman" w:hAnsi="Arial"/>
      <w:sz w:val="22"/>
      <w:lang w:val="en-GB" w:eastAsia="de-DE"/>
    </w:rPr>
  </w:style>
  <w:style w:type="paragraph" w:customStyle="1" w:styleId="SDMConfidentialMark">
    <w:name w:val="SDMConfidentialMark"/>
    <w:basedOn w:val="Normal"/>
    <w:qFormat/>
    <w:rsid w:val="00353E8F"/>
    <w:pPr>
      <w:spacing w:before="1200"/>
      <w:jc w:val="right"/>
    </w:pPr>
    <w:rPr>
      <w:b/>
      <w:caps/>
      <w:spacing w:val="10"/>
      <w:sz w:val="32"/>
    </w:rPr>
  </w:style>
  <w:style w:type="character" w:customStyle="1" w:styleId="Balk1Char">
    <w:name w:val="Başlık 1 Char"/>
    <w:link w:val="Balk1"/>
    <w:rsid w:val="00353E8F"/>
    <w:rPr>
      <w:rFonts w:ascii="Cambria" w:eastAsia="Times New Roman" w:hAnsi="Cambria"/>
      <w:b/>
      <w:bCs/>
      <w:color w:val="365F91"/>
      <w:sz w:val="28"/>
      <w:szCs w:val="28"/>
    </w:rPr>
  </w:style>
  <w:style w:type="character" w:customStyle="1" w:styleId="Balk2Char">
    <w:name w:val="Başlık 2 Char"/>
    <w:link w:val="Balk2"/>
    <w:rsid w:val="00353E8F"/>
    <w:rPr>
      <w:rFonts w:ascii="Cambria" w:eastAsia="Times New Roman" w:hAnsi="Cambria"/>
      <w:b/>
      <w:bCs/>
      <w:color w:val="4F81BD"/>
      <w:sz w:val="26"/>
      <w:szCs w:val="26"/>
    </w:rPr>
  </w:style>
  <w:style w:type="character" w:customStyle="1" w:styleId="Balk3Char">
    <w:name w:val="Başlık 3 Char"/>
    <w:link w:val="Balk3"/>
    <w:rsid w:val="00353E8F"/>
    <w:rPr>
      <w:rFonts w:ascii="Cambria" w:eastAsia="Times New Roman" w:hAnsi="Cambria"/>
      <w:b/>
      <w:bCs/>
      <w:color w:val="4F81BD"/>
      <w:sz w:val="24"/>
      <w:szCs w:val="24"/>
    </w:rPr>
  </w:style>
  <w:style w:type="character" w:customStyle="1" w:styleId="Balk4Char">
    <w:name w:val="Başlık 4 Char"/>
    <w:link w:val="Balk4"/>
    <w:rsid w:val="00353E8F"/>
    <w:rPr>
      <w:rFonts w:ascii="Cambria" w:eastAsia="Times New Roman" w:hAnsi="Cambria"/>
      <w:b/>
      <w:bCs/>
      <w:i/>
      <w:iCs/>
      <w:color w:val="4F81BD"/>
      <w:sz w:val="24"/>
      <w:szCs w:val="24"/>
    </w:rPr>
  </w:style>
  <w:style w:type="character" w:customStyle="1" w:styleId="Balk5Char">
    <w:name w:val="Başlık 5 Char"/>
    <w:link w:val="Balk5"/>
    <w:rsid w:val="00353E8F"/>
    <w:rPr>
      <w:rFonts w:ascii="Cambria" w:eastAsia="Times New Roman" w:hAnsi="Cambria"/>
      <w:color w:val="243F60"/>
      <w:sz w:val="24"/>
      <w:szCs w:val="24"/>
    </w:rPr>
  </w:style>
  <w:style w:type="character" w:customStyle="1" w:styleId="Balk6Char">
    <w:name w:val="Başlık 6 Char"/>
    <w:link w:val="Balk6"/>
    <w:rsid w:val="00353E8F"/>
    <w:rPr>
      <w:rFonts w:ascii="Cambria" w:eastAsia="Times New Roman" w:hAnsi="Cambria"/>
      <w:i/>
      <w:iCs/>
      <w:color w:val="243F60"/>
      <w:sz w:val="24"/>
      <w:szCs w:val="24"/>
    </w:rPr>
  </w:style>
  <w:style w:type="character" w:customStyle="1" w:styleId="Balk7Char">
    <w:name w:val="Başlık 7 Char"/>
    <w:link w:val="Balk7"/>
    <w:rsid w:val="00353E8F"/>
    <w:rPr>
      <w:rFonts w:ascii="Cambria" w:eastAsia="Times New Roman" w:hAnsi="Cambria"/>
      <w:i/>
      <w:iCs/>
      <w:color w:val="404040"/>
      <w:sz w:val="24"/>
      <w:szCs w:val="24"/>
    </w:rPr>
  </w:style>
  <w:style w:type="character" w:customStyle="1" w:styleId="Balk8Char">
    <w:name w:val="Başlık 8 Char"/>
    <w:link w:val="Balk8"/>
    <w:rsid w:val="00353E8F"/>
    <w:rPr>
      <w:rFonts w:ascii="Cambria" w:eastAsia="Times New Roman" w:hAnsi="Cambria"/>
      <w:color w:val="404040"/>
    </w:rPr>
  </w:style>
  <w:style w:type="character" w:customStyle="1" w:styleId="Balk9Char">
    <w:name w:val="Başlık 9 Char"/>
    <w:link w:val="Balk9"/>
    <w:rsid w:val="00353E8F"/>
    <w:rPr>
      <w:rFonts w:ascii="Cambria" w:eastAsia="Times New Roman" w:hAnsi="Cambria"/>
      <w:i/>
      <w:iCs/>
      <w:color w:val="404040"/>
    </w:rPr>
  </w:style>
  <w:style w:type="table" w:customStyle="1" w:styleId="SDMMethTableEmmissions">
    <w:name w:val="SDMMethTableEmmissions"/>
    <w:basedOn w:val="NormalTablo"/>
    <w:uiPriority w:val="99"/>
    <w:rsid w:val="00353E8F"/>
    <w:rPr>
      <w:rFonts w:ascii="Arial" w:eastAsia="Times New Roman" w:hAnsi="Arial"/>
      <w:lang w:val="en-GB" w:eastAsia="en-GB"/>
    </w:rPr>
    <w:tblPr>
      <w:tblStyleRowBandSize w:val="3"/>
      <w:tblStyleColBandSize w:val="1"/>
      <w:tblInd w:w="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rPr>
      <w:cantSplit/>
    </w:trPr>
    <w:tcPr>
      <w:vAlign w:val="center"/>
    </w:tcPr>
    <w:tblStylePr w:type="firstRow">
      <w:pPr>
        <w:keepNext/>
        <w:keepLines/>
        <w:wordWrap/>
        <w:jc w:val="center"/>
      </w:pPr>
      <w:rPr>
        <w:rFonts w:ascii="Symbol" w:hAnsi="Symbol"/>
        <w:b/>
        <w:sz w:val="22"/>
        <w:u w:val="none"/>
      </w:rPr>
      <w:tblPr/>
      <w:trPr>
        <w:tblHeader/>
      </w:trPr>
      <w:tcPr>
        <w:tcBorders>
          <w:top w:val="single" w:sz="4" w:space="0" w:color="auto"/>
          <w:left w:val="single" w:sz="4" w:space="0" w:color="auto"/>
          <w:bottom w:val="single" w:sz="12" w:space="0" w:color="auto"/>
          <w:right w:val="single" w:sz="4" w:space="0" w:color="auto"/>
          <w:insideH w:val="nil"/>
          <w:insideV w:val="single" w:sz="4" w:space="0" w:color="auto"/>
          <w:tl2br w:val="nil"/>
          <w:tr2bl w:val="nil"/>
        </w:tcBorders>
        <w:shd w:val="clear" w:color="auto" w:fill="E6E6E6"/>
        <w:tcMar>
          <w:top w:w="113" w:type="dxa"/>
          <w:left w:w="0" w:type="nil"/>
          <w:bottom w:w="113" w:type="dxa"/>
          <w:right w:w="0" w:type="nil"/>
        </w:tcMar>
      </w:tcPr>
    </w:tblStylePr>
    <w:tblStylePr w:type="firstCol">
      <w:pPr>
        <w:keepLines/>
        <w:wordWrap/>
        <w:jc w:val="center"/>
      </w:pPr>
      <w:rPr>
        <w:b/>
      </w:rPr>
    </w:tblStylePr>
    <w:tblStylePr w:type="band2Horz">
      <w:tblPr/>
      <w:tcPr>
        <w:shd w:val="clear" w:color="auto" w:fill="E6E6E6"/>
      </w:tcPr>
    </w:tblStylePr>
  </w:style>
  <w:style w:type="table" w:customStyle="1" w:styleId="SDMMethTableDataParameter">
    <w:name w:val="SDMMethTableDataParameter"/>
    <w:basedOn w:val="NormalTablo"/>
    <w:uiPriority w:val="99"/>
    <w:rsid w:val="00353E8F"/>
    <w:rPr>
      <w:rFonts w:ascii="Arial" w:eastAsia="Times New Roman" w:hAnsi="Arial"/>
      <w:lang w:val="en-GB" w:eastAsia="en-GB"/>
    </w:rPr>
    <w:tblPr>
      <w:tblInd w:w="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rPr>
      <w:cantSplit/>
    </w:trPr>
    <w:tblStylePr w:type="firstRow">
      <w:pPr>
        <w:keepNext/>
        <w:keepLines/>
        <w:wordWrap/>
      </w:pPr>
      <w:rPr>
        <w:b/>
      </w:rPr>
      <w:tblPr/>
      <w:tcPr>
        <w:tcMar>
          <w:top w:w="62" w:type="dxa"/>
          <w:left w:w="0" w:type="nil"/>
          <w:bottom w:w="62" w:type="dxa"/>
          <w:right w:w="0" w:type="nil"/>
        </w:tcMar>
      </w:tcPr>
    </w:tblStylePr>
    <w:tblStylePr w:type="firstCol">
      <w:tblPr/>
      <w:tcPr>
        <w:shd w:val="clear" w:color="auto" w:fill="E6E6E6"/>
      </w:tcPr>
    </w:tblStylePr>
  </w:style>
  <w:style w:type="paragraph" w:customStyle="1" w:styleId="SDMMethCaptionNestedTableDataParameter">
    <w:name w:val="SDMMethCaptionNestedTableDataParameter"/>
    <w:basedOn w:val="ResimYazs"/>
    <w:qFormat/>
    <w:rsid w:val="00353E8F"/>
    <w:pPr>
      <w:ind w:left="1531"/>
    </w:pPr>
  </w:style>
  <w:style w:type="table" w:customStyle="1" w:styleId="SDMMethTable">
    <w:name w:val="SDMMethTable"/>
    <w:basedOn w:val="SDMTable"/>
    <w:uiPriority w:val="99"/>
    <w:rsid w:val="00353E8F"/>
    <w:tblPr>
      <w:tblStyleRowBandSize w:val="1"/>
      <w:tblInd w:w="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rPr>
      <w:cantSplit/>
    </w:trPr>
    <w:tblStylePr w:type="firstRow">
      <w:pPr>
        <w:keepNext/>
        <w:keepLines/>
        <w:wordWrap/>
        <w:jc w:val="center"/>
      </w:pPr>
      <w:rPr>
        <w:b/>
      </w:rPr>
      <w:tblPr/>
      <w:trPr>
        <w:tblHeader/>
      </w:trPr>
      <w:tcPr>
        <w:tcBorders>
          <w:top w:val="single" w:sz="4" w:space="0" w:color="auto"/>
          <w:left w:val="single" w:sz="4" w:space="0" w:color="auto"/>
          <w:bottom w:val="single" w:sz="12" w:space="0" w:color="auto"/>
          <w:right w:val="single" w:sz="4" w:space="0" w:color="auto"/>
          <w:insideH w:val="nil"/>
          <w:insideV w:val="nil"/>
          <w:tl2br w:val="nil"/>
          <w:tr2bl w:val="nil"/>
        </w:tcBorders>
        <w:shd w:val="clear" w:color="auto" w:fill="E6E6E6"/>
        <w:tcMar>
          <w:top w:w="57" w:type="dxa"/>
          <w:left w:w="0" w:type="nil"/>
          <w:bottom w:w="57" w:type="dxa"/>
          <w:right w:w="0" w:type="nil"/>
        </w:tcMar>
        <w:vAlign w:val="center"/>
      </w:tcPr>
    </w:tblStylePr>
    <w:tblStylePr w:type="lastRow">
      <w:pPr>
        <w:keepNext w:val="0"/>
        <w:wordWrap/>
      </w:pPr>
    </w:tblStylePr>
    <w:tblStylePr w:type="firstCol">
      <w:rPr>
        <w:b/>
      </w:rPr>
    </w:tblStylePr>
  </w:style>
  <w:style w:type="table" w:customStyle="1" w:styleId="SDMMethTableEquationParameters">
    <w:name w:val="SDMMethTableEquationParameters"/>
    <w:basedOn w:val="NormalTablo"/>
    <w:uiPriority w:val="99"/>
    <w:rsid w:val="00353E8F"/>
    <w:rPr>
      <w:rFonts w:ascii="Arial" w:eastAsia="Times New Roman" w:hAnsi="Arial"/>
      <w:sz w:val="22"/>
      <w:lang w:val="en-GB" w:eastAsia="en-GB"/>
    </w:rPr>
    <w:tblPr>
      <w:tblInd w:w="680" w:type="dxa"/>
      <w:tblCellMar>
        <w:top w:w="85" w:type="dxa"/>
        <w:left w:w="108" w:type="dxa"/>
        <w:bottom w:w="28" w:type="dxa"/>
        <w:right w:w="108" w:type="dxa"/>
      </w:tblCellMar>
    </w:tblPr>
    <w:trPr>
      <w:cantSplit/>
    </w:trPr>
    <w:tcPr>
      <w:vAlign w:val="center"/>
    </w:tcPr>
  </w:style>
  <w:style w:type="paragraph" w:customStyle="1" w:styleId="SDMMethCaptionEquationParametersTable">
    <w:name w:val="SDMMethCaptionEquationParametersTable"/>
    <w:basedOn w:val="ResimYazs"/>
    <w:qFormat/>
    <w:rsid w:val="00353E8F"/>
    <w:pPr>
      <w:spacing w:before="180" w:after="0"/>
    </w:pPr>
    <w:rPr>
      <w:b w:val="0"/>
      <w:sz w:val="22"/>
    </w:rPr>
  </w:style>
  <w:style w:type="paragraph" w:customStyle="1" w:styleId="SDMMethEquation">
    <w:name w:val="SDMMethEquation"/>
    <w:basedOn w:val="SDMPara"/>
    <w:qFormat/>
    <w:rsid w:val="00353E8F"/>
    <w:pPr>
      <w:keepLines/>
      <w:numPr>
        <w:numId w:val="0"/>
      </w:numPr>
      <w:spacing w:before="360" w:line="360" w:lineRule="auto"/>
    </w:pPr>
  </w:style>
  <w:style w:type="table" w:customStyle="1" w:styleId="SDMMethTableEquation">
    <w:name w:val="SDMMethTableEquation"/>
    <w:basedOn w:val="NormalTablo"/>
    <w:uiPriority w:val="99"/>
    <w:rsid w:val="00353E8F"/>
    <w:rPr>
      <w:rFonts w:ascii="Arial" w:eastAsia="Times New Roman" w:hAnsi="Arial"/>
      <w:sz w:val="22"/>
      <w:lang w:val="en-GB" w:eastAsia="en-GB"/>
    </w:rPr>
    <w:tblPr>
      <w:tblInd w:w="680" w:type="dxa"/>
      <w:tblCellMar>
        <w:top w:w="0" w:type="dxa"/>
        <w:left w:w="108" w:type="dxa"/>
        <w:bottom w:w="0" w:type="dxa"/>
        <w:right w:w="108" w:type="dxa"/>
      </w:tblCellMar>
    </w:tblPr>
    <w:trPr>
      <w:cantSplit/>
    </w:trPr>
  </w:style>
  <w:style w:type="paragraph" w:customStyle="1" w:styleId="SDMTableBoxParaNotNumbered">
    <w:name w:val="SDMTable&amp;BoxParaNotNumbered"/>
    <w:basedOn w:val="Normal"/>
    <w:qFormat/>
    <w:rsid w:val="00353E8F"/>
    <w:pPr>
      <w:jc w:val="left"/>
    </w:pPr>
    <w:rPr>
      <w:sz w:val="20"/>
    </w:rPr>
  </w:style>
  <w:style w:type="paragraph" w:customStyle="1" w:styleId="SDMTableBoxParaNumbered">
    <w:name w:val="SDMTable&amp;BoxParaNumbered"/>
    <w:basedOn w:val="Normal"/>
    <w:qFormat/>
    <w:rsid w:val="00353E8F"/>
    <w:pPr>
      <w:numPr>
        <w:numId w:val="21"/>
      </w:numPr>
      <w:jc w:val="left"/>
    </w:pPr>
    <w:rPr>
      <w:sz w:val="20"/>
    </w:rPr>
  </w:style>
  <w:style w:type="paragraph" w:customStyle="1" w:styleId="SDMMethEquationNr">
    <w:name w:val="SDMMethEquationNr"/>
    <w:basedOn w:val="SDMMethEquation"/>
    <w:qFormat/>
    <w:rsid w:val="00353E8F"/>
    <w:pPr>
      <w:keepNext/>
      <w:numPr>
        <w:numId w:val="32"/>
      </w:numPr>
      <w:jc w:val="right"/>
    </w:pPr>
    <w:rPr>
      <w:sz w:val="20"/>
    </w:rPr>
  </w:style>
  <w:style w:type="numbering" w:customStyle="1" w:styleId="SDMMethEquationNumberingList">
    <w:name w:val="SDMMethEquationNumberingList"/>
    <w:uiPriority w:val="99"/>
    <w:rsid w:val="009115E4"/>
    <w:pPr>
      <w:numPr>
        <w:numId w:val="18"/>
      </w:numPr>
    </w:pPr>
  </w:style>
  <w:style w:type="paragraph" w:customStyle="1" w:styleId="ColorfulList-Accent11">
    <w:name w:val="Colorful List - Accent 11"/>
    <w:basedOn w:val="Normal"/>
    <w:uiPriority w:val="34"/>
    <w:qFormat/>
    <w:rsid w:val="00353E8F"/>
    <w:pPr>
      <w:ind w:left="720"/>
      <w:contextualSpacing/>
    </w:pPr>
  </w:style>
  <w:style w:type="table" w:customStyle="1" w:styleId="SDMTableLandscape">
    <w:name w:val="SDMTableLandscape"/>
    <w:basedOn w:val="SDMTable"/>
    <w:uiPriority w:val="99"/>
    <w:rsid w:val="009115E4"/>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rPr>
      <w:cantSplit/>
      <w:jc w:val="center"/>
    </w:trPr>
    <w:tblStylePr w:type="firstRow">
      <w:pPr>
        <w:keepNext/>
        <w:keepLines/>
        <w:wordWrap/>
        <w:jc w:val="center"/>
      </w:pPr>
      <w:rPr>
        <w:b/>
      </w:rPr>
      <w:tblPr/>
      <w:trPr>
        <w:cantSplit w:val="0"/>
        <w:tblHeader/>
      </w:trPr>
      <w:tcPr>
        <w:tcBorders>
          <w:top w:val="single" w:sz="4" w:space="0" w:color="auto"/>
          <w:left w:val="single" w:sz="4" w:space="0" w:color="auto"/>
          <w:bottom w:val="single" w:sz="12" w:space="0" w:color="auto"/>
          <w:right w:val="single" w:sz="4" w:space="0" w:color="auto"/>
          <w:insideH w:val="nil"/>
          <w:insideV w:val="nil"/>
          <w:tl2br w:val="nil"/>
          <w:tr2bl w:val="nil"/>
        </w:tcBorders>
        <w:tcMar>
          <w:top w:w="57" w:type="dxa"/>
          <w:left w:w="0" w:type="nil"/>
          <w:bottom w:w="57" w:type="dxa"/>
          <w:right w:w="0" w:type="nil"/>
        </w:tcMar>
        <w:vAlign w:val="center"/>
      </w:tcPr>
    </w:tblStylePr>
    <w:tblStylePr w:type="lastRow">
      <w:pPr>
        <w:keepNext w:val="0"/>
        <w:wordWrap/>
      </w:pPr>
    </w:tblStylePr>
    <w:tblStylePr w:type="firstCol">
      <w:rPr>
        <w:b/>
      </w:rPr>
    </w:tblStylePr>
  </w:style>
  <w:style w:type="table" w:customStyle="1" w:styleId="SDMMethTableLandscape">
    <w:name w:val="SDMMethTableLandscape"/>
    <w:basedOn w:val="SDMMethTable"/>
    <w:uiPriority w:val="99"/>
    <w:rsid w:val="009115E4"/>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rPr>
      <w:cantSplit/>
      <w:jc w:val="center"/>
    </w:trPr>
    <w:tblStylePr w:type="firstRow">
      <w:pPr>
        <w:keepNext/>
        <w:keepLines/>
        <w:wordWrap/>
        <w:jc w:val="center"/>
      </w:pPr>
      <w:rPr>
        <w:b/>
      </w:rPr>
      <w:tblPr/>
      <w:trPr>
        <w:cantSplit w:val="0"/>
        <w:tblHeader/>
      </w:trPr>
      <w:tcPr>
        <w:tcBorders>
          <w:top w:val="single" w:sz="4" w:space="0" w:color="auto"/>
          <w:left w:val="single" w:sz="4" w:space="0" w:color="auto"/>
          <w:bottom w:val="single" w:sz="12" w:space="0" w:color="auto"/>
          <w:right w:val="single" w:sz="4" w:space="0" w:color="auto"/>
          <w:insideH w:val="nil"/>
          <w:insideV w:val="nil"/>
          <w:tl2br w:val="nil"/>
          <w:tr2bl w:val="nil"/>
        </w:tcBorders>
        <w:shd w:val="clear" w:color="auto" w:fill="E6E6E6"/>
        <w:tcMar>
          <w:top w:w="57" w:type="dxa"/>
          <w:left w:w="0" w:type="nil"/>
          <w:bottom w:w="57" w:type="dxa"/>
          <w:right w:w="0" w:type="nil"/>
        </w:tcMar>
        <w:vAlign w:val="center"/>
      </w:tcPr>
    </w:tblStylePr>
    <w:tblStylePr w:type="lastRow">
      <w:pPr>
        <w:keepNext w:val="0"/>
        <w:wordWrap/>
      </w:pPr>
    </w:tblStylePr>
    <w:tblStylePr w:type="firstCol">
      <w:rPr>
        <w:b/>
      </w:rPr>
    </w:tblStylePr>
  </w:style>
  <w:style w:type="paragraph" w:customStyle="1" w:styleId="CaptionLandscape">
    <w:name w:val="CaptionLandscape"/>
    <w:basedOn w:val="ResimYazs"/>
    <w:qFormat/>
    <w:rsid w:val="009115E4"/>
  </w:style>
  <w:style w:type="character" w:customStyle="1" w:styleId="GvdeMetni3Char">
    <w:name w:val="Gövde Metni 3 Char"/>
    <w:link w:val="GvdeMetni3"/>
    <w:rsid w:val="009115E4"/>
    <w:rPr>
      <w:rFonts w:eastAsia="Times New Roman"/>
      <w:i/>
      <w:iCs/>
      <w:sz w:val="24"/>
      <w:lang w:val="en-GB" w:eastAsia="de-DE"/>
    </w:rPr>
  </w:style>
  <w:style w:type="character" w:customStyle="1" w:styleId="GvdeMetniChar">
    <w:name w:val="Gövde Metni Char"/>
    <w:link w:val="GvdeMetni"/>
    <w:rsid w:val="009115E4"/>
    <w:rPr>
      <w:rFonts w:eastAsia="Times New Roman"/>
      <w:sz w:val="22"/>
      <w:lang w:val="en-GB" w:eastAsia="de-DE"/>
    </w:rPr>
  </w:style>
  <w:style w:type="character" w:customStyle="1" w:styleId="GvdeMetni2Char">
    <w:name w:val="Gövde Metni 2 Char"/>
    <w:link w:val="GvdeMetni2"/>
    <w:rsid w:val="009115E4"/>
    <w:rPr>
      <w:rFonts w:eastAsia="Times New Roman"/>
      <w:sz w:val="22"/>
      <w:lang w:val="en-GB" w:eastAsia="de-DE"/>
    </w:rPr>
  </w:style>
  <w:style w:type="character" w:customStyle="1" w:styleId="BelgeBalantlarChar">
    <w:name w:val="Belge Bağlantıları Char"/>
    <w:link w:val="BelgeBalantlar"/>
    <w:rsid w:val="009115E4"/>
    <w:rPr>
      <w:rFonts w:ascii="Tahoma" w:eastAsia="Times New Roman" w:hAnsi="Tahoma" w:cs="Tahoma"/>
      <w:shd w:val="clear" w:color="auto" w:fill="000080"/>
      <w:lang w:val="en-GB" w:eastAsia="de-DE"/>
    </w:rPr>
  </w:style>
  <w:style w:type="character" w:customStyle="1" w:styleId="MakroMetniChar">
    <w:name w:val="Makro Metni Char"/>
    <w:link w:val="MakroMetni"/>
    <w:rsid w:val="009115E4"/>
    <w:rPr>
      <w:rFonts w:ascii="Courier New" w:eastAsia="Times New Roman" w:hAnsi="Courier New" w:cs="Courier New"/>
      <w:lang w:val="en-GB" w:eastAsia="de-DE"/>
    </w:rPr>
  </w:style>
  <w:style w:type="paragraph" w:customStyle="1" w:styleId="SDMPDDPoASection">
    <w:name w:val="SDMPDD&amp;PoASection"/>
    <w:basedOn w:val="SDMHead2"/>
    <w:qFormat/>
    <w:rsid w:val="009115E4"/>
    <w:pPr>
      <w:tabs>
        <w:tab w:val="left" w:pos="2325"/>
      </w:tabs>
      <w:outlineLvl w:val="0"/>
    </w:pPr>
  </w:style>
  <w:style w:type="numbering" w:customStyle="1" w:styleId="SDMPDDPoASectionList">
    <w:name w:val="SDMPDD&amp;PoASectionList"/>
    <w:uiPriority w:val="99"/>
    <w:rsid w:val="009115E4"/>
    <w:pPr>
      <w:numPr>
        <w:numId w:val="20"/>
      </w:numPr>
    </w:pPr>
  </w:style>
  <w:style w:type="paragraph" w:customStyle="1" w:styleId="SDMPDDPoASubSection1">
    <w:name w:val="SDMPDD&amp;PoASubSection1"/>
    <w:basedOn w:val="SDMHead3"/>
    <w:qFormat/>
    <w:rsid w:val="009115E4"/>
    <w:pPr>
      <w:numPr>
        <w:ilvl w:val="0"/>
        <w:numId w:val="0"/>
      </w:numPr>
      <w:tabs>
        <w:tab w:val="left" w:pos="1474"/>
      </w:tabs>
      <w:outlineLvl w:val="1"/>
    </w:pPr>
    <w:rPr>
      <w:rFonts w:eastAsia="MS Mincho"/>
    </w:rPr>
  </w:style>
  <w:style w:type="paragraph" w:customStyle="1" w:styleId="SDMPDDPoASubSection2">
    <w:name w:val="SDMPDD&amp;PoASubSection2"/>
    <w:basedOn w:val="SDMHead3"/>
    <w:qFormat/>
    <w:rsid w:val="009115E4"/>
    <w:pPr>
      <w:numPr>
        <w:ilvl w:val="0"/>
        <w:numId w:val="0"/>
      </w:numPr>
      <w:tabs>
        <w:tab w:val="left" w:pos="1474"/>
      </w:tabs>
    </w:pPr>
  </w:style>
  <w:style w:type="paragraph" w:customStyle="1" w:styleId="SDMPDDPoACaption">
    <w:name w:val="SDMPDD&amp;PoACaption"/>
    <w:basedOn w:val="ResimYazs"/>
    <w:qFormat/>
    <w:rsid w:val="009115E4"/>
    <w:rPr>
      <w:b w:val="0"/>
      <w:i/>
    </w:rPr>
  </w:style>
  <w:style w:type="character" w:styleId="Gl">
    <w:name w:val="Strong"/>
    <w:qFormat/>
    <w:rsid w:val="009115E4"/>
    <w:rPr>
      <w:b/>
      <w:bCs/>
    </w:rPr>
  </w:style>
  <w:style w:type="numbering" w:customStyle="1" w:styleId="SDMTableBoxParaNumberedList">
    <w:name w:val="SDMTable&amp;BoxParaNumberedList"/>
    <w:rsid w:val="00353E8F"/>
    <w:pPr>
      <w:numPr>
        <w:numId w:val="21"/>
      </w:numPr>
    </w:pPr>
  </w:style>
  <w:style w:type="character" w:customStyle="1" w:styleId="AklamaMetniChar">
    <w:name w:val="Açıklama Metni Char"/>
    <w:link w:val="AklamaMetni"/>
    <w:rsid w:val="009115E4"/>
    <w:rPr>
      <w:rFonts w:ascii="Arial" w:hAnsi="Arial"/>
      <w:lang w:val="en-GB"/>
    </w:rPr>
  </w:style>
  <w:style w:type="paragraph" w:customStyle="1" w:styleId="SymbolForm">
    <w:name w:val="SymbolForm"/>
    <w:basedOn w:val="Normal"/>
    <w:rsid w:val="00E57F3D"/>
    <w:pPr>
      <w:jc w:val="right"/>
    </w:pPr>
    <w:rPr>
      <w:rFonts w:cs="Arial"/>
      <w:b/>
      <w:bCs/>
    </w:rPr>
  </w:style>
  <w:style w:type="paragraph" w:customStyle="1" w:styleId="FooterF">
    <w:name w:val="FooterF"/>
    <w:basedOn w:val="Altbilgi"/>
    <w:rsid w:val="00E57F3D"/>
    <w:pPr>
      <w:tabs>
        <w:tab w:val="clear" w:pos="4320"/>
        <w:tab w:val="clear" w:pos="8640"/>
        <w:tab w:val="right" w:pos="9639"/>
      </w:tabs>
      <w:ind w:right="-1"/>
    </w:pPr>
    <w:rPr>
      <w:rFonts w:cs="Arial"/>
      <w:b/>
      <w:lang w:val="en-US"/>
    </w:rPr>
  </w:style>
  <w:style w:type="numbering" w:customStyle="1" w:styleId="SDMMethEquationNrList">
    <w:name w:val="SDMMethEquationNrList"/>
    <w:uiPriority w:val="99"/>
    <w:rsid w:val="00353E8F"/>
    <w:pPr>
      <w:numPr>
        <w:numId w:val="23"/>
      </w:numPr>
    </w:pPr>
  </w:style>
  <w:style w:type="table" w:customStyle="1" w:styleId="SDMTableFullPage">
    <w:name w:val="SDMTableFullPage"/>
    <w:basedOn w:val="SDMTable"/>
    <w:uiPriority w:val="99"/>
    <w:rsid w:val="00353E8F"/>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rPr>
      <w:cantSplit/>
      <w:jc w:val="center"/>
    </w:trPr>
    <w:tblStylePr w:type="firstRow">
      <w:pPr>
        <w:keepNext/>
        <w:keepLines/>
        <w:wordWrap/>
        <w:jc w:val="center"/>
      </w:pPr>
      <w:rPr>
        <w:b/>
      </w:rPr>
      <w:tblPr/>
      <w:trPr>
        <w:cantSplit w:val="0"/>
        <w:tblHeader/>
      </w:trPr>
      <w:tcPr>
        <w:tcBorders>
          <w:top w:val="single" w:sz="4" w:space="0" w:color="auto"/>
          <w:left w:val="single" w:sz="4" w:space="0" w:color="auto"/>
          <w:bottom w:val="single" w:sz="12" w:space="0" w:color="auto"/>
          <w:right w:val="single" w:sz="4" w:space="0" w:color="auto"/>
          <w:insideH w:val="nil"/>
          <w:insideV w:val="nil"/>
          <w:tl2br w:val="nil"/>
          <w:tr2bl w:val="nil"/>
        </w:tcBorders>
        <w:tcMar>
          <w:top w:w="57" w:type="dxa"/>
          <w:left w:w="0" w:type="nil"/>
          <w:bottom w:w="57" w:type="dxa"/>
          <w:right w:w="0" w:type="nil"/>
        </w:tcMar>
        <w:vAlign w:val="center"/>
      </w:tcPr>
    </w:tblStylePr>
    <w:tblStylePr w:type="lastRow">
      <w:pPr>
        <w:keepNext w:val="0"/>
        <w:wordWrap/>
      </w:pPr>
    </w:tblStylePr>
    <w:tblStylePr w:type="firstCol">
      <w:rPr>
        <w:b/>
      </w:rPr>
    </w:tblStylePr>
  </w:style>
  <w:style w:type="table" w:customStyle="1" w:styleId="SDMMethTableFullPage">
    <w:name w:val="SDMMethTableFullPage"/>
    <w:basedOn w:val="SDMMethTable"/>
    <w:uiPriority w:val="99"/>
    <w:rsid w:val="00353E8F"/>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rPr>
      <w:cantSplit/>
      <w:jc w:val="center"/>
    </w:trPr>
    <w:tblStylePr w:type="firstRow">
      <w:pPr>
        <w:keepNext/>
        <w:keepLines/>
        <w:wordWrap/>
        <w:jc w:val="center"/>
      </w:pPr>
      <w:rPr>
        <w:b/>
      </w:rPr>
      <w:tblPr/>
      <w:trPr>
        <w:cantSplit w:val="0"/>
        <w:tblHeader/>
      </w:trPr>
      <w:tcPr>
        <w:tcBorders>
          <w:top w:val="single" w:sz="4" w:space="0" w:color="auto"/>
          <w:left w:val="single" w:sz="4" w:space="0" w:color="auto"/>
          <w:bottom w:val="single" w:sz="12" w:space="0" w:color="auto"/>
          <w:right w:val="single" w:sz="4" w:space="0" w:color="auto"/>
          <w:insideH w:val="nil"/>
          <w:insideV w:val="nil"/>
          <w:tl2br w:val="nil"/>
          <w:tr2bl w:val="nil"/>
        </w:tcBorders>
        <w:shd w:val="clear" w:color="auto" w:fill="E6E6E6"/>
        <w:tcMar>
          <w:top w:w="57" w:type="dxa"/>
          <w:left w:w="0" w:type="nil"/>
          <w:bottom w:w="57" w:type="dxa"/>
          <w:right w:w="0" w:type="nil"/>
        </w:tcMar>
        <w:vAlign w:val="center"/>
      </w:tcPr>
    </w:tblStylePr>
    <w:tblStylePr w:type="lastRow">
      <w:pPr>
        <w:keepNext w:val="0"/>
        <w:wordWrap/>
      </w:pPr>
    </w:tblStylePr>
    <w:tblStylePr w:type="firstCol">
      <w:rPr>
        <w:b/>
      </w:rPr>
    </w:tblStylePr>
  </w:style>
  <w:style w:type="paragraph" w:customStyle="1" w:styleId="CaptionFullPage">
    <w:name w:val="CaptionFullPage"/>
    <w:basedOn w:val="ResimYazs"/>
    <w:qFormat/>
    <w:rsid w:val="00353E8F"/>
    <w:pPr>
      <w:ind w:left="0" w:firstLine="0"/>
    </w:pPr>
  </w:style>
  <w:style w:type="numbering" w:customStyle="1" w:styleId="SDMFootnoteList">
    <w:name w:val="SDMFootnoteList"/>
    <w:uiPriority w:val="99"/>
    <w:rsid w:val="00353E8F"/>
    <w:pPr>
      <w:numPr>
        <w:numId w:val="25"/>
      </w:numPr>
    </w:pPr>
  </w:style>
  <w:style w:type="numbering" w:customStyle="1" w:styleId="SDMDocInfoTextBullets">
    <w:name w:val="SDMDocInfoTextBullets"/>
    <w:uiPriority w:val="99"/>
    <w:rsid w:val="00353E8F"/>
    <w:pPr>
      <w:numPr>
        <w:numId w:val="27"/>
      </w:numPr>
    </w:pPr>
  </w:style>
  <w:style w:type="table" w:customStyle="1" w:styleId="SDMBoxFullPage">
    <w:name w:val="SDMBoxFullPage"/>
    <w:basedOn w:val="SDMBox"/>
    <w:uiPriority w:val="99"/>
    <w:rsid w:val="00353E8F"/>
    <w:tblPr>
      <w:jc w:val="center"/>
      <w:tblInd w:w="0" w:type="dxa"/>
      <w:tblBorders>
        <w:top w:val="single" w:sz="4" w:space="0" w:color="auto"/>
        <w:left w:val="single" w:sz="4" w:space="0" w:color="auto"/>
        <w:bottom w:val="single" w:sz="4" w:space="0" w:color="auto"/>
        <w:right w:val="single" w:sz="4" w:space="0" w:color="auto"/>
      </w:tblBorders>
      <w:tblCellMar>
        <w:top w:w="28" w:type="dxa"/>
        <w:left w:w="108" w:type="dxa"/>
        <w:bottom w:w="28" w:type="dxa"/>
        <w:right w:w="108" w:type="dxa"/>
      </w:tblCellMar>
    </w:tblPr>
    <w:trPr>
      <w:cantSplit/>
      <w:jc w:val="center"/>
    </w:trPr>
    <w:tcPr>
      <w:shd w:val="clear" w:color="auto" w:fill="E6E6E6"/>
    </w:tcPr>
    <w:tblStylePr w:type="firstRow">
      <w:pPr>
        <w:keepNext/>
        <w:keepLines/>
        <w:wordWrap/>
      </w:pPr>
      <w:rPr>
        <w:b/>
      </w:rPr>
      <w:tblPr/>
      <w:tcPr>
        <w:tcMar>
          <w:top w:w="57" w:type="dxa"/>
          <w:left w:w="0" w:type="nil"/>
          <w:bottom w:w="57" w:type="dxa"/>
          <w:right w:w="0" w:type="nil"/>
        </w:tcMar>
      </w:tcPr>
    </w:tblStylePr>
    <w:tblStylePr w:type="lastRow">
      <w:pPr>
        <w:keepNext w:val="0"/>
        <w:wordWrap/>
      </w:pPr>
    </w:tblStylePr>
  </w:style>
  <w:style w:type="paragraph" w:customStyle="1" w:styleId="SDMTableBoxFigureFootnoteFullPage">
    <w:name w:val="SDMTableBoxFigureFootnoteFullPage"/>
    <w:basedOn w:val="SDMTableBoxFigureFootnote"/>
    <w:rsid w:val="00353E8F"/>
    <w:pPr>
      <w:numPr>
        <w:numId w:val="31"/>
      </w:numPr>
    </w:pPr>
  </w:style>
  <w:style w:type="paragraph" w:customStyle="1" w:styleId="SDMTableBoxFigureFootnoteSL1FullPage">
    <w:name w:val="SDMTableBoxFigureFootnoteSL1FullPage"/>
    <w:basedOn w:val="SDMTableBoxFigureFootnoteSL1"/>
    <w:rsid w:val="00353E8F"/>
    <w:pPr>
      <w:numPr>
        <w:numId w:val="31"/>
      </w:numPr>
    </w:pPr>
  </w:style>
  <w:style w:type="paragraph" w:customStyle="1" w:styleId="SDMTableBoxFigureFootnoteSL2FullPage">
    <w:name w:val="SDMTableBoxFigureFootnoteSL2FullPage"/>
    <w:basedOn w:val="SDMTableBoxFigureFootnoteSL2"/>
    <w:rsid w:val="00353E8F"/>
    <w:pPr>
      <w:numPr>
        <w:numId w:val="31"/>
      </w:numPr>
    </w:pPr>
  </w:style>
  <w:style w:type="paragraph" w:customStyle="1" w:styleId="SDMTableBoxFigureFootnoteSL3FullPage">
    <w:name w:val="SDMTableBoxFigureFootnoteSL3FullPage"/>
    <w:basedOn w:val="SDMTableBoxFigureFootnoteSL3"/>
    <w:rsid w:val="00353E8F"/>
    <w:pPr>
      <w:numPr>
        <w:numId w:val="31"/>
      </w:numPr>
      <w:ind w:left="1248" w:hanging="397"/>
    </w:pPr>
  </w:style>
  <w:style w:type="paragraph" w:customStyle="1" w:styleId="SDMTableBoxFigureFootnoteSL4FullPage">
    <w:name w:val="SDMTableBoxFigureFootnoteSL4FullPage"/>
    <w:basedOn w:val="SDMTableBoxFigureFootnoteSL4"/>
    <w:rsid w:val="00353E8F"/>
    <w:pPr>
      <w:numPr>
        <w:numId w:val="31"/>
      </w:numPr>
      <w:ind w:left="1587" w:hanging="340"/>
    </w:pPr>
  </w:style>
  <w:style w:type="paragraph" w:customStyle="1" w:styleId="SDMTableBoxFigureFootnoteSL5FullPage">
    <w:name w:val="SDMTableBoxFigureFootnoteSL5FullPage"/>
    <w:basedOn w:val="SDMTableBoxFigureFootnoteSL5"/>
    <w:rsid w:val="00353E8F"/>
    <w:pPr>
      <w:numPr>
        <w:numId w:val="31"/>
      </w:numPr>
      <w:ind w:left="2042" w:hanging="454"/>
    </w:pPr>
  </w:style>
  <w:style w:type="numbering" w:customStyle="1" w:styleId="SDMTableBoxFigureFootnoteFullPageList">
    <w:name w:val="SDMTableBoxFigureFootnoteFullPageList"/>
    <w:uiPriority w:val="99"/>
    <w:rsid w:val="00353E8F"/>
    <w:pPr>
      <w:numPr>
        <w:numId w:val="29"/>
      </w:numPr>
    </w:pPr>
  </w:style>
  <w:style w:type="character" w:styleId="zlenenKpr">
    <w:name w:val="FollowedHyperlink"/>
    <w:rsid w:val="0037179A"/>
    <w:rPr>
      <w:color w:val="800080"/>
      <w:u w:val="single"/>
    </w:rPr>
  </w:style>
  <w:style w:type="paragraph" w:customStyle="1" w:styleId="Tablecustom">
    <w:name w:val="Table custom"/>
    <w:basedOn w:val="Normal"/>
    <w:link w:val="TablecustomChar"/>
    <w:rsid w:val="00E93F4E"/>
    <w:pPr>
      <w:spacing w:line="288" w:lineRule="auto"/>
      <w:jc w:val="left"/>
    </w:pPr>
    <w:rPr>
      <w:rFonts w:eastAsia="SimSun" w:cs="Arial"/>
      <w:b/>
      <w:bCs/>
      <w:sz w:val="18"/>
      <w:szCs w:val="16"/>
      <w:lang w:eastAsia="zh-CN"/>
    </w:rPr>
  </w:style>
  <w:style w:type="character" w:customStyle="1" w:styleId="TablecustomChar">
    <w:name w:val="Table custom Char"/>
    <w:link w:val="Tablecustom"/>
    <w:rsid w:val="00E93F4E"/>
    <w:rPr>
      <w:rFonts w:ascii="Arial" w:eastAsia="SimSun" w:hAnsi="Arial" w:cs="Arial"/>
      <w:b/>
      <w:bCs/>
      <w:sz w:val="18"/>
      <w:szCs w:val="16"/>
      <w:lang w:val="en-GB" w:eastAsia="zh-CN"/>
    </w:rPr>
  </w:style>
  <w:style w:type="table" w:styleId="TabloKlavuzu">
    <w:name w:val="Table Grid"/>
    <w:basedOn w:val="NormalTablo"/>
    <w:uiPriority w:val="39"/>
    <w:rsid w:val="002108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E351A"/>
    <w:pPr>
      <w:autoSpaceDE w:val="0"/>
      <w:autoSpaceDN w:val="0"/>
      <w:adjustRightInd w:val="0"/>
    </w:pPr>
    <w:rPr>
      <w:rFonts w:ascii="ILDGLE+TimesNewRoman" w:eastAsia="Times New Roman" w:hAnsi="ILDGLE+TimesNewRoman" w:cs="ILDGLE+TimesNewRoman"/>
      <w:color w:val="000000"/>
      <w:sz w:val="24"/>
      <w:szCs w:val="24"/>
      <w:lang w:val="tr-TR" w:eastAsia="tr-TR"/>
    </w:rPr>
  </w:style>
  <w:style w:type="paragraph" w:styleId="GvdeMetniGirintisi2">
    <w:name w:val="Body Text Indent 2"/>
    <w:basedOn w:val="Normal"/>
    <w:link w:val="GvdeMetniGirintisi2Char"/>
    <w:rsid w:val="000E351A"/>
    <w:pPr>
      <w:numPr>
        <w:numId w:val="33"/>
      </w:numPr>
      <w:tabs>
        <w:tab w:val="clear" w:pos="851"/>
      </w:tabs>
      <w:ind w:left="360" w:firstLine="0"/>
      <w:jc w:val="left"/>
    </w:pPr>
    <w:rPr>
      <w:rFonts w:ascii="Times New Roman" w:eastAsia="MS Mincho" w:hAnsi="Times New Roman"/>
      <w:i/>
      <w:iCs/>
      <w:szCs w:val="22"/>
      <w:lang w:eastAsia="en-US"/>
    </w:rPr>
  </w:style>
  <w:style w:type="character" w:customStyle="1" w:styleId="GvdeMetniGirintisi2Char">
    <w:name w:val="Gövde Metni Girintisi 2 Char"/>
    <w:basedOn w:val="VarsaylanParagrafYazTipi"/>
    <w:link w:val="GvdeMetniGirintisi2"/>
    <w:rsid w:val="000E351A"/>
    <w:rPr>
      <w:i/>
      <w:iCs/>
      <w:sz w:val="22"/>
      <w:szCs w:val="22"/>
      <w:lang w:val="en-GB"/>
    </w:rPr>
  </w:style>
  <w:style w:type="numbering" w:customStyle="1" w:styleId="SDMFootnoteList1">
    <w:name w:val="SDMFootnoteList1"/>
    <w:uiPriority w:val="99"/>
    <w:rsid w:val="00097714"/>
    <w:pPr>
      <w:numPr>
        <w:numId w:val="2"/>
      </w:numPr>
    </w:pPr>
  </w:style>
  <w:style w:type="paragraph" w:styleId="ListeParagraf">
    <w:name w:val="List Paragraph"/>
    <w:basedOn w:val="Normal"/>
    <w:uiPriority w:val="72"/>
    <w:qFormat/>
    <w:rsid w:val="00CC0111"/>
    <w:pPr>
      <w:ind w:left="720"/>
      <w:contextualSpacing/>
    </w:pPr>
  </w:style>
  <w:style w:type="character" w:customStyle="1" w:styleId="SonnotMetniChar">
    <w:name w:val="Sonnot Metni Char"/>
    <w:basedOn w:val="VarsaylanParagrafYazTipi"/>
    <w:link w:val="SonnotMetni"/>
    <w:rsid w:val="004E6678"/>
    <w:rPr>
      <w:rFonts w:ascii="Arial" w:hAnsi="Arial"/>
      <w:sz w:val="22"/>
      <w:lang w:val="en-GB"/>
    </w:rPr>
  </w:style>
  <w:style w:type="table" w:customStyle="1" w:styleId="TabloKlavuzu1">
    <w:name w:val="Tablo Kılavuzu1"/>
    <w:basedOn w:val="NormalTablo"/>
    <w:next w:val="TabloKlavuzu"/>
    <w:uiPriority w:val="39"/>
    <w:rsid w:val="00857789"/>
    <w:rPr>
      <w:rFonts w:ascii="Calibri" w:eastAsia="Calibri" w:hAnsi="Calibri"/>
      <w:sz w:val="22"/>
      <w:szCs w:val="22"/>
      <w:lang w:val="pt-P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DMFootnoteList2">
    <w:name w:val="SDMFootnoteList2"/>
    <w:uiPriority w:val="99"/>
    <w:rsid w:val="00BD2386"/>
  </w:style>
  <w:style w:type="paragraph" w:styleId="NormalWeb">
    <w:name w:val="Normal (Web)"/>
    <w:basedOn w:val="Normal"/>
    <w:uiPriority w:val="99"/>
    <w:unhideWhenUsed/>
    <w:rsid w:val="005E7EF1"/>
    <w:pPr>
      <w:spacing w:before="100" w:beforeAutospacing="1" w:after="100" w:afterAutospacing="1"/>
      <w:jc w:val="left"/>
    </w:pPr>
    <w:rPr>
      <w:rFonts w:ascii="Times New Roman" w:eastAsiaTheme="minorEastAsia" w:hAnsi="Times New Roman"/>
      <w:sz w:val="24"/>
      <w:szCs w:val="24"/>
      <w:lang w:val="tr-TR"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footnote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353E8F"/>
    <w:pPr>
      <w:jc w:val="both"/>
    </w:pPr>
    <w:rPr>
      <w:rFonts w:ascii="Arial" w:eastAsia="Times New Roman" w:hAnsi="Arial"/>
      <w:sz w:val="22"/>
      <w:lang w:val="en-GB" w:eastAsia="de-DE"/>
    </w:rPr>
  </w:style>
  <w:style w:type="paragraph" w:styleId="Balk1">
    <w:name w:val="heading 1"/>
    <w:basedOn w:val="Normal"/>
    <w:next w:val="Normal"/>
    <w:link w:val="Balk1Char"/>
    <w:qFormat/>
    <w:rsid w:val="00353E8F"/>
    <w:pPr>
      <w:keepNext/>
      <w:keepLines/>
      <w:numPr>
        <w:numId w:val="26"/>
      </w:numPr>
      <w:spacing w:before="480"/>
      <w:outlineLvl w:val="0"/>
    </w:pPr>
    <w:rPr>
      <w:rFonts w:ascii="Cambria" w:hAnsi="Cambria"/>
      <w:b/>
      <w:bCs/>
      <w:color w:val="365F91"/>
      <w:sz w:val="28"/>
      <w:szCs w:val="28"/>
      <w:lang w:val="en-US" w:eastAsia="en-US"/>
    </w:rPr>
  </w:style>
  <w:style w:type="paragraph" w:styleId="Balk2">
    <w:name w:val="heading 2"/>
    <w:basedOn w:val="Normal"/>
    <w:next w:val="Normal"/>
    <w:link w:val="Balk2Char"/>
    <w:qFormat/>
    <w:rsid w:val="00353E8F"/>
    <w:pPr>
      <w:keepNext/>
      <w:keepLines/>
      <w:numPr>
        <w:ilvl w:val="1"/>
        <w:numId w:val="26"/>
      </w:numPr>
      <w:spacing w:before="200"/>
      <w:outlineLvl w:val="1"/>
    </w:pPr>
    <w:rPr>
      <w:rFonts w:ascii="Cambria" w:hAnsi="Cambria"/>
      <w:b/>
      <w:bCs/>
      <w:color w:val="4F81BD"/>
      <w:sz w:val="26"/>
      <w:szCs w:val="26"/>
      <w:lang w:val="en-US" w:eastAsia="en-US"/>
    </w:rPr>
  </w:style>
  <w:style w:type="paragraph" w:styleId="Balk3">
    <w:name w:val="heading 3"/>
    <w:basedOn w:val="Normal"/>
    <w:next w:val="Normal"/>
    <w:link w:val="Balk3Char"/>
    <w:qFormat/>
    <w:rsid w:val="00353E8F"/>
    <w:pPr>
      <w:keepNext/>
      <w:keepLines/>
      <w:numPr>
        <w:ilvl w:val="2"/>
        <w:numId w:val="26"/>
      </w:numPr>
      <w:spacing w:before="200"/>
      <w:outlineLvl w:val="2"/>
    </w:pPr>
    <w:rPr>
      <w:rFonts w:ascii="Cambria" w:hAnsi="Cambria"/>
      <w:b/>
      <w:bCs/>
      <w:color w:val="4F81BD"/>
      <w:sz w:val="24"/>
      <w:szCs w:val="24"/>
      <w:lang w:val="en-US" w:eastAsia="en-US"/>
    </w:rPr>
  </w:style>
  <w:style w:type="paragraph" w:styleId="Balk4">
    <w:name w:val="heading 4"/>
    <w:basedOn w:val="Normal"/>
    <w:next w:val="Normal"/>
    <w:link w:val="Balk4Char"/>
    <w:qFormat/>
    <w:rsid w:val="00353E8F"/>
    <w:pPr>
      <w:keepNext/>
      <w:keepLines/>
      <w:numPr>
        <w:ilvl w:val="3"/>
        <w:numId w:val="26"/>
      </w:numPr>
      <w:spacing w:before="200"/>
      <w:outlineLvl w:val="3"/>
    </w:pPr>
    <w:rPr>
      <w:rFonts w:ascii="Cambria" w:hAnsi="Cambria"/>
      <w:b/>
      <w:bCs/>
      <w:i/>
      <w:iCs/>
      <w:color w:val="4F81BD"/>
      <w:sz w:val="24"/>
      <w:szCs w:val="24"/>
      <w:lang w:val="en-US" w:eastAsia="en-US"/>
    </w:rPr>
  </w:style>
  <w:style w:type="paragraph" w:styleId="Balk5">
    <w:name w:val="heading 5"/>
    <w:basedOn w:val="Normal"/>
    <w:next w:val="Normal"/>
    <w:link w:val="Balk5Char"/>
    <w:qFormat/>
    <w:rsid w:val="00353E8F"/>
    <w:pPr>
      <w:keepNext/>
      <w:keepLines/>
      <w:numPr>
        <w:ilvl w:val="4"/>
        <w:numId w:val="26"/>
      </w:numPr>
      <w:spacing w:before="200"/>
      <w:outlineLvl w:val="4"/>
    </w:pPr>
    <w:rPr>
      <w:rFonts w:ascii="Cambria" w:hAnsi="Cambria"/>
      <w:color w:val="243F60"/>
      <w:sz w:val="24"/>
      <w:szCs w:val="24"/>
      <w:lang w:val="en-US" w:eastAsia="en-US"/>
    </w:rPr>
  </w:style>
  <w:style w:type="paragraph" w:styleId="Balk6">
    <w:name w:val="heading 6"/>
    <w:basedOn w:val="Normal"/>
    <w:next w:val="Normal"/>
    <w:link w:val="Balk6Char"/>
    <w:qFormat/>
    <w:rsid w:val="00353E8F"/>
    <w:pPr>
      <w:keepNext/>
      <w:keepLines/>
      <w:numPr>
        <w:ilvl w:val="5"/>
        <w:numId w:val="26"/>
      </w:numPr>
      <w:spacing w:before="200"/>
      <w:outlineLvl w:val="5"/>
    </w:pPr>
    <w:rPr>
      <w:rFonts w:ascii="Cambria" w:hAnsi="Cambria"/>
      <w:i/>
      <w:iCs/>
      <w:color w:val="243F60"/>
      <w:sz w:val="24"/>
      <w:szCs w:val="24"/>
      <w:lang w:val="en-US" w:eastAsia="en-US"/>
    </w:rPr>
  </w:style>
  <w:style w:type="paragraph" w:styleId="Balk7">
    <w:name w:val="heading 7"/>
    <w:basedOn w:val="Normal"/>
    <w:next w:val="Normal"/>
    <w:link w:val="Balk7Char"/>
    <w:qFormat/>
    <w:rsid w:val="00353E8F"/>
    <w:pPr>
      <w:keepNext/>
      <w:keepLines/>
      <w:numPr>
        <w:ilvl w:val="6"/>
        <w:numId w:val="26"/>
      </w:numPr>
      <w:spacing w:before="200"/>
      <w:outlineLvl w:val="6"/>
    </w:pPr>
    <w:rPr>
      <w:rFonts w:ascii="Cambria" w:hAnsi="Cambria"/>
      <w:i/>
      <w:iCs/>
      <w:color w:val="404040"/>
      <w:sz w:val="24"/>
      <w:szCs w:val="24"/>
      <w:lang w:val="en-US" w:eastAsia="en-US"/>
    </w:rPr>
  </w:style>
  <w:style w:type="paragraph" w:styleId="Balk8">
    <w:name w:val="heading 8"/>
    <w:basedOn w:val="Normal"/>
    <w:next w:val="Normal"/>
    <w:link w:val="Balk8Char"/>
    <w:qFormat/>
    <w:rsid w:val="00353E8F"/>
    <w:pPr>
      <w:keepNext/>
      <w:keepLines/>
      <w:numPr>
        <w:ilvl w:val="7"/>
        <w:numId w:val="26"/>
      </w:numPr>
      <w:spacing w:before="200"/>
      <w:outlineLvl w:val="7"/>
    </w:pPr>
    <w:rPr>
      <w:rFonts w:ascii="Cambria" w:hAnsi="Cambria"/>
      <w:color w:val="404040"/>
      <w:sz w:val="20"/>
      <w:lang w:val="en-US" w:eastAsia="en-US"/>
    </w:rPr>
  </w:style>
  <w:style w:type="paragraph" w:styleId="Balk9">
    <w:name w:val="heading 9"/>
    <w:basedOn w:val="Normal"/>
    <w:next w:val="Normal"/>
    <w:link w:val="Balk9Char"/>
    <w:qFormat/>
    <w:rsid w:val="00353E8F"/>
    <w:pPr>
      <w:keepNext/>
      <w:keepLines/>
      <w:numPr>
        <w:ilvl w:val="8"/>
        <w:numId w:val="26"/>
      </w:numPr>
      <w:spacing w:before="200"/>
      <w:outlineLvl w:val="8"/>
    </w:pPr>
    <w:rPr>
      <w:rFonts w:ascii="Cambria" w:hAnsi="Cambria"/>
      <w:i/>
      <w:iCs/>
      <w:color w:val="404040"/>
      <w:sz w:val="20"/>
      <w:lang w:val="en-US"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cPara">
    <w:name w:val="DecPara"/>
    <w:basedOn w:val="Normal"/>
    <w:rsid w:val="008D2D1E"/>
    <w:pPr>
      <w:numPr>
        <w:numId w:val="1"/>
      </w:numPr>
    </w:pPr>
  </w:style>
  <w:style w:type="paragraph" w:customStyle="1" w:styleId="RegHead1">
    <w:name w:val="RegHead1"/>
    <w:basedOn w:val="RegParaNoNumb"/>
    <w:next w:val="RegHead2"/>
    <w:rsid w:val="008D2D1E"/>
    <w:pPr>
      <w:keepNext/>
      <w:numPr>
        <w:numId w:val="9"/>
      </w:numPr>
      <w:jc w:val="center"/>
      <w:outlineLvl w:val="0"/>
    </w:pPr>
    <w:rPr>
      <w:rFonts w:ascii="Times New Roman Bold" w:hAnsi="Times New Roman Bold"/>
      <w:b/>
      <w:szCs w:val="24"/>
    </w:rPr>
  </w:style>
  <w:style w:type="paragraph" w:customStyle="1" w:styleId="AnnoPara">
    <w:name w:val="AnnoPara"/>
    <w:basedOn w:val="Normal"/>
    <w:rsid w:val="008D2D1E"/>
    <w:pPr>
      <w:numPr>
        <w:ilvl w:val="4"/>
        <w:numId w:val="5"/>
      </w:numPr>
    </w:pPr>
  </w:style>
  <w:style w:type="paragraph" w:customStyle="1" w:styleId="RegHead3">
    <w:name w:val="RegHead3"/>
    <w:basedOn w:val="RegParaNoNumb"/>
    <w:next w:val="RegPara"/>
    <w:rsid w:val="008D2D1E"/>
    <w:pPr>
      <w:keepNext/>
      <w:numPr>
        <w:ilvl w:val="2"/>
        <w:numId w:val="9"/>
      </w:numPr>
      <w:jc w:val="center"/>
    </w:pPr>
    <w:rPr>
      <w:u w:val="single"/>
    </w:rPr>
  </w:style>
  <w:style w:type="paragraph" w:customStyle="1" w:styleId="RegPara">
    <w:name w:val="RegPara"/>
    <w:basedOn w:val="Normal"/>
    <w:link w:val="RegParaChar"/>
    <w:rsid w:val="008D2D1E"/>
    <w:pPr>
      <w:numPr>
        <w:ilvl w:val="3"/>
        <w:numId w:val="9"/>
      </w:numPr>
      <w:spacing w:before="180"/>
    </w:pPr>
  </w:style>
  <w:style w:type="paragraph" w:styleId="stbilgi">
    <w:name w:val="header"/>
    <w:basedOn w:val="Normal"/>
    <w:rsid w:val="00353E8F"/>
    <w:pPr>
      <w:tabs>
        <w:tab w:val="center" w:pos="4320"/>
        <w:tab w:val="right" w:pos="8640"/>
      </w:tabs>
    </w:pPr>
  </w:style>
  <w:style w:type="paragraph" w:styleId="Altbilgi">
    <w:name w:val="footer"/>
    <w:basedOn w:val="Normal"/>
    <w:rsid w:val="00353E8F"/>
    <w:pPr>
      <w:tabs>
        <w:tab w:val="center" w:pos="4320"/>
        <w:tab w:val="right" w:pos="8640"/>
      </w:tabs>
    </w:pPr>
  </w:style>
  <w:style w:type="character" w:styleId="SayfaNumaras">
    <w:name w:val="page number"/>
    <w:basedOn w:val="VarsaylanParagrafYazTipi"/>
    <w:rsid w:val="008D2D1E"/>
  </w:style>
  <w:style w:type="paragraph" w:customStyle="1" w:styleId="CUB">
    <w:name w:val="CUB"/>
    <w:basedOn w:val="Normal"/>
    <w:rsid w:val="008D2D1E"/>
    <w:pPr>
      <w:jc w:val="center"/>
    </w:pPr>
    <w:rPr>
      <w:b/>
      <w:u w:val="single"/>
    </w:rPr>
  </w:style>
  <w:style w:type="paragraph" w:styleId="T3">
    <w:name w:val="toc 3"/>
    <w:basedOn w:val="T1"/>
    <w:link w:val="T3Char"/>
    <w:uiPriority w:val="39"/>
    <w:rsid w:val="00353E8F"/>
    <w:pPr>
      <w:ind w:left="2268" w:hanging="992"/>
    </w:pPr>
    <w:rPr>
      <w:b w:val="0"/>
      <w:caps w:val="0"/>
    </w:rPr>
  </w:style>
  <w:style w:type="paragraph" w:styleId="T2">
    <w:name w:val="toc 2"/>
    <w:basedOn w:val="T1"/>
    <w:link w:val="T2Char"/>
    <w:uiPriority w:val="39"/>
    <w:rsid w:val="00353E8F"/>
    <w:pPr>
      <w:ind w:left="1276" w:hanging="709"/>
    </w:pPr>
    <w:rPr>
      <w:b w:val="0"/>
      <w:caps w:val="0"/>
    </w:rPr>
  </w:style>
  <w:style w:type="paragraph" w:customStyle="1" w:styleId="HeadLevel3">
    <w:name w:val="HeadLevel3"/>
    <w:basedOn w:val="Normal"/>
    <w:autoRedefine/>
    <w:rsid w:val="008D2D1E"/>
    <w:pPr>
      <w:spacing w:before="360" w:after="120"/>
      <w:jc w:val="center"/>
    </w:pPr>
    <w:rPr>
      <w:b/>
      <w:bCs/>
    </w:rPr>
  </w:style>
  <w:style w:type="paragraph" w:styleId="T1">
    <w:name w:val="toc 1"/>
    <w:basedOn w:val="Normal"/>
    <w:link w:val="T1Char"/>
    <w:uiPriority w:val="39"/>
    <w:rsid w:val="00353E8F"/>
    <w:pPr>
      <w:tabs>
        <w:tab w:val="left" w:leader="dot" w:pos="8222"/>
        <w:tab w:val="right" w:pos="9356"/>
      </w:tabs>
      <w:spacing w:before="180"/>
      <w:ind w:left="567" w:right="1418" w:hanging="567"/>
      <w:jc w:val="left"/>
    </w:pPr>
    <w:rPr>
      <w:rFonts w:cs="Arial"/>
      <w:b/>
      <w:caps/>
      <w:sz w:val="21"/>
      <w:szCs w:val="21"/>
    </w:rPr>
  </w:style>
  <w:style w:type="paragraph" w:styleId="DipnotMetni">
    <w:name w:val="footnote text"/>
    <w:basedOn w:val="Normal"/>
    <w:link w:val="DipnotMetniChar"/>
    <w:rsid w:val="00353E8F"/>
    <w:pPr>
      <w:keepLines/>
      <w:numPr>
        <w:numId w:val="25"/>
      </w:numPr>
      <w:spacing w:before="120" w:after="60"/>
    </w:pPr>
    <w:rPr>
      <w:sz w:val="20"/>
    </w:rPr>
  </w:style>
  <w:style w:type="paragraph" w:customStyle="1" w:styleId="AgendaItem">
    <w:name w:val="AgendaItem"/>
    <w:basedOn w:val="Normal"/>
    <w:autoRedefine/>
    <w:rsid w:val="008D2D1E"/>
    <w:rPr>
      <w:b/>
      <w:sz w:val="20"/>
    </w:rPr>
  </w:style>
  <w:style w:type="paragraph" w:customStyle="1" w:styleId="MainTitle">
    <w:name w:val="MainTitle"/>
    <w:basedOn w:val="Normal"/>
    <w:rsid w:val="008D2D1E"/>
    <w:pPr>
      <w:jc w:val="center"/>
    </w:pPr>
    <w:rPr>
      <w:b/>
      <w:sz w:val="28"/>
    </w:rPr>
  </w:style>
  <w:style w:type="paragraph" w:customStyle="1" w:styleId="NoteSecretariat">
    <w:name w:val="NoteSecretariat"/>
    <w:basedOn w:val="Normal"/>
    <w:rsid w:val="008D2D1E"/>
    <w:pPr>
      <w:jc w:val="center"/>
    </w:pPr>
    <w:rPr>
      <w:b/>
    </w:rPr>
  </w:style>
  <w:style w:type="paragraph" w:customStyle="1" w:styleId="AnnoHead1">
    <w:name w:val="AnnoHead1"/>
    <w:basedOn w:val="Normal"/>
    <w:next w:val="AnnoHead2"/>
    <w:rsid w:val="008D2D1E"/>
    <w:pPr>
      <w:numPr>
        <w:numId w:val="4"/>
      </w:numPr>
      <w:jc w:val="center"/>
    </w:pPr>
    <w:rPr>
      <w:b/>
      <w:sz w:val="28"/>
    </w:rPr>
  </w:style>
  <w:style w:type="paragraph" w:customStyle="1" w:styleId="AnnoHead2">
    <w:name w:val="AnnoHead2"/>
    <w:basedOn w:val="Normal"/>
    <w:next w:val="AnnoHead3"/>
    <w:rsid w:val="008D2D1E"/>
    <w:pPr>
      <w:numPr>
        <w:ilvl w:val="1"/>
        <w:numId w:val="5"/>
      </w:numPr>
      <w:jc w:val="center"/>
    </w:pPr>
    <w:rPr>
      <w:b/>
    </w:rPr>
  </w:style>
  <w:style w:type="paragraph" w:customStyle="1" w:styleId="AnnoHead3">
    <w:name w:val="AnnoHead3"/>
    <w:basedOn w:val="Normal"/>
    <w:next w:val="AnnoPara"/>
    <w:rsid w:val="008D2D1E"/>
    <w:pPr>
      <w:numPr>
        <w:ilvl w:val="2"/>
        <w:numId w:val="5"/>
      </w:numPr>
    </w:pPr>
    <w:rPr>
      <w:u w:val="single"/>
    </w:rPr>
  </w:style>
  <w:style w:type="paragraph" w:customStyle="1" w:styleId="ProvHead1">
    <w:name w:val="ProvHead1"/>
    <w:basedOn w:val="Normal"/>
    <w:next w:val="ProvHead2"/>
    <w:rsid w:val="008D2D1E"/>
    <w:pPr>
      <w:numPr>
        <w:numId w:val="2"/>
      </w:numPr>
      <w:jc w:val="center"/>
    </w:pPr>
    <w:rPr>
      <w:b/>
      <w:caps/>
    </w:rPr>
  </w:style>
  <w:style w:type="paragraph" w:customStyle="1" w:styleId="FootnoteTable">
    <w:name w:val="FootnoteTable"/>
    <w:rsid w:val="008D2D1E"/>
    <w:pPr>
      <w:numPr>
        <w:numId w:val="3"/>
      </w:numPr>
      <w:tabs>
        <w:tab w:val="clear" w:pos="360"/>
      </w:tabs>
    </w:pPr>
    <w:rPr>
      <w:rFonts w:eastAsia="Times New Roman"/>
      <w:sz w:val="16"/>
      <w:lang w:val="en-GB"/>
    </w:rPr>
  </w:style>
  <w:style w:type="paragraph" w:customStyle="1" w:styleId="ProvHead2">
    <w:name w:val="ProvHead2"/>
    <w:basedOn w:val="Normal"/>
    <w:next w:val="ProvHead3"/>
    <w:rsid w:val="008D2D1E"/>
    <w:pPr>
      <w:numPr>
        <w:ilvl w:val="1"/>
        <w:numId w:val="2"/>
      </w:numPr>
      <w:jc w:val="center"/>
    </w:pPr>
    <w:rPr>
      <w:b/>
      <w:u w:val="single"/>
    </w:rPr>
  </w:style>
  <w:style w:type="paragraph" w:customStyle="1" w:styleId="RegHead2">
    <w:name w:val="RegHead2"/>
    <w:basedOn w:val="RegParaNoNumb"/>
    <w:next w:val="RegHead3"/>
    <w:rsid w:val="008D2D1E"/>
    <w:pPr>
      <w:keepNext/>
      <w:numPr>
        <w:ilvl w:val="1"/>
        <w:numId w:val="9"/>
      </w:numPr>
      <w:jc w:val="center"/>
      <w:outlineLvl w:val="1"/>
    </w:pPr>
    <w:rPr>
      <w:b/>
    </w:rPr>
  </w:style>
  <w:style w:type="paragraph" w:customStyle="1" w:styleId="ProvHead3">
    <w:name w:val="ProvHead3"/>
    <w:basedOn w:val="Normal"/>
    <w:next w:val="ProvPara"/>
    <w:rsid w:val="008D2D1E"/>
    <w:pPr>
      <w:numPr>
        <w:ilvl w:val="2"/>
        <w:numId w:val="2"/>
      </w:numPr>
      <w:tabs>
        <w:tab w:val="clear" w:pos="360"/>
      </w:tabs>
    </w:pPr>
    <w:rPr>
      <w:b/>
      <w:u w:val="single"/>
    </w:rPr>
  </w:style>
  <w:style w:type="paragraph" w:customStyle="1" w:styleId="ProvPara">
    <w:name w:val="ProvPara"/>
    <w:basedOn w:val="Normal"/>
    <w:rsid w:val="008D2D1E"/>
    <w:pPr>
      <w:numPr>
        <w:ilvl w:val="3"/>
        <w:numId w:val="2"/>
      </w:numPr>
    </w:pPr>
  </w:style>
  <w:style w:type="character" w:styleId="DipnotBavurusu">
    <w:name w:val="footnote reference"/>
    <w:uiPriority w:val="99"/>
    <w:rsid w:val="00353E8F"/>
    <w:rPr>
      <w:vertAlign w:val="superscript"/>
    </w:rPr>
  </w:style>
  <w:style w:type="character" w:styleId="Kpr">
    <w:name w:val="Hyperlink"/>
    <w:uiPriority w:val="99"/>
    <w:rsid w:val="00353E8F"/>
    <w:rPr>
      <w:color w:val="0000FF"/>
      <w:u w:val="single"/>
    </w:rPr>
  </w:style>
  <w:style w:type="paragraph" w:styleId="GvdeMetni3">
    <w:name w:val="Body Text 3"/>
    <w:basedOn w:val="Normal"/>
    <w:link w:val="GvdeMetni3Char"/>
    <w:rsid w:val="008D2D1E"/>
    <w:pPr>
      <w:keepNext/>
    </w:pPr>
    <w:rPr>
      <w:i/>
      <w:iCs/>
      <w:sz w:val="24"/>
    </w:rPr>
  </w:style>
  <w:style w:type="paragraph" w:styleId="GvdeMetni">
    <w:name w:val="Body Text"/>
    <w:basedOn w:val="Normal"/>
    <w:link w:val="GvdeMetniChar"/>
    <w:rsid w:val="008D2D1E"/>
    <w:pPr>
      <w:jc w:val="center"/>
    </w:pPr>
  </w:style>
  <w:style w:type="paragraph" w:styleId="GvdeMetni2">
    <w:name w:val="Body Text 2"/>
    <w:basedOn w:val="Normal"/>
    <w:link w:val="GvdeMetni2Char"/>
    <w:rsid w:val="008D2D1E"/>
    <w:pPr>
      <w:pBdr>
        <w:top w:val="single" w:sz="4" w:space="1" w:color="auto" w:shadow="1"/>
        <w:left w:val="single" w:sz="4" w:space="4" w:color="auto" w:shadow="1"/>
        <w:bottom w:val="single" w:sz="4" w:space="1" w:color="auto" w:shadow="1"/>
        <w:right w:val="single" w:sz="4" w:space="4" w:color="auto" w:shadow="1"/>
      </w:pBdr>
    </w:pPr>
  </w:style>
  <w:style w:type="paragraph" w:customStyle="1" w:styleId="AtxtHdgs">
    <w:name w:val="Atxt_Hdgs"/>
    <w:basedOn w:val="Normal"/>
    <w:rsid w:val="008D2D1E"/>
    <w:pPr>
      <w:jc w:val="center"/>
    </w:pPr>
    <w:rPr>
      <w:sz w:val="24"/>
      <w:lang w:eastAsia="en-US"/>
    </w:rPr>
  </w:style>
  <w:style w:type="paragraph" w:styleId="SonnotMetni">
    <w:name w:val="endnote text"/>
    <w:basedOn w:val="Normal"/>
    <w:link w:val="SonnotMetniChar"/>
    <w:rsid w:val="00353E8F"/>
    <w:rPr>
      <w:rFonts w:eastAsia="MS Mincho"/>
      <w:lang w:eastAsia="en-US"/>
    </w:rPr>
  </w:style>
  <w:style w:type="paragraph" w:styleId="AklamaMetni">
    <w:name w:val="annotation text"/>
    <w:basedOn w:val="Normal"/>
    <w:link w:val="AklamaMetniChar"/>
    <w:rsid w:val="00353E8F"/>
    <w:rPr>
      <w:rFonts w:eastAsia="MS Mincho"/>
      <w:sz w:val="20"/>
      <w:lang w:eastAsia="en-US"/>
    </w:rPr>
  </w:style>
  <w:style w:type="paragraph" w:styleId="KonuBal">
    <w:name w:val="Title"/>
    <w:basedOn w:val="Normal"/>
    <w:link w:val="KonuBalChar"/>
    <w:qFormat/>
    <w:rsid w:val="008D2D1E"/>
    <w:pPr>
      <w:shd w:val="clear" w:color="auto" w:fill="FFFFFF"/>
      <w:tabs>
        <w:tab w:val="left" w:pos="0"/>
        <w:tab w:val="left" w:pos="720"/>
        <w:tab w:val="left" w:pos="1418"/>
        <w:tab w:val="right" w:pos="1644"/>
        <w:tab w:val="right" w:pos="2155"/>
        <w:tab w:val="right" w:pos="2880"/>
        <w:tab w:val="right" w:pos="3600"/>
        <w:tab w:val="right" w:pos="4321"/>
        <w:tab w:val="right" w:pos="5041"/>
        <w:tab w:val="right" w:pos="5761"/>
        <w:tab w:val="right" w:pos="6481"/>
        <w:tab w:val="right" w:pos="7201"/>
        <w:tab w:val="right" w:pos="7637"/>
        <w:tab w:val="right" w:pos="8641"/>
      </w:tabs>
      <w:ind w:left="720"/>
      <w:jc w:val="center"/>
    </w:pPr>
    <w:rPr>
      <w:rFonts w:eastAsia="MS Mincho"/>
      <w:b/>
      <w:sz w:val="26"/>
      <w:u w:val="single"/>
      <w:lang w:eastAsia="en-US"/>
    </w:rPr>
  </w:style>
  <w:style w:type="character" w:customStyle="1" w:styleId="TitleChar">
    <w:name w:val="Title Char"/>
    <w:rsid w:val="008D2D1E"/>
    <w:rPr>
      <w:rFonts w:eastAsia="MS Mincho"/>
      <w:b/>
      <w:sz w:val="26"/>
      <w:u w:val="single"/>
      <w:lang w:val="en-GB" w:eastAsia="en-US" w:bidi="ar-SA"/>
    </w:rPr>
  </w:style>
  <w:style w:type="paragraph" w:styleId="BalonMetni">
    <w:name w:val="Balloon Text"/>
    <w:basedOn w:val="Normal"/>
    <w:link w:val="BalonMetniChar"/>
    <w:rsid w:val="00353E8F"/>
    <w:rPr>
      <w:rFonts w:ascii="Tahoma" w:hAnsi="Tahoma" w:cs="Tahoma"/>
      <w:sz w:val="16"/>
      <w:szCs w:val="16"/>
    </w:rPr>
  </w:style>
  <w:style w:type="paragraph" w:customStyle="1" w:styleId="AppendixTOC">
    <w:name w:val="AppendixTOC"/>
    <w:basedOn w:val="AnnoPara"/>
    <w:rsid w:val="008D2D1E"/>
    <w:pPr>
      <w:numPr>
        <w:ilvl w:val="0"/>
        <w:numId w:val="0"/>
      </w:numPr>
      <w:tabs>
        <w:tab w:val="left" w:pos="550"/>
        <w:tab w:val="right" w:pos="9337"/>
      </w:tabs>
    </w:pPr>
  </w:style>
  <w:style w:type="paragraph" w:styleId="BelgeBalantlar">
    <w:name w:val="Document Map"/>
    <w:basedOn w:val="Normal"/>
    <w:link w:val="BelgeBalantlarChar"/>
    <w:rsid w:val="008D2D1E"/>
    <w:pPr>
      <w:shd w:val="clear" w:color="auto" w:fill="000080"/>
    </w:pPr>
    <w:rPr>
      <w:rFonts w:ascii="Tahoma" w:hAnsi="Tahoma" w:cs="Tahoma"/>
      <w:sz w:val="20"/>
    </w:rPr>
  </w:style>
  <w:style w:type="character" w:styleId="AklamaBavurusu">
    <w:name w:val="annotation reference"/>
    <w:rsid w:val="008D2D1E"/>
    <w:rPr>
      <w:sz w:val="16"/>
      <w:szCs w:val="16"/>
    </w:rPr>
  </w:style>
  <w:style w:type="paragraph" w:customStyle="1" w:styleId="RegAppendix">
    <w:name w:val="RegAppendix"/>
    <w:basedOn w:val="RegParaNoNumb"/>
    <w:next w:val="RegPara"/>
    <w:rsid w:val="008D2D1E"/>
    <w:pPr>
      <w:numPr>
        <w:numId w:val="7"/>
      </w:numPr>
      <w:spacing w:before="360" w:after="240"/>
      <w:jc w:val="center"/>
      <w:outlineLvl w:val="2"/>
    </w:pPr>
    <w:rPr>
      <w:b/>
      <w:bCs/>
    </w:rPr>
  </w:style>
  <w:style w:type="character" w:customStyle="1" w:styleId="KonuBalChar">
    <w:name w:val="Konu Başlığı Char"/>
    <w:link w:val="KonuBal"/>
    <w:rsid w:val="008D2D1E"/>
    <w:rPr>
      <w:rFonts w:eastAsia="MS Mincho"/>
      <w:b/>
      <w:sz w:val="26"/>
      <w:u w:val="single"/>
      <w:lang w:val="en-GB" w:eastAsia="en-US" w:bidi="ar-SA"/>
    </w:rPr>
  </w:style>
  <w:style w:type="paragraph" w:customStyle="1" w:styleId="RegSectionLevel1">
    <w:name w:val="RegSectionLevel1"/>
    <w:basedOn w:val="RegParaNoNumb"/>
    <w:rsid w:val="008D2D1E"/>
    <w:pPr>
      <w:keepNext/>
      <w:numPr>
        <w:ilvl w:val="1"/>
        <w:numId w:val="11"/>
      </w:numPr>
      <w:spacing w:before="120"/>
      <w:outlineLvl w:val="0"/>
    </w:pPr>
    <w:rPr>
      <w:b/>
    </w:rPr>
  </w:style>
  <w:style w:type="paragraph" w:customStyle="1" w:styleId="RegSectionLevel2">
    <w:name w:val="RegSectionLevel2"/>
    <w:basedOn w:val="Normal"/>
    <w:rsid w:val="008D2D1E"/>
    <w:pPr>
      <w:keepNext/>
      <w:numPr>
        <w:ilvl w:val="2"/>
        <w:numId w:val="11"/>
      </w:numPr>
    </w:pPr>
    <w:rPr>
      <w:b/>
      <w:szCs w:val="22"/>
    </w:rPr>
  </w:style>
  <w:style w:type="paragraph" w:customStyle="1" w:styleId="RegSectionLevel3">
    <w:name w:val="RegSectionLevel3"/>
    <w:basedOn w:val="Normal"/>
    <w:rsid w:val="008D2D1E"/>
    <w:pPr>
      <w:keepNext/>
      <w:numPr>
        <w:ilvl w:val="3"/>
        <w:numId w:val="11"/>
      </w:numPr>
      <w:autoSpaceDE w:val="0"/>
      <w:autoSpaceDN w:val="0"/>
      <w:adjustRightInd w:val="0"/>
    </w:pPr>
    <w:rPr>
      <w:b/>
      <w:bCs/>
      <w:szCs w:val="22"/>
      <w:lang w:val="en-US"/>
    </w:rPr>
  </w:style>
  <w:style w:type="paragraph" w:customStyle="1" w:styleId="RegSectionLevel4">
    <w:name w:val="RegSectionLevel4"/>
    <w:basedOn w:val="Normal"/>
    <w:rsid w:val="008D2D1E"/>
    <w:pPr>
      <w:keepNext/>
      <w:numPr>
        <w:ilvl w:val="4"/>
        <w:numId w:val="11"/>
      </w:numPr>
      <w:spacing w:after="120"/>
    </w:pPr>
    <w:rPr>
      <w:rFonts w:eastAsia="MS Mincho"/>
      <w:b/>
    </w:rPr>
  </w:style>
  <w:style w:type="paragraph" w:customStyle="1" w:styleId="RegSectionLevel5">
    <w:name w:val="RegSectionLevel5"/>
    <w:basedOn w:val="Normal"/>
    <w:rsid w:val="008D2D1E"/>
    <w:pPr>
      <w:keepNext/>
      <w:numPr>
        <w:ilvl w:val="5"/>
        <w:numId w:val="11"/>
      </w:numPr>
      <w:spacing w:after="120"/>
    </w:pPr>
    <w:rPr>
      <w:rFonts w:eastAsia="MS Mincho"/>
      <w:b/>
    </w:rPr>
  </w:style>
  <w:style w:type="paragraph" w:customStyle="1" w:styleId="RegSectionLevel6">
    <w:name w:val="RegSectionLevel6"/>
    <w:basedOn w:val="Normal"/>
    <w:rsid w:val="008D2D1E"/>
    <w:pPr>
      <w:keepNext/>
      <w:numPr>
        <w:ilvl w:val="6"/>
        <w:numId w:val="11"/>
      </w:numPr>
      <w:spacing w:after="120"/>
    </w:pPr>
    <w:rPr>
      <w:rFonts w:eastAsia="MS Mincho"/>
      <w:b/>
    </w:rPr>
  </w:style>
  <w:style w:type="paragraph" w:customStyle="1" w:styleId="RegSectionLevel7">
    <w:name w:val="RegSectionLevel7"/>
    <w:basedOn w:val="Normal"/>
    <w:rsid w:val="008D2D1E"/>
    <w:pPr>
      <w:keepNext/>
      <w:numPr>
        <w:ilvl w:val="7"/>
        <w:numId w:val="11"/>
      </w:numPr>
      <w:spacing w:after="120"/>
    </w:pPr>
    <w:rPr>
      <w:rFonts w:eastAsia="MS Mincho"/>
      <w:b/>
    </w:rPr>
  </w:style>
  <w:style w:type="paragraph" w:customStyle="1" w:styleId="RegSectionLevel8">
    <w:name w:val="RegSectionLevel8"/>
    <w:basedOn w:val="Normal"/>
    <w:rsid w:val="008D2D1E"/>
    <w:pPr>
      <w:keepNext/>
      <w:numPr>
        <w:ilvl w:val="8"/>
        <w:numId w:val="11"/>
      </w:numPr>
      <w:spacing w:after="120"/>
    </w:pPr>
    <w:rPr>
      <w:rFonts w:eastAsia="MS Mincho"/>
      <w:b/>
    </w:rPr>
  </w:style>
  <w:style w:type="paragraph" w:customStyle="1" w:styleId="RegSectionLevel9">
    <w:name w:val="RegSectionLevel9"/>
    <w:basedOn w:val="Normal"/>
    <w:rsid w:val="008D2D1E"/>
    <w:pPr>
      <w:keepNext/>
      <w:numPr>
        <w:ilvl w:val="8"/>
        <w:numId w:val="6"/>
      </w:numPr>
      <w:spacing w:after="160"/>
    </w:pPr>
    <w:rPr>
      <w:rFonts w:eastAsia="MS Mincho"/>
      <w:b/>
    </w:rPr>
  </w:style>
  <w:style w:type="paragraph" w:customStyle="1" w:styleId="RegParaNoNumb">
    <w:name w:val="RegParaNoNumb"/>
    <w:basedOn w:val="RegPara"/>
    <w:link w:val="RegParaNoNumbChar"/>
    <w:rsid w:val="008D2D1E"/>
    <w:pPr>
      <w:numPr>
        <w:ilvl w:val="0"/>
        <w:numId w:val="0"/>
      </w:numPr>
    </w:pPr>
    <w:rPr>
      <w:rFonts w:eastAsia="MS Mincho"/>
      <w:lang w:eastAsia="en-US"/>
    </w:rPr>
  </w:style>
  <w:style w:type="paragraph" w:customStyle="1" w:styleId="RegTableText">
    <w:name w:val="RegTableText"/>
    <w:basedOn w:val="RegPara"/>
    <w:link w:val="RegTableTextChar"/>
    <w:rsid w:val="008D2D1E"/>
    <w:pPr>
      <w:numPr>
        <w:ilvl w:val="0"/>
        <w:numId w:val="8"/>
      </w:numPr>
      <w:spacing w:before="20" w:after="20"/>
    </w:pPr>
  </w:style>
  <w:style w:type="paragraph" w:customStyle="1" w:styleId="TableColumnHeading">
    <w:name w:val="TableColumnHeading"/>
    <w:basedOn w:val="RegTableText"/>
    <w:rsid w:val="008D2D1E"/>
    <w:pPr>
      <w:spacing w:before="40" w:after="40"/>
      <w:jc w:val="center"/>
    </w:pPr>
    <w:rPr>
      <w:b/>
    </w:rPr>
  </w:style>
  <w:style w:type="table" w:customStyle="1" w:styleId="RegTableGridlines">
    <w:name w:val="RegTableGridlines"/>
    <w:basedOn w:val="NormalTablo"/>
    <w:rsid w:val="008D2D1E"/>
    <w:pPr>
      <w:keepNext/>
      <w:spacing w:before="20" w:after="20"/>
    </w:pPr>
    <w:rPr>
      <w:rFonts w:eastAsia="Times New Roman"/>
      <w:sz w:val="22"/>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108" w:type="dxa"/>
        <w:bottom w:w="40" w:type="dxa"/>
        <w:right w:w="108" w:type="dxa"/>
      </w:tblCellMar>
    </w:tblPr>
    <w:trPr>
      <w:cantSplit/>
      <w:jc w:val="center"/>
    </w:trPr>
    <w:tcPr>
      <w:shd w:val="clear" w:color="auto" w:fill="auto"/>
    </w:tcPr>
    <w:tblStylePr w:type="firstRow">
      <w:pPr>
        <w:wordWrap/>
        <w:spacing w:beforeLines="0" w:before="40" w:beforeAutospacing="0" w:afterLines="0" w:after="40" w:afterAutospacing="0"/>
        <w:jc w:val="center"/>
      </w:pPr>
      <w:rPr>
        <w:b/>
      </w:rPr>
      <w:tblPr/>
      <w:trPr>
        <w:cantSplit w:val="0"/>
      </w:trPr>
      <w:tcPr>
        <w:shd w:val="clear" w:color="auto" w:fill="D9D9D9"/>
        <w:vAlign w:val="center"/>
      </w:tcPr>
    </w:tblStylePr>
    <w:tblStylePr w:type="lastRow">
      <w:pPr>
        <w:keepNext w:val="0"/>
        <w:wordWrap/>
      </w:pPr>
    </w:tblStylePr>
    <w:tblStylePr w:type="firstCol">
      <w:pPr>
        <w:wordWrap/>
      </w:pPr>
      <w:rPr>
        <w:b/>
      </w:rPr>
    </w:tblStylePr>
  </w:style>
  <w:style w:type="table" w:customStyle="1" w:styleId="RegTableSpecial">
    <w:name w:val="RegTableSpecial"/>
    <w:basedOn w:val="NormalTablo"/>
    <w:rsid w:val="008D2D1E"/>
    <w:pPr>
      <w:keepNext/>
    </w:pPr>
    <w:rPr>
      <w:rFonts w:eastAsia="Times New Roman"/>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pPr>
        <w:wordWrap/>
        <w:spacing w:beforeLines="0" w:before="40" w:beforeAutospacing="0" w:afterLines="0" w:after="40" w:afterAutospacing="0"/>
        <w:jc w:val="center"/>
      </w:pPr>
      <w:rPr>
        <w:b/>
      </w:rPr>
      <w:tblPr/>
      <w:tcPr>
        <w:shd w:val="clear" w:color="auto" w:fill="D9D9D9"/>
        <w:vAlign w:val="center"/>
      </w:tcPr>
    </w:tblStylePr>
    <w:tblStylePr w:type="lastRow">
      <w:pPr>
        <w:keepNext w:val="0"/>
        <w:wordWrap/>
      </w:pPr>
    </w:tblStylePr>
    <w:tblStylePr w:type="firstCol">
      <w:pPr>
        <w:wordWrap/>
        <w:spacing w:beforeLines="0" w:before="20" w:beforeAutospacing="0" w:afterLines="0" w:after="20" w:afterAutospacing="0"/>
        <w:jc w:val="center"/>
      </w:pPr>
      <w:rPr>
        <w:b/>
      </w:rPr>
      <w:tblPr/>
      <w:tcPr>
        <w:shd w:val="clear" w:color="auto" w:fill="D9D9D9"/>
      </w:tcPr>
    </w:tblStylePr>
  </w:style>
  <w:style w:type="table" w:customStyle="1" w:styleId="RegTableDataParameter">
    <w:name w:val="RegTableDataParameter"/>
    <w:basedOn w:val="NormalTablo"/>
    <w:rsid w:val="008D2D1E"/>
    <w:pPr>
      <w:keepNext/>
    </w:pPr>
    <w:rPr>
      <w:rFonts w:eastAsia="Times New Roman"/>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left w:w="108" w:type="dxa"/>
        <w:bottom w:w="20" w:type="dxa"/>
        <w:right w:w="108" w:type="dxa"/>
      </w:tblCellMar>
    </w:tblPr>
    <w:trPr>
      <w:cantSplit/>
      <w:jc w:val="center"/>
    </w:trPr>
    <w:tcPr>
      <w:shd w:val="clear" w:color="auto" w:fill="auto"/>
    </w:tcPr>
    <w:tblStylePr w:type="lastRow">
      <w:pPr>
        <w:keepNext w:val="0"/>
        <w:wordWrap/>
      </w:pPr>
    </w:tblStylePr>
    <w:tblStylePr w:type="firstCol">
      <w:rPr>
        <w:b/>
      </w:rPr>
      <w:tblPr/>
      <w:tcPr>
        <w:shd w:val="clear" w:color="auto" w:fill="D9D9D9"/>
      </w:tcPr>
    </w:tblStylePr>
  </w:style>
  <w:style w:type="table" w:customStyle="1" w:styleId="RegTableNoGridLines">
    <w:name w:val="RegTableNoGridLines"/>
    <w:basedOn w:val="RegTableGridlines"/>
    <w:rsid w:val="008D2D1E"/>
    <w:pPr>
      <w:keepLines/>
    </w:pPr>
    <w:tblPr>
      <w:jc w:val="center"/>
      <w:tblInd w:w="0" w:type="dxa"/>
      <w:tblBorders>
        <w:top w:val="single" w:sz="4" w:space="0" w:color="auto"/>
        <w:left w:val="single" w:sz="4" w:space="0" w:color="auto"/>
        <w:bottom w:val="single" w:sz="4" w:space="0" w:color="auto"/>
        <w:right w:val="single" w:sz="4" w:space="0" w:color="auto"/>
      </w:tblBorders>
      <w:tblCellMar>
        <w:top w:w="40" w:type="dxa"/>
        <w:left w:w="108" w:type="dxa"/>
        <w:bottom w:w="40" w:type="dxa"/>
        <w:right w:w="108" w:type="dxa"/>
      </w:tblCellMar>
    </w:tblPr>
    <w:trPr>
      <w:cantSplit/>
      <w:jc w:val="center"/>
    </w:trPr>
    <w:tcPr>
      <w:shd w:val="clear" w:color="auto" w:fill="D9D9D9"/>
    </w:tcPr>
    <w:tblStylePr w:type="firstRow">
      <w:pPr>
        <w:wordWrap/>
        <w:spacing w:beforeLines="0" w:before="40" w:beforeAutospacing="0" w:afterLines="0" w:after="40" w:afterAutospacing="0"/>
        <w:jc w:val="center"/>
      </w:pPr>
      <w:rPr>
        <w:b/>
      </w:rPr>
      <w:tblPr/>
      <w:trPr>
        <w:cantSplit w:val="0"/>
      </w:trPr>
      <w:tcPr>
        <w:shd w:val="clear" w:color="auto" w:fill="D9D9D9"/>
        <w:vAlign w:val="center"/>
      </w:tcPr>
    </w:tblStylePr>
    <w:tblStylePr w:type="lastRow">
      <w:pPr>
        <w:keepNext w:val="0"/>
        <w:wordWrap/>
      </w:pPr>
    </w:tblStylePr>
    <w:tblStylePr w:type="firstCol">
      <w:pPr>
        <w:wordWrap/>
      </w:pPr>
      <w:rPr>
        <w:b/>
      </w:rPr>
    </w:tblStylePr>
  </w:style>
  <w:style w:type="paragraph" w:styleId="ListeDevam3">
    <w:name w:val="List Continue 3"/>
    <w:basedOn w:val="Normal"/>
    <w:rsid w:val="008D2D1E"/>
    <w:pPr>
      <w:spacing w:after="120"/>
      <w:ind w:left="849"/>
    </w:pPr>
  </w:style>
  <w:style w:type="character" w:customStyle="1" w:styleId="RegParaChar">
    <w:name w:val="RegPara Char"/>
    <w:link w:val="RegPara"/>
    <w:rsid w:val="008D2D1E"/>
    <w:rPr>
      <w:rFonts w:ascii="Arial" w:eastAsia="Times New Roman" w:hAnsi="Arial"/>
      <w:sz w:val="22"/>
      <w:lang w:val="en-GB" w:eastAsia="de-DE"/>
    </w:rPr>
  </w:style>
  <w:style w:type="character" w:customStyle="1" w:styleId="RegParaNoNumbChar">
    <w:name w:val="RegParaNoNumb Char"/>
    <w:link w:val="RegParaNoNumb"/>
    <w:rsid w:val="008D2D1E"/>
    <w:rPr>
      <w:rFonts w:eastAsia="MS Mincho"/>
      <w:sz w:val="22"/>
      <w:lang w:val="en-GB" w:eastAsia="en-US" w:bidi="ar-SA"/>
    </w:rPr>
  </w:style>
  <w:style w:type="paragraph" w:customStyle="1" w:styleId="RegTOCSectionApppendix">
    <w:name w:val="RegTOC Section + Apppendix"/>
    <w:basedOn w:val="T2"/>
    <w:rsid w:val="008D2D1E"/>
    <w:pPr>
      <w:tabs>
        <w:tab w:val="left" w:pos="1843"/>
      </w:tabs>
      <w:spacing w:before="40" w:after="40"/>
      <w:ind w:left="1843" w:hanging="1276"/>
    </w:pPr>
    <w:rPr>
      <w:noProof/>
      <w:lang w:val="en-US"/>
    </w:rPr>
  </w:style>
  <w:style w:type="paragraph" w:styleId="ResimYazs">
    <w:name w:val="caption"/>
    <w:basedOn w:val="Normal"/>
    <w:qFormat/>
    <w:rsid w:val="00353E8F"/>
    <w:pPr>
      <w:keepNext/>
      <w:keepLines/>
      <w:tabs>
        <w:tab w:val="left" w:pos="1134"/>
        <w:tab w:val="left" w:pos="1956"/>
        <w:tab w:val="left" w:pos="2126"/>
        <w:tab w:val="left" w:pos="2693"/>
        <w:tab w:val="left" w:pos="3260"/>
      </w:tabs>
      <w:spacing w:before="320" w:after="120"/>
      <w:ind w:left="1956" w:hanging="1247"/>
    </w:pPr>
    <w:rPr>
      <w:b/>
      <w:bCs/>
      <w:sz w:val="20"/>
    </w:rPr>
  </w:style>
  <w:style w:type="paragraph" w:styleId="T9">
    <w:name w:val="toc 9"/>
    <w:basedOn w:val="Normal"/>
    <w:next w:val="Normal"/>
    <w:autoRedefine/>
    <w:uiPriority w:val="39"/>
    <w:rsid w:val="00353E8F"/>
    <w:pPr>
      <w:ind w:left="1760"/>
    </w:pPr>
  </w:style>
  <w:style w:type="paragraph" w:styleId="AklamaKonusu">
    <w:name w:val="annotation subject"/>
    <w:basedOn w:val="AklamaMetni"/>
    <w:next w:val="AklamaMetni"/>
    <w:rsid w:val="00353E8F"/>
    <w:rPr>
      <w:rFonts w:eastAsia="Times New Roman"/>
      <w:b/>
      <w:bCs/>
      <w:lang w:eastAsia="de-DE"/>
    </w:rPr>
  </w:style>
  <w:style w:type="character" w:styleId="SonnotBavurusu">
    <w:name w:val="endnote reference"/>
    <w:rsid w:val="008D2D1E"/>
    <w:rPr>
      <w:vertAlign w:val="superscript"/>
    </w:rPr>
  </w:style>
  <w:style w:type="paragraph" w:styleId="Dizin1">
    <w:name w:val="index 1"/>
    <w:basedOn w:val="Normal"/>
    <w:next w:val="Normal"/>
    <w:autoRedefine/>
    <w:rsid w:val="008D2D1E"/>
    <w:pPr>
      <w:ind w:left="220" w:hanging="220"/>
    </w:pPr>
  </w:style>
  <w:style w:type="paragraph" w:styleId="Dizin2">
    <w:name w:val="index 2"/>
    <w:basedOn w:val="Normal"/>
    <w:next w:val="Normal"/>
    <w:autoRedefine/>
    <w:rsid w:val="008D2D1E"/>
    <w:pPr>
      <w:ind w:left="440" w:hanging="220"/>
    </w:pPr>
  </w:style>
  <w:style w:type="paragraph" w:styleId="Dizin3">
    <w:name w:val="index 3"/>
    <w:basedOn w:val="Normal"/>
    <w:next w:val="Normal"/>
    <w:autoRedefine/>
    <w:rsid w:val="008D2D1E"/>
    <w:pPr>
      <w:ind w:left="660" w:hanging="220"/>
    </w:pPr>
  </w:style>
  <w:style w:type="paragraph" w:styleId="Dizin4">
    <w:name w:val="index 4"/>
    <w:basedOn w:val="Normal"/>
    <w:next w:val="Normal"/>
    <w:autoRedefine/>
    <w:rsid w:val="008D2D1E"/>
    <w:pPr>
      <w:ind w:left="880" w:hanging="220"/>
    </w:pPr>
  </w:style>
  <w:style w:type="paragraph" w:styleId="Dizin5">
    <w:name w:val="index 5"/>
    <w:basedOn w:val="Normal"/>
    <w:next w:val="Normal"/>
    <w:autoRedefine/>
    <w:rsid w:val="008D2D1E"/>
    <w:pPr>
      <w:ind w:left="1100" w:hanging="220"/>
    </w:pPr>
  </w:style>
  <w:style w:type="paragraph" w:styleId="Dizin6">
    <w:name w:val="index 6"/>
    <w:basedOn w:val="Normal"/>
    <w:next w:val="Normal"/>
    <w:autoRedefine/>
    <w:rsid w:val="008D2D1E"/>
    <w:pPr>
      <w:ind w:left="1320" w:hanging="220"/>
    </w:pPr>
  </w:style>
  <w:style w:type="paragraph" w:styleId="Dizin7">
    <w:name w:val="index 7"/>
    <w:basedOn w:val="Normal"/>
    <w:next w:val="Normal"/>
    <w:autoRedefine/>
    <w:rsid w:val="008D2D1E"/>
    <w:pPr>
      <w:ind w:left="1540" w:hanging="220"/>
    </w:pPr>
  </w:style>
  <w:style w:type="paragraph" w:styleId="Dizin8">
    <w:name w:val="index 8"/>
    <w:basedOn w:val="Normal"/>
    <w:next w:val="Normal"/>
    <w:autoRedefine/>
    <w:rsid w:val="008D2D1E"/>
    <w:pPr>
      <w:ind w:left="1760" w:hanging="220"/>
    </w:pPr>
  </w:style>
  <w:style w:type="paragraph" w:styleId="Dizin9">
    <w:name w:val="index 9"/>
    <w:basedOn w:val="Normal"/>
    <w:next w:val="Normal"/>
    <w:autoRedefine/>
    <w:rsid w:val="008D2D1E"/>
    <w:pPr>
      <w:ind w:left="1980" w:hanging="220"/>
    </w:pPr>
  </w:style>
  <w:style w:type="paragraph" w:styleId="DizinBal">
    <w:name w:val="index heading"/>
    <w:basedOn w:val="Normal"/>
    <w:next w:val="Normal"/>
    <w:rsid w:val="00353E8F"/>
    <w:rPr>
      <w:rFonts w:cs="Arial"/>
      <w:b/>
      <w:bCs/>
    </w:rPr>
  </w:style>
  <w:style w:type="paragraph" w:styleId="MakroMetni">
    <w:name w:val="macro"/>
    <w:link w:val="MakroMetniChar"/>
    <w:rsid w:val="008D2D1E"/>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GB" w:eastAsia="de-DE"/>
    </w:rPr>
  </w:style>
  <w:style w:type="paragraph" w:styleId="Kaynaka">
    <w:name w:val="table of authorities"/>
    <w:basedOn w:val="Normal"/>
    <w:next w:val="Normal"/>
    <w:rsid w:val="00353E8F"/>
    <w:pPr>
      <w:ind w:left="220" w:hanging="220"/>
    </w:pPr>
  </w:style>
  <w:style w:type="paragraph" w:styleId="ekillerTablosu">
    <w:name w:val="table of figures"/>
    <w:basedOn w:val="Normal"/>
    <w:next w:val="Normal"/>
    <w:rsid w:val="00353E8F"/>
  </w:style>
  <w:style w:type="paragraph" w:styleId="KaynakaBal">
    <w:name w:val="toa heading"/>
    <w:basedOn w:val="Normal"/>
    <w:next w:val="Normal"/>
    <w:rsid w:val="00353E8F"/>
    <w:pPr>
      <w:spacing w:before="120"/>
    </w:pPr>
    <w:rPr>
      <w:rFonts w:cs="Arial"/>
      <w:b/>
      <w:bCs/>
      <w:sz w:val="24"/>
      <w:szCs w:val="24"/>
    </w:rPr>
  </w:style>
  <w:style w:type="paragraph" w:styleId="T4">
    <w:name w:val="toc 4"/>
    <w:basedOn w:val="T1"/>
    <w:uiPriority w:val="39"/>
    <w:rsid w:val="00353E8F"/>
    <w:pPr>
      <w:ind w:left="3544" w:hanging="1276"/>
    </w:pPr>
    <w:rPr>
      <w:b w:val="0"/>
      <w:caps w:val="0"/>
      <w:noProof/>
    </w:rPr>
  </w:style>
  <w:style w:type="paragraph" w:styleId="T5">
    <w:name w:val="toc 5"/>
    <w:basedOn w:val="T1"/>
    <w:uiPriority w:val="39"/>
    <w:rsid w:val="00353E8F"/>
    <w:pPr>
      <w:ind w:left="5103" w:hanging="1559"/>
    </w:pPr>
    <w:rPr>
      <w:b w:val="0"/>
      <w:caps w:val="0"/>
      <w:noProof/>
    </w:rPr>
  </w:style>
  <w:style w:type="paragraph" w:styleId="T6">
    <w:name w:val="toc 6"/>
    <w:basedOn w:val="T1"/>
    <w:next w:val="Normal"/>
    <w:uiPriority w:val="39"/>
    <w:rsid w:val="00353E8F"/>
    <w:pPr>
      <w:ind w:left="1588" w:hanging="1588"/>
    </w:pPr>
    <w:rPr>
      <w:noProof/>
    </w:rPr>
  </w:style>
  <w:style w:type="paragraph" w:styleId="T7">
    <w:name w:val="toc 7"/>
    <w:basedOn w:val="Normal"/>
    <w:next w:val="Normal"/>
    <w:autoRedefine/>
    <w:uiPriority w:val="39"/>
    <w:rsid w:val="00353E8F"/>
    <w:pPr>
      <w:ind w:left="1320"/>
    </w:pPr>
  </w:style>
  <w:style w:type="paragraph" w:styleId="T8">
    <w:name w:val="toc 8"/>
    <w:basedOn w:val="Normal"/>
    <w:next w:val="Normal"/>
    <w:autoRedefine/>
    <w:uiPriority w:val="39"/>
    <w:rsid w:val="00353E8F"/>
    <w:pPr>
      <w:ind w:left="1540"/>
    </w:pPr>
  </w:style>
  <w:style w:type="paragraph" w:customStyle="1" w:styleId="ReParaNoNum">
    <w:name w:val="ReParaNoNum"/>
    <w:basedOn w:val="Normal"/>
    <w:rsid w:val="008D2D1E"/>
  </w:style>
  <w:style w:type="paragraph" w:customStyle="1" w:styleId="StyleRegSectionLevel1After2pt">
    <w:name w:val="Style RegSectionLevel1 + After:  2 pt"/>
    <w:basedOn w:val="RegSectionLevel1"/>
    <w:rsid w:val="008D2D1E"/>
    <w:pPr>
      <w:spacing w:before="0"/>
    </w:pPr>
    <w:rPr>
      <w:rFonts w:eastAsia="Times New Roman"/>
      <w:bCs/>
    </w:rPr>
  </w:style>
  <w:style w:type="table" w:customStyle="1" w:styleId="RegTableFirstRowColumn">
    <w:name w:val="RegTableFirstRowColumn"/>
    <w:basedOn w:val="RegTableDataParameter"/>
    <w:rsid w:val="008D2D1E"/>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3" w:type="dxa"/>
        <w:left w:w="108" w:type="dxa"/>
        <w:bottom w:w="23" w:type="dxa"/>
        <w:right w:w="108" w:type="dxa"/>
      </w:tblCellMar>
    </w:tblPr>
    <w:trPr>
      <w:cantSplit/>
      <w:jc w:val="center"/>
    </w:trPr>
    <w:tcPr>
      <w:shd w:val="clear" w:color="auto" w:fill="auto"/>
    </w:tcPr>
    <w:tblStylePr w:type="firstRow">
      <w:pPr>
        <w:jc w:val="center"/>
      </w:pPr>
      <w:rPr>
        <w:b/>
        <w:color w:val="auto"/>
      </w:rPr>
      <w:tblPr/>
      <w:tcPr>
        <w:shd w:val="clear" w:color="auto" w:fill="D9D9D9"/>
        <w:vAlign w:val="center"/>
      </w:tcPr>
    </w:tblStylePr>
    <w:tblStylePr w:type="lastRow">
      <w:pPr>
        <w:keepNext w:val="0"/>
        <w:wordWrap/>
      </w:pPr>
    </w:tblStylePr>
    <w:tblStylePr w:type="firstCol">
      <w:rPr>
        <w:b/>
      </w:rPr>
      <w:tblPr/>
      <w:tcPr>
        <w:shd w:val="clear" w:color="auto" w:fill="D9D9D9"/>
      </w:tcPr>
    </w:tblStylePr>
  </w:style>
  <w:style w:type="character" w:customStyle="1" w:styleId="left">
    <w:name w:val="left"/>
    <w:basedOn w:val="VarsaylanParagrafYazTipi"/>
    <w:rsid w:val="008D2D1E"/>
  </w:style>
  <w:style w:type="character" w:customStyle="1" w:styleId="RegTableTextChar">
    <w:name w:val="RegTableText Char"/>
    <w:link w:val="RegTableText"/>
    <w:rsid w:val="008D2D1E"/>
    <w:rPr>
      <w:rFonts w:ascii="Arial" w:eastAsia="Times New Roman" w:hAnsi="Arial"/>
      <w:sz w:val="22"/>
      <w:lang w:val="en-GB" w:eastAsia="de-DE"/>
    </w:rPr>
  </w:style>
  <w:style w:type="paragraph" w:customStyle="1" w:styleId="RegParaNoNumbKeepWNext">
    <w:name w:val="RegParaNoNumbKeepWNext"/>
    <w:basedOn w:val="RegParaNoNumb"/>
    <w:next w:val="Normal"/>
    <w:rsid w:val="008D2D1E"/>
    <w:pPr>
      <w:keepNext/>
      <w:spacing w:before="0"/>
    </w:pPr>
    <w:rPr>
      <w:i/>
    </w:rPr>
  </w:style>
  <w:style w:type="paragraph" w:customStyle="1" w:styleId="PartTitleBox">
    <w:name w:val="PartTitleBox"/>
    <w:basedOn w:val="Normal"/>
    <w:rsid w:val="008D2D1E"/>
    <w:pPr>
      <w:keepNext/>
      <w:keepLines/>
      <w:numPr>
        <w:numId w:val="11"/>
      </w:numPr>
      <w:pBdr>
        <w:top w:val="single" w:sz="4" w:space="1" w:color="auto"/>
        <w:left w:val="single" w:sz="4" w:space="1" w:color="auto"/>
        <w:bottom w:val="single" w:sz="4" w:space="1" w:color="auto"/>
        <w:right w:val="single" w:sz="4" w:space="1" w:color="auto"/>
      </w:pBdr>
      <w:shd w:val="clear" w:color="auto" w:fill="D9D9D9"/>
      <w:ind w:right="57"/>
      <w:jc w:val="center"/>
      <w:outlineLvl w:val="0"/>
    </w:pPr>
    <w:rPr>
      <w:rFonts w:ascii="Times New Roman Bold" w:hAnsi="Times New Roman Bold"/>
      <w:b/>
      <w:u w:val="dash"/>
    </w:rPr>
  </w:style>
  <w:style w:type="paragraph" w:customStyle="1" w:styleId="2BulletList">
    <w:name w:val="2Bullet List"/>
    <w:rsid w:val="008D2D1E"/>
    <w:rPr>
      <w:rFonts w:eastAsia="Times New Roman"/>
      <w:snapToGrid w:val="0"/>
      <w:sz w:val="24"/>
    </w:rPr>
  </w:style>
  <w:style w:type="paragraph" w:customStyle="1" w:styleId="RegFormPDDSectL1">
    <w:name w:val="RegFormPDDSectL1"/>
    <w:basedOn w:val="Normal"/>
    <w:rsid w:val="008D2D1E"/>
    <w:pPr>
      <w:keepNext/>
      <w:keepLines/>
      <w:numPr>
        <w:numId w:val="10"/>
      </w:numPr>
      <w:pBdr>
        <w:top w:val="single" w:sz="4" w:space="1" w:color="auto"/>
        <w:left w:val="single" w:sz="4" w:space="5" w:color="auto"/>
        <w:bottom w:val="single" w:sz="4" w:space="1" w:color="auto"/>
        <w:right w:val="single" w:sz="4" w:space="10" w:color="auto"/>
      </w:pBdr>
      <w:shd w:val="clear" w:color="auto" w:fill="D9D9D9"/>
      <w:ind w:right="227"/>
      <w:outlineLvl w:val="0"/>
    </w:pPr>
    <w:rPr>
      <w:b/>
      <w:lang w:eastAsia="en-US"/>
    </w:rPr>
  </w:style>
  <w:style w:type="paragraph" w:customStyle="1" w:styleId="RegFormPDDSectL2">
    <w:name w:val="RegFormPDDSectL2"/>
    <w:basedOn w:val="Normal"/>
    <w:rsid w:val="008D2D1E"/>
    <w:pPr>
      <w:keepNext/>
      <w:keepLines/>
      <w:numPr>
        <w:ilvl w:val="1"/>
        <w:numId w:val="10"/>
      </w:numPr>
      <w:pBdr>
        <w:top w:val="single" w:sz="4" w:space="1" w:color="auto"/>
        <w:left w:val="single" w:sz="4" w:space="5" w:color="auto"/>
        <w:bottom w:val="single" w:sz="4" w:space="1" w:color="auto"/>
        <w:right w:val="single" w:sz="4" w:space="10" w:color="auto"/>
      </w:pBdr>
      <w:ind w:right="227"/>
    </w:pPr>
    <w:rPr>
      <w:b/>
      <w:lang w:eastAsia="en-US"/>
    </w:rPr>
  </w:style>
  <w:style w:type="paragraph" w:customStyle="1" w:styleId="RegFormPDDSectL3">
    <w:name w:val="RegFormPDDSectL3"/>
    <w:basedOn w:val="Normal"/>
    <w:rsid w:val="008D2D1E"/>
    <w:pPr>
      <w:keepNext/>
      <w:keepLines/>
      <w:numPr>
        <w:ilvl w:val="2"/>
        <w:numId w:val="10"/>
      </w:numPr>
      <w:pBdr>
        <w:top w:val="single" w:sz="4" w:space="1" w:color="auto"/>
        <w:left w:val="single" w:sz="4" w:space="5" w:color="auto"/>
        <w:bottom w:val="single" w:sz="4" w:space="1" w:color="auto"/>
        <w:right w:val="single" w:sz="4" w:space="10" w:color="auto"/>
      </w:pBdr>
      <w:ind w:right="227"/>
    </w:pPr>
    <w:rPr>
      <w:rFonts w:ascii="Times New Roman Bold" w:hAnsi="Times New Roman Bold"/>
      <w:b/>
      <w:lang w:eastAsia="en-US"/>
    </w:rPr>
  </w:style>
  <w:style w:type="paragraph" w:customStyle="1" w:styleId="RegFormPDDSectL4">
    <w:name w:val="RegFormPDDSectL4"/>
    <w:basedOn w:val="RegFormPDDSectL3"/>
    <w:rsid w:val="008D2D1E"/>
    <w:pPr>
      <w:numPr>
        <w:ilvl w:val="3"/>
      </w:numPr>
    </w:pPr>
  </w:style>
  <w:style w:type="paragraph" w:customStyle="1" w:styleId="NormalCentered">
    <w:name w:val="Normal + Centered"/>
    <w:basedOn w:val="Normal"/>
    <w:rsid w:val="008D2D1E"/>
    <w:pPr>
      <w:jc w:val="center"/>
    </w:pPr>
  </w:style>
  <w:style w:type="paragraph" w:customStyle="1" w:styleId="SDMTiHead">
    <w:name w:val="SDMTiHead"/>
    <w:basedOn w:val="stbilgi"/>
    <w:rsid w:val="00353E8F"/>
    <w:pPr>
      <w:ind w:left="-330" w:firstLine="330"/>
    </w:pPr>
    <w:rPr>
      <w:rFonts w:cs="Arial"/>
      <w:caps/>
      <w:szCs w:val="19"/>
    </w:rPr>
  </w:style>
  <w:style w:type="paragraph" w:customStyle="1" w:styleId="SDMTitle2">
    <w:name w:val="SDMTitle2"/>
    <w:basedOn w:val="Normal"/>
    <w:rsid w:val="00353E8F"/>
    <w:pPr>
      <w:spacing w:after="600"/>
      <w:jc w:val="left"/>
    </w:pPr>
    <w:rPr>
      <w:rFonts w:cs="Arial"/>
      <w:sz w:val="48"/>
      <w:szCs w:val="48"/>
    </w:rPr>
  </w:style>
  <w:style w:type="paragraph" w:customStyle="1" w:styleId="SDMTitle1">
    <w:name w:val="SDMTitle1"/>
    <w:basedOn w:val="Normal"/>
    <w:rsid w:val="00353E8F"/>
    <w:pPr>
      <w:pBdr>
        <w:bottom w:val="single" w:sz="12" w:space="7" w:color="auto"/>
      </w:pBdr>
      <w:spacing w:before="1800" w:after="200"/>
      <w:jc w:val="left"/>
    </w:pPr>
    <w:rPr>
      <w:rFonts w:cs="Arial"/>
      <w:sz w:val="48"/>
      <w:szCs w:val="48"/>
    </w:rPr>
  </w:style>
  <w:style w:type="paragraph" w:customStyle="1" w:styleId="SDMTiInfo">
    <w:name w:val="SDMTiInfo"/>
    <w:basedOn w:val="Normal"/>
    <w:rsid w:val="00353E8F"/>
    <w:pPr>
      <w:spacing w:before="300"/>
    </w:pPr>
    <w:rPr>
      <w:rFonts w:cs="Arial"/>
      <w:szCs w:val="22"/>
    </w:rPr>
  </w:style>
  <w:style w:type="paragraph" w:customStyle="1" w:styleId="SDMHead1">
    <w:name w:val="SDMHead1"/>
    <w:basedOn w:val="Normal"/>
    <w:link w:val="SDMHead1Char"/>
    <w:rsid w:val="00353E8F"/>
    <w:pPr>
      <w:keepNext/>
      <w:keepLines/>
      <w:numPr>
        <w:numId w:val="19"/>
      </w:numPr>
      <w:suppressAutoHyphens/>
      <w:spacing w:before="240" w:after="60"/>
      <w:outlineLvl w:val="0"/>
    </w:pPr>
    <w:rPr>
      <w:rFonts w:cs="Arial"/>
      <w:b/>
      <w:sz w:val="32"/>
      <w:szCs w:val="32"/>
    </w:rPr>
  </w:style>
  <w:style w:type="paragraph" w:customStyle="1" w:styleId="SDMHead2">
    <w:name w:val="SDMHead2"/>
    <w:basedOn w:val="Normal"/>
    <w:rsid w:val="00353E8F"/>
    <w:pPr>
      <w:keepNext/>
      <w:keepLines/>
      <w:suppressAutoHyphens/>
      <w:spacing w:before="240" w:after="60"/>
      <w:outlineLvl w:val="1"/>
    </w:pPr>
    <w:rPr>
      <w:rFonts w:cs="Arial"/>
      <w:b/>
      <w:sz w:val="24"/>
      <w:szCs w:val="24"/>
    </w:rPr>
  </w:style>
  <w:style w:type="paragraph" w:customStyle="1" w:styleId="SDMHead3">
    <w:name w:val="SDMHead3"/>
    <w:basedOn w:val="Normal"/>
    <w:rsid w:val="00353E8F"/>
    <w:pPr>
      <w:keepNext/>
      <w:keepLines/>
      <w:numPr>
        <w:ilvl w:val="2"/>
        <w:numId w:val="19"/>
      </w:numPr>
      <w:suppressAutoHyphens/>
      <w:spacing w:before="240" w:after="60"/>
      <w:outlineLvl w:val="2"/>
    </w:pPr>
    <w:rPr>
      <w:rFonts w:cs="Arial"/>
      <w:b/>
      <w:szCs w:val="24"/>
    </w:rPr>
  </w:style>
  <w:style w:type="paragraph" w:customStyle="1" w:styleId="SDMHead4">
    <w:name w:val="SDMHead4"/>
    <w:basedOn w:val="Normal"/>
    <w:rsid w:val="00353E8F"/>
    <w:pPr>
      <w:keepNext/>
      <w:keepLines/>
      <w:numPr>
        <w:ilvl w:val="3"/>
        <w:numId w:val="19"/>
      </w:numPr>
      <w:suppressAutoHyphens/>
      <w:spacing w:before="240" w:after="60"/>
      <w:outlineLvl w:val="3"/>
    </w:pPr>
    <w:rPr>
      <w:rFonts w:cs="Arial"/>
      <w:b/>
      <w:szCs w:val="24"/>
    </w:rPr>
  </w:style>
  <w:style w:type="paragraph" w:customStyle="1" w:styleId="SDMHead5">
    <w:name w:val="SDMHead5"/>
    <w:basedOn w:val="Normal"/>
    <w:rsid w:val="00353E8F"/>
    <w:pPr>
      <w:keepNext/>
      <w:keepLines/>
      <w:numPr>
        <w:ilvl w:val="4"/>
        <w:numId w:val="19"/>
      </w:numPr>
      <w:suppressAutoHyphens/>
      <w:spacing w:before="240" w:after="60"/>
      <w:outlineLvl w:val="4"/>
    </w:pPr>
    <w:rPr>
      <w:rFonts w:cs="Arial"/>
      <w:b/>
      <w:szCs w:val="24"/>
    </w:rPr>
  </w:style>
  <w:style w:type="character" w:customStyle="1" w:styleId="SDMHead1Char">
    <w:name w:val="SDMHead1 Char"/>
    <w:link w:val="SDMHead1"/>
    <w:rsid w:val="00353E8F"/>
    <w:rPr>
      <w:rFonts w:ascii="Arial" w:eastAsia="Times New Roman" w:hAnsi="Arial" w:cs="Arial"/>
      <w:b/>
      <w:sz w:val="32"/>
      <w:szCs w:val="32"/>
      <w:lang w:val="en-GB" w:eastAsia="de-DE"/>
    </w:rPr>
  </w:style>
  <w:style w:type="paragraph" w:customStyle="1" w:styleId="SDMPara">
    <w:name w:val="SDMPara"/>
    <w:basedOn w:val="Normal"/>
    <w:rsid w:val="00353E8F"/>
    <w:pPr>
      <w:numPr>
        <w:numId w:val="28"/>
      </w:numPr>
      <w:spacing w:before="180"/>
    </w:pPr>
    <w:rPr>
      <w:rFonts w:cs="Arial"/>
      <w:szCs w:val="22"/>
    </w:rPr>
  </w:style>
  <w:style w:type="paragraph" w:customStyle="1" w:styleId="SDMSubPara1">
    <w:name w:val="SDMSubPara1"/>
    <w:basedOn w:val="Normal"/>
    <w:rsid w:val="00353E8F"/>
    <w:pPr>
      <w:numPr>
        <w:ilvl w:val="1"/>
        <w:numId w:val="28"/>
      </w:numPr>
      <w:spacing w:before="180"/>
    </w:pPr>
    <w:rPr>
      <w:rFonts w:cs="Arial"/>
      <w:szCs w:val="22"/>
    </w:rPr>
  </w:style>
  <w:style w:type="paragraph" w:customStyle="1" w:styleId="SDMSubPara2">
    <w:name w:val="SDMSubPara2"/>
    <w:basedOn w:val="Normal"/>
    <w:rsid w:val="00353E8F"/>
    <w:pPr>
      <w:numPr>
        <w:ilvl w:val="2"/>
        <w:numId w:val="28"/>
      </w:numPr>
      <w:spacing w:before="180"/>
    </w:pPr>
    <w:rPr>
      <w:rFonts w:cs="Arial"/>
      <w:szCs w:val="22"/>
    </w:rPr>
  </w:style>
  <w:style w:type="character" w:customStyle="1" w:styleId="DipnotMetniChar">
    <w:name w:val="Dipnot Metni Char"/>
    <w:link w:val="DipnotMetni"/>
    <w:rsid w:val="00353E8F"/>
    <w:rPr>
      <w:rFonts w:ascii="Arial" w:eastAsia="Times New Roman" w:hAnsi="Arial"/>
      <w:lang w:val="en-GB" w:eastAsia="de-DE"/>
    </w:rPr>
  </w:style>
  <w:style w:type="table" w:customStyle="1" w:styleId="SDMTable">
    <w:name w:val="SDMTable"/>
    <w:basedOn w:val="NormalTablo"/>
    <w:rsid w:val="00353E8F"/>
    <w:rPr>
      <w:rFonts w:ascii="Arial" w:eastAsia="Times New Roman" w:hAnsi="Arial"/>
      <w:lang w:val="en-GB" w:eastAsia="en-GB"/>
    </w:rPr>
    <w:tblPr>
      <w:tblStyleRowBandSize w:val="1"/>
      <w:tblInd w:w="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rPr>
      <w:cantSplit/>
    </w:trPr>
    <w:tblStylePr w:type="firstRow">
      <w:pPr>
        <w:keepNext/>
        <w:keepLines/>
        <w:wordWrap/>
        <w:jc w:val="center"/>
      </w:pPr>
      <w:rPr>
        <w:b/>
      </w:rPr>
      <w:tblPr/>
      <w:trPr>
        <w:tblHeader/>
      </w:trPr>
      <w:tcPr>
        <w:tcBorders>
          <w:top w:val="single" w:sz="4" w:space="0" w:color="auto"/>
          <w:left w:val="single" w:sz="4" w:space="0" w:color="auto"/>
          <w:bottom w:val="single" w:sz="12" w:space="0" w:color="auto"/>
          <w:right w:val="single" w:sz="4" w:space="0" w:color="auto"/>
          <w:insideH w:val="nil"/>
          <w:insideV w:val="nil"/>
          <w:tl2br w:val="nil"/>
          <w:tr2bl w:val="nil"/>
        </w:tcBorders>
        <w:tcMar>
          <w:top w:w="57" w:type="dxa"/>
          <w:left w:w="0" w:type="nil"/>
          <w:bottom w:w="57" w:type="dxa"/>
          <w:right w:w="0" w:type="nil"/>
        </w:tcMar>
        <w:vAlign w:val="center"/>
      </w:tcPr>
    </w:tblStylePr>
    <w:tblStylePr w:type="lastRow">
      <w:pPr>
        <w:keepNext w:val="0"/>
        <w:wordWrap/>
      </w:pPr>
    </w:tblStylePr>
    <w:tblStylePr w:type="firstCol">
      <w:rPr>
        <w:b/>
      </w:rPr>
    </w:tblStylePr>
  </w:style>
  <w:style w:type="paragraph" w:customStyle="1" w:styleId="SDMFooter">
    <w:name w:val="SDMFooter"/>
    <w:basedOn w:val="Altbilgi"/>
    <w:rsid w:val="00353E8F"/>
    <w:pPr>
      <w:jc w:val="center"/>
    </w:pPr>
    <w:rPr>
      <w:rFonts w:cs="Arial"/>
      <w:sz w:val="20"/>
    </w:rPr>
  </w:style>
  <w:style w:type="table" w:customStyle="1" w:styleId="SDMTableDocInfo">
    <w:name w:val="SDMTableDocInfo"/>
    <w:basedOn w:val="NormalTablo"/>
    <w:rsid w:val="00353E8F"/>
    <w:pPr>
      <w:keepNext/>
      <w:spacing w:before="80" w:after="80"/>
    </w:pPr>
    <w:rPr>
      <w:rFonts w:ascii="Arial" w:eastAsia="Times New Roman" w:hAnsi="Arial"/>
      <w:lang w:val="en-GB" w:eastAsia="en-GB"/>
    </w:rPr>
    <w:tblPr>
      <w:tblInd w:w="0" w:type="dxa"/>
      <w:tblCellMar>
        <w:top w:w="0" w:type="dxa"/>
        <w:left w:w="108" w:type="dxa"/>
        <w:bottom w:w="0" w:type="dxa"/>
        <w:right w:w="108" w:type="dxa"/>
      </w:tblCellMar>
    </w:tblPr>
    <w:tblStylePr w:type="firstRow">
      <w:rPr>
        <w:rFonts w:ascii="Symbol" w:hAnsi="Symbol"/>
        <w:i/>
        <w:sz w:val="16"/>
      </w:rPr>
      <w:tblPr/>
      <w:trPr>
        <w:cantSplit w:val="0"/>
        <w:tblHeader/>
      </w:trPr>
      <w:tcPr>
        <w:tcBorders>
          <w:top w:val="single" w:sz="4" w:space="0" w:color="auto"/>
          <w:left w:val="nil"/>
          <w:bottom w:val="single" w:sz="12" w:space="0" w:color="auto"/>
          <w:right w:val="nil"/>
          <w:insideV w:val="nil"/>
        </w:tcBorders>
        <w:tcMar>
          <w:top w:w="80" w:type="dxa"/>
          <w:left w:w="0" w:type="nil"/>
          <w:bottom w:w="80" w:type="dxa"/>
          <w:right w:w="0" w:type="nil"/>
        </w:tcMar>
        <w:vAlign w:val="center"/>
      </w:tcPr>
    </w:tblStylePr>
    <w:tblStylePr w:type="lastRow">
      <w:tblPr/>
      <w:trPr>
        <w:cantSplit w:val="0"/>
      </w:trPr>
      <w:tcPr>
        <w:tcBorders>
          <w:top w:val="single" w:sz="4" w:space="0" w:color="auto"/>
          <w:left w:val="nil"/>
          <w:bottom w:val="single" w:sz="12" w:space="0" w:color="auto"/>
          <w:right w:val="nil"/>
          <w:insideH w:val="nil"/>
          <w:insideV w:val="nil"/>
          <w:tl2br w:val="nil"/>
          <w:tr2bl w:val="nil"/>
        </w:tcBorders>
        <w:vAlign w:val="center"/>
      </w:tcPr>
    </w:tblStylePr>
  </w:style>
  <w:style w:type="paragraph" w:customStyle="1" w:styleId="SDMDocInfoText">
    <w:name w:val="SDMDocInfoText"/>
    <w:basedOn w:val="Normal"/>
    <w:link w:val="SDMDocInfoTextChar"/>
    <w:rsid w:val="00353E8F"/>
    <w:pPr>
      <w:keepLines/>
      <w:numPr>
        <w:numId w:val="27"/>
      </w:numPr>
      <w:spacing w:before="80" w:after="80"/>
    </w:pPr>
    <w:rPr>
      <w:rFonts w:cs="Arial"/>
      <w:sz w:val="20"/>
    </w:rPr>
  </w:style>
  <w:style w:type="character" w:customStyle="1" w:styleId="SDMDocInfoTextChar">
    <w:name w:val="SDMDocInfoText Char"/>
    <w:link w:val="SDMDocInfoText"/>
    <w:rsid w:val="00353E8F"/>
    <w:rPr>
      <w:rFonts w:ascii="Arial" w:eastAsia="Times New Roman" w:hAnsi="Arial" w:cs="Arial"/>
      <w:lang w:val="en-GB" w:eastAsia="de-DE"/>
    </w:rPr>
  </w:style>
  <w:style w:type="paragraph" w:customStyle="1" w:styleId="SDMDocInfoTitle">
    <w:name w:val="SDMDocInfoTitle"/>
    <w:basedOn w:val="Normal"/>
    <w:rsid w:val="00353E8F"/>
    <w:pPr>
      <w:keepNext/>
      <w:keepLines/>
      <w:spacing w:before="480" w:after="240"/>
      <w:jc w:val="center"/>
    </w:pPr>
    <w:rPr>
      <w:rFonts w:cs="Arial"/>
      <w:b/>
      <w:szCs w:val="22"/>
    </w:rPr>
  </w:style>
  <w:style w:type="paragraph" w:customStyle="1" w:styleId="SDMSubPara3">
    <w:name w:val="SDMSubPara3"/>
    <w:basedOn w:val="Normal"/>
    <w:rsid w:val="00353E8F"/>
    <w:pPr>
      <w:numPr>
        <w:ilvl w:val="3"/>
        <w:numId w:val="28"/>
      </w:numPr>
      <w:spacing w:before="180"/>
      <w:ind w:left="2721" w:hanging="595"/>
    </w:pPr>
  </w:style>
  <w:style w:type="paragraph" w:customStyle="1" w:styleId="SDMSubPara4">
    <w:name w:val="SDMSubPara4"/>
    <w:basedOn w:val="Normal"/>
    <w:rsid w:val="00353E8F"/>
    <w:pPr>
      <w:numPr>
        <w:ilvl w:val="4"/>
        <w:numId w:val="28"/>
      </w:numPr>
      <w:spacing w:before="180"/>
    </w:pPr>
  </w:style>
  <w:style w:type="character" w:customStyle="1" w:styleId="T1Char">
    <w:name w:val="İÇT 1 Char"/>
    <w:link w:val="T1"/>
    <w:uiPriority w:val="39"/>
    <w:rsid w:val="00353E8F"/>
    <w:rPr>
      <w:rFonts w:ascii="Arial" w:eastAsia="Times New Roman" w:hAnsi="Arial" w:cs="Arial"/>
      <w:b/>
      <w:caps/>
      <w:sz w:val="21"/>
      <w:szCs w:val="21"/>
      <w:lang w:val="en-GB" w:eastAsia="de-DE"/>
    </w:rPr>
  </w:style>
  <w:style w:type="character" w:customStyle="1" w:styleId="T2Char">
    <w:name w:val="İÇT 2 Char"/>
    <w:link w:val="T2"/>
    <w:uiPriority w:val="39"/>
    <w:rsid w:val="00353E8F"/>
    <w:rPr>
      <w:rFonts w:ascii="Arial" w:eastAsia="Times New Roman" w:hAnsi="Arial" w:cs="Arial"/>
      <w:sz w:val="21"/>
      <w:szCs w:val="21"/>
      <w:lang w:val="en-GB" w:eastAsia="de-DE"/>
    </w:rPr>
  </w:style>
  <w:style w:type="character" w:customStyle="1" w:styleId="T3Char">
    <w:name w:val="İÇT 3 Char"/>
    <w:link w:val="T3"/>
    <w:uiPriority w:val="39"/>
    <w:rsid w:val="00353E8F"/>
    <w:rPr>
      <w:rFonts w:ascii="Arial" w:eastAsia="Times New Roman" w:hAnsi="Arial" w:cs="Arial"/>
      <w:sz w:val="21"/>
      <w:szCs w:val="21"/>
      <w:lang w:val="en-GB" w:eastAsia="de-DE"/>
    </w:rPr>
  </w:style>
  <w:style w:type="character" w:customStyle="1" w:styleId="TOC3CharChar">
    <w:name w:val="TOC 3 Char Char"/>
    <w:rsid w:val="009115E4"/>
    <w:rPr>
      <w:rFonts w:ascii="Arial" w:hAnsi="Arial" w:cs="Arial"/>
      <w:b/>
      <w:caps/>
      <w:sz w:val="21"/>
      <w:szCs w:val="21"/>
      <w:lang w:val="en-GB" w:eastAsia="de-DE" w:bidi="ar-SA"/>
    </w:rPr>
  </w:style>
  <w:style w:type="paragraph" w:customStyle="1" w:styleId="SDMHeader">
    <w:name w:val="SDMHeader"/>
    <w:basedOn w:val="stbilgi"/>
    <w:rsid w:val="00353E8F"/>
    <w:pPr>
      <w:pBdr>
        <w:bottom w:val="single" w:sz="4" w:space="10" w:color="auto"/>
      </w:pBdr>
      <w:tabs>
        <w:tab w:val="clear" w:pos="4320"/>
        <w:tab w:val="clear" w:pos="8640"/>
        <w:tab w:val="right" w:pos="9356"/>
        <w:tab w:val="right" w:pos="14288"/>
      </w:tabs>
    </w:pPr>
    <w:rPr>
      <w:rFonts w:cs="Arial"/>
      <w:sz w:val="20"/>
      <w:szCs w:val="16"/>
    </w:rPr>
  </w:style>
  <w:style w:type="paragraph" w:customStyle="1" w:styleId="SDMDocInfoHeadRow">
    <w:name w:val="SDMDocInfoHeadRow"/>
    <w:basedOn w:val="Normal"/>
    <w:rsid w:val="00353E8F"/>
    <w:pPr>
      <w:keepNext/>
      <w:keepLines/>
    </w:pPr>
    <w:rPr>
      <w:rFonts w:cs="Arial"/>
      <w:i/>
      <w:sz w:val="16"/>
      <w:szCs w:val="16"/>
    </w:rPr>
  </w:style>
  <w:style w:type="table" w:customStyle="1" w:styleId="SDMBox">
    <w:name w:val="SDMBox"/>
    <w:basedOn w:val="NormalTablo"/>
    <w:rsid w:val="00353E8F"/>
    <w:rPr>
      <w:rFonts w:ascii="Arial" w:eastAsia="Times New Roman" w:hAnsi="Arial"/>
      <w:lang w:val="en-GB" w:eastAsia="en-GB"/>
    </w:rPr>
    <w:tblPr>
      <w:tblInd w:w="822" w:type="dxa"/>
      <w:tblBorders>
        <w:top w:val="single" w:sz="4" w:space="0" w:color="auto"/>
        <w:left w:val="single" w:sz="4" w:space="0" w:color="auto"/>
        <w:bottom w:val="single" w:sz="4" w:space="0" w:color="auto"/>
        <w:right w:val="single" w:sz="4" w:space="0" w:color="auto"/>
      </w:tblBorders>
      <w:tblCellMar>
        <w:top w:w="28" w:type="dxa"/>
        <w:left w:w="108" w:type="dxa"/>
        <w:bottom w:w="28" w:type="dxa"/>
        <w:right w:w="108" w:type="dxa"/>
      </w:tblCellMar>
    </w:tblPr>
    <w:trPr>
      <w:cantSplit/>
    </w:trPr>
    <w:tcPr>
      <w:shd w:val="clear" w:color="auto" w:fill="E6E6E6"/>
    </w:tcPr>
    <w:tblStylePr w:type="firstRow">
      <w:pPr>
        <w:keepNext/>
        <w:keepLines/>
        <w:wordWrap/>
      </w:pPr>
      <w:rPr>
        <w:b/>
      </w:rPr>
      <w:tblPr/>
      <w:tcPr>
        <w:tcMar>
          <w:top w:w="57" w:type="dxa"/>
          <w:left w:w="0" w:type="nil"/>
          <w:bottom w:w="57" w:type="dxa"/>
          <w:right w:w="0" w:type="nil"/>
        </w:tcMar>
      </w:tcPr>
    </w:tblStylePr>
    <w:tblStylePr w:type="lastRow">
      <w:pPr>
        <w:keepNext w:val="0"/>
        <w:wordWrap/>
      </w:pPr>
    </w:tblStylePr>
  </w:style>
  <w:style w:type="numbering" w:customStyle="1" w:styleId="SDMParaList">
    <w:name w:val="SDMParaList"/>
    <w:rsid w:val="00353E8F"/>
    <w:pPr>
      <w:numPr>
        <w:numId w:val="12"/>
      </w:numPr>
    </w:pPr>
  </w:style>
  <w:style w:type="numbering" w:customStyle="1" w:styleId="SDMHeadList">
    <w:name w:val="SDMHeadList"/>
    <w:uiPriority w:val="99"/>
    <w:rsid w:val="00353E8F"/>
    <w:pPr>
      <w:numPr>
        <w:numId w:val="15"/>
      </w:numPr>
    </w:pPr>
  </w:style>
  <w:style w:type="numbering" w:customStyle="1" w:styleId="SDMTableBoxParaList">
    <w:name w:val="SDMTable&amp;BoxParaList"/>
    <w:rsid w:val="009115E4"/>
    <w:pPr>
      <w:numPr>
        <w:numId w:val="13"/>
      </w:numPr>
    </w:pPr>
  </w:style>
  <w:style w:type="paragraph" w:customStyle="1" w:styleId="SDMAppTitle">
    <w:name w:val="SDMAppTitle"/>
    <w:basedOn w:val="SDMHead1"/>
    <w:next w:val="SDMApp1"/>
    <w:qFormat/>
    <w:rsid w:val="00353E8F"/>
    <w:pPr>
      <w:pageBreakBefore/>
      <w:numPr>
        <w:numId w:val="24"/>
      </w:numPr>
      <w:spacing w:before="120" w:after="600"/>
    </w:pPr>
  </w:style>
  <w:style w:type="paragraph" w:customStyle="1" w:styleId="SDMApp1">
    <w:name w:val="SDMApp1"/>
    <w:basedOn w:val="SDMHead2"/>
    <w:qFormat/>
    <w:rsid w:val="00353E8F"/>
    <w:pPr>
      <w:ind w:left="2126" w:hanging="2126"/>
      <w:outlineLvl w:val="9"/>
    </w:pPr>
  </w:style>
  <w:style w:type="paragraph" w:customStyle="1" w:styleId="SDMApp2">
    <w:name w:val="SDMApp2"/>
    <w:basedOn w:val="SDMHead3"/>
    <w:qFormat/>
    <w:rsid w:val="00353E8F"/>
    <w:pPr>
      <w:numPr>
        <w:numId w:val="24"/>
      </w:numPr>
      <w:outlineLvl w:val="9"/>
    </w:pPr>
  </w:style>
  <w:style w:type="paragraph" w:customStyle="1" w:styleId="SDMApp3">
    <w:name w:val="SDMApp3"/>
    <w:basedOn w:val="SDMHead4"/>
    <w:qFormat/>
    <w:rsid w:val="00353E8F"/>
    <w:pPr>
      <w:numPr>
        <w:numId w:val="24"/>
      </w:numPr>
      <w:outlineLvl w:val="9"/>
    </w:pPr>
  </w:style>
  <w:style w:type="paragraph" w:customStyle="1" w:styleId="SDMApp4">
    <w:name w:val="SDMApp4"/>
    <w:basedOn w:val="SDMHead5"/>
    <w:qFormat/>
    <w:rsid w:val="00353E8F"/>
    <w:pPr>
      <w:numPr>
        <w:numId w:val="24"/>
      </w:numPr>
      <w:outlineLvl w:val="9"/>
    </w:pPr>
  </w:style>
  <w:style w:type="numbering" w:customStyle="1" w:styleId="SDMAppHeadList">
    <w:name w:val="SDMAppHeadList"/>
    <w:uiPriority w:val="99"/>
    <w:rsid w:val="00353E8F"/>
    <w:pPr>
      <w:numPr>
        <w:numId w:val="14"/>
      </w:numPr>
    </w:pPr>
  </w:style>
  <w:style w:type="paragraph" w:customStyle="1" w:styleId="SDMDocRef">
    <w:name w:val="SDMDocRef"/>
    <w:basedOn w:val="Normal"/>
    <w:qFormat/>
    <w:rsid w:val="00353E8F"/>
    <w:pPr>
      <w:spacing w:before="100"/>
    </w:pPr>
    <w:rPr>
      <w:b/>
      <w:caps/>
      <w:sz w:val="28"/>
    </w:rPr>
  </w:style>
  <w:style w:type="paragraph" w:customStyle="1" w:styleId="SDMApp5">
    <w:name w:val="SDMApp5"/>
    <w:basedOn w:val="SDMApp4"/>
    <w:qFormat/>
    <w:rsid w:val="00353E8F"/>
    <w:pPr>
      <w:numPr>
        <w:ilvl w:val="5"/>
      </w:numPr>
      <w:tabs>
        <w:tab w:val="left" w:pos="1418"/>
      </w:tabs>
      <w:ind w:left="1418" w:hanging="1418"/>
    </w:pPr>
  </w:style>
  <w:style w:type="paragraph" w:customStyle="1" w:styleId="SDMTableBoxFigureFootnote">
    <w:name w:val="SDMTableBoxFigureFootnote"/>
    <w:basedOn w:val="Normal"/>
    <w:qFormat/>
    <w:rsid w:val="00353E8F"/>
    <w:pPr>
      <w:numPr>
        <w:numId w:val="30"/>
      </w:numPr>
      <w:spacing w:before="120"/>
    </w:pPr>
    <w:rPr>
      <w:sz w:val="20"/>
    </w:rPr>
  </w:style>
  <w:style w:type="paragraph" w:customStyle="1" w:styleId="SDMCovNoteTitle">
    <w:name w:val="SDMCovNoteTitle"/>
    <w:basedOn w:val="Normal"/>
    <w:qFormat/>
    <w:rsid w:val="00353E8F"/>
    <w:pPr>
      <w:keepNext/>
      <w:keepLines/>
      <w:suppressAutoHyphens/>
      <w:spacing w:before="240" w:after="840"/>
      <w:jc w:val="center"/>
    </w:pPr>
    <w:rPr>
      <w:b/>
      <w:caps/>
      <w:sz w:val="32"/>
    </w:rPr>
  </w:style>
  <w:style w:type="numbering" w:customStyle="1" w:styleId="SDMCovNoteHeadList">
    <w:name w:val="SDMCovNoteHeadList"/>
    <w:uiPriority w:val="99"/>
    <w:rsid w:val="00353E8F"/>
    <w:pPr>
      <w:numPr>
        <w:numId w:val="16"/>
      </w:numPr>
    </w:pPr>
  </w:style>
  <w:style w:type="paragraph" w:customStyle="1" w:styleId="SDMCovNoteHead1">
    <w:name w:val="SDMCovNoteHead1"/>
    <w:basedOn w:val="Normal"/>
    <w:rsid w:val="00353E8F"/>
    <w:pPr>
      <w:keepNext/>
      <w:keepLines/>
      <w:numPr>
        <w:numId w:val="22"/>
      </w:numPr>
      <w:suppressAutoHyphens/>
      <w:spacing w:before="240" w:after="60"/>
    </w:pPr>
    <w:rPr>
      <w:b/>
      <w:sz w:val="24"/>
    </w:rPr>
  </w:style>
  <w:style w:type="paragraph" w:customStyle="1" w:styleId="SDMCovNoteHead2">
    <w:name w:val="SDMCovNoteHead2"/>
    <w:basedOn w:val="Normal"/>
    <w:rsid w:val="00353E8F"/>
    <w:pPr>
      <w:keepNext/>
      <w:keepLines/>
      <w:numPr>
        <w:ilvl w:val="1"/>
        <w:numId w:val="22"/>
      </w:numPr>
      <w:spacing w:before="240" w:after="60"/>
    </w:pPr>
    <w:rPr>
      <w:b/>
    </w:rPr>
  </w:style>
  <w:style w:type="paragraph" w:customStyle="1" w:styleId="SDMCovNoteHead3">
    <w:name w:val="SDMCovNoteHead3"/>
    <w:basedOn w:val="Normal"/>
    <w:rsid w:val="00353E8F"/>
    <w:pPr>
      <w:keepNext/>
      <w:keepLines/>
      <w:numPr>
        <w:ilvl w:val="2"/>
        <w:numId w:val="22"/>
      </w:numPr>
      <w:spacing w:before="240" w:after="60"/>
    </w:pPr>
    <w:rPr>
      <w:b/>
    </w:rPr>
  </w:style>
  <w:style w:type="paragraph" w:customStyle="1" w:styleId="MediumGrid21">
    <w:name w:val="Medium Grid 21"/>
    <w:link w:val="MediumGrid2Char"/>
    <w:uiPriority w:val="1"/>
    <w:qFormat/>
    <w:rsid w:val="00353E8F"/>
    <w:rPr>
      <w:rFonts w:ascii="Calibri" w:hAnsi="Calibri" w:cs="Arial"/>
      <w:sz w:val="22"/>
      <w:szCs w:val="22"/>
      <w:lang w:eastAsia="ja-JP"/>
    </w:rPr>
  </w:style>
  <w:style w:type="character" w:customStyle="1" w:styleId="MediumGrid2Char">
    <w:name w:val="Medium Grid 2 Char"/>
    <w:link w:val="MediumGrid21"/>
    <w:uiPriority w:val="1"/>
    <w:rsid w:val="00353E8F"/>
    <w:rPr>
      <w:rFonts w:ascii="Calibri" w:hAnsi="Calibri" w:cs="Arial"/>
      <w:sz w:val="22"/>
      <w:szCs w:val="22"/>
      <w:lang w:eastAsia="ja-JP"/>
    </w:rPr>
  </w:style>
  <w:style w:type="paragraph" w:customStyle="1" w:styleId="SDMTOCHeading">
    <w:name w:val="SDMTOCHeading"/>
    <w:basedOn w:val="Normal"/>
    <w:qFormat/>
    <w:rsid w:val="00353E8F"/>
    <w:pPr>
      <w:keepNext/>
      <w:keepLines/>
      <w:pageBreakBefore/>
      <w:tabs>
        <w:tab w:val="right" w:pos="9356"/>
      </w:tabs>
      <w:spacing w:before="240" w:after="600"/>
    </w:pPr>
    <w:rPr>
      <w:rFonts w:cs="Arial"/>
      <w:b/>
      <w:szCs w:val="22"/>
    </w:rPr>
  </w:style>
  <w:style w:type="numbering" w:customStyle="1" w:styleId="SDMTableBoxFigureFootnoteList">
    <w:name w:val="SDMTableBoxFigureFootnoteList"/>
    <w:uiPriority w:val="99"/>
    <w:rsid w:val="00353E8F"/>
    <w:pPr>
      <w:numPr>
        <w:numId w:val="17"/>
      </w:numPr>
    </w:pPr>
  </w:style>
  <w:style w:type="paragraph" w:customStyle="1" w:styleId="SDMTableBoxFigureFootnoteSL1">
    <w:name w:val="SDMTableBoxFigureFootnoteSL1"/>
    <w:basedOn w:val="SDMTableBoxFigureFootnote"/>
    <w:qFormat/>
    <w:rsid w:val="00353E8F"/>
    <w:pPr>
      <w:numPr>
        <w:ilvl w:val="1"/>
      </w:numPr>
      <w:spacing w:before="40"/>
    </w:pPr>
  </w:style>
  <w:style w:type="paragraph" w:customStyle="1" w:styleId="SDMTableBoxFigureFootnoteSL2">
    <w:name w:val="SDMTableBoxFigureFootnoteSL2"/>
    <w:basedOn w:val="SDMTableBoxFigureFootnote"/>
    <w:qFormat/>
    <w:rsid w:val="00353E8F"/>
    <w:pPr>
      <w:numPr>
        <w:ilvl w:val="2"/>
      </w:numPr>
      <w:spacing w:before="40"/>
    </w:pPr>
  </w:style>
  <w:style w:type="paragraph" w:customStyle="1" w:styleId="SDMTableBoxFigureFootnoteSL3">
    <w:name w:val="SDMTableBoxFigureFootnoteSL3"/>
    <w:basedOn w:val="SDMTableBoxFigureFootnote"/>
    <w:qFormat/>
    <w:rsid w:val="00353E8F"/>
    <w:pPr>
      <w:numPr>
        <w:ilvl w:val="3"/>
      </w:numPr>
      <w:spacing w:before="40"/>
    </w:pPr>
  </w:style>
  <w:style w:type="paragraph" w:customStyle="1" w:styleId="SDMTableBoxFigureFootnoteSL4">
    <w:name w:val="SDMTableBoxFigureFootnoteSL4"/>
    <w:basedOn w:val="SDMTableBoxFigureFootnote"/>
    <w:qFormat/>
    <w:rsid w:val="00353E8F"/>
    <w:pPr>
      <w:numPr>
        <w:ilvl w:val="4"/>
      </w:numPr>
      <w:spacing w:before="40"/>
    </w:pPr>
  </w:style>
  <w:style w:type="paragraph" w:customStyle="1" w:styleId="SDMTableBoxFigureFootnoteSL5">
    <w:name w:val="SDMTableBoxFigureFootnoteSL5"/>
    <w:basedOn w:val="SDMTableBoxFigureFootnote"/>
    <w:qFormat/>
    <w:rsid w:val="00353E8F"/>
    <w:pPr>
      <w:numPr>
        <w:ilvl w:val="5"/>
      </w:numPr>
      <w:spacing w:before="40"/>
    </w:pPr>
  </w:style>
  <w:style w:type="character" w:customStyle="1" w:styleId="MediumGrid11">
    <w:name w:val="Medium Grid 11"/>
    <w:uiPriority w:val="99"/>
    <w:semiHidden/>
    <w:rsid w:val="00353E8F"/>
    <w:rPr>
      <w:color w:val="808080"/>
    </w:rPr>
  </w:style>
  <w:style w:type="character" w:customStyle="1" w:styleId="BalonMetniChar">
    <w:name w:val="Balon Metni Char"/>
    <w:link w:val="BalonMetni"/>
    <w:rsid w:val="00353E8F"/>
    <w:rPr>
      <w:rFonts w:ascii="Tahoma" w:eastAsia="Times New Roman" w:hAnsi="Tahoma" w:cs="Tahoma"/>
      <w:sz w:val="16"/>
      <w:szCs w:val="16"/>
      <w:lang w:val="en-GB" w:eastAsia="de-DE"/>
    </w:rPr>
  </w:style>
  <w:style w:type="paragraph" w:styleId="Tarih">
    <w:name w:val="Date"/>
    <w:basedOn w:val="Normal"/>
    <w:next w:val="Normal"/>
    <w:link w:val="TarihChar"/>
    <w:rsid w:val="00353E8F"/>
  </w:style>
  <w:style w:type="character" w:customStyle="1" w:styleId="TarihChar">
    <w:name w:val="Tarih Char"/>
    <w:link w:val="Tarih"/>
    <w:rsid w:val="00353E8F"/>
    <w:rPr>
      <w:rFonts w:ascii="Arial" w:eastAsia="Times New Roman" w:hAnsi="Arial"/>
      <w:sz w:val="22"/>
      <w:lang w:val="en-GB" w:eastAsia="de-DE"/>
    </w:rPr>
  </w:style>
  <w:style w:type="paragraph" w:customStyle="1" w:styleId="SDMConfidentialMark">
    <w:name w:val="SDMConfidentialMark"/>
    <w:basedOn w:val="Normal"/>
    <w:qFormat/>
    <w:rsid w:val="00353E8F"/>
    <w:pPr>
      <w:spacing w:before="1200"/>
      <w:jc w:val="right"/>
    </w:pPr>
    <w:rPr>
      <w:b/>
      <w:caps/>
      <w:spacing w:val="10"/>
      <w:sz w:val="32"/>
    </w:rPr>
  </w:style>
  <w:style w:type="character" w:customStyle="1" w:styleId="Balk1Char">
    <w:name w:val="Başlık 1 Char"/>
    <w:link w:val="Balk1"/>
    <w:rsid w:val="00353E8F"/>
    <w:rPr>
      <w:rFonts w:ascii="Cambria" w:eastAsia="Times New Roman" w:hAnsi="Cambria"/>
      <w:b/>
      <w:bCs/>
      <w:color w:val="365F91"/>
      <w:sz w:val="28"/>
      <w:szCs w:val="28"/>
    </w:rPr>
  </w:style>
  <w:style w:type="character" w:customStyle="1" w:styleId="Balk2Char">
    <w:name w:val="Başlık 2 Char"/>
    <w:link w:val="Balk2"/>
    <w:rsid w:val="00353E8F"/>
    <w:rPr>
      <w:rFonts w:ascii="Cambria" w:eastAsia="Times New Roman" w:hAnsi="Cambria"/>
      <w:b/>
      <w:bCs/>
      <w:color w:val="4F81BD"/>
      <w:sz w:val="26"/>
      <w:szCs w:val="26"/>
    </w:rPr>
  </w:style>
  <w:style w:type="character" w:customStyle="1" w:styleId="Balk3Char">
    <w:name w:val="Başlık 3 Char"/>
    <w:link w:val="Balk3"/>
    <w:rsid w:val="00353E8F"/>
    <w:rPr>
      <w:rFonts w:ascii="Cambria" w:eastAsia="Times New Roman" w:hAnsi="Cambria"/>
      <w:b/>
      <w:bCs/>
      <w:color w:val="4F81BD"/>
      <w:sz w:val="24"/>
      <w:szCs w:val="24"/>
    </w:rPr>
  </w:style>
  <w:style w:type="character" w:customStyle="1" w:styleId="Balk4Char">
    <w:name w:val="Başlık 4 Char"/>
    <w:link w:val="Balk4"/>
    <w:rsid w:val="00353E8F"/>
    <w:rPr>
      <w:rFonts w:ascii="Cambria" w:eastAsia="Times New Roman" w:hAnsi="Cambria"/>
      <w:b/>
      <w:bCs/>
      <w:i/>
      <w:iCs/>
      <w:color w:val="4F81BD"/>
      <w:sz w:val="24"/>
      <w:szCs w:val="24"/>
    </w:rPr>
  </w:style>
  <w:style w:type="character" w:customStyle="1" w:styleId="Balk5Char">
    <w:name w:val="Başlık 5 Char"/>
    <w:link w:val="Balk5"/>
    <w:rsid w:val="00353E8F"/>
    <w:rPr>
      <w:rFonts w:ascii="Cambria" w:eastAsia="Times New Roman" w:hAnsi="Cambria"/>
      <w:color w:val="243F60"/>
      <w:sz w:val="24"/>
      <w:szCs w:val="24"/>
    </w:rPr>
  </w:style>
  <w:style w:type="character" w:customStyle="1" w:styleId="Balk6Char">
    <w:name w:val="Başlık 6 Char"/>
    <w:link w:val="Balk6"/>
    <w:rsid w:val="00353E8F"/>
    <w:rPr>
      <w:rFonts w:ascii="Cambria" w:eastAsia="Times New Roman" w:hAnsi="Cambria"/>
      <w:i/>
      <w:iCs/>
      <w:color w:val="243F60"/>
      <w:sz w:val="24"/>
      <w:szCs w:val="24"/>
    </w:rPr>
  </w:style>
  <w:style w:type="character" w:customStyle="1" w:styleId="Balk7Char">
    <w:name w:val="Başlık 7 Char"/>
    <w:link w:val="Balk7"/>
    <w:rsid w:val="00353E8F"/>
    <w:rPr>
      <w:rFonts w:ascii="Cambria" w:eastAsia="Times New Roman" w:hAnsi="Cambria"/>
      <w:i/>
      <w:iCs/>
      <w:color w:val="404040"/>
      <w:sz w:val="24"/>
      <w:szCs w:val="24"/>
    </w:rPr>
  </w:style>
  <w:style w:type="character" w:customStyle="1" w:styleId="Balk8Char">
    <w:name w:val="Başlık 8 Char"/>
    <w:link w:val="Balk8"/>
    <w:rsid w:val="00353E8F"/>
    <w:rPr>
      <w:rFonts w:ascii="Cambria" w:eastAsia="Times New Roman" w:hAnsi="Cambria"/>
      <w:color w:val="404040"/>
    </w:rPr>
  </w:style>
  <w:style w:type="character" w:customStyle="1" w:styleId="Balk9Char">
    <w:name w:val="Başlık 9 Char"/>
    <w:link w:val="Balk9"/>
    <w:rsid w:val="00353E8F"/>
    <w:rPr>
      <w:rFonts w:ascii="Cambria" w:eastAsia="Times New Roman" w:hAnsi="Cambria"/>
      <w:i/>
      <w:iCs/>
      <w:color w:val="404040"/>
    </w:rPr>
  </w:style>
  <w:style w:type="table" w:customStyle="1" w:styleId="SDMMethTableEmmissions">
    <w:name w:val="SDMMethTableEmmissions"/>
    <w:basedOn w:val="NormalTablo"/>
    <w:uiPriority w:val="99"/>
    <w:rsid w:val="00353E8F"/>
    <w:rPr>
      <w:rFonts w:ascii="Arial" w:eastAsia="Times New Roman" w:hAnsi="Arial"/>
      <w:lang w:val="en-GB" w:eastAsia="en-GB"/>
    </w:rPr>
    <w:tblPr>
      <w:tblStyleRowBandSize w:val="3"/>
      <w:tblStyleColBandSize w:val="1"/>
      <w:tblInd w:w="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rPr>
      <w:cantSplit/>
    </w:trPr>
    <w:tcPr>
      <w:vAlign w:val="center"/>
    </w:tcPr>
    <w:tblStylePr w:type="firstRow">
      <w:pPr>
        <w:keepNext/>
        <w:keepLines/>
        <w:wordWrap/>
        <w:jc w:val="center"/>
      </w:pPr>
      <w:rPr>
        <w:rFonts w:ascii="Symbol" w:hAnsi="Symbol"/>
        <w:b/>
        <w:sz w:val="22"/>
        <w:u w:val="none"/>
      </w:rPr>
      <w:tblPr/>
      <w:trPr>
        <w:tblHeader/>
      </w:trPr>
      <w:tcPr>
        <w:tcBorders>
          <w:top w:val="single" w:sz="4" w:space="0" w:color="auto"/>
          <w:left w:val="single" w:sz="4" w:space="0" w:color="auto"/>
          <w:bottom w:val="single" w:sz="12" w:space="0" w:color="auto"/>
          <w:right w:val="single" w:sz="4" w:space="0" w:color="auto"/>
          <w:insideH w:val="nil"/>
          <w:insideV w:val="single" w:sz="4" w:space="0" w:color="auto"/>
          <w:tl2br w:val="nil"/>
          <w:tr2bl w:val="nil"/>
        </w:tcBorders>
        <w:shd w:val="clear" w:color="auto" w:fill="E6E6E6"/>
        <w:tcMar>
          <w:top w:w="113" w:type="dxa"/>
          <w:left w:w="0" w:type="nil"/>
          <w:bottom w:w="113" w:type="dxa"/>
          <w:right w:w="0" w:type="nil"/>
        </w:tcMar>
      </w:tcPr>
    </w:tblStylePr>
    <w:tblStylePr w:type="firstCol">
      <w:pPr>
        <w:keepLines/>
        <w:wordWrap/>
        <w:jc w:val="center"/>
      </w:pPr>
      <w:rPr>
        <w:b/>
      </w:rPr>
    </w:tblStylePr>
    <w:tblStylePr w:type="band2Horz">
      <w:tblPr/>
      <w:tcPr>
        <w:shd w:val="clear" w:color="auto" w:fill="E6E6E6"/>
      </w:tcPr>
    </w:tblStylePr>
  </w:style>
  <w:style w:type="table" w:customStyle="1" w:styleId="SDMMethTableDataParameter">
    <w:name w:val="SDMMethTableDataParameter"/>
    <w:basedOn w:val="NormalTablo"/>
    <w:uiPriority w:val="99"/>
    <w:rsid w:val="00353E8F"/>
    <w:rPr>
      <w:rFonts w:ascii="Arial" w:eastAsia="Times New Roman" w:hAnsi="Arial"/>
      <w:lang w:val="en-GB" w:eastAsia="en-GB"/>
    </w:rPr>
    <w:tblPr>
      <w:tblInd w:w="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rPr>
      <w:cantSplit/>
    </w:trPr>
    <w:tblStylePr w:type="firstRow">
      <w:pPr>
        <w:keepNext/>
        <w:keepLines/>
        <w:wordWrap/>
      </w:pPr>
      <w:rPr>
        <w:b/>
      </w:rPr>
      <w:tblPr/>
      <w:tcPr>
        <w:tcMar>
          <w:top w:w="62" w:type="dxa"/>
          <w:left w:w="0" w:type="nil"/>
          <w:bottom w:w="62" w:type="dxa"/>
          <w:right w:w="0" w:type="nil"/>
        </w:tcMar>
      </w:tcPr>
    </w:tblStylePr>
    <w:tblStylePr w:type="firstCol">
      <w:tblPr/>
      <w:tcPr>
        <w:shd w:val="clear" w:color="auto" w:fill="E6E6E6"/>
      </w:tcPr>
    </w:tblStylePr>
  </w:style>
  <w:style w:type="paragraph" w:customStyle="1" w:styleId="SDMMethCaptionNestedTableDataParameter">
    <w:name w:val="SDMMethCaptionNestedTableDataParameter"/>
    <w:basedOn w:val="ResimYazs"/>
    <w:qFormat/>
    <w:rsid w:val="00353E8F"/>
    <w:pPr>
      <w:ind w:left="1531"/>
    </w:pPr>
  </w:style>
  <w:style w:type="table" w:customStyle="1" w:styleId="SDMMethTable">
    <w:name w:val="SDMMethTable"/>
    <w:basedOn w:val="SDMTable"/>
    <w:uiPriority w:val="99"/>
    <w:rsid w:val="00353E8F"/>
    <w:tblPr>
      <w:tblStyleRowBandSize w:val="1"/>
      <w:tblInd w:w="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rPr>
      <w:cantSplit/>
    </w:trPr>
    <w:tblStylePr w:type="firstRow">
      <w:pPr>
        <w:keepNext/>
        <w:keepLines/>
        <w:wordWrap/>
        <w:jc w:val="center"/>
      </w:pPr>
      <w:rPr>
        <w:b/>
      </w:rPr>
      <w:tblPr/>
      <w:trPr>
        <w:tblHeader/>
      </w:trPr>
      <w:tcPr>
        <w:tcBorders>
          <w:top w:val="single" w:sz="4" w:space="0" w:color="auto"/>
          <w:left w:val="single" w:sz="4" w:space="0" w:color="auto"/>
          <w:bottom w:val="single" w:sz="12" w:space="0" w:color="auto"/>
          <w:right w:val="single" w:sz="4" w:space="0" w:color="auto"/>
          <w:insideH w:val="nil"/>
          <w:insideV w:val="nil"/>
          <w:tl2br w:val="nil"/>
          <w:tr2bl w:val="nil"/>
        </w:tcBorders>
        <w:shd w:val="clear" w:color="auto" w:fill="E6E6E6"/>
        <w:tcMar>
          <w:top w:w="57" w:type="dxa"/>
          <w:left w:w="0" w:type="nil"/>
          <w:bottom w:w="57" w:type="dxa"/>
          <w:right w:w="0" w:type="nil"/>
        </w:tcMar>
        <w:vAlign w:val="center"/>
      </w:tcPr>
    </w:tblStylePr>
    <w:tblStylePr w:type="lastRow">
      <w:pPr>
        <w:keepNext w:val="0"/>
        <w:wordWrap/>
      </w:pPr>
    </w:tblStylePr>
    <w:tblStylePr w:type="firstCol">
      <w:rPr>
        <w:b/>
      </w:rPr>
    </w:tblStylePr>
  </w:style>
  <w:style w:type="table" w:customStyle="1" w:styleId="SDMMethTableEquationParameters">
    <w:name w:val="SDMMethTableEquationParameters"/>
    <w:basedOn w:val="NormalTablo"/>
    <w:uiPriority w:val="99"/>
    <w:rsid w:val="00353E8F"/>
    <w:rPr>
      <w:rFonts w:ascii="Arial" w:eastAsia="Times New Roman" w:hAnsi="Arial"/>
      <w:sz w:val="22"/>
      <w:lang w:val="en-GB" w:eastAsia="en-GB"/>
    </w:rPr>
    <w:tblPr>
      <w:tblInd w:w="680" w:type="dxa"/>
      <w:tblCellMar>
        <w:top w:w="85" w:type="dxa"/>
        <w:left w:w="108" w:type="dxa"/>
        <w:bottom w:w="28" w:type="dxa"/>
        <w:right w:w="108" w:type="dxa"/>
      </w:tblCellMar>
    </w:tblPr>
    <w:trPr>
      <w:cantSplit/>
    </w:trPr>
    <w:tcPr>
      <w:vAlign w:val="center"/>
    </w:tcPr>
  </w:style>
  <w:style w:type="paragraph" w:customStyle="1" w:styleId="SDMMethCaptionEquationParametersTable">
    <w:name w:val="SDMMethCaptionEquationParametersTable"/>
    <w:basedOn w:val="ResimYazs"/>
    <w:qFormat/>
    <w:rsid w:val="00353E8F"/>
    <w:pPr>
      <w:spacing w:before="180" w:after="0"/>
    </w:pPr>
    <w:rPr>
      <w:b w:val="0"/>
      <w:sz w:val="22"/>
    </w:rPr>
  </w:style>
  <w:style w:type="paragraph" w:customStyle="1" w:styleId="SDMMethEquation">
    <w:name w:val="SDMMethEquation"/>
    <w:basedOn w:val="SDMPara"/>
    <w:qFormat/>
    <w:rsid w:val="00353E8F"/>
    <w:pPr>
      <w:keepLines/>
      <w:numPr>
        <w:numId w:val="0"/>
      </w:numPr>
      <w:spacing w:before="360" w:line="360" w:lineRule="auto"/>
    </w:pPr>
  </w:style>
  <w:style w:type="table" w:customStyle="1" w:styleId="SDMMethTableEquation">
    <w:name w:val="SDMMethTableEquation"/>
    <w:basedOn w:val="NormalTablo"/>
    <w:uiPriority w:val="99"/>
    <w:rsid w:val="00353E8F"/>
    <w:rPr>
      <w:rFonts w:ascii="Arial" w:eastAsia="Times New Roman" w:hAnsi="Arial"/>
      <w:sz w:val="22"/>
      <w:lang w:val="en-GB" w:eastAsia="en-GB"/>
    </w:rPr>
    <w:tblPr>
      <w:tblInd w:w="680" w:type="dxa"/>
      <w:tblCellMar>
        <w:top w:w="0" w:type="dxa"/>
        <w:left w:w="108" w:type="dxa"/>
        <w:bottom w:w="0" w:type="dxa"/>
        <w:right w:w="108" w:type="dxa"/>
      </w:tblCellMar>
    </w:tblPr>
    <w:trPr>
      <w:cantSplit/>
    </w:trPr>
  </w:style>
  <w:style w:type="paragraph" w:customStyle="1" w:styleId="SDMTableBoxParaNotNumbered">
    <w:name w:val="SDMTable&amp;BoxParaNotNumbered"/>
    <w:basedOn w:val="Normal"/>
    <w:qFormat/>
    <w:rsid w:val="00353E8F"/>
    <w:pPr>
      <w:jc w:val="left"/>
    </w:pPr>
    <w:rPr>
      <w:sz w:val="20"/>
    </w:rPr>
  </w:style>
  <w:style w:type="paragraph" w:customStyle="1" w:styleId="SDMTableBoxParaNumbered">
    <w:name w:val="SDMTable&amp;BoxParaNumbered"/>
    <w:basedOn w:val="Normal"/>
    <w:qFormat/>
    <w:rsid w:val="00353E8F"/>
    <w:pPr>
      <w:numPr>
        <w:numId w:val="21"/>
      </w:numPr>
      <w:jc w:val="left"/>
    </w:pPr>
    <w:rPr>
      <w:sz w:val="20"/>
    </w:rPr>
  </w:style>
  <w:style w:type="paragraph" w:customStyle="1" w:styleId="SDMMethEquationNr">
    <w:name w:val="SDMMethEquationNr"/>
    <w:basedOn w:val="SDMMethEquation"/>
    <w:qFormat/>
    <w:rsid w:val="00353E8F"/>
    <w:pPr>
      <w:keepNext/>
      <w:numPr>
        <w:numId w:val="32"/>
      </w:numPr>
      <w:jc w:val="right"/>
    </w:pPr>
    <w:rPr>
      <w:sz w:val="20"/>
    </w:rPr>
  </w:style>
  <w:style w:type="numbering" w:customStyle="1" w:styleId="SDMMethEquationNumberingList">
    <w:name w:val="SDMMethEquationNumberingList"/>
    <w:uiPriority w:val="99"/>
    <w:rsid w:val="009115E4"/>
    <w:pPr>
      <w:numPr>
        <w:numId w:val="18"/>
      </w:numPr>
    </w:pPr>
  </w:style>
  <w:style w:type="paragraph" w:customStyle="1" w:styleId="ColorfulList-Accent11">
    <w:name w:val="Colorful List - Accent 11"/>
    <w:basedOn w:val="Normal"/>
    <w:uiPriority w:val="34"/>
    <w:qFormat/>
    <w:rsid w:val="00353E8F"/>
    <w:pPr>
      <w:ind w:left="720"/>
      <w:contextualSpacing/>
    </w:pPr>
  </w:style>
  <w:style w:type="table" w:customStyle="1" w:styleId="SDMTableLandscape">
    <w:name w:val="SDMTableLandscape"/>
    <w:basedOn w:val="SDMTable"/>
    <w:uiPriority w:val="99"/>
    <w:rsid w:val="009115E4"/>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rPr>
      <w:cantSplit/>
      <w:jc w:val="center"/>
    </w:trPr>
    <w:tblStylePr w:type="firstRow">
      <w:pPr>
        <w:keepNext/>
        <w:keepLines/>
        <w:wordWrap/>
        <w:jc w:val="center"/>
      </w:pPr>
      <w:rPr>
        <w:b/>
      </w:rPr>
      <w:tblPr/>
      <w:trPr>
        <w:cantSplit w:val="0"/>
        <w:tblHeader/>
      </w:trPr>
      <w:tcPr>
        <w:tcBorders>
          <w:top w:val="single" w:sz="4" w:space="0" w:color="auto"/>
          <w:left w:val="single" w:sz="4" w:space="0" w:color="auto"/>
          <w:bottom w:val="single" w:sz="12" w:space="0" w:color="auto"/>
          <w:right w:val="single" w:sz="4" w:space="0" w:color="auto"/>
          <w:insideH w:val="nil"/>
          <w:insideV w:val="nil"/>
          <w:tl2br w:val="nil"/>
          <w:tr2bl w:val="nil"/>
        </w:tcBorders>
        <w:tcMar>
          <w:top w:w="57" w:type="dxa"/>
          <w:left w:w="0" w:type="nil"/>
          <w:bottom w:w="57" w:type="dxa"/>
          <w:right w:w="0" w:type="nil"/>
        </w:tcMar>
        <w:vAlign w:val="center"/>
      </w:tcPr>
    </w:tblStylePr>
    <w:tblStylePr w:type="lastRow">
      <w:pPr>
        <w:keepNext w:val="0"/>
        <w:wordWrap/>
      </w:pPr>
    </w:tblStylePr>
    <w:tblStylePr w:type="firstCol">
      <w:rPr>
        <w:b/>
      </w:rPr>
    </w:tblStylePr>
  </w:style>
  <w:style w:type="table" w:customStyle="1" w:styleId="SDMMethTableLandscape">
    <w:name w:val="SDMMethTableLandscape"/>
    <w:basedOn w:val="SDMMethTable"/>
    <w:uiPriority w:val="99"/>
    <w:rsid w:val="009115E4"/>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rPr>
      <w:cantSplit/>
      <w:jc w:val="center"/>
    </w:trPr>
    <w:tblStylePr w:type="firstRow">
      <w:pPr>
        <w:keepNext/>
        <w:keepLines/>
        <w:wordWrap/>
        <w:jc w:val="center"/>
      </w:pPr>
      <w:rPr>
        <w:b/>
      </w:rPr>
      <w:tblPr/>
      <w:trPr>
        <w:cantSplit w:val="0"/>
        <w:tblHeader/>
      </w:trPr>
      <w:tcPr>
        <w:tcBorders>
          <w:top w:val="single" w:sz="4" w:space="0" w:color="auto"/>
          <w:left w:val="single" w:sz="4" w:space="0" w:color="auto"/>
          <w:bottom w:val="single" w:sz="12" w:space="0" w:color="auto"/>
          <w:right w:val="single" w:sz="4" w:space="0" w:color="auto"/>
          <w:insideH w:val="nil"/>
          <w:insideV w:val="nil"/>
          <w:tl2br w:val="nil"/>
          <w:tr2bl w:val="nil"/>
        </w:tcBorders>
        <w:shd w:val="clear" w:color="auto" w:fill="E6E6E6"/>
        <w:tcMar>
          <w:top w:w="57" w:type="dxa"/>
          <w:left w:w="0" w:type="nil"/>
          <w:bottom w:w="57" w:type="dxa"/>
          <w:right w:w="0" w:type="nil"/>
        </w:tcMar>
        <w:vAlign w:val="center"/>
      </w:tcPr>
    </w:tblStylePr>
    <w:tblStylePr w:type="lastRow">
      <w:pPr>
        <w:keepNext w:val="0"/>
        <w:wordWrap/>
      </w:pPr>
    </w:tblStylePr>
    <w:tblStylePr w:type="firstCol">
      <w:rPr>
        <w:b/>
      </w:rPr>
    </w:tblStylePr>
  </w:style>
  <w:style w:type="paragraph" w:customStyle="1" w:styleId="CaptionLandscape">
    <w:name w:val="CaptionLandscape"/>
    <w:basedOn w:val="ResimYazs"/>
    <w:qFormat/>
    <w:rsid w:val="009115E4"/>
  </w:style>
  <w:style w:type="character" w:customStyle="1" w:styleId="GvdeMetni3Char">
    <w:name w:val="Gövde Metni 3 Char"/>
    <w:link w:val="GvdeMetni3"/>
    <w:rsid w:val="009115E4"/>
    <w:rPr>
      <w:rFonts w:eastAsia="Times New Roman"/>
      <w:i/>
      <w:iCs/>
      <w:sz w:val="24"/>
      <w:lang w:val="en-GB" w:eastAsia="de-DE"/>
    </w:rPr>
  </w:style>
  <w:style w:type="character" w:customStyle="1" w:styleId="GvdeMetniChar">
    <w:name w:val="Gövde Metni Char"/>
    <w:link w:val="GvdeMetni"/>
    <w:rsid w:val="009115E4"/>
    <w:rPr>
      <w:rFonts w:eastAsia="Times New Roman"/>
      <w:sz w:val="22"/>
      <w:lang w:val="en-GB" w:eastAsia="de-DE"/>
    </w:rPr>
  </w:style>
  <w:style w:type="character" w:customStyle="1" w:styleId="GvdeMetni2Char">
    <w:name w:val="Gövde Metni 2 Char"/>
    <w:link w:val="GvdeMetni2"/>
    <w:rsid w:val="009115E4"/>
    <w:rPr>
      <w:rFonts w:eastAsia="Times New Roman"/>
      <w:sz w:val="22"/>
      <w:lang w:val="en-GB" w:eastAsia="de-DE"/>
    </w:rPr>
  </w:style>
  <w:style w:type="character" w:customStyle="1" w:styleId="BelgeBalantlarChar">
    <w:name w:val="Belge Bağlantıları Char"/>
    <w:link w:val="BelgeBalantlar"/>
    <w:rsid w:val="009115E4"/>
    <w:rPr>
      <w:rFonts w:ascii="Tahoma" w:eastAsia="Times New Roman" w:hAnsi="Tahoma" w:cs="Tahoma"/>
      <w:shd w:val="clear" w:color="auto" w:fill="000080"/>
      <w:lang w:val="en-GB" w:eastAsia="de-DE"/>
    </w:rPr>
  </w:style>
  <w:style w:type="character" w:customStyle="1" w:styleId="MakroMetniChar">
    <w:name w:val="Makro Metni Char"/>
    <w:link w:val="MakroMetni"/>
    <w:rsid w:val="009115E4"/>
    <w:rPr>
      <w:rFonts w:ascii="Courier New" w:eastAsia="Times New Roman" w:hAnsi="Courier New" w:cs="Courier New"/>
      <w:lang w:val="en-GB" w:eastAsia="de-DE"/>
    </w:rPr>
  </w:style>
  <w:style w:type="paragraph" w:customStyle="1" w:styleId="SDMPDDPoASection">
    <w:name w:val="SDMPDD&amp;PoASection"/>
    <w:basedOn w:val="SDMHead2"/>
    <w:qFormat/>
    <w:rsid w:val="009115E4"/>
    <w:pPr>
      <w:tabs>
        <w:tab w:val="left" w:pos="2325"/>
      </w:tabs>
      <w:outlineLvl w:val="0"/>
    </w:pPr>
  </w:style>
  <w:style w:type="numbering" w:customStyle="1" w:styleId="SDMPDDPoASectionList">
    <w:name w:val="SDMPDD&amp;PoASectionList"/>
    <w:uiPriority w:val="99"/>
    <w:rsid w:val="009115E4"/>
    <w:pPr>
      <w:numPr>
        <w:numId w:val="20"/>
      </w:numPr>
    </w:pPr>
  </w:style>
  <w:style w:type="paragraph" w:customStyle="1" w:styleId="SDMPDDPoASubSection1">
    <w:name w:val="SDMPDD&amp;PoASubSection1"/>
    <w:basedOn w:val="SDMHead3"/>
    <w:qFormat/>
    <w:rsid w:val="009115E4"/>
    <w:pPr>
      <w:numPr>
        <w:ilvl w:val="0"/>
        <w:numId w:val="0"/>
      </w:numPr>
      <w:tabs>
        <w:tab w:val="left" w:pos="1474"/>
      </w:tabs>
      <w:outlineLvl w:val="1"/>
    </w:pPr>
    <w:rPr>
      <w:rFonts w:eastAsia="MS Mincho"/>
    </w:rPr>
  </w:style>
  <w:style w:type="paragraph" w:customStyle="1" w:styleId="SDMPDDPoASubSection2">
    <w:name w:val="SDMPDD&amp;PoASubSection2"/>
    <w:basedOn w:val="SDMHead3"/>
    <w:qFormat/>
    <w:rsid w:val="009115E4"/>
    <w:pPr>
      <w:numPr>
        <w:ilvl w:val="0"/>
        <w:numId w:val="0"/>
      </w:numPr>
      <w:tabs>
        <w:tab w:val="left" w:pos="1474"/>
      </w:tabs>
    </w:pPr>
  </w:style>
  <w:style w:type="paragraph" w:customStyle="1" w:styleId="SDMPDDPoACaption">
    <w:name w:val="SDMPDD&amp;PoACaption"/>
    <w:basedOn w:val="ResimYazs"/>
    <w:qFormat/>
    <w:rsid w:val="009115E4"/>
    <w:rPr>
      <w:b w:val="0"/>
      <w:i/>
    </w:rPr>
  </w:style>
  <w:style w:type="character" w:styleId="Gl">
    <w:name w:val="Strong"/>
    <w:qFormat/>
    <w:rsid w:val="009115E4"/>
    <w:rPr>
      <w:b/>
      <w:bCs/>
    </w:rPr>
  </w:style>
  <w:style w:type="numbering" w:customStyle="1" w:styleId="SDMTableBoxParaNumberedList">
    <w:name w:val="SDMTable&amp;BoxParaNumberedList"/>
    <w:rsid w:val="00353E8F"/>
    <w:pPr>
      <w:numPr>
        <w:numId w:val="21"/>
      </w:numPr>
    </w:pPr>
  </w:style>
  <w:style w:type="character" w:customStyle="1" w:styleId="AklamaMetniChar">
    <w:name w:val="Açıklama Metni Char"/>
    <w:link w:val="AklamaMetni"/>
    <w:rsid w:val="009115E4"/>
    <w:rPr>
      <w:rFonts w:ascii="Arial" w:hAnsi="Arial"/>
      <w:lang w:val="en-GB"/>
    </w:rPr>
  </w:style>
  <w:style w:type="paragraph" w:customStyle="1" w:styleId="SymbolForm">
    <w:name w:val="SymbolForm"/>
    <w:basedOn w:val="Normal"/>
    <w:rsid w:val="00E57F3D"/>
    <w:pPr>
      <w:jc w:val="right"/>
    </w:pPr>
    <w:rPr>
      <w:rFonts w:cs="Arial"/>
      <w:b/>
      <w:bCs/>
    </w:rPr>
  </w:style>
  <w:style w:type="paragraph" w:customStyle="1" w:styleId="FooterF">
    <w:name w:val="FooterF"/>
    <w:basedOn w:val="Altbilgi"/>
    <w:rsid w:val="00E57F3D"/>
    <w:pPr>
      <w:tabs>
        <w:tab w:val="clear" w:pos="4320"/>
        <w:tab w:val="clear" w:pos="8640"/>
        <w:tab w:val="right" w:pos="9639"/>
      </w:tabs>
      <w:ind w:right="-1"/>
    </w:pPr>
    <w:rPr>
      <w:rFonts w:cs="Arial"/>
      <w:b/>
      <w:lang w:val="en-US"/>
    </w:rPr>
  </w:style>
  <w:style w:type="numbering" w:customStyle="1" w:styleId="SDMMethEquationNrList">
    <w:name w:val="SDMMethEquationNrList"/>
    <w:uiPriority w:val="99"/>
    <w:rsid w:val="00353E8F"/>
    <w:pPr>
      <w:numPr>
        <w:numId w:val="23"/>
      </w:numPr>
    </w:pPr>
  </w:style>
  <w:style w:type="table" w:customStyle="1" w:styleId="SDMTableFullPage">
    <w:name w:val="SDMTableFullPage"/>
    <w:basedOn w:val="SDMTable"/>
    <w:uiPriority w:val="99"/>
    <w:rsid w:val="00353E8F"/>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rPr>
      <w:cantSplit/>
      <w:jc w:val="center"/>
    </w:trPr>
    <w:tblStylePr w:type="firstRow">
      <w:pPr>
        <w:keepNext/>
        <w:keepLines/>
        <w:wordWrap/>
        <w:jc w:val="center"/>
      </w:pPr>
      <w:rPr>
        <w:b/>
      </w:rPr>
      <w:tblPr/>
      <w:trPr>
        <w:cantSplit w:val="0"/>
        <w:tblHeader/>
      </w:trPr>
      <w:tcPr>
        <w:tcBorders>
          <w:top w:val="single" w:sz="4" w:space="0" w:color="auto"/>
          <w:left w:val="single" w:sz="4" w:space="0" w:color="auto"/>
          <w:bottom w:val="single" w:sz="12" w:space="0" w:color="auto"/>
          <w:right w:val="single" w:sz="4" w:space="0" w:color="auto"/>
          <w:insideH w:val="nil"/>
          <w:insideV w:val="nil"/>
          <w:tl2br w:val="nil"/>
          <w:tr2bl w:val="nil"/>
        </w:tcBorders>
        <w:tcMar>
          <w:top w:w="57" w:type="dxa"/>
          <w:left w:w="0" w:type="nil"/>
          <w:bottom w:w="57" w:type="dxa"/>
          <w:right w:w="0" w:type="nil"/>
        </w:tcMar>
        <w:vAlign w:val="center"/>
      </w:tcPr>
    </w:tblStylePr>
    <w:tblStylePr w:type="lastRow">
      <w:pPr>
        <w:keepNext w:val="0"/>
        <w:wordWrap/>
      </w:pPr>
    </w:tblStylePr>
    <w:tblStylePr w:type="firstCol">
      <w:rPr>
        <w:b/>
      </w:rPr>
    </w:tblStylePr>
  </w:style>
  <w:style w:type="table" w:customStyle="1" w:styleId="SDMMethTableFullPage">
    <w:name w:val="SDMMethTableFullPage"/>
    <w:basedOn w:val="SDMMethTable"/>
    <w:uiPriority w:val="99"/>
    <w:rsid w:val="00353E8F"/>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rPr>
      <w:cantSplit/>
      <w:jc w:val="center"/>
    </w:trPr>
    <w:tblStylePr w:type="firstRow">
      <w:pPr>
        <w:keepNext/>
        <w:keepLines/>
        <w:wordWrap/>
        <w:jc w:val="center"/>
      </w:pPr>
      <w:rPr>
        <w:b/>
      </w:rPr>
      <w:tblPr/>
      <w:trPr>
        <w:cantSplit w:val="0"/>
        <w:tblHeader/>
      </w:trPr>
      <w:tcPr>
        <w:tcBorders>
          <w:top w:val="single" w:sz="4" w:space="0" w:color="auto"/>
          <w:left w:val="single" w:sz="4" w:space="0" w:color="auto"/>
          <w:bottom w:val="single" w:sz="12" w:space="0" w:color="auto"/>
          <w:right w:val="single" w:sz="4" w:space="0" w:color="auto"/>
          <w:insideH w:val="nil"/>
          <w:insideV w:val="nil"/>
          <w:tl2br w:val="nil"/>
          <w:tr2bl w:val="nil"/>
        </w:tcBorders>
        <w:shd w:val="clear" w:color="auto" w:fill="E6E6E6"/>
        <w:tcMar>
          <w:top w:w="57" w:type="dxa"/>
          <w:left w:w="0" w:type="nil"/>
          <w:bottom w:w="57" w:type="dxa"/>
          <w:right w:w="0" w:type="nil"/>
        </w:tcMar>
        <w:vAlign w:val="center"/>
      </w:tcPr>
    </w:tblStylePr>
    <w:tblStylePr w:type="lastRow">
      <w:pPr>
        <w:keepNext w:val="0"/>
        <w:wordWrap/>
      </w:pPr>
    </w:tblStylePr>
    <w:tblStylePr w:type="firstCol">
      <w:rPr>
        <w:b/>
      </w:rPr>
    </w:tblStylePr>
  </w:style>
  <w:style w:type="paragraph" w:customStyle="1" w:styleId="CaptionFullPage">
    <w:name w:val="CaptionFullPage"/>
    <w:basedOn w:val="ResimYazs"/>
    <w:qFormat/>
    <w:rsid w:val="00353E8F"/>
    <w:pPr>
      <w:ind w:left="0" w:firstLine="0"/>
    </w:pPr>
  </w:style>
  <w:style w:type="numbering" w:customStyle="1" w:styleId="SDMFootnoteList">
    <w:name w:val="SDMFootnoteList"/>
    <w:uiPriority w:val="99"/>
    <w:rsid w:val="00353E8F"/>
    <w:pPr>
      <w:numPr>
        <w:numId w:val="25"/>
      </w:numPr>
    </w:pPr>
  </w:style>
  <w:style w:type="numbering" w:customStyle="1" w:styleId="SDMDocInfoTextBullets">
    <w:name w:val="SDMDocInfoTextBullets"/>
    <w:uiPriority w:val="99"/>
    <w:rsid w:val="00353E8F"/>
    <w:pPr>
      <w:numPr>
        <w:numId w:val="27"/>
      </w:numPr>
    </w:pPr>
  </w:style>
  <w:style w:type="table" w:customStyle="1" w:styleId="SDMBoxFullPage">
    <w:name w:val="SDMBoxFullPage"/>
    <w:basedOn w:val="SDMBox"/>
    <w:uiPriority w:val="99"/>
    <w:rsid w:val="00353E8F"/>
    <w:tblPr>
      <w:jc w:val="center"/>
      <w:tblInd w:w="0" w:type="dxa"/>
      <w:tblBorders>
        <w:top w:val="single" w:sz="4" w:space="0" w:color="auto"/>
        <w:left w:val="single" w:sz="4" w:space="0" w:color="auto"/>
        <w:bottom w:val="single" w:sz="4" w:space="0" w:color="auto"/>
        <w:right w:val="single" w:sz="4" w:space="0" w:color="auto"/>
      </w:tblBorders>
      <w:tblCellMar>
        <w:top w:w="28" w:type="dxa"/>
        <w:left w:w="108" w:type="dxa"/>
        <w:bottom w:w="28" w:type="dxa"/>
        <w:right w:w="108" w:type="dxa"/>
      </w:tblCellMar>
    </w:tblPr>
    <w:trPr>
      <w:cantSplit/>
      <w:jc w:val="center"/>
    </w:trPr>
    <w:tcPr>
      <w:shd w:val="clear" w:color="auto" w:fill="E6E6E6"/>
    </w:tcPr>
    <w:tblStylePr w:type="firstRow">
      <w:pPr>
        <w:keepNext/>
        <w:keepLines/>
        <w:wordWrap/>
      </w:pPr>
      <w:rPr>
        <w:b/>
      </w:rPr>
      <w:tblPr/>
      <w:tcPr>
        <w:tcMar>
          <w:top w:w="57" w:type="dxa"/>
          <w:left w:w="0" w:type="nil"/>
          <w:bottom w:w="57" w:type="dxa"/>
          <w:right w:w="0" w:type="nil"/>
        </w:tcMar>
      </w:tcPr>
    </w:tblStylePr>
    <w:tblStylePr w:type="lastRow">
      <w:pPr>
        <w:keepNext w:val="0"/>
        <w:wordWrap/>
      </w:pPr>
    </w:tblStylePr>
  </w:style>
  <w:style w:type="paragraph" w:customStyle="1" w:styleId="SDMTableBoxFigureFootnoteFullPage">
    <w:name w:val="SDMTableBoxFigureFootnoteFullPage"/>
    <w:basedOn w:val="SDMTableBoxFigureFootnote"/>
    <w:rsid w:val="00353E8F"/>
    <w:pPr>
      <w:numPr>
        <w:numId w:val="31"/>
      </w:numPr>
    </w:pPr>
  </w:style>
  <w:style w:type="paragraph" w:customStyle="1" w:styleId="SDMTableBoxFigureFootnoteSL1FullPage">
    <w:name w:val="SDMTableBoxFigureFootnoteSL1FullPage"/>
    <w:basedOn w:val="SDMTableBoxFigureFootnoteSL1"/>
    <w:rsid w:val="00353E8F"/>
    <w:pPr>
      <w:numPr>
        <w:numId w:val="31"/>
      </w:numPr>
    </w:pPr>
  </w:style>
  <w:style w:type="paragraph" w:customStyle="1" w:styleId="SDMTableBoxFigureFootnoteSL2FullPage">
    <w:name w:val="SDMTableBoxFigureFootnoteSL2FullPage"/>
    <w:basedOn w:val="SDMTableBoxFigureFootnoteSL2"/>
    <w:rsid w:val="00353E8F"/>
    <w:pPr>
      <w:numPr>
        <w:numId w:val="31"/>
      </w:numPr>
    </w:pPr>
  </w:style>
  <w:style w:type="paragraph" w:customStyle="1" w:styleId="SDMTableBoxFigureFootnoteSL3FullPage">
    <w:name w:val="SDMTableBoxFigureFootnoteSL3FullPage"/>
    <w:basedOn w:val="SDMTableBoxFigureFootnoteSL3"/>
    <w:rsid w:val="00353E8F"/>
    <w:pPr>
      <w:numPr>
        <w:numId w:val="31"/>
      </w:numPr>
      <w:ind w:left="1248" w:hanging="397"/>
    </w:pPr>
  </w:style>
  <w:style w:type="paragraph" w:customStyle="1" w:styleId="SDMTableBoxFigureFootnoteSL4FullPage">
    <w:name w:val="SDMTableBoxFigureFootnoteSL4FullPage"/>
    <w:basedOn w:val="SDMTableBoxFigureFootnoteSL4"/>
    <w:rsid w:val="00353E8F"/>
    <w:pPr>
      <w:numPr>
        <w:numId w:val="31"/>
      </w:numPr>
      <w:ind w:left="1587" w:hanging="340"/>
    </w:pPr>
  </w:style>
  <w:style w:type="paragraph" w:customStyle="1" w:styleId="SDMTableBoxFigureFootnoteSL5FullPage">
    <w:name w:val="SDMTableBoxFigureFootnoteSL5FullPage"/>
    <w:basedOn w:val="SDMTableBoxFigureFootnoteSL5"/>
    <w:rsid w:val="00353E8F"/>
    <w:pPr>
      <w:numPr>
        <w:numId w:val="31"/>
      </w:numPr>
      <w:ind w:left="2042" w:hanging="454"/>
    </w:pPr>
  </w:style>
  <w:style w:type="numbering" w:customStyle="1" w:styleId="SDMTableBoxFigureFootnoteFullPageList">
    <w:name w:val="SDMTableBoxFigureFootnoteFullPageList"/>
    <w:uiPriority w:val="99"/>
    <w:rsid w:val="00353E8F"/>
    <w:pPr>
      <w:numPr>
        <w:numId w:val="29"/>
      </w:numPr>
    </w:pPr>
  </w:style>
  <w:style w:type="character" w:styleId="zlenenKpr">
    <w:name w:val="FollowedHyperlink"/>
    <w:rsid w:val="0037179A"/>
    <w:rPr>
      <w:color w:val="800080"/>
      <w:u w:val="single"/>
    </w:rPr>
  </w:style>
  <w:style w:type="paragraph" w:customStyle="1" w:styleId="Tablecustom">
    <w:name w:val="Table custom"/>
    <w:basedOn w:val="Normal"/>
    <w:link w:val="TablecustomChar"/>
    <w:rsid w:val="00E93F4E"/>
    <w:pPr>
      <w:spacing w:line="288" w:lineRule="auto"/>
      <w:jc w:val="left"/>
    </w:pPr>
    <w:rPr>
      <w:rFonts w:eastAsia="SimSun" w:cs="Arial"/>
      <w:b/>
      <w:bCs/>
      <w:sz w:val="18"/>
      <w:szCs w:val="16"/>
      <w:lang w:eastAsia="zh-CN"/>
    </w:rPr>
  </w:style>
  <w:style w:type="character" w:customStyle="1" w:styleId="TablecustomChar">
    <w:name w:val="Table custom Char"/>
    <w:link w:val="Tablecustom"/>
    <w:rsid w:val="00E93F4E"/>
    <w:rPr>
      <w:rFonts w:ascii="Arial" w:eastAsia="SimSun" w:hAnsi="Arial" w:cs="Arial"/>
      <w:b/>
      <w:bCs/>
      <w:sz w:val="18"/>
      <w:szCs w:val="16"/>
      <w:lang w:val="en-GB" w:eastAsia="zh-CN"/>
    </w:rPr>
  </w:style>
  <w:style w:type="table" w:styleId="TabloKlavuzu">
    <w:name w:val="Table Grid"/>
    <w:basedOn w:val="NormalTablo"/>
    <w:uiPriority w:val="39"/>
    <w:rsid w:val="002108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E351A"/>
    <w:pPr>
      <w:autoSpaceDE w:val="0"/>
      <w:autoSpaceDN w:val="0"/>
      <w:adjustRightInd w:val="0"/>
    </w:pPr>
    <w:rPr>
      <w:rFonts w:ascii="ILDGLE+TimesNewRoman" w:eastAsia="Times New Roman" w:hAnsi="ILDGLE+TimesNewRoman" w:cs="ILDGLE+TimesNewRoman"/>
      <w:color w:val="000000"/>
      <w:sz w:val="24"/>
      <w:szCs w:val="24"/>
      <w:lang w:val="tr-TR" w:eastAsia="tr-TR"/>
    </w:rPr>
  </w:style>
  <w:style w:type="paragraph" w:styleId="GvdeMetniGirintisi2">
    <w:name w:val="Body Text Indent 2"/>
    <w:basedOn w:val="Normal"/>
    <w:link w:val="GvdeMetniGirintisi2Char"/>
    <w:rsid w:val="000E351A"/>
    <w:pPr>
      <w:numPr>
        <w:numId w:val="33"/>
      </w:numPr>
      <w:tabs>
        <w:tab w:val="clear" w:pos="851"/>
      </w:tabs>
      <w:ind w:left="360" w:firstLine="0"/>
      <w:jc w:val="left"/>
    </w:pPr>
    <w:rPr>
      <w:rFonts w:ascii="Times New Roman" w:eastAsia="MS Mincho" w:hAnsi="Times New Roman"/>
      <w:i/>
      <w:iCs/>
      <w:szCs w:val="22"/>
      <w:lang w:eastAsia="en-US"/>
    </w:rPr>
  </w:style>
  <w:style w:type="character" w:customStyle="1" w:styleId="GvdeMetniGirintisi2Char">
    <w:name w:val="Gövde Metni Girintisi 2 Char"/>
    <w:basedOn w:val="VarsaylanParagrafYazTipi"/>
    <w:link w:val="GvdeMetniGirintisi2"/>
    <w:rsid w:val="000E351A"/>
    <w:rPr>
      <w:i/>
      <w:iCs/>
      <w:sz w:val="22"/>
      <w:szCs w:val="22"/>
      <w:lang w:val="en-GB"/>
    </w:rPr>
  </w:style>
  <w:style w:type="numbering" w:customStyle="1" w:styleId="SDMFootnoteList1">
    <w:name w:val="SDMFootnoteList1"/>
    <w:uiPriority w:val="99"/>
    <w:rsid w:val="00097714"/>
    <w:pPr>
      <w:numPr>
        <w:numId w:val="2"/>
      </w:numPr>
    </w:pPr>
  </w:style>
  <w:style w:type="paragraph" w:styleId="ListeParagraf">
    <w:name w:val="List Paragraph"/>
    <w:basedOn w:val="Normal"/>
    <w:uiPriority w:val="72"/>
    <w:qFormat/>
    <w:rsid w:val="00CC0111"/>
    <w:pPr>
      <w:ind w:left="720"/>
      <w:contextualSpacing/>
    </w:pPr>
  </w:style>
  <w:style w:type="character" w:customStyle="1" w:styleId="SonnotMetniChar">
    <w:name w:val="Sonnot Metni Char"/>
    <w:basedOn w:val="VarsaylanParagrafYazTipi"/>
    <w:link w:val="SonnotMetni"/>
    <w:rsid w:val="004E6678"/>
    <w:rPr>
      <w:rFonts w:ascii="Arial" w:hAnsi="Arial"/>
      <w:sz w:val="22"/>
      <w:lang w:val="en-GB"/>
    </w:rPr>
  </w:style>
  <w:style w:type="table" w:customStyle="1" w:styleId="TabloKlavuzu1">
    <w:name w:val="Tablo Kılavuzu1"/>
    <w:basedOn w:val="NormalTablo"/>
    <w:next w:val="TabloKlavuzu"/>
    <w:uiPriority w:val="39"/>
    <w:rsid w:val="00857789"/>
    <w:rPr>
      <w:rFonts w:ascii="Calibri" w:eastAsia="Calibri" w:hAnsi="Calibri"/>
      <w:sz w:val="22"/>
      <w:szCs w:val="22"/>
      <w:lang w:val="pt-P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DMFootnoteList2">
    <w:name w:val="SDMFootnoteList2"/>
    <w:uiPriority w:val="99"/>
    <w:rsid w:val="00BD2386"/>
  </w:style>
  <w:style w:type="paragraph" w:styleId="NormalWeb">
    <w:name w:val="Normal (Web)"/>
    <w:basedOn w:val="Normal"/>
    <w:uiPriority w:val="99"/>
    <w:unhideWhenUsed/>
    <w:rsid w:val="005E7EF1"/>
    <w:pPr>
      <w:spacing w:before="100" w:beforeAutospacing="1" w:after="100" w:afterAutospacing="1"/>
      <w:jc w:val="left"/>
    </w:pPr>
    <w:rPr>
      <w:rFonts w:ascii="Times New Roman" w:eastAsiaTheme="minorEastAsia" w:hAnsi="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0572963">
      <w:bodyDiv w:val="1"/>
      <w:marLeft w:val="0"/>
      <w:marRight w:val="0"/>
      <w:marTop w:val="0"/>
      <w:marBottom w:val="0"/>
      <w:divBdr>
        <w:top w:val="none" w:sz="0" w:space="0" w:color="auto"/>
        <w:left w:val="none" w:sz="0" w:space="0" w:color="auto"/>
        <w:bottom w:val="none" w:sz="0" w:space="0" w:color="auto"/>
        <w:right w:val="none" w:sz="0" w:space="0" w:color="auto"/>
      </w:divBdr>
    </w:div>
    <w:div w:id="1132209938">
      <w:bodyDiv w:val="1"/>
      <w:marLeft w:val="0"/>
      <w:marRight w:val="0"/>
      <w:marTop w:val="0"/>
      <w:marBottom w:val="0"/>
      <w:divBdr>
        <w:top w:val="none" w:sz="0" w:space="0" w:color="auto"/>
        <w:left w:val="none" w:sz="0" w:space="0" w:color="auto"/>
        <w:bottom w:val="none" w:sz="0" w:space="0" w:color="auto"/>
        <w:right w:val="none" w:sz="0" w:space="0" w:color="auto"/>
      </w:divBdr>
    </w:div>
    <w:div w:id="160977640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cid:image003.png@01D39F8C.C567FA40" TargetMode="External"/><Relationship Id="rId18" Type="http://schemas.openxmlformats.org/officeDocument/2006/relationships/chart" Target="charts/chart2.xml"/><Relationship Id="rId26" Type="http://schemas.openxmlformats.org/officeDocument/2006/relationships/hyperlink" Target="https://www.teias.gov.tr/tr/iv-turkiye-termik-santrallarinda-kullanilan-yakit-miktarlari-isil-degerleri-ve-kojenerasyon" TargetMode="External"/><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hyperlink" Target="https://www.teias.gov.tr/sites/default/files/2017-10/59%282000-2016%29.xls" TargetMode="External"/><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hyperlink" Target="http://www.epdk.org.tr/TR/Dokumanlar/Elektrik/YayinlarRaporlar/UretimKapasiteProjeksiyonlar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oleObject" Target="embeddings/oleObject2.bin"/><Relationship Id="rId32" Type="http://schemas.openxmlformats.org/officeDocument/2006/relationships/oleObject" Target="embeddings/oleObject3.bin"/><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wmf"/><Relationship Id="rId28" Type="http://schemas.openxmlformats.org/officeDocument/2006/relationships/hyperlink" Target="http://www.epdk.org.tr/TR/Dokumanlar/Elektrik/YayinlarRaporlar/UretimKapasiteProjeksiyonlari"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wmf"/><Relationship Id="rId31" Type="http://schemas.openxmlformats.org/officeDocument/2006/relationships/hyperlink" Target="http://cdm.unfccc.int/methodologies/PAmethodologies/tools/am-tool-07-v2.pdf"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wmf"/><Relationship Id="rId27" Type="http://schemas.openxmlformats.org/officeDocument/2006/relationships/hyperlink" Target="https://www.teias.gov.tr/tr/iv-turkiye-termik-santrallarinda-kullanilan-yakit-miktarlari-isil-degerleri-ve-kojenerasyon" TargetMode="External"/><Relationship Id="rId30" Type="http://schemas.openxmlformats.org/officeDocument/2006/relationships/hyperlink" Target="http://www.ipcc-nggip.iges.or.jp/public/2006gl/pdf/2_Volume2/V2_1_Ch1_Introduction.pdf" TargetMode="External"/><Relationship Id="rId35"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www.teias.gov.tr/sites/default/files/2017-12/KapasiteProjeksiyonu2017a%C4%9Fustos.pdf" TargetMode="External"/><Relationship Id="rId13" Type="http://schemas.openxmlformats.org/officeDocument/2006/relationships/hyperlink" Target="http://www.epdk.org.tr/TR/Dokumanlar/Elektrik/YayinlarRaporlar/UretimKapasiteProjeksiyonlari" TargetMode="External"/><Relationship Id="rId18" Type="http://schemas.openxmlformats.org/officeDocument/2006/relationships/hyperlink" Target="http://www.mevzuat.gov.tr/Metin.Aspx?MevzuatKod=7.5.6381&amp;MevzuatIliski=0&amp;sourceXmlSearch" TargetMode="External"/><Relationship Id="rId26" Type="http://schemas.openxmlformats.org/officeDocument/2006/relationships/hyperlink" Target="http://www.gcc.ca/pdf/INT000000019b.pdf" TargetMode="External"/><Relationship Id="rId3" Type="http://schemas.openxmlformats.org/officeDocument/2006/relationships/hyperlink" Target="https://www.teias.gov.tr/sites/default/files/2017-10/59%282000-2016%29.xls" TargetMode="External"/><Relationship Id="rId21" Type="http://schemas.openxmlformats.org/officeDocument/2006/relationships/hyperlink" Target="https://treaties.un.org/PAGES/ViewDetails.aspx?src=TREATY&amp;mtdsg_no=IV-4&amp;chapter=4&amp;clang=_en" TargetMode="External"/><Relationship Id="rId7" Type="http://schemas.openxmlformats.org/officeDocument/2006/relationships/hyperlink" Target="https://www.teias.gov.tr/sites/default/files/2017-06/10Y%C4%B1ll%C4%B1kTalepTahminleriRaporu2016%282%29.pdf" TargetMode="External"/><Relationship Id="rId12" Type="http://schemas.openxmlformats.org/officeDocument/2006/relationships/hyperlink" Target="http://www.enermet.com.tr/upload/mce/.../1._electricity_market_licensing_regulation.doc" TargetMode="External"/><Relationship Id="rId17" Type="http://schemas.openxmlformats.org/officeDocument/2006/relationships/hyperlink" Target="http://www.epdk.org.tr/TR/Dokuman/3156" TargetMode="External"/><Relationship Id="rId25" Type="http://schemas.openxmlformats.org/officeDocument/2006/relationships/hyperlink" Target="http://www.ilo.org/dyn/normlex/en/f?p=1000:11300:0::NO:11300:P11300_INSTRUMENT_ID:312283" TargetMode="External"/><Relationship Id="rId2" Type="http://schemas.openxmlformats.org/officeDocument/2006/relationships/hyperlink" Target="http://cdm.unfccc.int/methodologies/PAmethodologies/tools/am-tool-10-v1.pdf" TargetMode="External"/><Relationship Id="rId16" Type="http://schemas.openxmlformats.org/officeDocument/2006/relationships/hyperlink" Target="https://www.teias.gov.tr/sites/default/files/2017-10/56%2893-2016%29.xls" TargetMode="External"/><Relationship Id="rId20" Type="http://schemas.openxmlformats.org/officeDocument/2006/relationships/hyperlink" Target="http://www.gcc.ca/pdf/INT000000019b.pdf" TargetMode="External"/><Relationship Id="rId1" Type="http://schemas.openxmlformats.org/officeDocument/2006/relationships/hyperlink" Target="https://www.google.com.tr/maps/place/38%C2%B031'54.5%22N+39%C2%B032'56.9%22E/@38.5315595,39.5437106,14.5z/data=!4m5!3m4!1s0x0:0x0!8m2!3d38.5317944!4d39.549125?hl=pt-PT" TargetMode="External"/><Relationship Id="rId6" Type="http://schemas.openxmlformats.org/officeDocument/2006/relationships/hyperlink" Target="https://www.teias.gov.tr/sites/default/files/2017-06/10Y%C4%B1ll%C4%B1kTalepTahminleriRaporu2016%282%29.pdf" TargetMode="External"/><Relationship Id="rId11" Type="http://schemas.openxmlformats.org/officeDocument/2006/relationships/hyperlink" Target="https://cdm.unfccc.int/methodologies/PAmethodologies/tools/am-tool-07-v5.0.pdf" TargetMode="External"/><Relationship Id="rId24" Type="http://schemas.openxmlformats.org/officeDocument/2006/relationships/hyperlink" Target="http://www.unodc.org/unodc/en/corruption/ratification-status.html" TargetMode="External"/><Relationship Id="rId5" Type="http://schemas.openxmlformats.org/officeDocument/2006/relationships/hyperlink" Target="http://hrlibrary.umn.edu/research/ratification-turkey.html" TargetMode="External"/><Relationship Id="rId15" Type="http://schemas.openxmlformats.org/officeDocument/2006/relationships/hyperlink" Target="https://www.teias.gov.tr/sites/default/files/2017-10/59%282000-2016%29.xls" TargetMode="External"/><Relationship Id="rId23" Type="http://schemas.openxmlformats.org/officeDocument/2006/relationships/hyperlink" Target="http://whc.unesco.org/en/statesparties/tr" TargetMode="External"/><Relationship Id="rId10" Type="http://schemas.openxmlformats.org/officeDocument/2006/relationships/hyperlink" Target="https://www.teias.gov.tr/sites/default/files/2017-12/KapasiteProjeksiyonu2017a%C4%9Fustos.pdf" TargetMode="External"/><Relationship Id="rId19" Type="http://schemas.openxmlformats.org/officeDocument/2006/relationships/hyperlink" Target="https://treaties.un.org/Pages/ViewDetails.aspx?src=IND&amp;mtdsg_no=IV-3&amp;chapter=4&amp;lang=en" TargetMode="External"/><Relationship Id="rId4" Type="http://schemas.openxmlformats.org/officeDocument/2006/relationships/hyperlink" Target="https://www.teias.gov.tr/sites/default/files/2017-10/9.xls" TargetMode="External"/><Relationship Id="rId9" Type="http://schemas.openxmlformats.org/officeDocument/2006/relationships/hyperlink" Target="http://www.teias.gov.tr/sites/default/files/2017-10/46.xls" TargetMode="External"/><Relationship Id="rId14" Type="http://schemas.openxmlformats.org/officeDocument/2006/relationships/hyperlink" Target="https://www.teias.gov.tr/sites/default/files/2017-10/59%282000-2016%29.xls" TargetMode="External"/><Relationship Id="rId22" Type="http://schemas.openxmlformats.org/officeDocument/2006/relationships/hyperlink" Target="http://www.huksam.hacettepe.edu.tr/English/Files/NAP_GE.pdf" TargetMode="External"/><Relationship Id="rId27" Type="http://schemas.openxmlformats.org/officeDocument/2006/relationships/hyperlink" Target="https://treaties.un.org/PAGES/ViewDetails.aspx?src=TREATY&amp;mtdsg_no=IV-4&amp;chapter=4&amp;clang=_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G:\SDM\Clean%20Development%20Mechanism%20(CDM)\CDM07-Official%20Documents%20(CDM)\Templates\CDM_Methodology.dotm" TargetMode="External"/></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Users\Toshiba\Desktop\Life%20Enerji\GEZ&#304;N%20SOLAR%20POWER%20PLANT\GS4GG\GS4GG%20GEZ&#304;N%20EXCEL.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Toshiba\Desktop\Fossil%20Fuels%20and%20Renewable%20in%20Turkish%20Electricity%20Mix%20(1996-201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v>High Scenario</c:v>
          </c:tx>
          <c:invertIfNegative val="0"/>
          <c:cat>
            <c:numRef>
              <c:f>Sayfa1!$F$1:$O$1</c:f>
              <c:numCache>
                <c:formatCode>General</c:formatCode>
                <c:ptCount val="10"/>
                <c:pt idx="0">
                  <c:v>2017</c:v>
                </c:pt>
                <c:pt idx="1">
                  <c:v>2018</c:v>
                </c:pt>
                <c:pt idx="2">
                  <c:v>2019</c:v>
                </c:pt>
                <c:pt idx="3">
                  <c:v>2020</c:v>
                </c:pt>
                <c:pt idx="4">
                  <c:v>2021</c:v>
                </c:pt>
                <c:pt idx="5">
                  <c:v>2022</c:v>
                </c:pt>
                <c:pt idx="6">
                  <c:v>2023</c:v>
                </c:pt>
                <c:pt idx="7">
                  <c:v>2024</c:v>
                </c:pt>
                <c:pt idx="8">
                  <c:v>2025</c:v>
                </c:pt>
                <c:pt idx="9">
                  <c:v>2026</c:v>
                </c:pt>
              </c:numCache>
            </c:numRef>
          </c:cat>
          <c:val>
            <c:numRef>
              <c:f>Sayfa1!$F$2:$O$2</c:f>
              <c:numCache>
                <c:formatCode>General</c:formatCode>
                <c:ptCount val="10"/>
                <c:pt idx="0">
                  <c:v>289.92599999999999</c:v>
                </c:pt>
                <c:pt idx="1">
                  <c:v>302.26299999999998</c:v>
                </c:pt>
                <c:pt idx="2">
                  <c:v>315.279</c:v>
                </c:pt>
                <c:pt idx="3">
                  <c:v>328.30799999999999</c:v>
                </c:pt>
                <c:pt idx="4">
                  <c:v>341.71600000000001</c:v>
                </c:pt>
                <c:pt idx="5">
                  <c:v>355.62799999999999</c:v>
                </c:pt>
                <c:pt idx="6">
                  <c:v>368.87599999999998</c:v>
                </c:pt>
                <c:pt idx="7">
                  <c:v>382.55900000000003</c:v>
                </c:pt>
                <c:pt idx="8">
                  <c:v>396.07600000000002</c:v>
                </c:pt>
                <c:pt idx="9">
                  <c:v>409.67599999999999</c:v>
                </c:pt>
              </c:numCache>
            </c:numRef>
          </c:val>
        </c:ser>
        <c:ser>
          <c:idx val="1"/>
          <c:order val="1"/>
          <c:tx>
            <c:v>Low Scenario</c:v>
          </c:tx>
          <c:invertIfNegative val="0"/>
          <c:cat>
            <c:numRef>
              <c:f>Sayfa1!$F$1:$O$1</c:f>
              <c:numCache>
                <c:formatCode>General</c:formatCode>
                <c:ptCount val="10"/>
                <c:pt idx="0">
                  <c:v>2017</c:v>
                </c:pt>
                <c:pt idx="1">
                  <c:v>2018</c:v>
                </c:pt>
                <c:pt idx="2">
                  <c:v>2019</c:v>
                </c:pt>
                <c:pt idx="3">
                  <c:v>2020</c:v>
                </c:pt>
                <c:pt idx="4">
                  <c:v>2021</c:v>
                </c:pt>
                <c:pt idx="5">
                  <c:v>2022</c:v>
                </c:pt>
                <c:pt idx="6">
                  <c:v>2023</c:v>
                </c:pt>
                <c:pt idx="7">
                  <c:v>2024</c:v>
                </c:pt>
                <c:pt idx="8">
                  <c:v>2025</c:v>
                </c:pt>
                <c:pt idx="9">
                  <c:v>2026</c:v>
                </c:pt>
              </c:numCache>
            </c:numRef>
          </c:cat>
          <c:val>
            <c:numRef>
              <c:f>Sayfa1!$F$3:$O$3</c:f>
              <c:numCache>
                <c:formatCode>General</c:formatCode>
                <c:ptCount val="10"/>
                <c:pt idx="0">
                  <c:v>278.05700000000002</c:v>
                </c:pt>
                <c:pt idx="1">
                  <c:v>285.63400000000001</c:v>
                </c:pt>
                <c:pt idx="2">
                  <c:v>293.74900000000002</c:v>
                </c:pt>
                <c:pt idx="3">
                  <c:v>301.67</c:v>
                </c:pt>
                <c:pt idx="4">
                  <c:v>309.68</c:v>
                </c:pt>
                <c:pt idx="5">
                  <c:v>317.64400000000001</c:v>
                </c:pt>
                <c:pt idx="6">
                  <c:v>325.45299999999997</c:v>
                </c:pt>
                <c:pt idx="7">
                  <c:v>333.04300000000001</c:v>
                </c:pt>
                <c:pt idx="8">
                  <c:v>340.18299999999999</c:v>
                </c:pt>
                <c:pt idx="9">
                  <c:v>347.149</c:v>
                </c:pt>
              </c:numCache>
            </c:numRef>
          </c:val>
        </c:ser>
        <c:dLbls>
          <c:showLegendKey val="0"/>
          <c:showVal val="0"/>
          <c:showCatName val="0"/>
          <c:showSerName val="0"/>
          <c:showPercent val="0"/>
          <c:showBubbleSize val="0"/>
        </c:dLbls>
        <c:gapWidth val="150"/>
        <c:axId val="102222080"/>
        <c:axId val="102211584"/>
      </c:barChart>
      <c:catAx>
        <c:axId val="102222080"/>
        <c:scaling>
          <c:orientation val="minMax"/>
        </c:scaling>
        <c:delete val="0"/>
        <c:axPos val="b"/>
        <c:numFmt formatCode="General" sourceLinked="1"/>
        <c:majorTickMark val="out"/>
        <c:minorTickMark val="none"/>
        <c:tickLblPos val="nextTo"/>
        <c:txPr>
          <a:bodyPr/>
          <a:lstStyle/>
          <a:p>
            <a:pPr>
              <a:defRPr>
                <a:latin typeface="Avenir book"/>
              </a:defRPr>
            </a:pPr>
            <a:endParaRPr lang="tr-TR"/>
          </a:p>
        </c:txPr>
        <c:crossAx val="102211584"/>
        <c:crosses val="autoZero"/>
        <c:auto val="1"/>
        <c:lblAlgn val="ctr"/>
        <c:lblOffset val="100"/>
        <c:noMultiLvlLbl val="0"/>
      </c:catAx>
      <c:valAx>
        <c:axId val="102211584"/>
        <c:scaling>
          <c:orientation val="minMax"/>
        </c:scaling>
        <c:delete val="0"/>
        <c:axPos val="l"/>
        <c:majorGridlines/>
        <c:numFmt formatCode="General" sourceLinked="1"/>
        <c:majorTickMark val="out"/>
        <c:minorTickMark val="none"/>
        <c:tickLblPos val="nextTo"/>
        <c:txPr>
          <a:bodyPr/>
          <a:lstStyle/>
          <a:p>
            <a:pPr>
              <a:defRPr>
                <a:latin typeface="Avenir book"/>
              </a:defRPr>
            </a:pPr>
            <a:endParaRPr lang="tr-TR"/>
          </a:p>
        </c:txPr>
        <c:crossAx val="102222080"/>
        <c:crosses val="autoZero"/>
        <c:crossBetween val="between"/>
      </c:valAx>
    </c:plotArea>
    <c:legend>
      <c:legendPos val="r"/>
      <c:overlay val="0"/>
    </c:legend>
    <c:plotVisOnly val="1"/>
    <c:dispBlanksAs val="gap"/>
    <c:showDLblsOverMax val="0"/>
  </c:chart>
  <c:externalData r:id="rId2">
    <c:autoUpdate val="0"/>
  </c:externalData>
  <c:userShapes r:id="rId3"/>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6388735406757377E-2"/>
          <c:y val="3.1062064030479258E-2"/>
          <c:w val="0.90973256849611595"/>
          <c:h val="0.70378530907627224"/>
        </c:manualLayout>
      </c:layout>
      <c:lineChart>
        <c:grouping val="standard"/>
        <c:varyColors val="0"/>
        <c:ser>
          <c:idx val="0"/>
          <c:order val="0"/>
          <c:tx>
            <c:v>Fossil Fuels (Thermal)</c:v>
          </c:tx>
          <c:spPr>
            <a:ln w="50800" cap="rnd">
              <a:solidFill>
                <a:schemeClr val="accent1">
                  <a:lumMod val="50000"/>
                </a:schemeClr>
              </a:solidFill>
              <a:round/>
            </a:ln>
            <a:effectLst/>
          </c:spPr>
          <c:marker>
            <c:symbol val="none"/>
          </c:marker>
          <c:cat>
            <c:numRef>
              <c:f>'[Fossil Fuels and Renewable in Turkish Electricity Mix (1996-2016).xlsx]Folha1'!$A$2:$A$22</c:f>
              <c:numCache>
                <c:formatCode>General</c:formatCode>
                <c:ptCount val="21"/>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numCache>
            </c:numRef>
          </c:cat>
          <c:val>
            <c:numRef>
              <c:f>'[Fossil Fuels and Renewable in Turkish Electricity Mix (1996-2016).xlsx]Folha1'!$C$2:$C$22</c:f>
              <c:numCache>
                <c:formatCode>#,##0.0</c:formatCode>
                <c:ptCount val="21"/>
                <c:pt idx="0">
                  <c:v>57.244177576408603</c:v>
                </c:pt>
                <c:pt idx="1">
                  <c:v>61.374131378042478</c:v>
                </c:pt>
                <c:pt idx="2">
                  <c:v>61.882016602055074</c:v>
                </c:pt>
                <c:pt idx="3">
                  <c:v>70.131458374663666</c:v>
                </c:pt>
                <c:pt idx="4">
                  <c:v>75.194522004201033</c:v>
                </c:pt>
                <c:pt idx="5">
                  <c:v>80.312113209484309</c:v>
                </c:pt>
                <c:pt idx="6">
                  <c:v>73.851212717205229</c:v>
                </c:pt>
                <c:pt idx="7">
                  <c:v>74.762146954947525</c:v>
                </c:pt>
                <c:pt idx="8">
                  <c:v>69.319760076921909</c:v>
                </c:pt>
                <c:pt idx="9">
                  <c:v>75.47861705819227</c:v>
                </c:pt>
                <c:pt idx="10">
                  <c:v>74.778927712907219</c:v>
                </c:pt>
                <c:pt idx="11">
                  <c:v>81.017873950514229</c:v>
                </c:pt>
                <c:pt idx="12">
                  <c:v>82.723996814805105</c:v>
                </c:pt>
                <c:pt idx="13">
                  <c:v>80.550825946331074</c:v>
                </c:pt>
                <c:pt idx="14">
                  <c:v>73.779317704799581</c:v>
                </c:pt>
                <c:pt idx="15">
                  <c:v>74.827068154171826</c:v>
                </c:pt>
                <c:pt idx="16">
                  <c:v>73.016299173934684</c:v>
                </c:pt>
                <c:pt idx="17">
                  <c:v>71.542635142450266</c:v>
                </c:pt>
                <c:pt idx="18">
                  <c:v>79.542138760166182</c:v>
                </c:pt>
                <c:pt idx="19">
                  <c:v>68.505123752690267</c:v>
                </c:pt>
                <c:pt idx="20">
                  <c:v>67.708777851350376</c:v>
                </c:pt>
              </c:numCache>
            </c:numRef>
          </c:val>
          <c:smooth val="0"/>
        </c:ser>
        <c:ser>
          <c:idx val="1"/>
          <c:order val="1"/>
          <c:tx>
            <c:v>Renewables (Hydro+Geothermal+Wind+Solar)</c:v>
          </c:tx>
          <c:spPr>
            <a:ln w="50800" cap="rnd">
              <a:solidFill>
                <a:srgbClr val="C00000"/>
              </a:solidFill>
              <a:round/>
            </a:ln>
            <a:effectLst/>
          </c:spPr>
          <c:marker>
            <c:symbol val="none"/>
          </c:marker>
          <c:cat>
            <c:numRef>
              <c:f>'[Fossil Fuels and Renewable in Turkish Electricity Mix (1996-2016).xlsx]Folha1'!$A$2:$A$22</c:f>
              <c:numCache>
                <c:formatCode>General</c:formatCode>
                <c:ptCount val="21"/>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numCache>
            </c:numRef>
          </c:cat>
          <c:val>
            <c:numRef>
              <c:f>'[Fossil Fuels and Renewable in Turkish Electricity Mix (1996-2016).xlsx]Folha1'!$G$2:$G$22</c:f>
              <c:numCache>
                <c:formatCode>#,##0.0</c:formatCode>
                <c:ptCount val="21"/>
                <c:pt idx="0">
                  <c:v>42.755822423591397</c:v>
                </c:pt>
                <c:pt idx="1">
                  <c:v>38.625868621957522</c:v>
                </c:pt>
                <c:pt idx="2">
                  <c:v>38.117983397944926</c:v>
                </c:pt>
                <c:pt idx="3">
                  <c:v>29.868541625336334</c:v>
                </c:pt>
                <c:pt idx="4">
                  <c:v>24.805477995798967</c:v>
                </c:pt>
                <c:pt idx="5">
                  <c:v>19.687886790515691</c:v>
                </c:pt>
                <c:pt idx="6">
                  <c:v>26.148787282794771</c:v>
                </c:pt>
                <c:pt idx="7">
                  <c:v>25.237853045052475</c:v>
                </c:pt>
                <c:pt idx="8">
                  <c:v>30.680239923078091</c:v>
                </c:pt>
                <c:pt idx="9">
                  <c:v>24.52138294180773</c:v>
                </c:pt>
                <c:pt idx="10">
                  <c:v>25.221072287092781</c:v>
                </c:pt>
                <c:pt idx="11">
                  <c:v>18.982126049485771</c:v>
                </c:pt>
                <c:pt idx="12">
                  <c:v>17.276003185194895</c:v>
                </c:pt>
                <c:pt idx="13">
                  <c:v>19.449174053668926</c:v>
                </c:pt>
                <c:pt idx="14">
                  <c:v>26.220682295200419</c:v>
                </c:pt>
                <c:pt idx="15">
                  <c:v>25.172931845828174</c:v>
                </c:pt>
                <c:pt idx="16">
                  <c:v>26.983700826065316</c:v>
                </c:pt>
                <c:pt idx="17">
                  <c:v>28.457364857549734</c:v>
                </c:pt>
                <c:pt idx="18">
                  <c:v>20.457861239833818</c:v>
                </c:pt>
                <c:pt idx="19">
                  <c:v>31.494876247309733</c:v>
                </c:pt>
                <c:pt idx="20">
                  <c:v>32.291222148649624</c:v>
                </c:pt>
              </c:numCache>
            </c:numRef>
          </c:val>
          <c:smooth val="0"/>
        </c:ser>
        <c:dLbls>
          <c:showLegendKey val="0"/>
          <c:showVal val="0"/>
          <c:showCatName val="0"/>
          <c:showSerName val="0"/>
          <c:showPercent val="0"/>
          <c:showBubbleSize val="0"/>
        </c:dLbls>
        <c:marker val="1"/>
        <c:smooth val="0"/>
        <c:axId val="113435392"/>
        <c:axId val="113436928"/>
      </c:lineChart>
      <c:catAx>
        <c:axId val="11343539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tr-TR"/>
          </a:p>
        </c:txPr>
        <c:crossAx val="113436928"/>
        <c:crosses val="autoZero"/>
        <c:auto val="1"/>
        <c:lblAlgn val="ctr"/>
        <c:lblOffset val="100"/>
        <c:noMultiLvlLbl val="0"/>
      </c:catAx>
      <c:valAx>
        <c:axId val="113436928"/>
        <c:scaling>
          <c:orientation val="minMax"/>
          <c:min val="0"/>
        </c:scaling>
        <c:delete val="0"/>
        <c:axPos val="l"/>
        <c:majorGridlines>
          <c:spPr>
            <a:ln w="22225" cap="flat" cmpd="sng" algn="ctr">
              <a:solidFill>
                <a:schemeClr val="tx1">
                  <a:lumMod val="15000"/>
                  <a:lumOff val="85000"/>
                </a:schemeClr>
              </a:solidFill>
              <a:round/>
            </a:ln>
            <a:effectLst/>
          </c:spPr>
        </c:majorGridlines>
        <c:numFmt formatCode="#,##0" sourceLinked="0"/>
        <c:majorTickMark val="out"/>
        <c:minorTickMark val="none"/>
        <c:tickLblPos val="nextTo"/>
        <c:spPr>
          <a:noFill/>
          <a:ln>
            <a:noFill/>
          </a:ln>
          <a:effectLst/>
        </c:spPr>
        <c:txPr>
          <a:bodyPr rot="-60000000" vert="horz"/>
          <a:lstStyle/>
          <a:p>
            <a:pPr>
              <a:defRPr/>
            </a:pPr>
            <a:endParaRPr lang="tr-TR"/>
          </a:p>
        </c:txPr>
        <c:crossAx val="113435392"/>
        <c:crosses val="autoZero"/>
        <c:crossBetween val="between"/>
        <c:majorUnit val="10"/>
      </c:valAx>
      <c:spPr>
        <a:noFill/>
        <a:ln>
          <a:noFill/>
        </a:ln>
        <a:effectLst/>
      </c:spPr>
    </c:plotArea>
    <c:legend>
      <c:legendPos val="b"/>
      <c:overlay val="0"/>
      <c:spPr>
        <a:noFill/>
        <a:ln>
          <a:noFill/>
        </a:ln>
        <a:effectLst/>
      </c:spPr>
      <c:txPr>
        <a:bodyPr rot="0" vert="horz"/>
        <a:lstStyle/>
        <a:p>
          <a:pPr>
            <a:defRPr>
              <a:latin typeface="Avenir book"/>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900"/>
      </a:pPr>
      <a:endParaRPr lang="tr-TR"/>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0.76621</cdr:x>
      <cdr:y>0.15394</cdr:y>
    </cdr:from>
    <cdr:to>
      <cdr:x>0.88055</cdr:x>
      <cdr:y>0.24075</cdr:y>
    </cdr:to>
    <cdr:sp macro="" textlink="">
      <cdr:nvSpPr>
        <cdr:cNvPr id="2" name="Metin kutusu 4"/>
        <cdr:cNvSpPr txBox="1"/>
      </cdr:nvSpPr>
      <cdr:spPr>
        <a:xfrm xmlns:a="http://schemas.openxmlformats.org/drawingml/2006/main">
          <a:off x="4765704" y="422276"/>
          <a:ext cx="711171" cy="238137"/>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tr-TR" sz="1100"/>
            <a:t>347.15</a:t>
          </a:r>
        </a:p>
      </cdr:txBody>
    </cdr:sp>
  </cdr:relSizeAnchor>
</c:userShapes>
</file>

<file path=word/drawings/drawing2.xml><?xml version="1.0" encoding="utf-8"?>
<c:userShapes xmlns:c="http://schemas.openxmlformats.org/drawingml/2006/chart">
  <cdr:relSizeAnchor xmlns:cdr="http://schemas.openxmlformats.org/drawingml/2006/chartDrawing">
    <cdr:from>
      <cdr:x>0.8854</cdr:x>
      <cdr:y>0.21175</cdr:y>
    </cdr:from>
    <cdr:to>
      <cdr:x>1</cdr:x>
      <cdr:y>0.36462</cdr:y>
    </cdr:to>
    <cdr:sp macro="" textlink="">
      <cdr:nvSpPr>
        <cdr:cNvPr id="2" name="CaixaDeTexto 1"/>
        <cdr:cNvSpPr txBox="1"/>
      </cdr:nvSpPr>
      <cdr:spPr>
        <a:xfrm xmlns:a="http://schemas.openxmlformats.org/drawingml/2006/main">
          <a:off x="4428697" y="570645"/>
          <a:ext cx="573197" cy="411994"/>
        </a:xfrm>
        <a:prstGeom xmlns:a="http://schemas.openxmlformats.org/drawingml/2006/main" prst="rect">
          <a:avLst/>
        </a:prstGeom>
        <a:ln xmlns:a="http://schemas.openxmlformats.org/drawingml/2006/main">
          <a:noFill/>
        </a:ln>
      </cdr:spPr>
      <cdr:txBody>
        <a:bodyPr xmlns:a="http://schemas.openxmlformats.org/drawingml/2006/main" vertOverflow="clip" wrap="square" rtlCol="0"/>
        <a:lstStyle xmlns:a="http://schemas.openxmlformats.org/drawingml/2006/main"/>
        <a:p xmlns:a="http://schemas.openxmlformats.org/drawingml/2006/main">
          <a:r>
            <a:rPr lang="pt-PT" sz="900">
              <a:latin typeface="Avenir book"/>
            </a:rPr>
            <a:t>Fossil</a:t>
          </a:r>
          <a:r>
            <a:rPr lang="pt-PT" sz="900" baseline="0">
              <a:latin typeface="Avenir book"/>
            </a:rPr>
            <a:t> Fuels</a:t>
          </a:r>
          <a:endParaRPr lang="pt-PT" sz="900">
            <a:latin typeface="Avenir book"/>
          </a:endParaRPr>
        </a:p>
      </cdr:txBody>
    </cdr:sp>
  </cdr:relSizeAnchor>
  <cdr:relSizeAnchor xmlns:cdr="http://schemas.openxmlformats.org/drawingml/2006/chartDrawing">
    <cdr:from>
      <cdr:x>0.82272</cdr:x>
      <cdr:y>0.36425</cdr:y>
    </cdr:from>
    <cdr:to>
      <cdr:x>1</cdr:x>
      <cdr:y>0.44818</cdr:y>
    </cdr:to>
    <cdr:sp macro="" textlink="">
      <cdr:nvSpPr>
        <cdr:cNvPr id="3" name="CaixaDeTexto 2"/>
        <cdr:cNvSpPr txBox="1"/>
      </cdr:nvSpPr>
      <cdr:spPr>
        <a:xfrm xmlns:a="http://schemas.openxmlformats.org/drawingml/2006/main">
          <a:off x="4115168" y="981641"/>
          <a:ext cx="886736" cy="22618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t-PT" sz="900">
              <a:latin typeface="Avenir book"/>
            </a:rPr>
            <a:t>Renewables</a:t>
          </a:r>
        </a:p>
      </cdr:txBody>
    </cdr:sp>
  </cdr:relSizeAnchor>
  <cdr:relSizeAnchor xmlns:cdr="http://schemas.openxmlformats.org/drawingml/2006/chartDrawing">
    <cdr:from>
      <cdr:x>0.58492</cdr:x>
      <cdr:y>0</cdr:y>
    </cdr:from>
    <cdr:to>
      <cdr:x>0.70389</cdr:x>
      <cdr:y>0.05346</cdr:y>
    </cdr:to>
    <cdr:sp macro="" textlink="">
      <cdr:nvSpPr>
        <cdr:cNvPr id="5" name="CaixaDeTexto 6"/>
        <cdr:cNvSpPr txBox="1"/>
      </cdr:nvSpPr>
      <cdr:spPr>
        <a:xfrm xmlns:a="http://schemas.openxmlformats.org/drawingml/2006/main">
          <a:off x="2925701" y="0"/>
          <a:ext cx="595076" cy="128014"/>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pt-PT" sz="900">
              <a:latin typeface="Avenir book"/>
            </a:rPr>
            <a:t>82,7</a:t>
          </a:r>
        </a:p>
      </cdr:txBody>
    </cdr:sp>
  </cdr:relSizeAnchor>
  <cdr:relSizeAnchor xmlns:cdr="http://schemas.openxmlformats.org/drawingml/2006/chartDrawing">
    <cdr:from>
      <cdr:x>0.58219</cdr:x>
      <cdr:y>0.60717</cdr:y>
    </cdr:from>
    <cdr:to>
      <cdr:x>0.68607</cdr:x>
      <cdr:y>0.66719</cdr:y>
    </cdr:to>
    <cdr:sp macro="" textlink="">
      <cdr:nvSpPr>
        <cdr:cNvPr id="6" name="CaixaDeTexto 6"/>
        <cdr:cNvSpPr txBox="1"/>
      </cdr:nvSpPr>
      <cdr:spPr>
        <a:xfrm xmlns:a="http://schemas.openxmlformats.org/drawingml/2006/main">
          <a:off x="3002974" y="1737721"/>
          <a:ext cx="535814" cy="171791"/>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pt-PT" sz="900">
              <a:latin typeface="Avenir book"/>
            </a:rPr>
            <a:t>17,3</a:t>
          </a:r>
        </a:p>
      </cdr:txBody>
    </cdr:sp>
  </cdr:relSizeAnchor>
  <cdr:relSizeAnchor xmlns:cdr="http://schemas.openxmlformats.org/drawingml/2006/chartDrawing">
    <cdr:from>
      <cdr:x>0.83971</cdr:x>
      <cdr:y>0.03167</cdr:y>
    </cdr:from>
    <cdr:to>
      <cdr:x>0.96122</cdr:x>
      <cdr:y>0.10475</cdr:y>
    </cdr:to>
    <cdr:sp macro="" textlink="">
      <cdr:nvSpPr>
        <cdr:cNvPr id="7" name="CaixaDeTexto 6"/>
        <cdr:cNvSpPr txBox="1"/>
      </cdr:nvSpPr>
      <cdr:spPr>
        <a:xfrm xmlns:a="http://schemas.openxmlformats.org/drawingml/2006/main">
          <a:off x="4331239" y="90632"/>
          <a:ext cx="626774" cy="209155"/>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pt-PT" sz="900">
              <a:latin typeface="Avenir book"/>
            </a:rPr>
            <a:t>79,5</a:t>
          </a:r>
        </a:p>
      </cdr:txBody>
    </cdr:sp>
  </cdr:relSizeAnchor>
  <cdr:relSizeAnchor xmlns:cdr="http://schemas.openxmlformats.org/drawingml/2006/chartDrawing">
    <cdr:from>
      <cdr:x>0.84009</cdr:x>
      <cdr:y>0.5788</cdr:y>
    </cdr:from>
    <cdr:to>
      <cdr:x>0.95199</cdr:x>
      <cdr:y>0.63391</cdr:y>
    </cdr:to>
    <cdr:sp macro="" textlink="">
      <cdr:nvSpPr>
        <cdr:cNvPr id="8" name="CaixaDeTexto 6"/>
        <cdr:cNvSpPr txBox="1"/>
      </cdr:nvSpPr>
      <cdr:spPr>
        <a:xfrm xmlns:a="http://schemas.openxmlformats.org/drawingml/2006/main">
          <a:off x="4333216" y="1656526"/>
          <a:ext cx="577172" cy="157736"/>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pt-PT" sz="900">
              <a:latin typeface="Avenir book"/>
            </a:rPr>
            <a:t>20,5</a:t>
          </a:r>
        </a:p>
      </cdr:txBody>
    </cdr:sp>
  </cdr:relSizeAnchor>
  <cdr:relSizeAnchor xmlns:cdr="http://schemas.openxmlformats.org/drawingml/2006/chartDrawing">
    <cdr:from>
      <cdr:x>0.8967</cdr:x>
      <cdr:y>0.84406</cdr:y>
    </cdr:from>
    <cdr:to>
      <cdr:x>1</cdr:x>
      <cdr:y>0.91395</cdr:y>
    </cdr:to>
    <cdr:sp macro="" textlink="">
      <cdr:nvSpPr>
        <cdr:cNvPr id="9" name="Metin kutusu 8"/>
        <cdr:cNvSpPr txBox="1"/>
      </cdr:nvSpPr>
      <cdr:spPr>
        <a:xfrm xmlns:a="http://schemas.openxmlformats.org/drawingml/2006/main">
          <a:off x="4485224" y="2021174"/>
          <a:ext cx="516680" cy="16735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tr-TR" sz="700">
              <a:latin typeface="Avenir book"/>
            </a:rPr>
            <a:t>(Years)</a:t>
          </a:r>
        </a:p>
      </cdr:txBody>
    </cdr:sp>
  </cdr:relSizeAnchor>
  <cdr:relSizeAnchor xmlns:cdr="http://schemas.openxmlformats.org/drawingml/2006/chartDrawing">
    <cdr:from>
      <cdr:x>0.05268</cdr:x>
      <cdr:y>0</cdr:y>
    </cdr:from>
    <cdr:to>
      <cdr:x>0.13947</cdr:x>
      <cdr:y>0.09319</cdr:y>
    </cdr:to>
    <cdr:sp macro="" textlink="">
      <cdr:nvSpPr>
        <cdr:cNvPr id="10" name="Metin kutusu 9"/>
        <cdr:cNvSpPr txBox="1"/>
      </cdr:nvSpPr>
      <cdr:spPr>
        <a:xfrm xmlns:a="http://schemas.openxmlformats.org/drawingml/2006/main">
          <a:off x="271713" y="0"/>
          <a:ext cx="447676" cy="266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tr-TR" sz="900">
              <a:latin typeface="Avenir book"/>
            </a:rPr>
            <a:t>(%)</a:t>
          </a:r>
        </a:p>
      </cdr:txBody>
    </cdr:sp>
  </cdr:relSizeAnchor>
  <cdr:relSizeAnchor xmlns:cdr="http://schemas.openxmlformats.org/drawingml/2006/chartDrawing">
    <cdr:from>
      <cdr:x>0.27333</cdr:x>
      <cdr:y>0.59241</cdr:y>
    </cdr:from>
    <cdr:to>
      <cdr:x>0.35887</cdr:x>
      <cdr:y>0.70125</cdr:y>
    </cdr:to>
    <cdr:sp macro="" textlink="">
      <cdr:nvSpPr>
        <cdr:cNvPr id="11" name="CaixaDeTexto 5"/>
        <cdr:cNvSpPr txBox="1"/>
      </cdr:nvSpPr>
      <cdr:spPr>
        <a:xfrm xmlns:a="http://schemas.openxmlformats.org/drawingml/2006/main">
          <a:off x="1409700" y="1695450"/>
          <a:ext cx="441159" cy="311484"/>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19BC17-FFA1-4DE5-A4B4-68F688A05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CDM_Methodology</Template>
  <TotalTime>0</TotalTime>
  <Pages>45</Pages>
  <Words>12619</Words>
  <Characters>71931</Characters>
  <Application>Microsoft Office Word</Application>
  <DocSecurity>0</DocSecurity>
  <Lines>599</Lines>
  <Paragraphs>168</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52</vt:i4>
      </vt:variant>
    </vt:vector>
  </HeadingPairs>
  <TitlesOfParts>
    <vt:vector size="54" baseType="lpstr">
      <vt:lpstr>F-CDM-PDD: Project design document form for CDM project activities. version 04.1.</vt:lpstr>
      <vt:lpstr>F-CDM-PDD: Project design document form for CDM project activities. version 04.1.</vt:lpstr>
      <vt:lpstr>Description of project </vt:lpstr>
      <vt:lpstr>    Purpose and general description of project </vt:lpstr>
      <vt:lpstr>    &gt;&gt; (Provide a brief description of the project including the description of scen</vt:lpstr>
      <vt:lpstr>    </vt:lpstr>
      <vt:lpstr>    Eligibility of the project under Gold Standard</vt:lpstr>
      <vt:lpstr>    &gt;&gt; (Describe how the project meets the eligibility criteria as per section 3.1.1</vt:lpstr>
      <vt:lpstr>    </vt:lpstr>
      <vt:lpstr>    Legal ownership of products generated by the project and legal rights to alter u</vt:lpstr>
      <vt:lpstr>    Location of project</vt:lpstr>
      <vt:lpstr>        Host Country</vt:lpstr>
      <vt:lpstr>        Region/State/Province etc.</vt:lpstr>
      <vt:lpstr>        City/Town/Community etc.</vt:lpstr>
      <vt:lpstr>        Physical/Geographical location</vt:lpstr>
      <vt:lpstr>    Technologies and/or measures</vt:lpstr>
      <vt:lpstr>    &gt;&gt; (Describe the technologies and measures to be employed and/or implemented by </vt:lpstr>
      <vt:lpstr>    </vt:lpstr>
      <vt:lpstr>    Scale of the project</vt:lpstr>
      <vt:lpstr>    Funding sources of project </vt:lpstr>
      <vt:lpstr>    Assessment that project complies with ‘gender sensitive’ requirements</vt:lpstr>
      <vt:lpstr>Application of selected approved Gold Standard methodology </vt:lpstr>
      <vt:lpstr>    Reference of approved methodology </vt:lpstr>
      <vt:lpstr>    Applicability of methodology </vt:lpstr>
      <vt:lpstr>    Project boundary</vt:lpstr>
      <vt:lpstr>    &gt;&gt; (Present a flow diagram of the project boundary, physically delineating the p</vt:lpstr>
      <vt:lpstr>    For the purpose of GHG mitigation/sequestration following table shall be complet</vt:lpstr>
      <vt:lpstr>    Establishment and description of baseline scenario</vt:lpstr>
      <vt:lpstr>    Demonstration of additionality</vt:lpstr>
      <vt:lpstr>    Sustainable Development Goals (SDG) outcomes</vt:lpstr>
      <vt:lpstr>        Relevant target for each of the three SDGs</vt:lpstr>
      <vt:lpstr>        Explanation of methodological choices/approaches for estimating the SDG outcome</vt:lpstr>
      <vt:lpstr>        Data and parameters fixed ex ante for monitoring contribution to each of the th</vt:lpstr>
      <vt:lpstr>        Ex ante estimation of outcomes linked to each of the three SDGs</vt:lpstr>
      <vt:lpstr>        Summary of ex ante estimates of each SDG outcome</vt:lpstr>
      <vt:lpstr>    Monitoring plan</vt:lpstr>
      <vt:lpstr>        Data and parameters to be monitored</vt:lpstr>
      <vt:lpstr>        Sampling plan</vt:lpstr>
      <vt:lpstr>        Other elements of monitoring plan</vt:lpstr>
      <vt:lpstr>Duration and crediting period</vt:lpstr>
      <vt:lpstr>    Duration of project </vt:lpstr>
      <vt:lpstr>        Start date of project </vt:lpstr>
      <vt:lpstr>        Expected operational lifetime of project </vt:lpstr>
      <vt:lpstr>    Crediting period of project </vt:lpstr>
      <vt:lpstr>        Start date of crediting period</vt:lpstr>
      <vt:lpstr>        Total length of crediting period</vt:lpstr>
      <vt:lpstr>Safeguarding principles assessment</vt:lpstr>
      <vt:lpstr>    Analysis of social, economic and environmental impacts</vt:lpstr>
      <vt:lpstr>Local stakeholder consultation</vt:lpstr>
      <vt:lpstr>    Solicitation of comments from stakeholders</vt:lpstr>
      <vt:lpstr>    Summary of comments received</vt:lpstr>
      <vt:lpstr>    Report on consideration of comments received</vt:lpstr>
      <vt:lpstr>Contact information of project participants</vt:lpstr>
      <vt:lpstr>Summary of post registration design changes</vt:lpstr>
    </vt:vector>
  </TitlesOfParts>
  <LinksUpToDate>false</LinksUpToDate>
  <CharactersWithSpaces>84382</CharactersWithSpaces>
  <SharedDoc>false</SharedDoc>
  <HLinks>
    <vt:vector size="6" baseType="variant">
      <vt:variant>
        <vt:i4>3473496</vt:i4>
      </vt:variant>
      <vt:variant>
        <vt:i4>0</vt:i4>
      </vt:variant>
      <vt:variant>
        <vt:i4>0</vt:i4>
      </vt:variant>
      <vt:variant>
        <vt:i4>5</vt:i4>
      </vt:variant>
      <vt:variant>
        <vt:lpwstr>http://www.un.org/sustainabledevelopment/sustainable-development-goals/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F-CDM-PDD: Project design document form for CDM project activities. version 04.1.</dc:title>
  <dc:subject>Regulatory</dc:subject>
  <dc:creator/>
  <cp:keywords>Form, PDD</cp:keywords>
  <dc:description/>
  <cp:lastModifiedBy/>
  <cp:revision>1</cp:revision>
  <cp:lastPrinted>2012-02-28T03:53:00Z</cp:lastPrinted>
  <dcterms:created xsi:type="dcterms:W3CDTF">2017-08-25T15:06:00Z</dcterms:created>
  <dcterms:modified xsi:type="dcterms:W3CDTF">2018-02-12T12:03:00Z</dcterms:modified>
  <cp:category>Registration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otNoteNo">
    <vt:i4>1</vt:i4>
  </property>
  <property fmtid="{D5CDD505-2E9C-101B-9397-08002B2CF9AE}" pid="3" name="footNoteLetter">
    <vt:lpwstr>1</vt:lpwstr>
  </property>
  <property fmtid="{D5CDD505-2E9C-101B-9397-08002B2CF9AE}" pid="4" name="docType">
    <vt:lpwstr>Draft</vt:lpwstr>
  </property>
</Properties>
</file>