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E231" w14:textId="57F1015B" w:rsidR="007B30AF" w:rsidRDefault="007B30AF" w:rsidP="007B30AF">
      <w:pPr>
        <w:pStyle w:val="Title"/>
      </w:pPr>
      <w:r>
        <w:t>Digital Communications and Orthogonality</w:t>
      </w:r>
    </w:p>
    <w:p w14:paraId="00000006" w14:textId="7553F19E" w:rsidR="005D601D" w:rsidRDefault="007B30AF" w:rsidP="007B30AF">
      <w:pPr>
        <w:pStyle w:val="Subtitle"/>
      </w:pPr>
      <w:proofErr w:type="spellStart"/>
      <w:r w:rsidRPr="007B30AF">
        <w:t>Matlab</w:t>
      </w:r>
      <w:proofErr w:type="spellEnd"/>
      <w:r w:rsidRPr="007B30AF">
        <w:t xml:space="preserve"> Case Study for Signals and Systems</w:t>
      </w:r>
      <w:r>
        <w:t xml:space="preserve"> (Draft)</w:t>
      </w:r>
    </w:p>
    <w:p w14:paraId="30693595" w14:textId="2BA93D40" w:rsidR="007B30AF" w:rsidRDefault="007B30AF" w:rsidP="00314747">
      <w:pPr>
        <w:ind w:firstLine="720"/>
      </w:pPr>
      <w:r>
        <w:t xml:space="preserve">In the modern age we are surrounded by invisible signals. Radio transmissions, </w:t>
      </w:r>
      <w:proofErr w:type="spellStart"/>
      <w:r>
        <w:t>wifi</w:t>
      </w:r>
      <w:proofErr w:type="spellEnd"/>
      <w:r>
        <w:t xml:space="preserve"> signals, and cell phone towers are constantly bouncing messages back and forth</w:t>
      </w:r>
      <w:r w:rsidR="00314747">
        <w:t>. But how are these messages sent, and how do they avoid interfering with one another? How can we improve their efficiency and accuracy?</w:t>
      </w:r>
      <w:r w:rsidR="00350A3F">
        <w:t xml:space="preserve"> To answer all these questions, we require a solid understanding of pulse shaping, orthogonality, and signal correlation.</w:t>
      </w:r>
    </w:p>
    <w:p w14:paraId="2B09C255" w14:textId="4B586962" w:rsidR="00E20D6D" w:rsidRDefault="00314747" w:rsidP="00314747">
      <w:r>
        <w:tab/>
      </w:r>
      <w:r w:rsidR="004455F1">
        <w:t>In this case study, you will explore the concepts of pulse shaping and orthogonality, and how they</w:t>
      </w:r>
      <w:r w:rsidR="004D5EAC">
        <w:t xml:space="preserve"> relate to the modulation, transmission, and reception of digital signals.</w:t>
      </w:r>
      <w:r w:rsidR="00CE59E0">
        <w:t xml:space="preserve"> You will use this knowledge to design a pulse shape that satisfies the Nyquist Filtering Criteria and examine its properties in both the time and frequency domain using the Fast Fourier Transform algorithm.</w:t>
      </w:r>
    </w:p>
    <w:p w14:paraId="19CFBA22" w14:textId="707B5E2F" w:rsidR="00CE59E0" w:rsidRDefault="00CE59E0" w:rsidP="00314747">
      <w:r>
        <w:tab/>
        <w:t xml:space="preserve">Finally, </w:t>
      </w:r>
      <w:proofErr w:type="gramStart"/>
      <w:r>
        <w:t>you’ll</w:t>
      </w:r>
      <w:proofErr w:type="gramEnd"/>
      <w:r>
        <w:t xml:space="preserve"> use your pulse shape to encode </w:t>
      </w:r>
      <w:r w:rsidR="00350A3F">
        <w:t>an ASCII text message</w:t>
      </w:r>
      <w:r>
        <w:t xml:space="preserve"> in a binary Pulse Amplitude Modulation </w:t>
      </w:r>
      <w:r w:rsidR="00BF3505">
        <w:t xml:space="preserve">(PAM) </w:t>
      </w:r>
      <w:r>
        <w:t xml:space="preserve">scheme. </w:t>
      </w:r>
      <w:proofErr w:type="gramStart"/>
      <w:r>
        <w:t>You’ll</w:t>
      </w:r>
      <w:proofErr w:type="gramEnd"/>
      <w:r>
        <w:t xml:space="preserve"> share your pulse shape and encoded signal</w:t>
      </w:r>
      <w:r w:rsidR="00350A3F">
        <w:t xml:space="preserve"> with another student, who will use that information to receive your original message.</w:t>
      </w:r>
    </w:p>
    <w:p w14:paraId="7950FA68" w14:textId="7D7B3386" w:rsidR="00E20D6D" w:rsidRDefault="00E20D6D" w:rsidP="00E20D6D">
      <w:pPr>
        <w:pStyle w:val="Heading1"/>
      </w:pPr>
      <w:r>
        <w:t>Orthogonality in a Nutshell</w:t>
      </w:r>
    </w:p>
    <w:p w14:paraId="756043BF" w14:textId="198B23A3" w:rsidR="00E20D6D" w:rsidRPr="004455F1" w:rsidRDefault="00314747" w:rsidP="00E20D6D">
      <w:pPr>
        <w:ind w:firstLine="720"/>
      </w:pPr>
      <w:r>
        <w:t>A short definition of orthogonality is that</w:t>
      </w:r>
      <w:r w:rsidR="00E20D6D">
        <w:t xml:space="preserve"> any</w:t>
      </w:r>
      <w:r w:rsidR="00ED08D9">
        <w:t xml:space="preserve"> set of</w:t>
      </w:r>
      <w:r w:rsidR="00E20D6D">
        <w:t xml:space="preserve"> </w:t>
      </w:r>
      <w:r w:rsidR="00E20D6D">
        <w:rPr>
          <w:i/>
          <w:iCs/>
        </w:rPr>
        <w:t>n</w:t>
      </w:r>
      <w:r w:rsidR="00E20D6D">
        <w:t xml:space="preserve"> signals are orthogonal to one another i</w:t>
      </w:r>
      <w:r w:rsidR="004D5EAC">
        <w:t xml:space="preserve">f, when added together as a linear combination, they can then be </w:t>
      </w:r>
      <w:r w:rsidR="00E20D6D">
        <w:t>separate</w:t>
      </w:r>
      <w:r w:rsidR="004D5EAC">
        <w:t>d</w:t>
      </w:r>
      <w:r w:rsidR="00E20D6D">
        <w:t xml:space="preserve"> out again</w:t>
      </w:r>
      <w:r w:rsidR="004D5EAC">
        <w:t xml:space="preserve">. </w:t>
      </w:r>
      <w:r w:rsidR="00ED08D9">
        <w:t>This</w:t>
      </w:r>
      <w:r w:rsidR="004455F1">
        <w:t xml:space="preserve"> idea has some similarity to the concept of linear independence of vectors.</w:t>
      </w:r>
    </w:p>
    <w:p w14:paraId="1D0A4672" w14:textId="74B58D7B" w:rsidR="00314747" w:rsidRPr="00E20D6D" w:rsidRDefault="00E20D6D" w:rsidP="00E20D6D">
      <w:pPr>
        <w:ind w:firstLine="720"/>
      </w:pPr>
      <w:r>
        <w:t xml:space="preserve">You may recognize the term “orthogonal” from physics or calculus. If so, </w:t>
      </w:r>
      <w:proofErr w:type="gramStart"/>
      <w:r>
        <w:t>you’ll</w:t>
      </w:r>
      <w:proofErr w:type="gramEnd"/>
      <w:r>
        <w:t xml:space="preserve"> recall that we can test if two vectors are orthogonal by taking their inner product, or dot product. If it is zero, the vectors are orthogonal. Good news! We have a similar operation, also called the inner product, that we can perform on signals. The inner product </w:t>
      </w:r>
      <w:r w:rsidR="00ED08D9">
        <w:t xml:space="preserve">of two signals </w:t>
      </w:r>
      <w:r>
        <w:t xml:space="preserve">over an interval </w:t>
      </w:r>
      <w:r>
        <w:rPr>
          <w:i/>
          <w:iCs/>
        </w:rPr>
        <w:t>a, b</w:t>
      </w:r>
      <w:r>
        <w:t xml:space="preserve"> is defined as:</w:t>
      </w:r>
    </w:p>
    <w:p w14:paraId="21A6477B" w14:textId="5F93A01E" w:rsidR="00E20D6D" w:rsidRDefault="00A602D2" w:rsidP="00E20D6D">
      <w:pPr>
        <w:ind w:firstLine="720"/>
      </w:pPr>
      <m:oMathPara>
        <m:oMath>
          <m:d>
            <m:dPr>
              <m:begChr m:val="〈"/>
              <m:endChr m:val="〉"/>
              <m:ctrlPr>
                <w:rPr>
                  <w:rFonts w:ascii="Cambria Math" w:eastAsia="Arial" w:hAnsi="Cambria Math" w:cs="Arial"/>
                  <w:i/>
                </w:rPr>
              </m:ctrlPr>
            </m:dPr>
            <m:e>
              <m:r>
                <w:rPr>
                  <w:rFonts w:ascii="Cambria Math" w:hAnsi="Cambria Math"/>
                </w:rPr>
                <m:t>f,g</m:t>
              </m:r>
            </m:e>
          </m:d>
          <m:r>
            <w:rPr>
              <w:rFonts w:ascii="Cambria Math" w:hAnsi="Cambria Math"/>
            </w:rPr>
            <m:t xml:space="preserve">= </m:t>
          </m:r>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9EB96F5" w14:textId="1329EA05" w:rsidR="00E20D6D" w:rsidRDefault="00E20D6D" w:rsidP="00314747">
      <w:r>
        <w:tab/>
        <w:t xml:space="preserve">(We sometimes add a weighting function </w:t>
      </w:r>
      <w:r>
        <w:rPr>
          <w:i/>
          <w:iCs/>
        </w:rPr>
        <w:t>w(x)</w:t>
      </w:r>
      <w:r>
        <w:t xml:space="preserve"> to this definition, but for this case study </w:t>
      </w:r>
      <w:r>
        <w:rPr>
          <w:i/>
          <w:iCs/>
        </w:rPr>
        <w:t>w(x) = 1</w:t>
      </w:r>
      <w:r>
        <w:t xml:space="preserve"> and so we can disregard this detail.)</w:t>
      </w:r>
    </w:p>
    <w:p w14:paraId="4A03791D" w14:textId="2D0E7885" w:rsidR="00E20D6D" w:rsidRDefault="00E20D6D" w:rsidP="00314747">
      <w:r>
        <w:tab/>
        <w:t>Jus</w:t>
      </w:r>
      <w:r w:rsidR="004455F1">
        <w:t>t as orthogonal vectors have an inner product of zero, so do orthogonal signals.</w:t>
      </w:r>
    </w:p>
    <w:p w14:paraId="1F3242DC" w14:textId="5909F229" w:rsidR="004455F1" w:rsidRDefault="004455F1" w:rsidP="004455F1">
      <w:pPr>
        <w:pStyle w:val="Quote"/>
      </w:pPr>
      <w:r>
        <w:t>Definition:</w:t>
      </w:r>
    </w:p>
    <w:p w14:paraId="6D9BEAFB" w14:textId="312852DA" w:rsidR="004455F1" w:rsidRDefault="004455F1" w:rsidP="004455F1">
      <w:pPr>
        <w:pStyle w:val="Quote"/>
      </w:pPr>
      <w:r>
        <w:t>Two signals f(x) and g(x) are orthogonal over the interval [a, b] if and only if:</w:t>
      </w:r>
    </w:p>
    <w:p w14:paraId="11FD62CF" w14:textId="5F6F035F" w:rsidR="004455F1" w:rsidRPr="006A5D1D" w:rsidRDefault="00A602D2" w:rsidP="004455F1">
      <m:oMathPara>
        <m:oMath>
          <m:nary>
            <m:naryPr>
              <m:limLoc m:val="subSup"/>
              <m:ctrlPr>
                <w:rPr>
                  <w:rFonts w:ascii="Cambria Math" w:eastAsia="Arial" w:hAnsi="Cambria Math" w:cs="Arial"/>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dx=0</m:t>
              </m:r>
            </m:e>
          </m:nary>
        </m:oMath>
      </m:oMathPara>
    </w:p>
    <w:p w14:paraId="40E13C69" w14:textId="2D36F920" w:rsidR="006A5D1D" w:rsidRPr="004455F1" w:rsidRDefault="006A5D1D" w:rsidP="004455F1">
      <w:proofErr w:type="gramStart"/>
      <w:r>
        <w:lastRenderedPageBreak/>
        <w:t>It’s</w:t>
      </w:r>
      <w:proofErr w:type="gramEnd"/>
      <w:r>
        <w:t xml:space="preserve"> critical that we use orthogonal signals in digital communications, as our signals will often overlap and if they aren’t orthogonal, we can’t be certain our receiver will be able to tell them apart. </w:t>
      </w:r>
    </w:p>
    <w:p w14:paraId="1F710235" w14:textId="15BE58E2" w:rsidR="00314747" w:rsidRDefault="00BF3505" w:rsidP="00BF3505">
      <w:pPr>
        <w:pStyle w:val="Heading1"/>
      </w:pPr>
      <w:r>
        <w:t>Pulse Amplitude Modulation</w:t>
      </w:r>
      <w:r w:rsidR="00D61B36">
        <w:t xml:space="preserve"> in a nutshell</w:t>
      </w:r>
    </w:p>
    <w:p w14:paraId="4BABF285" w14:textId="224A57D0" w:rsidR="00BF3505" w:rsidRDefault="00BF3505" w:rsidP="007B30AF">
      <w:r>
        <w:tab/>
        <w:t>There are many different ways to encode information, but for this case study we will be using a method called Pulse Amplitude Modulation, or PAM. PAM works by using a basic pulse shape and transmitting it over and over again, varying the amplitude each time. The receiver can detect these changes in amplitude and decode them to receive the original message.</w:t>
      </w:r>
    </w:p>
    <w:p w14:paraId="5742FF7D" w14:textId="65BA4E12" w:rsidR="00D257F9" w:rsidRDefault="00CE59E0" w:rsidP="00CE59E0">
      <w:pPr>
        <w:ind w:firstLine="720"/>
      </w:pPr>
      <w:proofErr w:type="gramStart"/>
      <w:r>
        <w:t>Here’s</w:t>
      </w:r>
      <w:proofErr w:type="gramEnd"/>
      <w:r>
        <w:t xml:space="preserve"> the basic idea: </w:t>
      </w:r>
      <w:r w:rsidR="00D257F9">
        <w:t>We convert the message we want to send into discrete packets, called symbols. Each symbol</w:t>
      </w:r>
      <w:r w:rsidR="00BF3505">
        <w:t xml:space="preserve"> </w:t>
      </w:r>
      <w:r w:rsidR="00D257F9">
        <w:t>represents some sequence of bits. For example, in the</w:t>
      </w:r>
      <w:r w:rsidR="007931C5">
        <w:t xml:space="preserve"> </w:t>
      </w:r>
      <w:r w:rsidR="00D257F9">
        <w:t xml:space="preserve">diagram below, each symbol represents some 3-bit sequence, </w:t>
      </w:r>
      <w:r w:rsidR="00BF3505">
        <w:t>and is equivalent to some amplitude, represented here as a scalar multiple of some constant A.</w:t>
      </w:r>
    </w:p>
    <w:p w14:paraId="14F3A863" w14:textId="5EC873CA" w:rsidR="00D257F9" w:rsidRDefault="00D257F9" w:rsidP="00CE59E0">
      <w:pPr>
        <w:ind w:firstLine="720"/>
      </w:pPr>
      <w:r>
        <w:rPr>
          <w:noProof/>
        </w:rPr>
        <w:drawing>
          <wp:inline distT="0" distB="0" distL="0" distR="0" wp14:anchorId="4B0EEE04" wp14:editId="354FD7CD">
            <wp:extent cx="5318760" cy="662940"/>
            <wp:effectExtent l="0" t="0" r="0" b="381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mbolMap.jpg"/>
                    <pic:cNvPicPr/>
                  </pic:nvPicPr>
                  <pic:blipFill>
                    <a:blip r:embed="rId5">
                      <a:extLst>
                        <a:ext uri="{28A0092B-C50C-407E-A947-70E740481C1C}">
                          <a14:useLocalDpi xmlns:a14="http://schemas.microsoft.com/office/drawing/2010/main" val="0"/>
                        </a:ext>
                      </a:extLst>
                    </a:blip>
                    <a:stretch>
                      <a:fillRect/>
                    </a:stretch>
                  </pic:blipFill>
                  <pic:spPr>
                    <a:xfrm>
                      <a:off x="0" y="0"/>
                      <a:ext cx="5318760" cy="662940"/>
                    </a:xfrm>
                    <a:prstGeom prst="rect">
                      <a:avLst/>
                    </a:prstGeom>
                  </pic:spPr>
                </pic:pic>
              </a:graphicData>
            </a:graphic>
          </wp:inline>
        </w:drawing>
      </w:r>
    </w:p>
    <w:p w14:paraId="2532989C" w14:textId="3751F93B" w:rsidR="00BF3505" w:rsidRDefault="00D257F9" w:rsidP="006604DE">
      <w:pPr>
        <w:ind w:firstLine="720"/>
      </w:pPr>
      <w:r>
        <w:t xml:space="preserve"> At regular periods of time (the symbol period) the transmitter</w:t>
      </w:r>
      <w:r w:rsidR="006A5D1D">
        <w:t xml:space="preserve"> multiplies the pulse shape by </w:t>
      </w:r>
      <w:r>
        <w:t>the symbol amplitude</w:t>
      </w:r>
      <w:r w:rsidR="00BF3505">
        <w:t xml:space="preserve"> and sends it to the receiver.</w:t>
      </w:r>
      <w:r w:rsidR="006604DE">
        <w:t xml:space="preserve"> Because the pulse shape is orthogonal to a time-delayed version of itself, (more on that later) the receiver can separate out each symbol and convert them back into binary, and the original message can be reconstructed.</w:t>
      </w:r>
    </w:p>
    <w:p w14:paraId="79038D5C" w14:textId="5D8EF87F" w:rsidR="00BF3505" w:rsidRDefault="00BF3505" w:rsidP="00BF3505">
      <w:pPr>
        <w:pStyle w:val="Heading1"/>
      </w:pPr>
      <w:r>
        <w:t>Pulse Shaping</w:t>
      </w:r>
      <w:r w:rsidR="00D61B36">
        <w:t xml:space="preserve"> in a nutshell</w:t>
      </w:r>
    </w:p>
    <w:p w14:paraId="668410AF" w14:textId="01CA58F3" w:rsidR="007931C5" w:rsidRDefault="006604DE" w:rsidP="006604DE">
      <w:r>
        <w:tab/>
      </w:r>
      <w:proofErr w:type="gramStart"/>
      <w:r>
        <w:t>So</w:t>
      </w:r>
      <w:proofErr w:type="gramEnd"/>
      <w:r>
        <w:t xml:space="preserve"> what is this pulse shape that we are using to encode our message?</w:t>
      </w:r>
      <w:r w:rsidR="007931C5">
        <w:t xml:space="preserve"> </w:t>
      </w:r>
      <w:r w:rsidR="006A5D1D">
        <w:t>There are lots of different shapes we could use</w:t>
      </w:r>
      <w:r w:rsidR="007931C5">
        <w:t xml:space="preserve">, but </w:t>
      </w:r>
      <w:r w:rsidR="006A5D1D">
        <w:t xml:space="preserve">whatever we choose, </w:t>
      </w:r>
      <w:r w:rsidR="007931C5">
        <w:t>we want it to have a few important properties:</w:t>
      </w:r>
    </w:p>
    <w:p w14:paraId="6B0AAD3A" w14:textId="0F544953" w:rsidR="007931C5" w:rsidRDefault="007931C5" w:rsidP="007931C5">
      <w:pPr>
        <w:pStyle w:val="ListParagraph"/>
        <w:numPr>
          <w:ilvl w:val="0"/>
          <w:numId w:val="7"/>
        </w:numPr>
      </w:pPr>
      <w:r>
        <w:t>We want our pulse’s Fourier transform to occupy a small frequency band, so that it will not interfere with (or be interfered with by) other transmissions in the area.</w:t>
      </w:r>
    </w:p>
    <w:p w14:paraId="4CB1E4BE" w14:textId="72750CA8" w:rsidR="007931C5" w:rsidRDefault="007931C5" w:rsidP="007931C5">
      <w:pPr>
        <w:pStyle w:val="ListParagraph"/>
        <w:numPr>
          <w:ilvl w:val="0"/>
          <w:numId w:val="7"/>
        </w:numPr>
      </w:pPr>
      <w:r>
        <w:t xml:space="preserve">We want our pulse </w:t>
      </w:r>
      <w:r w:rsidR="00AB1FAF">
        <w:t>to occupy a s</w:t>
      </w:r>
      <w:r w:rsidR="006A5D1D">
        <w:t>hort</w:t>
      </w:r>
      <w:r w:rsidR="00AB1FAF">
        <w:t xml:space="preserve"> time duration</w:t>
      </w:r>
      <w:r>
        <w:t xml:space="preserve">, </w:t>
      </w:r>
      <w:r w:rsidR="00D61B36">
        <w:t xml:space="preserve">so that we can send it in a reasonable amount of time. If our pulse is too </w:t>
      </w:r>
      <w:r w:rsidR="006A5D1D">
        <w:t>long</w:t>
      </w:r>
      <w:r w:rsidR="00D61B36">
        <w:t xml:space="preserve">, we might </w:t>
      </w:r>
      <w:r w:rsidR="006A5D1D">
        <w:t xml:space="preserve">have to </w:t>
      </w:r>
      <w:r w:rsidR="00D61B36">
        <w:t>shave some off it off and lose some accuracy.</w:t>
      </w:r>
    </w:p>
    <w:p w14:paraId="18657867" w14:textId="7A035390" w:rsidR="00D61B36" w:rsidRDefault="00D61B36" w:rsidP="007931C5">
      <w:pPr>
        <w:pStyle w:val="ListParagraph"/>
        <w:numPr>
          <w:ilvl w:val="0"/>
          <w:numId w:val="7"/>
        </w:numPr>
      </w:pPr>
      <w:r>
        <w:t xml:space="preserve">We want our pulse to be orthogonal to </w:t>
      </w:r>
      <w:r w:rsidR="00126FCE">
        <w:t>delayed versions of itself</w:t>
      </w:r>
      <w:r>
        <w:t xml:space="preserve">, so that if they overlap our receiver can still tell the difference between them. </w:t>
      </w:r>
    </w:p>
    <w:p w14:paraId="5A35587B" w14:textId="10DFAF01" w:rsidR="00AB1FAF" w:rsidRPr="006604DE" w:rsidRDefault="00AB1FAF" w:rsidP="00AB1FAF">
      <w:r>
        <w:t xml:space="preserve">However, as </w:t>
      </w:r>
      <w:proofErr w:type="gramStart"/>
      <w:r>
        <w:t>you’ll</w:t>
      </w:r>
      <w:proofErr w:type="gramEnd"/>
      <w:r>
        <w:t xml:space="preserve"> discover in the case study, </w:t>
      </w:r>
      <w:r w:rsidR="00D61B36">
        <w:t>the first two</w:t>
      </w:r>
      <w:r>
        <w:t xml:space="preserve"> </w:t>
      </w:r>
      <w:proofErr w:type="spellStart"/>
      <w:r>
        <w:t>two</w:t>
      </w:r>
      <w:proofErr w:type="spellEnd"/>
      <w:r>
        <w:t xml:space="preserve"> goals are to some degree mutually exclusive. Part of your job in this case study will be devising a pulse shape that finds an acceptable trade</w:t>
      </w:r>
      <w:r w:rsidR="00D61B36">
        <w:t>-</w:t>
      </w:r>
      <w:r>
        <w:t>off between them.</w:t>
      </w:r>
    </w:p>
    <w:p w14:paraId="5B7EF5E9" w14:textId="73EC3561" w:rsidR="006A5D1D" w:rsidRDefault="006A5D1D" w:rsidP="006A5D1D">
      <w:pPr>
        <w:pStyle w:val="Heading1"/>
      </w:pPr>
      <w:r>
        <w:t xml:space="preserve">The Nyquist Filtering </w:t>
      </w:r>
      <w:r w:rsidR="00126FCE">
        <w:t>Criteria</w:t>
      </w:r>
    </w:p>
    <w:p w14:paraId="29BB9E8C" w14:textId="6CA9B2E5" w:rsidR="006A5D1D" w:rsidRDefault="006A5D1D" w:rsidP="006A5D1D">
      <w:pPr>
        <w:ind w:firstLine="720"/>
      </w:pPr>
      <w:r>
        <w:t>The Nyquist Filtering Theorem says that we can determine whether a pulse is orthogonal to a time-delayed version of itself by examining the pulse’s Fourier transform.</w:t>
      </w:r>
      <w:r w:rsidR="00DE7593">
        <w:t xml:space="preserve"> </w:t>
      </w:r>
      <w:r w:rsidR="00126FCE">
        <w:t>The mathematical definition of the Nyquist Filtering Criteria is show below:</w:t>
      </w:r>
    </w:p>
    <w:p w14:paraId="4C83D808" w14:textId="6A9A4A09" w:rsidR="00BF3505" w:rsidRDefault="00126FCE" w:rsidP="00126FCE">
      <w:r>
        <w:lastRenderedPageBreak/>
        <w:t>Essentially, this states that if we add the pulse shape to a time-delayed version of itself, (where the delay is an integer multiple of the symbol period) we get a constant value. If this condition is satisfied, our pulse shape satisfies the criteria, and we can use it to send messages without worrying about past and future symbols interfering with the current one.</w:t>
      </w:r>
    </w:p>
    <w:p w14:paraId="0000000E" w14:textId="17485FAD" w:rsidR="005D601D" w:rsidRDefault="000D4547" w:rsidP="000D4547">
      <w:pPr>
        <w:pStyle w:val="Heading1"/>
      </w:pPr>
      <w:r>
        <w:t>Case Study</w:t>
      </w:r>
    </w:p>
    <w:p w14:paraId="4E8B1BE8" w14:textId="6D8FC2E9" w:rsidR="000D4547" w:rsidRDefault="000D4547" w:rsidP="000D4547">
      <w:r>
        <w:tab/>
        <w:t xml:space="preserve">Using the </w:t>
      </w:r>
      <w:proofErr w:type="spellStart"/>
      <w:r>
        <w:rPr>
          <w:i/>
          <w:iCs/>
        </w:rPr>
        <w:t>pulse_shaping.m</w:t>
      </w:r>
      <w:proofErr w:type="spellEnd"/>
      <w:r>
        <w:t xml:space="preserve"> script as a template, complete the following tasks:</w:t>
      </w:r>
    </w:p>
    <w:p w14:paraId="3F354441" w14:textId="318AF114" w:rsidR="000D4547" w:rsidRDefault="000D4547" w:rsidP="000D4547">
      <w:pPr>
        <w:pStyle w:val="ListParagraph"/>
        <w:numPr>
          <w:ilvl w:val="0"/>
          <w:numId w:val="8"/>
        </w:numPr>
      </w:pPr>
      <w:r>
        <w:t xml:space="preserve">Devise a pulse shape in either the time domain or the frequency domain. Using the </w:t>
      </w:r>
      <w:proofErr w:type="spellStart"/>
      <w:proofErr w:type="gramStart"/>
      <w:r>
        <w:t>fft</w:t>
      </w:r>
      <w:proofErr w:type="spellEnd"/>
      <w:r>
        <w:t>(</w:t>
      </w:r>
      <w:proofErr w:type="gramEnd"/>
      <w:r>
        <w:t xml:space="preserve">) and </w:t>
      </w:r>
      <w:proofErr w:type="spellStart"/>
      <w:r>
        <w:t>ifft</w:t>
      </w:r>
      <w:proofErr w:type="spellEnd"/>
      <w:r>
        <w:t>() functions, ensure that you have representations of your pulse shape in both domains.</w:t>
      </w:r>
    </w:p>
    <w:p w14:paraId="3A4F5698" w14:textId="08DFBD42" w:rsidR="000D4547" w:rsidRDefault="000D4547" w:rsidP="000D4547">
      <w:pPr>
        <w:pStyle w:val="ListParagraph"/>
        <w:numPr>
          <w:ilvl w:val="0"/>
          <w:numId w:val="8"/>
        </w:numPr>
      </w:pPr>
      <w:r>
        <w:t>Determine the autocorrelation function of your pulse shape. The autocorrelation is the convolution of the signal with itself. Verify that the autocorrelation function has a value of 0 or nearly 0 for all integer multiples of the symbol period.</w:t>
      </w:r>
      <w:r w:rsidR="00C8462E">
        <w:t xml:space="preserve"> Show via MATLAB code or explain mathematically why this is equivalent to the idea that the pulse shape is orthogonal to </w:t>
      </w:r>
    </w:p>
    <w:p w14:paraId="0A6C3405" w14:textId="45001CD4" w:rsidR="00126FCE" w:rsidRDefault="00126FCE" w:rsidP="00126FCE">
      <w:pPr>
        <w:pStyle w:val="Heading1"/>
      </w:pPr>
      <w:r>
        <w:t>Extension</w:t>
      </w:r>
    </w:p>
    <w:p w14:paraId="305EBEA5" w14:textId="7AAE601F" w:rsidR="00126FCE" w:rsidRDefault="00126FCE" w:rsidP="00126FCE">
      <w:r>
        <w:t xml:space="preserve">If </w:t>
      </w:r>
      <w:proofErr w:type="gramStart"/>
      <w:r>
        <w:t>you’re</w:t>
      </w:r>
      <w:proofErr w:type="gramEnd"/>
      <w:r>
        <w:t xml:space="preserve"> interested in learning more, you can try these additional challenges.</w:t>
      </w:r>
    </w:p>
    <w:p w14:paraId="00000015" w14:textId="6624A17D" w:rsidR="005D601D" w:rsidRDefault="00126FCE" w:rsidP="00126FCE">
      <w:pPr>
        <w:pStyle w:val="ListParagraph"/>
        <w:numPr>
          <w:ilvl w:val="0"/>
          <w:numId w:val="9"/>
        </w:numPr>
      </w:pPr>
      <w:r>
        <w:t xml:space="preserve">Convolve your pulse shape with a high frequency sine wave. Compare the frequency spectrum of your pulse before and after. How might you use this property to send multiple signals while ensuring they </w:t>
      </w:r>
      <w:proofErr w:type="gramStart"/>
      <w:r>
        <w:t>don’t</w:t>
      </w:r>
      <w:proofErr w:type="gramEnd"/>
      <w:r>
        <w:t xml:space="preserve"> overlap in the frequency domain?</w:t>
      </w:r>
    </w:p>
    <w:p w14:paraId="00000016" w14:textId="77777777" w:rsidR="005D601D" w:rsidRDefault="005D601D"/>
    <w:p w14:paraId="00000017" w14:textId="77777777" w:rsidR="005D601D" w:rsidRDefault="006A5D1D">
      <w:r>
        <w:t>Explain the two extremes of pulse shapes:</w:t>
      </w:r>
    </w:p>
    <w:p w14:paraId="00000018" w14:textId="77777777" w:rsidR="005D601D" w:rsidRDefault="006A5D1D">
      <w:pPr>
        <w:numPr>
          <w:ilvl w:val="0"/>
          <w:numId w:val="6"/>
        </w:numPr>
      </w:pPr>
      <w:r>
        <w:t xml:space="preserve">a rectangular pulse </w:t>
      </w:r>
      <w:proofErr w:type="gramStart"/>
      <w:r>
        <w:t>shape</w:t>
      </w:r>
      <w:proofErr w:type="gramEnd"/>
      <w:r>
        <w:t>.  Problem: infinite in frequency domain, so uses a lot of bandwidth</w:t>
      </w:r>
    </w:p>
    <w:p w14:paraId="00000019" w14:textId="77777777" w:rsidR="005D601D" w:rsidRDefault="006A5D1D">
      <w:pPr>
        <w:numPr>
          <w:ilvl w:val="0"/>
          <w:numId w:val="6"/>
        </w:numPr>
      </w:pPr>
      <w:r>
        <w:t xml:space="preserve">a function which is rectangular in the frequency domain.  This results in a </w:t>
      </w:r>
      <w:proofErr w:type="spellStart"/>
      <w:r>
        <w:t>sinc</w:t>
      </w:r>
      <w:proofErr w:type="spellEnd"/>
      <w:r>
        <w:t xml:space="preserve"> function in the time domain, which has lots of ringing.  Although it is infinitely long in the time domain, devices typically cut off the time domain signal after several symbol periods.  But with a </w:t>
      </w:r>
      <w:proofErr w:type="spellStart"/>
      <w:r>
        <w:t>sinc</w:t>
      </w:r>
      <w:proofErr w:type="spellEnd"/>
      <w:r>
        <w:t xml:space="preserve"> function, one needs a lot of time before and after the center of the pulse to capture enough of it.</w:t>
      </w:r>
    </w:p>
    <w:p w14:paraId="0000001A" w14:textId="77777777" w:rsidR="005D601D" w:rsidRDefault="006A5D1D">
      <w:r>
        <w:t>For both of these pulse shapes, because the slope of the pulse is high, time synchronization is a problem -- a little bit of time error leads to a big error in the receiver’s ability to separate one pulse from the next.</w:t>
      </w:r>
    </w:p>
    <w:p w14:paraId="0000001B" w14:textId="77777777" w:rsidR="005D601D" w:rsidRDefault="005D601D"/>
    <w:p w14:paraId="0000001C" w14:textId="77777777" w:rsidR="005D601D" w:rsidRDefault="006A5D1D">
      <w:r>
        <w:t>A receiver separates two orthogonal symbols by using correlation and/or filtering</w:t>
      </w:r>
    </w:p>
    <w:p w14:paraId="0000001D" w14:textId="77777777" w:rsidR="005D601D" w:rsidRDefault="006A5D1D">
      <w:pPr>
        <w:numPr>
          <w:ilvl w:val="0"/>
          <w:numId w:val="4"/>
        </w:numPr>
      </w:pPr>
      <w:r>
        <w:t xml:space="preserve">Show an example of this via </w:t>
      </w:r>
      <w:proofErr w:type="spellStart"/>
      <w:r>
        <w:t>Matlab</w:t>
      </w:r>
      <w:proofErr w:type="spellEnd"/>
      <w:r>
        <w:t xml:space="preserve"> functions</w:t>
      </w:r>
    </w:p>
    <w:p w14:paraId="0000001E" w14:textId="77777777" w:rsidR="005D601D" w:rsidRDefault="006A5D1D">
      <w:pPr>
        <w:numPr>
          <w:ilvl w:val="0"/>
          <w:numId w:val="4"/>
        </w:numPr>
      </w:pPr>
      <w:r>
        <w:t xml:space="preserve">The functions could show a M-PAM system (for simplicity, </w:t>
      </w:r>
      <w:proofErr w:type="gramStart"/>
      <w:r>
        <w:t>wouldn’t</w:t>
      </w:r>
      <w:proofErr w:type="gramEnd"/>
      <w:r>
        <w:t xml:space="preserve"> use QAM)</w:t>
      </w:r>
    </w:p>
    <w:p w14:paraId="0000001F" w14:textId="77777777" w:rsidR="005D601D" w:rsidRDefault="006A5D1D">
      <w:pPr>
        <w:numPr>
          <w:ilvl w:val="0"/>
          <w:numId w:val="4"/>
        </w:numPr>
      </w:pPr>
      <w:r>
        <w:t>Explain the code / link to the code so they can use these functions.</w:t>
      </w:r>
    </w:p>
    <w:p w14:paraId="00000020" w14:textId="77777777" w:rsidR="005D601D" w:rsidRDefault="005D601D"/>
    <w:p w14:paraId="00000021" w14:textId="77777777" w:rsidR="005D601D" w:rsidRDefault="006A5D1D">
      <w:r>
        <w:t>This project is to design your own pulse shape.</w:t>
      </w:r>
    </w:p>
    <w:p w14:paraId="00000022" w14:textId="77777777" w:rsidR="005D601D" w:rsidRDefault="005D601D"/>
    <w:p w14:paraId="00000023" w14:textId="77777777" w:rsidR="005D601D" w:rsidRDefault="006A5D1D">
      <w:r>
        <w:t xml:space="preserve">The Nyquist sampling theorem gives a method involving the design of a pulse shape p(t), which has the property that it is orthogonal to all delayed versions of itself that are multiples of T_s, the symbol period.  </w:t>
      </w:r>
      <w:proofErr w:type="gramStart"/>
      <w:r>
        <w:t>So</w:t>
      </w:r>
      <w:proofErr w:type="gramEnd"/>
      <w:r>
        <w:t xml:space="preserve"> the receiver can perfectly separate one symbol from the others sent before and after itself.  </w:t>
      </w:r>
    </w:p>
    <w:p w14:paraId="00000024" w14:textId="77777777" w:rsidR="005D601D" w:rsidRDefault="005D601D"/>
    <w:p w14:paraId="00000025" w14:textId="77777777" w:rsidR="005D601D" w:rsidRDefault="006A5D1D">
      <w:r>
        <w:t>The steps might be:</w:t>
      </w:r>
    </w:p>
    <w:p w14:paraId="00000026" w14:textId="77777777" w:rsidR="005D601D" w:rsidRDefault="006A5D1D">
      <w:r>
        <w:t xml:space="preserve"> </w:t>
      </w:r>
    </w:p>
    <w:p w14:paraId="00000027" w14:textId="77777777" w:rsidR="005D601D" w:rsidRDefault="006A5D1D">
      <w:pPr>
        <w:numPr>
          <w:ilvl w:val="0"/>
          <w:numId w:val="5"/>
        </w:numPr>
      </w:pPr>
      <w:r>
        <w:t xml:space="preserve">Create a shape in the frequency domain for </w:t>
      </w:r>
      <w:proofErr w:type="spellStart"/>
      <w:r>
        <w:t>R_p</w:t>
      </w:r>
      <w:proofErr w:type="spellEnd"/>
      <w:r>
        <w:t>(f), the power spectral density of p(t) (the Fourier transform of the autocorrelation function of p(t), if they haven’t learned the PSD yet), that meets the Nyquist filtering theorem criteria (which is about symmetry, it shouldn’t be too complicated).</w:t>
      </w:r>
    </w:p>
    <w:p w14:paraId="00000028" w14:textId="77777777" w:rsidR="005D601D" w:rsidRDefault="006A5D1D">
      <w:pPr>
        <w:numPr>
          <w:ilvl w:val="0"/>
          <w:numId w:val="5"/>
        </w:numPr>
      </w:pPr>
      <w:r>
        <w:t xml:space="preserve">Show that </w:t>
      </w:r>
      <w:proofErr w:type="spellStart"/>
      <w:r>
        <w:t>R_p</w:t>
      </w:r>
      <w:proofErr w:type="spellEnd"/>
      <w:r>
        <w:t xml:space="preserve">(f) meets the Nyquist Filtering Theorem.  That is, that …+ </w:t>
      </w:r>
      <w:proofErr w:type="spellStart"/>
      <w:r>
        <w:t>R_p</w:t>
      </w:r>
      <w:proofErr w:type="spellEnd"/>
      <w:r>
        <w:t xml:space="preserve"> ( f – 2/T_s ) + </w:t>
      </w:r>
      <w:proofErr w:type="spellStart"/>
      <w:r>
        <w:t>R_p</w:t>
      </w:r>
      <w:proofErr w:type="spellEnd"/>
      <w:r>
        <w:t xml:space="preserve"> ( f – 1/T_s ) +  </w:t>
      </w:r>
      <w:proofErr w:type="spellStart"/>
      <w:r>
        <w:t>R_p</w:t>
      </w:r>
      <w:proofErr w:type="spellEnd"/>
      <w:r>
        <w:t xml:space="preserve"> ( f ) + </w:t>
      </w:r>
      <w:proofErr w:type="spellStart"/>
      <w:r>
        <w:t>R_p</w:t>
      </w:r>
      <w:proofErr w:type="spellEnd"/>
      <w:r>
        <w:t xml:space="preserve"> ( f + 1/T_s )  + </w:t>
      </w:r>
      <w:proofErr w:type="spellStart"/>
      <w:r>
        <w:t>R_p</w:t>
      </w:r>
      <w:proofErr w:type="spellEnd"/>
      <w:r>
        <w:t xml:space="preserve"> ( f + 2/T_s ) + … is equal to a constant.</w:t>
      </w:r>
    </w:p>
    <w:p w14:paraId="00000029" w14:textId="77777777" w:rsidR="005D601D" w:rsidRDefault="006A5D1D">
      <w:pPr>
        <w:numPr>
          <w:ilvl w:val="0"/>
          <w:numId w:val="5"/>
        </w:numPr>
      </w:pPr>
      <w:r>
        <w:t xml:space="preserve">Take the square root of </w:t>
      </w:r>
      <w:proofErr w:type="spellStart"/>
      <w:r>
        <w:t>R_p</w:t>
      </w:r>
      <w:proofErr w:type="spellEnd"/>
      <w:r>
        <w:t>(f) in the frequency domain</w:t>
      </w:r>
    </w:p>
    <w:p w14:paraId="0000002A" w14:textId="77777777" w:rsidR="005D601D" w:rsidRDefault="006A5D1D">
      <w:pPr>
        <w:numPr>
          <w:ilvl w:val="0"/>
          <w:numId w:val="5"/>
        </w:numPr>
      </w:pPr>
      <w:r>
        <w:t>Take the inverse Fourier transform to get p(t)</w:t>
      </w:r>
    </w:p>
    <w:p w14:paraId="0000002B" w14:textId="77777777" w:rsidR="005D601D" w:rsidRDefault="006A5D1D">
      <w:pPr>
        <w:numPr>
          <w:ilvl w:val="0"/>
          <w:numId w:val="5"/>
        </w:numPr>
      </w:pPr>
      <w:r>
        <w:t>Find the autocorrelation of p(t)</w:t>
      </w:r>
    </w:p>
    <w:p w14:paraId="0000002C" w14:textId="77777777" w:rsidR="005D601D" w:rsidRDefault="006A5D1D">
      <w:pPr>
        <w:numPr>
          <w:ilvl w:val="0"/>
          <w:numId w:val="5"/>
        </w:numPr>
      </w:pPr>
      <w:r>
        <w:t>Show that this autocorrelation is equal to 0 at m*T_s, where T_s is the symbol period.</w:t>
      </w:r>
    </w:p>
    <w:p w14:paraId="0000002D" w14:textId="77777777" w:rsidR="005D601D" w:rsidRDefault="006A5D1D">
      <w:pPr>
        <w:numPr>
          <w:ilvl w:val="0"/>
          <w:numId w:val="5"/>
        </w:numPr>
      </w:pPr>
      <w:r>
        <w:t xml:space="preserve">Run your pulse shape through the transmitter and receiver to show that it works  </w:t>
      </w:r>
    </w:p>
    <w:p w14:paraId="0000002E" w14:textId="77777777" w:rsidR="005D601D" w:rsidRDefault="006A5D1D">
      <w:r>
        <w:t xml:space="preserve"> </w:t>
      </w:r>
    </w:p>
    <w:p w14:paraId="0000002F" w14:textId="77777777" w:rsidR="005D601D" w:rsidRDefault="005D601D"/>
    <w:sectPr w:rsidR="005D60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8"/>
  </w:num>
  <w:num w:numId="4">
    <w:abstractNumId w:val="4"/>
  </w:num>
  <w:num w:numId="5">
    <w:abstractNumId w:val="5"/>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D4547"/>
    <w:rsid w:val="00126FCE"/>
    <w:rsid w:val="00314747"/>
    <w:rsid w:val="00350A3F"/>
    <w:rsid w:val="004455F1"/>
    <w:rsid w:val="004D5EAC"/>
    <w:rsid w:val="005D601D"/>
    <w:rsid w:val="006604DE"/>
    <w:rsid w:val="006A5D1D"/>
    <w:rsid w:val="007931C5"/>
    <w:rsid w:val="007B30AF"/>
    <w:rsid w:val="007C0E6D"/>
    <w:rsid w:val="00A602D2"/>
    <w:rsid w:val="00AB1FAF"/>
    <w:rsid w:val="00BF18FA"/>
    <w:rsid w:val="00BF3505"/>
    <w:rsid w:val="00C8462E"/>
    <w:rsid w:val="00CE59E0"/>
    <w:rsid w:val="00D257F9"/>
    <w:rsid w:val="00D61B36"/>
    <w:rsid w:val="00DE28C2"/>
    <w:rsid w:val="00DE7593"/>
    <w:rsid w:val="00E20D6D"/>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1459</TotalTime>
  <Pages>4</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8</cp:revision>
  <dcterms:created xsi:type="dcterms:W3CDTF">2020-06-17T20:39:00Z</dcterms:created>
  <dcterms:modified xsi:type="dcterms:W3CDTF">2020-06-24T23:37:00Z</dcterms:modified>
</cp:coreProperties>
</file>