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7B00" w14:textId="77777777" w:rsidR="007D16E6" w:rsidRDefault="007D16E6" w:rsidP="007D16E6">
      <w:pPr>
        <w:spacing w:line="480" w:lineRule="auto"/>
        <w:jc w:val="center"/>
        <w:rPr>
          <w:rFonts w:ascii="Times New Roman" w:hAnsi="Times New Roman" w:cs="Times New Roman"/>
        </w:rPr>
      </w:pPr>
    </w:p>
    <w:p w14:paraId="73AB9722" w14:textId="77777777" w:rsidR="007D16E6" w:rsidRDefault="007D16E6" w:rsidP="007D16E6">
      <w:pPr>
        <w:spacing w:line="480" w:lineRule="auto"/>
        <w:jc w:val="center"/>
        <w:rPr>
          <w:rFonts w:ascii="Times New Roman" w:hAnsi="Times New Roman" w:cs="Times New Roman"/>
        </w:rPr>
      </w:pPr>
    </w:p>
    <w:p w14:paraId="48AA69A5" w14:textId="77777777" w:rsidR="007D16E6" w:rsidRDefault="007D16E6" w:rsidP="007D16E6">
      <w:pPr>
        <w:spacing w:line="480" w:lineRule="auto"/>
        <w:jc w:val="center"/>
        <w:rPr>
          <w:rFonts w:ascii="Times New Roman" w:hAnsi="Times New Roman" w:cs="Times New Roman"/>
        </w:rPr>
      </w:pPr>
    </w:p>
    <w:p w14:paraId="77B5C337" w14:textId="39C73AD0" w:rsidR="007D16E6" w:rsidRDefault="007D16E6" w:rsidP="007D16E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SARS-COV-2 Variant </w:t>
      </w:r>
      <w:r w:rsidR="006F0DF7">
        <w:rPr>
          <w:rFonts w:ascii="Times New Roman" w:hAnsi="Times New Roman" w:cs="Times New Roman"/>
        </w:rPr>
        <w:t>Analysis</w:t>
      </w:r>
    </w:p>
    <w:p w14:paraId="5988460D" w14:textId="77777777" w:rsidR="007D16E6" w:rsidRDefault="007D16E6" w:rsidP="007D16E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Florida Polytechnic University</w:t>
      </w:r>
    </w:p>
    <w:p w14:paraId="3EA8DF81" w14:textId="77777777" w:rsidR="007D16E6" w:rsidRDefault="007D16E6" w:rsidP="007D16E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Ethan Bard</w:t>
      </w:r>
    </w:p>
    <w:p w14:paraId="5B6190FD" w14:textId="500B3CA8" w:rsidR="00BA6A65" w:rsidRDefault="00BA6A65" w:rsidP="007D16E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 April 2022</w:t>
      </w:r>
    </w:p>
    <w:p w14:paraId="5A22E53A" w14:textId="07C0C701" w:rsidR="0074715F" w:rsidRDefault="00747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273221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76F53A2" w14:textId="61B216E1" w:rsidR="0074715F" w:rsidRDefault="0074715F">
          <w:pPr>
            <w:pStyle w:val="TOCHeading"/>
          </w:pPr>
          <w:r>
            <w:t>Table of Contents</w:t>
          </w:r>
        </w:p>
        <w:p w14:paraId="0BFAEB60" w14:textId="4993172A" w:rsidR="0074715F" w:rsidRDefault="007471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6712" w:history="1">
            <w:r w:rsidRPr="00D01474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7D98" w14:textId="5E37F658" w:rsidR="0074715F" w:rsidRDefault="007471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236713" w:history="1">
            <w:r w:rsidRPr="00D0147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0123" w14:textId="5E41DDCD" w:rsidR="0074715F" w:rsidRDefault="007471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236714" w:history="1">
            <w:r w:rsidRPr="00D01474">
              <w:rPr>
                <w:rStyle w:val="Hyperlink"/>
                <w:rFonts w:ascii="Times New Roman" w:hAnsi="Times New Roman" w:cs="Times New Roman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A282" w14:textId="7CD9320B" w:rsidR="0074715F" w:rsidRDefault="007471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236715" w:history="1">
            <w:r w:rsidRPr="00D01474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4CBD" w14:textId="721D07CC" w:rsidR="0074715F" w:rsidRDefault="007471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236716" w:history="1">
            <w:r w:rsidRPr="00D01474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BDA2" w14:textId="5DCAF491" w:rsidR="0074715F" w:rsidRDefault="007471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236717" w:history="1">
            <w:r w:rsidRPr="00D01474">
              <w:rPr>
                <w:rStyle w:val="Hyperlink"/>
                <w:rFonts w:ascii="Times New Roman" w:hAnsi="Times New Roman" w:cs="Times New Roman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DAED" w14:textId="5A0CF02D" w:rsidR="0074715F" w:rsidRDefault="007471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236718" w:history="1">
            <w:r w:rsidRPr="00D01474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4D29" w14:textId="78B47F4D" w:rsidR="0074715F" w:rsidRDefault="0074715F">
          <w:r>
            <w:rPr>
              <w:b/>
              <w:bCs/>
              <w:noProof/>
            </w:rPr>
            <w:fldChar w:fldCharType="end"/>
          </w:r>
        </w:p>
      </w:sdtContent>
    </w:sdt>
    <w:p w14:paraId="099F182E" w14:textId="77777777" w:rsidR="0074715F" w:rsidRDefault="0074715F" w:rsidP="007D16E6">
      <w:pPr>
        <w:spacing w:line="480" w:lineRule="auto"/>
        <w:jc w:val="center"/>
        <w:rPr>
          <w:rFonts w:ascii="Times New Roman" w:hAnsi="Times New Roman" w:cs="Times New Roman"/>
        </w:rPr>
      </w:pPr>
    </w:p>
    <w:p w14:paraId="3F2B3F41" w14:textId="77777777" w:rsidR="00BA6A65" w:rsidRDefault="00BA6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90DE93" w14:textId="2324D38E" w:rsidR="006B23AB" w:rsidRDefault="00BA6A65" w:rsidP="0074715F">
      <w:pPr>
        <w:pStyle w:val="Heading1"/>
        <w:rPr>
          <w:rFonts w:ascii="Times New Roman" w:hAnsi="Times New Roman" w:cs="Times New Roman"/>
        </w:rPr>
      </w:pPr>
      <w:bookmarkStart w:id="0" w:name="_Toc100236712"/>
      <w:r>
        <w:rPr>
          <w:rFonts w:ascii="Times New Roman" w:hAnsi="Times New Roman" w:cs="Times New Roman"/>
        </w:rPr>
        <w:lastRenderedPageBreak/>
        <w:t>Abstract</w:t>
      </w:r>
      <w:bookmarkEnd w:id="0"/>
      <w:r>
        <w:rPr>
          <w:rFonts w:ascii="Times New Roman" w:hAnsi="Times New Roman" w:cs="Times New Roman"/>
        </w:rPr>
        <w:t xml:space="preserve"> </w:t>
      </w:r>
    </w:p>
    <w:p w14:paraId="56D4B192" w14:textId="2853E951" w:rsidR="00FB3CC0" w:rsidRDefault="00FB3CC0" w:rsidP="00FB3CC0">
      <w:pPr>
        <w:pStyle w:val="ListParagraph"/>
        <w:numPr>
          <w:ilvl w:val="0"/>
          <w:numId w:val="2"/>
        </w:numPr>
      </w:pPr>
      <w:r>
        <w:t>Analysis of worldwide covid data examining variant effect on various trends</w:t>
      </w:r>
    </w:p>
    <w:p w14:paraId="362A8186" w14:textId="5B6AE4F4" w:rsidR="00FB3CC0" w:rsidRDefault="00FB3CC0" w:rsidP="00FB3CC0">
      <w:pPr>
        <w:pStyle w:val="ListParagraph"/>
        <w:numPr>
          <w:ilvl w:val="0"/>
          <w:numId w:val="2"/>
        </w:numPr>
      </w:pPr>
      <w:r>
        <w:t>Major variables of interest:</w:t>
      </w:r>
    </w:p>
    <w:p w14:paraId="2EDE417A" w14:textId="4C562AC6" w:rsidR="00FB3CC0" w:rsidRDefault="00FB3CC0" w:rsidP="00FB3CC0">
      <w:pPr>
        <w:pStyle w:val="ListParagraph"/>
        <w:numPr>
          <w:ilvl w:val="1"/>
          <w:numId w:val="2"/>
        </w:numPr>
      </w:pPr>
      <w:r>
        <w:t>Cases</w:t>
      </w:r>
    </w:p>
    <w:p w14:paraId="389E78B5" w14:textId="5E3F7BA6" w:rsidR="00FB3CC0" w:rsidRDefault="00FB3CC0" w:rsidP="00FB3CC0">
      <w:pPr>
        <w:pStyle w:val="ListParagraph"/>
        <w:numPr>
          <w:ilvl w:val="1"/>
          <w:numId w:val="2"/>
        </w:numPr>
      </w:pPr>
      <w:r>
        <w:t>Hospitalizations</w:t>
      </w:r>
    </w:p>
    <w:p w14:paraId="5232529F" w14:textId="54042A39" w:rsidR="00FB3CC0" w:rsidRDefault="00FB3CC0" w:rsidP="00FB3CC0">
      <w:pPr>
        <w:pStyle w:val="ListParagraph"/>
        <w:numPr>
          <w:ilvl w:val="1"/>
          <w:numId w:val="2"/>
        </w:numPr>
      </w:pPr>
      <w:r>
        <w:t>Deaths</w:t>
      </w:r>
    </w:p>
    <w:p w14:paraId="31DD3F36" w14:textId="7B1E6683" w:rsidR="00FB3CC0" w:rsidRDefault="00FB3CC0" w:rsidP="00FB3CC0">
      <w:pPr>
        <w:pStyle w:val="ListParagraph"/>
        <w:numPr>
          <w:ilvl w:val="1"/>
          <w:numId w:val="2"/>
        </w:numPr>
      </w:pPr>
      <w:r>
        <w:t>Vaccinations</w:t>
      </w:r>
    </w:p>
    <w:p w14:paraId="7CCFFA77" w14:textId="24718937" w:rsidR="00AA3132" w:rsidRDefault="00AA3132" w:rsidP="00AA3132">
      <w:pPr>
        <w:pStyle w:val="ListParagraph"/>
        <w:numPr>
          <w:ilvl w:val="1"/>
          <w:numId w:val="2"/>
        </w:numPr>
      </w:pPr>
      <w:r>
        <w:t>Variant (% of sequences)</w:t>
      </w:r>
    </w:p>
    <w:p w14:paraId="32A9C020" w14:textId="2CDC6B06" w:rsidR="00AA3132" w:rsidRDefault="00AA3132" w:rsidP="00AA3132">
      <w:pPr>
        <w:pStyle w:val="ListParagraph"/>
        <w:numPr>
          <w:ilvl w:val="0"/>
          <w:numId w:val="2"/>
        </w:numPr>
      </w:pPr>
      <w:r>
        <w:t>Time Series Analysis</w:t>
      </w:r>
    </w:p>
    <w:p w14:paraId="1F029B80" w14:textId="0585302B" w:rsidR="00AA3132" w:rsidRDefault="00AA3132" w:rsidP="00AA3132">
      <w:pPr>
        <w:pStyle w:val="ListParagraph"/>
        <w:numPr>
          <w:ilvl w:val="1"/>
          <w:numId w:val="2"/>
        </w:numPr>
      </w:pPr>
      <w:r>
        <w:t>Clustering</w:t>
      </w:r>
    </w:p>
    <w:p w14:paraId="6195898E" w14:textId="7B334675" w:rsidR="00AA3132" w:rsidRDefault="00B4370D" w:rsidP="00AA3132">
      <w:pPr>
        <w:pStyle w:val="ListParagraph"/>
        <w:numPr>
          <w:ilvl w:val="1"/>
          <w:numId w:val="2"/>
        </w:numPr>
      </w:pPr>
      <w:r>
        <w:t>Modeling</w:t>
      </w:r>
    </w:p>
    <w:p w14:paraId="7922DFC6" w14:textId="583D0738" w:rsidR="00B4370D" w:rsidRDefault="00B4370D" w:rsidP="00AA3132">
      <w:pPr>
        <w:pStyle w:val="ListParagraph"/>
        <w:numPr>
          <w:ilvl w:val="1"/>
          <w:numId w:val="2"/>
        </w:numPr>
      </w:pPr>
      <w:r>
        <w:t>Forecasting</w:t>
      </w:r>
    </w:p>
    <w:p w14:paraId="384ADD30" w14:textId="474A5B6F" w:rsidR="00B4370D" w:rsidRDefault="00B4370D" w:rsidP="00B4370D">
      <w:pPr>
        <w:pStyle w:val="ListParagraph"/>
        <w:numPr>
          <w:ilvl w:val="2"/>
          <w:numId w:val="2"/>
        </w:numPr>
      </w:pPr>
      <w:r>
        <w:t>ARIMA</w:t>
      </w:r>
    </w:p>
    <w:p w14:paraId="43E88B85" w14:textId="4DF0A6D2" w:rsidR="00B4370D" w:rsidRDefault="00B4370D" w:rsidP="00B4370D">
      <w:pPr>
        <w:pStyle w:val="ListParagraph"/>
        <w:numPr>
          <w:ilvl w:val="2"/>
          <w:numId w:val="2"/>
        </w:numPr>
      </w:pPr>
      <w:r>
        <w:t>Multivariate Regression</w:t>
      </w:r>
    </w:p>
    <w:p w14:paraId="243CB0EA" w14:textId="2BE77531" w:rsidR="00B4370D" w:rsidRDefault="00B4370D" w:rsidP="00B4370D">
      <w:pPr>
        <w:pStyle w:val="ListParagraph"/>
        <w:numPr>
          <w:ilvl w:val="0"/>
          <w:numId w:val="2"/>
        </w:numPr>
      </w:pPr>
      <w:r>
        <w:t>Goal: Identify countries with emerging variants and forecast cases, deaths, and variant (%)</w:t>
      </w:r>
    </w:p>
    <w:p w14:paraId="6987A0CE" w14:textId="19F5CE4B" w:rsidR="000D594A" w:rsidRDefault="000D594A" w:rsidP="00B4370D">
      <w:pPr>
        <w:pStyle w:val="ListParagraph"/>
        <w:numPr>
          <w:ilvl w:val="0"/>
          <w:numId w:val="2"/>
        </w:numPr>
      </w:pPr>
      <w:r>
        <w:t>Goal: Forecast cases and identify countries still seeing increased cases</w:t>
      </w:r>
    </w:p>
    <w:p w14:paraId="05F7E30C" w14:textId="172D2306" w:rsidR="000D594A" w:rsidRPr="00FB3CC0" w:rsidRDefault="000D594A" w:rsidP="00B4370D">
      <w:pPr>
        <w:pStyle w:val="ListParagraph"/>
        <w:numPr>
          <w:ilvl w:val="0"/>
          <w:numId w:val="2"/>
        </w:numPr>
      </w:pPr>
      <w:r>
        <w:t>Goal: Cluster trends and examine those that stand out</w:t>
      </w:r>
    </w:p>
    <w:p w14:paraId="29F6F0F8" w14:textId="77777777" w:rsidR="006B23AB" w:rsidRDefault="006B23AB" w:rsidP="0074715F">
      <w:pPr>
        <w:pStyle w:val="Heading1"/>
        <w:rPr>
          <w:rFonts w:ascii="Times New Roman" w:hAnsi="Times New Roman" w:cs="Times New Roman"/>
        </w:rPr>
      </w:pPr>
      <w:bookmarkStart w:id="1" w:name="_Toc100236713"/>
      <w:r>
        <w:rPr>
          <w:rFonts w:ascii="Times New Roman" w:hAnsi="Times New Roman" w:cs="Times New Roman"/>
        </w:rPr>
        <w:t>Introduction</w:t>
      </w:r>
      <w:bookmarkEnd w:id="1"/>
    </w:p>
    <w:p w14:paraId="31ABAE11" w14:textId="22418E74" w:rsidR="001D48C0" w:rsidRPr="001D48C0" w:rsidRDefault="0074715F" w:rsidP="001D48C0">
      <w:pPr>
        <w:pStyle w:val="Heading1"/>
        <w:rPr>
          <w:rFonts w:ascii="Times New Roman" w:hAnsi="Times New Roman" w:cs="Times New Roman"/>
        </w:rPr>
      </w:pPr>
      <w:bookmarkStart w:id="2" w:name="_Toc100236714"/>
      <w:r>
        <w:rPr>
          <w:rFonts w:ascii="Times New Roman" w:hAnsi="Times New Roman" w:cs="Times New Roman"/>
        </w:rPr>
        <w:t>Data</w:t>
      </w:r>
      <w:bookmarkEnd w:id="2"/>
    </w:p>
    <w:p w14:paraId="0D57A166" w14:textId="77777777" w:rsidR="0074715F" w:rsidRDefault="0074715F" w:rsidP="0074715F">
      <w:pPr>
        <w:pStyle w:val="Heading1"/>
        <w:rPr>
          <w:rFonts w:ascii="Times New Roman" w:hAnsi="Times New Roman" w:cs="Times New Roman"/>
        </w:rPr>
      </w:pPr>
      <w:bookmarkStart w:id="3" w:name="_Toc100236715"/>
      <w:r>
        <w:rPr>
          <w:rFonts w:ascii="Times New Roman" w:hAnsi="Times New Roman" w:cs="Times New Roman"/>
        </w:rPr>
        <w:t>Methods</w:t>
      </w:r>
      <w:bookmarkEnd w:id="3"/>
    </w:p>
    <w:p w14:paraId="5101796D" w14:textId="77777777" w:rsidR="0074715F" w:rsidRDefault="0074715F" w:rsidP="0074715F">
      <w:pPr>
        <w:pStyle w:val="Heading1"/>
        <w:rPr>
          <w:rFonts w:ascii="Times New Roman" w:hAnsi="Times New Roman" w:cs="Times New Roman"/>
        </w:rPr>
      </w:pPr>
      <w:bookmarkStart w:id="4" w:name="_Toc100236716"/>
      <w:r>
        <w:rPr>
          <w:rFonts w:ascii="Times New Roman" w:hAnsi="Times New Roman" w:cs="Times New Roman"/>
        </w:rPr>
        <w:t>Results</w:t>
      </w:r>
      <w:bookmarkEnd w:id="4"/>
    </w:p>
    <w:p w14:paraId="7D3051D0" w14:textId="77777777" w:rsidR="0074715F" w:rsidRDefault="0074715F" w:rsidP="0074715F">
      <w:pPr>
        <w:pStyle w:val="Heading1"/>
        <w:rPr>
          <w:rFonts w:ascii="Times New Roman" w:hAnsi="Times New Roman" w:cs="Times New Roman"/>
        </w:rPr>
      </w:pPr>
      <w:bookmarkStart w:id="5" w:name="_Toc100236717"/>
      <w:r>
        <w:rPr>
          <w:rFonts w:ascii="Times New Roman" w:hAnsi="Times New Roman" w:cs="Times New Roman"/>
        </w:rPr>
        <w:t>Conclusions</w:t>
      </w:r>
      <w:bookmarkEnd w:id="5"/>
    </w:p>
    <w:p w14:paraId="0A4DD01D" w14:textId="2A403B51" w:rsidR="007D16E6" w:rsidRPr="007D16E6" w:rsidRDefault="007D16E6" w:rsidP="00BA6A65">
      <w:pPr>
        <w:spacing w:line="480" w:lineRule="auto"/>
        <w:rPr>
          <w:rFonts w:ascii="Times New Roman" w:hAnsi="Times New Roman" w:cs="Times New Roman"/>
        </w:rPr>
      </w:pPr>
      <w:r w:rsidRPr="007D16E6">
        <w:rPr>
          <w:rFonts w:ascii="Times New Roman" w:hAnsi="Times New Roman" w:cs="Times New Roman"/>
        </w:rPr>
        <w:br w:type="page"/>
      </w:r>
    </w:p>
    <w:p w14:paraId="7C1D782D" w14:textId="6547666D" w:rsidR="0074715F" w:rsidRDefault="0074715F" w:rsidP="0074715F">
      <w:pPr>
        <w:pStyle w:val="Heading1"/>
        <w:rPr>
          <w:rFonts w:ascii="Times New Roman" w:hAnsi="Times New Roman" w:cs="Times New Roman"/>
        </w:rPr>
      </w:pPr>
      <w:bookmarkStart w:id="6" w:name="_Toc100236718"/>
      <w:commentRangeStart w:id="7"/>
      <w:r>
        <w:rPr>
          <w:rFonts w:ascii="Times New Roman" w:hAnsi="Times New Roman" w:cs="Times New Roman"/>
        </w:rPr>
        <w:lastRenderedPageBreak/>
        <w:t>References</w:t>
      </w:r>
      <w:bookmarkEnd w:id="6"/>
      <w:commentRangeEnd w:id="7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1C85B170" w14:textId="7BC58F33" w:rsidR="00B1033B" w:rsidRPr="007C6D03" w:rsidRDefault="00B1033B" w:rsidP="00B1033B">
      <w:hyperlink r:id="rId12" w:history="1">
        <w:r w:rsidRPr="00642A56">
          <w:rPr>
            <w:rStyle w:val="Hyperlink"/>
          </w:rPr>
          <w:t>https://www.cdc.gov/coronavirus/2019-ncov/your-health/about-covid-19.html</w:t>
        </w:r>
      </w:hyperlink>
    </w:p>
    <w:p w14:paraId="77630EF1" w14:textId="33426174" w:rsidR="00854457" w:rsidRPr="007D16E6" w:rsidRDefault="00DD3A0F" w:rsidP="007D16E6">
      <w:pPr>
        <w:spacing w:line="480" w:lineRule="auto"/>
        <w:rPr>
          <w:rFonts w:ascii="Times New Roman" w:hAnsi="Times New Roman" w:cs="Times New Roman"/>
        </w:rPr>
      </w:pPr>
      <w:hyperlink r:id="rId13" w:history="1">
        <w:r w:rsidR="00854457" w:rsidRPr="007D16E6">
          <w:rPr>
            <w:rStyle w:val="Hyperlink"/>
            <w:rFonts w:ascii="Times New Roman" w:hAnsi="Times New Roman" w:cs="Times New Roman"/>
          </w:rPr>
          <w:t>https://www.lobdata.com.br/2020/09/15/how-to-perform-correlation-analysis-in-time-series-data-using-r/</w:t>
        </w:r>
      </w:hyperlink>
    </w:p>
    <w:p w14:paraId="4D23D56C" w14:textId="1FBABC32" w:rsidR="001734F7" w:rsidRPr="007D16E6" w:rsidRDefault="00DD3A0F" w:rsidP="007D16E6">
      <w:pPr>
        <w:spacing w:line="480" w:lineRule="auto"/>
        <w:rPr>
          <w:rFonts w:ascii="Times New Roman" w:hAnsi="Times New Roman" w:cs="Times New Roman"/>
        </w:rPr>
      </w:pPr>
      <w:hyperlink r:id="rId14" w:history="1">
        <w:r w:rsidR="001734F7" w:rsidRPr="007D16E6">
          <w:rPr>
            <w:rStyle w:val="Hyperlink"/>
            <w:rFonts w:ascii="Times New Roman" w:hAnsi="Times New Roman" w:cs="Times New Roman"/>
          </w:rPr>
          <w:t>https://machinelearningmastery.com/gentle-introduction-autocorrelation-partial-autocorrelation/</w:t>
        </w:r>
      </w:hyperlink>
    </w:p>
    <w:p w14:paraId="71649AC8" w14:textId="37F9FFF7" w:rsidR="001734F7" w:rsidRPr="007D16E6" w:rsidRDefault="00DD3A0F" w:rsidP="007D16E6">
      <w:pPr>
        <w:spacing w:line="480" w:lineRule="auto"/>
        <w:rPr>
          <w:rFonts w:ascii="Times New Roman" w:hAnsi="Times New Roman" w:cs="Times New Roman"/>
        </w:rPr>
      </w:pPr>
      <w:hyperlink r:id="rId15" w:history="1">
        <w:r w:rsidR="001734F7" w:rsidRPr="007D16E6">
          <w:rPr>
            <w:rStyle w:val="Hyperlink"/>
            <w:rFonts w:ascii="Times New Roman" w:hAnsi="Times New Roman" w:cs="Times New Roman"/>
          </w:rPr>
          <w:t>https://statisticsbyjim.com/time-series/autocorrelation-partial-autocorrelation/</w:t>
        </w:r>
      </w:hyperlink>
    </w:p>
    <w:p w14:paraId="7DD12FBA" w14:textId="632A347E" w:rsidR="001734F7" w:rsidRPr="007D16E6" w:rsidRDefault="001734F7" w:rsidP="007D16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D16E6">
        <w:rPr>
          <w:rFonts w:ascii="Times New Roman" w:hAnsi="Times New Roman" w:cs="Times New Roman"/>
        </w:rPr>
        <w:t>Really good explanations about how to interpret the correlation plots</w:t>
      </w:r>
    </w:p>
    <w:p w14:paraId="652CA455" w14:textId="183C8CDA" w:rsidR="00D34D4E" w:rsidRPr="007D16E6" w:rsidRDefault="00DD3A0F" w:rsidP="007D16E6">
      <w:pPr>
        <w:spacing w:line="480" w:lineRule="auto"/>
        <w:rPr>
          <w:rFonts w:ascii="Times New Roman" w:hAnsi="Times New Roman" w:cs="Times New Roman"/>
        </w:rPr>
      </w:pPr>
      <w:hyperlink r:id="rId16" w:history="1">
        <w:r w:rsidR="00D34D4E" w:rsidRPr="007D16E6">
          <w:rPr>
            <w:rStyle w:val="Hyperlink"/>
            <w:rFonts w:ascii="Times New Roman" w:hAnsi="Times New Roman" w:cs="Times New Roman"/>
          </w:rPr>
          <w:t>https://towardsdatas</w:t>
        </w:r>
        <w:r w:rsidR="00D34D4E" w:rsidRPr="007D16E6">
          <w:rPr>
            <w:rStyle w:val="Hyperlink"/>
            <w:rFonts w:ascii="Times New Roman" w:hAnsi="Times New Roman" w:cs="Times New Roman"/>
          </w:rPr>
          <w:t>c</w:t>
        </w:r>
        <w:r w:rsidR="00D34D4E" w:rsidRPr="007D16E6">
          <w:rPr>
            <w:rStyle w:val="Hyperlink"/>
            <w:rFonts w:ascii="Times New Roman" w:hAnsi="Times New Roman" w:cs="Times New Roman"/>
          </w:rPr>
          <w:t>ience.com/setting-arima-model-parameters-in-r-grid-search-vs-auto-arima-19055aacafdf</w:t>
        </w:r>
      </w:hyperlink>
    </w:p>
    <w:p w14:paraId="333C3D19" w14:textId="2FEA615C" w:rsidR="00D34D4E" w:rsidRPr="007D16E6" w:rsidRDefault="00D34D4E" w:rsidP="007D16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D16E6">
        <w:rPr>
          <w:rFonts w:ascii="Times New Roman" w:hAnsi="Times New Roman" w:cs="Times New Roman"/>
        </w:rPr>
        <w:t>R arima grid search method</w:t>
      </w:r>
    </w:p>
    <w:p w14:paraId="27F6E301" w14:textId="6A8A92C8" w:rsidR="00927AD6" w:rsidRPr="007D16E6" w:rsidRDefault="00DD3A0F" w:rsidP="007D16E6">
      <w:pPr>
        <w:spacing w:line="480" w:lineRule="auto"/>
        <w:rPr>
          <w:rFonts w:ascii="Times New Roman" w:hAnsi="Times New Roman" w:cs="Times New Roman"/>
        </w:rPr>
      </w:pPr>
      <w:hyperlink r:id="rId17" w:history="1">
        <w:r w:rsidR="00927AD6" w:rsidRPr="007D16E6">
          <w:rPr>
            <w:rStyle w:val="Hyperlink"/>
            <w:rFonts w:ascii="Times New Roman" w:hAnsi="Times New Roman" w:cs="Times New Roman"/>
          </w:rPr>
          <w:t>https://www.scienced</w:t>
        </w:r>
        <w:r w:rsidR="00927AD6" w:rsidRPr="007D16E6">
          <w:rPr>
            <w:rStyle w:val="Hyperlink"/>
            <w:rFonts w:ascii="Times New Roman" w:hAnsi="Times New Roman" w:cs="Times New Roman"/>
          </w:rPr>
          <w:t>i</w:t>
        </w:r>
        <w:r w:rsidR="00927AD6" w:rsidRPr="007D16E6">
          <w:rPr>
            <w:rStyle w:val="Hyperlink"/>
            <w:rFonts w:ascii="Times New Roman" w:hAnsi="Times New Roman" w:cs="Times New Roman"/>
          </w:rPr>
          <w:t>rect.com/science/article/pii/S0166093421003724</w:t>
        </w:r>
      </w:hyperlink>
    </w:p>
    <w:p w14:paraId="6377E6D6" w14:textId="2A0365EB" w:rsidR="00927AD6" w:rsidRPr="007D16E6" w:rsidRDefault="00927AD6" w:rsidP="007D16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D16E6">
        <w:rPr>
          <w:rFonts w:ascii="Times New Roman" w:hAnsi="Times New Roman" w:cs="Times New Roman"/>
        </w:rPr>
        <w:t>COVID forecasting with arima</w:t>
      </w:r>
    </w:p>
    <w:p w14:paraId="5F69BFA9" w14:textId="12415817" w:rsidR="00927AD6" w:rsidRPr="007D16E6" w:rsidRDefault="00DD3A0F" w:rsidP="007D16E6">
      <w:pPr>
        <w:spacing w:line="480" w:lineRule="auto"/>
        <w:rPr>
          <w:rFonts w:ascii="Times New Roman" w:hAnsi="Times New Roman" w:cs="Times New Roman"/>
        </w:rPr>
      </w:pPr>
      <w:hyperlink r:id="rId18" w:history="1">
        <w:r w:rsidR="00764DAF" w:rsidRPr="007D16E6">
          <w:rPr>
            <w:rStyle w:val="Hyperlink"/>
            <w:rFonts w:ascii="Times New Roman" w:hAnsi="Times New Roman" w:cs="Times New Roman"/>
          </w:rPr>
          <w:t>https://towardsdatascience.com/how-to-apply-k-means-clustering-to-time-series-data-28d04a8f7da3</w:t>
        </w:r>
      </w:hyperlink>
    </w:p>
    <w:p w14:paraId="4CC78328" w14:textId="685072B0" w:rsidR="00764DAF" w:rsidRPr="007D16E6" w:rsidRDefault="00764DAF" w:rsidP="007D16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D16E6">
        <w:rPr>
          <w:rFonts w:ascii="Times New Roman" w:hAnsi="Times New Roman" w:cs="Times New Roman"/>
        </w:rPr>
        <w:t>K-means Clustering time series</w:t>
      </w:r>
    </w:p>
    <w:commentRangeStart w:id="8"/>
    <w:p w14:paraId="714CB41C" w14:textId="77BB8640" w:rsidR="009868EF" w:rsidRPr="007D16E6" w:rsidRDefault="00DD3A0F" w:rsidP="007D16E6">
      <w:pPr>
        <w:spacing w:line="480" w:lineRule="auto"/>
        <w:rPr>
          <w:rFonts w:ascii="Times New Roman" w:hAnsi="Times New Roman" w:cs="Times New Roman"/>
        </w:rPr>
      </w:pPr>
      <w:r w:rsidRPr="007D16E6">
        <w:rPr>
          <w:rFonts w:ascii="Times New Roman" w:hAnsi="Times New Roman" w:cs="Times New Roman"/>
        </w:rPr>
        <w:fldChar w:fldCharType="begin"/>
      </w:r>
      <w:r w:rsidRPr="007D16E6">
        <w:rPr>
          <w:rFonts w:ascii="Times New Roman" w:hAnsi="Times New Roman" w:cs="Times New Roman"/>
        </w:rPr>
        <w:instrText xml:space="preserve"> HYPERLINK "https://cran.r-project.org/web/p</w:instrText>
      </w:r>
      <w:r w:rsidRPr="007D16E6">
        <w:rPr>
          <w:rFonts w:ascii="Times New Roman" w:hAnsi="Times New Roman" w:cs="Times New Roman"/>
        </w:rPr>
        <w:instrText xml:space="preserve">ackages/Rssa/Rssa.pdf" </w:instrText>
      </w:r>
      <w:r w:rsidRPr="007D16E6">
        <w:rPr>
          <w:rFonts w:ascii="Times New Roman" w:hAnsi="Times New Roman" w:cs="Times New Roman"/>
        </w:rPr>
        <w:fldChar w:fldCharType="separate"/>
      </w:r>
      <w:r w:rsidR="009868EF" w:rsidRPr="007D16E6">
        <w:rPr>
          <w:rStyle w:val="Hyperlink"/>
          <w:rFonts w:ascii="Times New Roman" w:hAnsi="Times New Roman" w:cs="Times New Roman"/>
        </w:rPr>
        <w:t>https://cran.r-project.org/web/packages/Rssa/Rssa.pdf</w:t>
      </w:r>
      <w:r w:rsidRPr="007D16E6">
        <w:rPr>
          <w:rStyle w:val="Hyperlink"/>
          <w:rFonts w:ascii="Times New Roman" w:hAnsi="Times New Roman" w:cs="Times New Roman"/>
        </w:rPr>
        <w:fldChar w:fldCharType="end"/>
      </w:r>
    </w:p>
    <w:p w14:paraId="51F9DB73" w14:textId="00826928" w:rsidR="009868EF" w:rsidRPr="007D16E6" w:rsidRDefault="009868EF" w:rsidP="007D16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D16E6">
        <w:rPr>
          <w:rFonts w:ascii="Times New Roman" w:hAnsi="Times New Roman" w:cs="Times New Roman"/>
        </w:rPr>
        <w:t>R SSA documentation</w:t>
      </w:r>
    </w:p>
    <w:p w14:paraId="2608D86F" w14:textId="2EC0A156" w:rsidR="001E1082" w:rsidRPr="007D16E6" w:rsidRDefault="00DD3A0F" w:rsidP="007D16E6">
      <w:pPr>
        <w:spacing w:line="480" w:lineRule="auto"/>
        <w:rPr>
          <w:rFonts w:ascii="Times New Roman" w:hAnsi="Times New Roman" w:cs="Times New Roman"/>
        </w:rPr>
      </w:pPr>
      <w:hyperlink r:id="rId19" w:history="1">
        <w:r w:rsidR="001A33FD" w:rsidRPr="007D16E6">
          <w:rPr>
            <w:rStyle w:val="Hyperlink"/>
            <w:rFonts w:ascii="Times New Roman" w:hAnsi="Times New Roman" w:cs="Times New Roman"/>
          </w:rPr>
          <w:t>https://www.researchgate.net/publication/228092069_Basic_Singular_Spectrum_Analysis_and_Forecasting_with_R</w:t>
        </w:r>
      </w:hyperlink>
    </w:p>
    <w:p w14:paraId="224E9CF0" w14:textId="7B71784A" w:rsidR="001A33FD" w:rsidRPr="007D16E6" w:rsidRDefault="001A33FD" w:rsidP="007D16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D16E6">
        <w:rPr>
          <w:rFonts w:ascii="Times New Roman" w:hAnsi="Times New Roman" w:cs="Times New Roman"/>
        </w:rPr>
        <w:t>R SSA tutorial and explanation</w:t>
      </w:r>
      <w:commentRangeEnd w:id="8"/>
      <w:r w:rsidR="00FB3CC0">
        <w:rPr>
          <w:rStyle w:val="CommentReference"/>
        </w:rPr>
        <w:commentReference w:id="8"/>
      </w:r>
    </w:p>
    <w:sectPr w:rsidR="001A33FD" w:rsidRPr="007D16E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Ethan Bard" w:date="2022-04-07T15:12:00Z" w:initials="EB">
    <w:p w14:paraId="6503A636" w14:textId="3C4FF087" w:rsidR="0074715F" w:rsidRDefault="0074715F">
      <w:pPr>
        <w:pStyle w:val="CommentText"/>
      </w:pPr>
      <w:r>
        <w:rPr>
          <w:rStyle w:val="CommentReference"/>
        </w:rPr>
        <w:annotationRef/>
      </w:r>
      <w:r w:rsidR="00FB3CC0">
        <w:t>APA format</w:t>
      </w:r>
    </w:p>
  </w:comment>
  <w:comment w:id="8" w:author="Ethan Bard" w:date="2022-04-07T15:13:00Z" w:initials="EB">
    <w:p w14:paraId="61CB45A1" w14:textId="543F802B" w:rsidR="00FB3CC0" w:rsidRDefault="00FB3CC0">
      <w:pPr>
        <w:pStyle w:val="CommentText"/>
      </w:pPr>
      <w:r>
        <w:rPr>
          <w:rStyle w:val="CommentReference"/>
        </w:rPr>
        <w:annotationRef/>
      </w:r>
      <w:r>
        <w:t>Not sure if using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03A636" w15:done="0"/>
  <w15:commentEx w15:paraId="61CB45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97DD8" w16cex:dateUtc="2022-04-07T19:12:00Z"/>
  <w16cex:commentExtensible w16cex:durableId="25F97E0A" w16cex:dateUtc="2022-04-07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03A636" w16cid:durableId="25F97DD8"/>
  <w16cid:commentId w16cid:paraId="61CB45A1" w16cid:durableId="25F97E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36F5" w14:textId="77777777" w:rsidR="00DD3A0F" w:rsidRDefault="00DD3A0F" w:rsidP="00BA6A65">
      <w:pPr>
        <w:spacing w:after="0" w:line="240" w:lineRule="auto"/>
      </w:pPr>
      <w:r>
        <w:separator/>
      </w:r>
    </w:p>
  </w:endnote>
  <w:endnote w:type="continuationSeparator" w:id="0">
    <w:p w14:paraId="31B2C1E0" w14:textId="77777777" w:rsidR="00DD3A0F" w:rsidRDefault="00DD3A0F" w:rsidP="00BA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C035" w14:textId="77777777" w:rsidR="00DD3A0F" w:rsidRDefault="00DD3A0F" w:rsidP="00BA6A65">
      <w:pPr>
        <w:spacing w:after="0" w:line="240" w:lineRule="auto"/>
      </w:pPr>
      <w:r>
        <w:separator/>
      </w:r>
    </w:p>
  </w:footnote>
  <w:footnote w:type="continuationSeparator" w:id="0">
    <w:p w14:paraId="59D9A2C1" w14:textId="77777777" w:rsidR="00DD3A0F" w:rsidRDefault="00DD3A0F" w:rsidP="00BA6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42F2" w14:textId="0AEEBBBF" w:rsidR="00BA6A65" w:rsidRDefault="00BA6A65">
    <w:pPr>
      <w:pStyle w:val="Header"/>
      <w:jc w:val="right"/>
    </w:pPr>
    <w:r>
      <w:t xml:space="preserve">SARS-COV-2 Variant Analysis </w:t>
    </w:r>
    <w:sdt>
      <w:sdtPr>
        <w:id w:val="-1798948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866BEA" w14:textId="77777777" w:rsidR="00BA6A65" w:rsidRDefault="00BA6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6F3"/>
    <w:multiLevelType w:val="hybridMultilevel"/>
    <w:tmpl w:val="192A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263D2"/>
    <w:multiLevelType w:val="hybridMultilevel"/>
    <w:tmpl w:val="8D28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F7799"/>
    <w:multiLevelType w:val="hybridMultilevel"/>
    <w:tmpl w:val="1A4A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35DF4"/>
    <w:multiLevelType w:val="hybridMultilevel"/>
    <w:tmpl w:val="5B72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202527">
    <w:abstractNumId w:val="2"/>
  </w:num>
  <w:num w:numId="2" w16cid:durableId="498496712">
    <w:abstractNumId w:val="3"/>
  </w:num>
  <w:num w:numId="3" w16cid:durableId="1033574307">
    <w:abstractNumId w:val="0"/>
  </w:num>
  <w:num w:numId="4" w16cid:durableId="16137811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than Bard">
    <w15:presenceInfo w15:providerId="None" w15:userId="Ethan B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A4"/>
    <w:rsid w:val="000D594A"/>
    <w:rsid w:val="001734F7"/>
    <w:rsid w:val="001A33FD"/>
    <w:rsid w:val="001D48C0"/>
    <w:rsid w:val="001E1082"/>
    <w:rsid w:val="0034437B"/>
    <w:rsid w:val="006B23AB"/>
    <w:rsid w:val="006F0DF7"/>
    <w:rsid w:val="0074715F"/>
    <w:rsid w:val="00764DAF"/>
    <w:rsid w:val="007B6EA4"/>
    <w:rsid w:val="007C6D03"/>
    <w:rsid w:val="007D16E6"/>
    <w:rsid w:val="00854457"/>
    <w:rsid w:val="00927AD6"/>
    <w:rsid w:val="009868EF"/>
    <w:rsid w:val="00AA3132"/>
    <w:rsid w:val="00B1033B"/>
    <w:rsid w:val="00B4370D"/>
    <w:rsid w:val="00BA6A65"/>
    <w:rsid w:val="00C60E74"/>
    <w:rsid w:val="00D34D4E"/>
    <w:rsid w:val="00DD3A0F"/>
    <w:rsid w:val="00FB3CC0"/>
    <w:rsid w:val="00FC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A248"/>
  <w15:chartTrackingRefBased/>
  <w15:docId w15:val="{3ADEE708-C7AB-4C0B-A470-514821F2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4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34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16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A65"/>
  </w:style>
  <w:style w:type="paragraph" w:styleId="Footer">
    <w:name w:val="footer"/>
    <w:basedOn w:val="Normal"/>
    <w:link w:val="FooterChar"/>
    <w:uiPriority w:val="99"/>
    <w:unhideWhenUsed/>
    <w:rsid w:val="00BA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A65"/>
  </w:style>
  <w:style w:type="character" w:customStyle="1" w:styleId="Heading1Char">
    <w:name w:val="Heading 1 Char"/>
    <w:basedOn w:val="DefaultParagraphFont"/>
    <w:link w:val="Heading1"/>
    <w:uiPriority w:val="9"/>
    <w:rsid w:val="00747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1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715F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747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1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1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1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lobdata.com.br/2020/09/15/how-to-perform-correlation-analysis-in-time-series-data-using-r/" TargetMode="External"/><Relationship Id="rId18" Type="http://schemas.openxmlformats.org/officeDocument/2006/relationships/hyperlink" Target="https://towardsdatascience.com/how-to-apply-k-means-clustering-to-time-series-data-28d04a8f7da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dc.gov/coronavirus/2019-ncov/your-health/about-covid-19.html" TargetMode="External"/><Relationship Id="rId17" Type="http://schemas.openxmlformats.org/officeDocument/2006/relationships/hyperlink" Target="https://www.sciencedirect.com/science/article/pii/S01660934210037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setting-arima-model-parameters-in-r-grid-search-vs-auto-arima-19055aacaf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statisticsbyjim.com/time-series/autocorrelation-partial-autocorrelation/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www.researchgate.net/publication/228092069_Basic_Singular_Spectrum_Analysis_and_Forecasting_with_R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machinelearningmastery.com/gentle-introduction-autocorrelation-partial-autocorrelation/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92B2D-220E-4D86-ABC2-89A5B9C0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9</cp:revision>
  <dcterms:created xsi:type="dcterms:W3CDTF">2022-04-04T16:54:00Z</dcterms:created>
  <dcterms:modified xsi:type="dcterms:W3CDTF">2022-04-07T20:39:00Z</dcterms:modified>
</cp:coreProperties>
</file>