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D06" w:rsidRDefault="00550570">
      <w:r>
        <w:t>Il fait très beau</w:t>
      </w:r>
    </w:p>
    <w:p w:rsidR="00550570" w:rsidRDefault="00550570">
      <w:r>
        <w:t>Je suis bien</w:t>
      </w:r>
    </w:p>
    <w:p w:rsidR="00550570" w:rsidRDefault="00550570">
      <w:r>
        <w:t>Je vois dans l’eau</w:t>
      </w:r>
    </w:p>
    <w:p w:rsidR="00550570" w:rsidRDefault="00550570">
      <w:r>
        <w:t>Mais je ne sais pas</w:t>
      </w:r>
    </w:p>
    <w:p w:rsidR="00550570" w:rsidRDefault="00550570">
      <w:r>
        <w:t>Où elle va</w:t>
      </w:r>
    </w:p>
    <w:p w:rsidR="00550570" w:rsidRDefault="00550570">
      <w:r>
        <w:t>L’eau venait sur les côtés, avec une grande</w:t>
      </w:r>
    </w:p>
    <w:p w:rsidR="00550570" w:rsidRDefault="00550570">
      <w:r>
        <w:t>Force. Des enfants étaient près de moi. Le plus petit,</w:t>
      </w:r>
    </w:p>
    <w:p w:rsidR="00550570" w:rsidRDefault="00550570">
      <w:r>
        <w:t>Donnait ses affaires à une femme.</w:t>
      </w:r>
    </w:p>
    <w:p w:rsidR="00550570" w:rsidRDefault="00550570">
      <w:r>
        <w:t>Cette femme, qui était grande et belle, devait être une amie. Elle lui avait pris la main, et je les voyais aller vers une place :</w:t>
      </w:r>
    </w:p>
    <w:p w:rsidR="00550570" w:rsidRDefault="00550570">
      <w:r>
        <w:t>La plus belle de notre ville ! un des enfants, donnait des choses à un autre ;mais, je ne savais pas ce que c’était.</w:t>
      </w:r>
    </w:p>
    <w:p w:rsidR="00550570" w:rsidRDefault="00550570">
      <w:r>
        <w:t>J’étais trop loin ; alors, je me dirigeais doucement vers eux, pour mieux voir. Un des enfants me regardait. Il me fit signe de venir, avec lui, dans le groupe.</w:t>
      </w:r>
    </w:p>
    <w:p w:rsidR="00550570" w:rsidRDefault="00550570">
      <w:r>
        <w:t>J’entendais des rires et des paroles joyeuses. J’étais content car ils m’avaient demandé de venir. Je les regardais en souriant puis je leur demandais leurs noms.</w:t>
      </w:r>
    </w:p>
    <w:p w:rsidR="00550570" w:rsidRDefault="00550570">
      <w:r>
        <w:t>En faisant de grands bruits, ils me donnaient leurs petits noms, tous en même temps. «  je n’ai pas tout compris » dis-je en riant. Le plus grand du groupe me regardait avec un œil sympathique et voulait savoir si j’étais du coin. « non ,je viens d’arriver depuis peu » lui dis-je. « Alors bienvenu parmi nous » dit-il.</w:t>
      </w:r>
    </w:p>
    <w:p w:rsidR="00550570" w:rsidRDefault="00550570">
      <w:r>
        <w:t xml:space="preserve">Nous avons ensuite cherché un jeu que nous aurions pu faire. Il fallait tous se réunir, pour trouver quelque chose. Nous avons fini par nous accorder, après de longs discours : on </w:t>
      </w:r>
    </w:p>
    <w:p w:rsidR="00550570" w:rsidRDefault="00550570"/>
    <w:p w:rsidR="00550570" w:rsidRDefault="00550570">
      <w:r>
        <w:t>Il y a des millions d’années que les fleurs fabriquent des épines. Il y a des millions d’années que les moutons mangent quand même les fleurs. Et ce n’est pas sérieux de chercher à comprendre pourquoi elles se donnent tant de mal pour se fabriquer des épines qui ne servent jamais à rien ? ce n’est pas important la guerre des moutons et des fleurs ? Ce n’est pas plus sérieux et plus important que les additions d’un gros monsieur rouge ? Et si je connais, moi, une fleur unique au monde, qui n’existe par sauf dans ma planète, et qu’un petit mouton peut anéantir d’un seul coup, comme ça, un matin, sans se rendre compte de ce qu’il fait, ce n’est pas important ça !</w:t>
      </w:r>
    </w:p>
    <w:p w:rsidR="00550570" w:rsidRDefault="00550570">
      <w:bookmarkStart w:id="0" w:name="_GoBack"/>
      <w:bookmarkEnd w:id="0"/>
    </w:p>
    <w:sectPr w:rsidR="00550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550570"/>
    <w:rsid w:val="00624D06"/>
    <w:rsid w:val="00FD0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B2600"/>
  <w15:chartTrackingRefBased/>
  <w15:docId w15:val="{4B032A50-6069-42D0-82F2-7E57C751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02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367</Words>
  <Characters>1591</Characters>
  <Application>Microsoft Office Word</Application>
  <DocSecurity>0</DocSecurity>
  <Lines>33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1</cp:revision>
  <dcterms:created xsi:type="dcterms:W3CDTF">2020-11-20T09:44:00Z</dcterms:created>
  <dcterms:modified xsi:type="dcterms:W3CDTF">2020-11-20T09:59:00Z</dcterms:modified>
</cp:coreProperties>
</file>