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562D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1. Unir un equipo al dominio</w:t>
      </w:r>
    </w:p>
    <w:p w14:paraId="26F7F090" w14:textId="77777777" w:rsidR="006778ED" w:rsidRPr="006778ED" w:rsidRDefault="006778ED" w:rsidP="006778ED">
      <w:pPr>
        <w:numPr>
          <w:ilvl w:val="0"/>
          <w:numId w:val="1"/>
        </w:numPr>
      </w:pPr>
      <w:r w:rsidRPr="006778ED">
        <w:rPr>
          <w:b/>
          <w:bCs/>
        </w:rPr>
        <w:t>Requisitos:</w:t>
      </w:r>
    </w:p>
    <w:p w14:paraId="10D49397" w14:textId="77777777" w:rsidR="006778ED" w:rsidRPr="006778ED" w:rsidRDefault="006778ED" w:rsidP="006778ED">
      <w:pPr>
        <w:numPr>
          <w:ilvl w:val="1"/>
          <w:numId w:val="1"/>
        </w:numPr>
      </w:pPr>
      <w:r w:rsidRPr="006778ED">
        <w:t>Dominio configurado.</w:t>
      </w:r>
    </w:p>
    <w:p w14:paraId="462EC213" w14:textId="77777777" w:rsidR="006778ED" w:rsidRPr="006778ED" w:rsidRDefault="006778ED" w:rsidP="006778ED">
      <w:pPr>
        <w:numPr>
          <w:ilvl w:val="1"/>
          <w:numId w:val="1"/>
        </w:numPr>
      </w:pPr>
      <w:r w:rsidRPr="006778ED">
        <w:t>Máquina virtual Windows 10.</w:t>
      </w:r>
    </w:p>
    <w:p w14:paraId="0AD831EA" w14:textId="77777777" w:rsidR="006778ED" w:rsidRPr="006778ED" w:rsidRDefault="006778ED" w:rsidP="006778ED">
      <w:pPr>
        <w:numPr>
          <w:ilvl w:val="0"/>
          <w:numId w:val="1"/>
        </w:numPr>
      </w:pPr>
      <w:r w:rsidRPr="006778ED">
        <w:rPr>
          <w:b/>
          <w:bCs/>
        </w:rPr>
        <w:t>Pasos:</w:t>
      </w:r>
    </w:p>
    <w:p w14:paraId="22FF9DC6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Encender la máquina virtual cliente.</w:t>
      </w:r>
    </w:p>
    <w:p w14:paraId="43547E82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Cambiar el nombre del equipo.</w:t>
      </w:r>
    </w:p>
    <w:p w14:paraId="1B86294E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Configurar IP estática.</w:t>
      </w:r>
    </w:p>
    <w:p w14:paraId="04EB5448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Verificar conectividad con </w:t>
      </w:r>
      <w:r w:rsidRPr="006778ED">
        <w:rPr>
          <w:b/>
          <w:bCs/>
        </w:rPr>
        <w:t>ping</w:t>
      </w:r>
      <w:r w:rsidRPr="006778ED">
        <w:t>.</w:t>
      </w:r>
    </w:p>
    <w:p w14:paraId="530CF172" w14:textId="77777777" w:rsidR="006778ED" w:rsidRPr="006778ED" w:rsidRDefault="006778ED" w:rsidP="006778ED">
      <w:pPr>
        <w:numPr>
          <w:ilvl w:val="2"/>
          <w:numId w:val="2"/>
        </w:numPr>
      </w:pPr>
      <w:r w:rsidRPr="006778ED">
        <w:t>Si no funciona, desactivar firewall y comprobar IP y DNS.</w:t>
      </w:r>
    </w:p>
    <w:p w14:paraId="32979175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Crear un usuario en el </w:t>
      </w:r>
      <w:r w:rsidRPr="006778ED">
        <w:rPr>
          <w:b/>
          <w:bCs/>
        </w:rPr>
        <w:t>Controlador de Dominio (CD)</w:t>
      </w:r>
      <w:r w:rsidRPr="006778ED">
        <w:t>.</w:t>
      </w:r>
    </w:p>
    <w:p w14:paraId="7BB416AF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En el cliente, acceder a </w:t>
      </w:r>
      <w:r w:rsidRPr="006778ED">
        <w:rPr>
          <w:b/>
          <w:bCs/>
        </w:rPr>
        <w:t>Este equipo</w:t>
      </w:r>
      <w:r w:rsidRPr="006778ED">
        <w:t> &gt; </w:t>
      </w:r>
      <w:r w:rsidRPr="006778ED">
        <w:rPr>
          <w:b/>
          <w:bCs/>
        </w:rPr>
        <w:t>Propiedades</w:t>
      </w:r>
      <w:r w:rsidRPr="006778ED">
        <w:t> &gt; </w:t>
      </w:r>
      <w:r w:rsidRPr="006778ED">
        <w:rPr>
          <w:b/>
          <w:bCs/>
        </w:rPr>
        <w:t>Configuración avanzada</w:t>
      </w:r>
      <w:r w:rsidRPr="006778ED">
        <w:t> &gt; Cambiar de </w:t>
      </w:r>
      <w:r w:rsidRPr="006778ED">
        <w:rPr>
          <w:b/>
          <w:bCs/>
        </w:rPr>
        <w:t>WORKGROUP</w:t>
      </w:r>
      <w:r w:rsidRPr="006778ED">
        <w:t> a </w:t>
      </w:r>
      <w:proofErr w:type="spellStart"/>
      <w:proofErr w:type="gramStart"/>
      <w:r w:rsidRPr="006778ED">
        <w:rPr>
          <w:b/>
          <w:bCs/>
        </w:rPr>
        <w:t>valleeae.local</w:t>
      </w:r>
      <w:proofErr w:type="spellEnd"/>
      <w:proofErr w:type="gramEnd"/>
      <w:r w:rsidRPr="006778ED">
        <w:t>.</w:t>
      </w:r>
    </w:p>
    <w:p w14:paraId="46D727F7" w14:textId="77777777" w:rsidR="006778ED" w:rsidRPr="006778ED" w:rsidRDefault="006778ED" w:rsidP="006778ED">
      <w:pPr>
        <w:numPr>
          <w:ilvl w:val="1"/>
          <w:numId w:val="2"/>
        </w:numPr>
      </w:pPr>
      <w:r w:rsidRPr="006778ED">
        <w:t>Reiniciar y usar las credenciales </w:t>
      </w:r>
      <w:proofErr w:type="spellStart"/>
      <w:r w:rsidRPr="006778ED">
        <w:rPr>
          <w:b/>
          <w:bCs/>
        </w:rPr>
        <w:t>usuario@valleeae.local</w:t>
      </w:r>
      <w:proofErr w:type="spellEnd"/>
      <w:r w:rsidRPr="006778ED">
        <w:t>.</w:t>
      </w:r>
    </w:p>
    <w:p w14:paraId="47251A41" w14:textId="77777777" w:rsidR="006778ED" w:rsidRPr="006778ED" w:rsidRDefault="006778ED" w:rsidP="006778ED">
      <w:r w:rsidRPr="006778ED">
        <w:pict w14:anchorId="57BD7D50">
          <v:rect id="_x0000_i1091" style="width:0;height:0" o:hrstd="t" o:hrnoshade="t" o:hr="t" fillcolor="#ececec" stroked="f"/>
        </w:pict>
      </w:r>
    </w:p>
    <w:p w14:paraId="756CFC30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2. Perfiles Móviles</w:t>
      </w:r>
    </w:p>
    <w:p w14:paraId="7113AFB3" w14:textId="77777777" w:rsidR="006778ED" w:rsidRPr="006778ED" w:rsidRDefault="006778ED" w:rsidP="006778ED">
      <w:pPr>
        <w:numPr>
          <w:ilvl w:val="0"/>
          <w:numId w:val="3"/>
        </w:numPr>
      </w:pPr>
      <w:r w:rsidRPr="006778ED">
        <w:rPr>
          <w:b/>
          <w:bCs/>
        </w:rPr>
        <w:t>Requisitos:</w:t>
      </w:r>
    </w:p>
    <w:p w14:paraId="1B486662" w14:textId="77777777" w:rsidR="006778ED" w:rsidRPr="006778ED" w:rsidRDefault="006778ED" w:rsidP="006778ED">
      <w:pPr>
        <w:numPr>
          <w:ilvl w:val="1"/>
          <w:numId w:val="3"/>
        </w:numPr>
      </w:pPr>
      <w:r w:rsidRPr="006778ED">
        <w:t>Dominio configurado.</w:t>
      </w:r>
    </w:p>
    <w:p w14:paraId="438C76EC" w14:textId="77777777" w:rsidR="006778ED" w:rsidRPr="006778ED" w:rsidRDefault="006778ED" w:rsidP="006778ED">
      <w:pPr>
        <w:numPr>
          <w:ilvl w:val="1"/>
          <w:numId w:val="3"/>
        </w:numPr>
      </w:pPr>
      <w:r w:rsidRPr="006778ED">
        <w:t>Máquina virtual cliente Windows 10.</w:t>
      </w:r>
    </w:p>
    <w:p w14:paraId="7EBB13D9" w14:textId="77777777" w:rsidR="006778ED" w:rsidRPr="006778ED" w:rsidRDefault="006778ED" w:rsidP="006778ED">
      <w:pPr>
        <w:numPr>
          <w:ilvl w:val="0"/>
          <w:numId w:val="3"/>
        </w:numPr>
      </w:pPr>
      <w:r w:rsidRPr="006778ED">
        <w:rPr>
          <w:b/>
          <w:bCs/>
        </w:rPr>
        <w:t>Pasos:</w:t>
      </w:r>
    </w:p>
    <w:p w14:paraId="69F55D0C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Cambiar el nombre del equipo.</w:t>
      </w:r>
    </w:p>
    <w:p w14:paraId="04FF80E3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Configurar la IP y comprobar </w:t>
      </w:r>
      <w:r w:rsidRPr="006778ED">
        <w:rPr>
          <w:b/>
          <w:bCs/>
        </w:rPr>
        <w:t>ping</w:t>
      </w:r>
      <w:r w:rsidRPr="006778ED">
        <w:t>.</w:t>
      </w:r>
    </w:p>
    <w:p w14:paraId="59002AAD" w14:textId="77777777" w:rsidR="006778ED" w:rsidRPr="006778ED" w:rsidRDefault="006778ED" w:rsidP="006778ED">
      <w:pPr>
        <w:numPr>
          <w:ilvl w:val="2"/>
          <w:numId w:val="4"/>
        </w:numPr>
      </w:pPr>
      <w:r w:rsidRPr="006778ED">
        <w:t>Si no funciona, desactivar firewall.</w:t>
      </w:r>
    </w:p>
    <w:p w14:paraId="7672211C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Crear carpeta para perfiles móviles y compartirla con permisos para usuarios del dominio.</w:t>
      </w:r>
    </w:p>
    <w:p w14:paraId="136D2F74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Modificar la seguridad de la carpeta (quitar herencia, asignar permisos al dominio).</w:t>
      </w:r>
    </w:p>
    <w:p w14:paraId="5EC2276A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Crear un usuario y asignar la ruta de perfil a la carpeta compartida.</w:t>
      </w:r>
    </w:p>
    <w:p w14:paraId="596F0923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t>Unir el cliente al dominio.</w:t>
      </w:r>
    </w:p>
    <w:p w14:paraId="13BE78AE" w14:textId="77777777" w:rsidR="006778ED" w:rsidRPr="006778ED" w:rsidRDefault="006778ED" w:rsidP="006778ED">
      <w:pPr>
        <w:numPr>
          <w:ilvl w:val="1"/>
          <w:numId w:val="4"/>
        </w:numPr>
      </w:pPr>
      <w:r w:rsidRPr="006778ED">
        <w:lastRenderedPageBreak/>
        <w:t>Reiniciar y probar con un usuario del dominio.</w:t>
      </w:r>
    </w:p>
    <w:p w14:paraId="0D287372" w14:textId="77777777" w:rsidR="006778ED" w:rsidRPr="006778ED" w:rsidRDefault="006778ED" w:rsidP="006778ED">
      <w:r w:rsidRPr="006778ED">
        <w:pict w14:anchorId="1B7D44B3">
          <v:rect id="_x0000_i1092" style="width:0;height:0" o:hrstd="t" o:hrnoshade="t" o:hr="t" fillcolor="#ececec" stroked="f"/>
        </w:pict>
      </w:r>
    </w:p>
    <w:p w14:paraId="63E193C9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3. Crear Perfil Obligatorio</w:t>
      </w:r>
    </w:p>
    <w:p w14:paraId="5FEF68C6" w14:textId="77777777" w:rsidR="006778ED" w:rsidRPr="006778ED" w:rsidRDefault="006778ED" w:rsidP="006778ED">
      <w:pPr>
        <w:numPr>
          <w:ilvl w:val="0"/>
          <w:numId w:val="5"/>
        </w:numPr>
      </w:pPr>
      <w:r w:rsidRPr="006778ED">
        <w:rPr>
          <w:b/>
          <w:bCs/>
        </w:rPr>
        <w:t>Pasos:</w:t>
      </w:r>
    </w:p>
    <w:p w14:paraId="7E935D33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Crear un usuario "Obligatorio" en </w:t>
      </w:r>
      <w:r w:rsidRPr="006778ED">
        <w:rPr>
          <w:b/>
          <w:bCs/>
        </w:rPr>
        <w:t xml:space="preserve">Active </w:t>
      </w:r>
      <w:proofErr w:type="spellStart"/>
      <w:r w:rsidRPr="006778ED">
        <w:rPr>
          <w:b/>
          <w:bCs/>
        </w:rPr>
        <w:t>Directory</w:t>
      </w:r>
      <w:proofErr w:type="spellEnd"/>
      <w:r w:rsidRPr="006778ED">
        <w:t>.</w:t>
      </w:r>
    </w:p>
    <w:p w14:paraId="766B7598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Configurar el perfil como móvil, asignando la ruta compartida en el servidor.</w:t>
      </w:r>
    </w:p>
    <w:p w14:paraId="138B4307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Personalizar el perfil en el cliente (configurar fondo de pantalla, carpetas).</w:t>
      </w:r>
    </w:p>
    <w:p w14:paraId="6097324A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Cerrar sesión y ajustar permisos de seguridad en la carpeta del perfil.</w:t>
      </w:r>
    </w:p>
    <w:p w14:paraId="23713D6A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Cambiar el perfil a obligatorio renombrando </w:t>
      </w:r>
      <w:r w:rsidRPr="006778ED">
        <w:rPr>
          <w:b/>
          <w:bCs/>
        </w:rPr>
        <w:t>NTUSER.DAT</w:t>
      </w:r>
      <w:r w:rsidRPr="006778ED">
        <w:t> a </w:t>
      </w:r>
      <w:r w:rsidRPr="006778ED">
        <w:rPr>
          <w:b/>
          <w:bCs/>
        </w:rPr>
        <w:t>NTUSER.MAN</w:t>
      </w:r>
      <w:r w:rsidRPr="006778ED">
        <w:t>.</w:t>
      </w:r>
    </w:p>
    <w:p w14:paraId="4A4DE100" w14:textId="77777777" w:rsidR="006778ED" w:rsidRPr="006778ED" w:rsidRDefault="006778ED" w:rsidP="006778ED">
      <w:pPr>
        <w:numPr>
          <w:ilvl w:val="1"/>
          <w:numId w:val="5"/>
        </w:numPr>
      </w:pPr>
      <w:r w:rsidRPr="006778ED">
        <w:t>Iniciar sesión y verificar que no se guarden cambios.</w:t>
      </w:r>
    </w:p>
    <w:p w14:paraId="28BDA082" w14:textId="77777777" w:rsidR="006778ED" w:rsidRPr="006778ED" w:rsidRDefault="006778ED" w:rsidP="006778ED">
      <w:r w:rsidRPr="006778ED">
        <w:pict w14:anchorId="2FC14A50">
          <v:rect id="_x0000_i1093" style="width:0;height:0" o:hrstd="t" o:hrnoshade="t" o:hr="t" fillcolor="#ececec" stroked="f"/>
        </w:pict>
      </w:r>
    </w:p>
    <w:p w14:paraId="0DC35719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 xml:space="preserve">4. Uso de </w:t>
      </w:r>
      <w:proofErr w:type="spellStart"/>
      <w:r w:rsidRPr="006778ED">
        <w:rPr>
          <w:b/>
          <w:bCs/>
        </w:rPr>
        <w:t>NTDSutil</w:t>
      </w:r>
      <w:proofErr w:type="spellEnd"/>
      <w:r w:rsidRPr="006778ED">
        <w:rPr>
          <w:b/>
          <w:bCs/>
        </w:rPr>
        <w:t xml:space="preserve"> para Transferencia de Roles FSMO</w:t>
      </w:r>
    </w:p>
    <w:p w14:paraId="19F11295" w14:textId="77777777" w:rsidR="006778ED" w:rsidRPr="006778ED" w:rsidRDefault="006778ED" w:rsidP="006778ED">
      <w:pPr>
        <w:numPr>
          <w:ilvl w:val="0"/>
          <w:numId w:val="6"/>
        </w:numPr>
      </w:pPr>
      <w:r w:rsidRPr="006778ED">
        <w:rPr>
          <w:b/>
          <w:bCs/>
        </w:rPr>
        <w:t>Comandos:</w:t>
      </w:r>
    </w:p>
    <w:p w14:paraId="50628FF5" w14:textId="77777777" w:rsidR="006778ED" w:rsidRPr="006778ED" w:rsidRDefault="006778ED" w:rsidP="006778ED">
      <w:pPr>
        <w:numPr>
          <w:ilvl w:val="1"/>
          <w:numId w:val="6"/>
        </w:numPr>
      </w:pPr>
      <w:r w:rsidRPr="006778ED">
        <w:t>Abrir </w:t>
      </w:r>
      <w:proofErr w:type="spellStart"/>
      <w:r w:rsidRPr="006778ED">
        <w:rPr>
          <w:b/>
          <w:bCs/>
        </w:rPr>
        <w:t>cmd</w:t>
      </w:r>
      <w:proofErr w:type="spellEnd"/>
      <w:r w:rsidRPr="006778ED">
        <w:t> y ejecutar:</w:t>
      </w:r>
    </w:p>
    <w:p w14:paraId="680D473D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ntdsutil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6072E8FE" w14:textId="77777777" w:rsidR="006778ED" w:rsidRPr="006778ED" w:rsidRDefault="006778ED" w:rsidP="006778ED">
      <w:pPr>
        <w:numPr>
          <w:ilvl w:val="1"/>
          <w:numId w:val="6"/>
        </w:numPr>
      </w:pPr>
      <w:r w:rsidRPr="006778ED">
        <w:t>Conectar con el controlador de dominio:</w:t>
      </w:r>
    </w:p>
    <w:p w14:paraId="10BCEF2F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connection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connect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to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valleeae.local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3B30A242" w14:textId="77777777" w:rsidR="006778ED" w:rsidRPr="006778ED" w:rsidRDefault="006778ED" w:rsidP="006778ED">
      <w:pPr>
        <w:numPr>
          <w:ilvl w:val="1"/>
          <w:numId w:val="6"/>
        </w:numPr>
      </w:pPr>
      <w:r w:rsidRPr="006778ED">
        <w:t>Transferir roles:</w:t>
      </w:r>
    </w:p>
    <w:p w14:paraId="3BCB64B4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r w:rsidRPr="006778ED">
        <w:rPr>
          <w:rFonts w:ascii="Consolas" w:hAnsi="Consolas"/>
          <w:sz w:val="20"/>
          <w:szCs w:val="20"/>
        </w:rPr>
        <w:t xml:space="preserve">transfer </w:t>
      </w:r>
      <w:proofErr w:type="spellStart"/>
      <w:r w:rsidRPr="006778ED">
        <w:rPr>
          <w:rFonts w:ascii="Consolas" w:hAnsi="Consolas"/>
          <w:sz w:val="20"/>
          <w:szCs w:val="20"/>
        </w:rPr>
        <w:t>schema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gramStart"/>
      <w:r w:rsidRPr="006778ED">
        <w:rPr>
          <w:rFonts w:ascii="Consolas" w:hAnsi="Consolas"/>
          <w:sz w:val="20"/>
          <w:szCs w:val="20"/>
        </w:rPr>
        <w:t>master</w:t>
      </w:r>
      <w:proofErr w:type="gram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18BB3BBD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r w:rsidRPr="006778ED">
        <w:rPr>
          <w:rFonts w:ascii="Consolas" w:hAnsi="Consolas"/>
          <w:sz w:val="20"/>
          <w:szCs w:val="20"/>
        </w:rPr>
        <w:t xml:space="preserve">transfer </w:t>
      </w:r>
      <w:proofErr w:type="spellStart"/>
      <w:r w:rsidRPr="006778ED">
        <w:rPr>
          <w:rFonts w:ascii="Consolas" w:hAnsi="Consolas"/>
          <w:sz w:val="20"/>
          <w:szCs w:val="20"/>
        </w:rPr>
        <w:t>naming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gramStart"/>
      <w:r w:rsidRPr="006778ED">
        <w:rPr>
          <w:rFonts w:ascii="Consolas" w:hAnsi="Consolas"/>
          <w:sz w:val="20"/>
          <w:szCs w:val="20"/>
        </w:rPr>
        <w:t>master</w:t>
      </w:r>
      <w:proofErr w:type="gram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3C4D9BCA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r w:rsidRPr="006778ED">
        <w:rPr>
          <w:rFonts w:ascii="Consolas" w:hAnsi="Consolas"/>
          <w:sz w:val="20"/>
          <w:szCs w:val="20"/>
        </w:rPr>
        <w:t xml:space="preserve">transfer </w:t>
      </w:r>
      <w:proofErr w:type="spellStart"/>
      <w:r w:rsidRPr="006778ED">
        <w:rPr>
          <w:rFonts w:ascii="Consolas" w:hAnsi="Consolas"/>
          <w:sz w:val="20"/>
          <w:szCs w:val="20"/>
        </w:rPr>
        <w:t>infrastructure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gramStart"/>
      <w:r w:rsidRPr="006778ED">
        <w:rPr>
          <w:rFonts w:ascii="Consolas" w:hAnsi="Consolas"/>
          <w:sz w:val="20"/>
          <w:szCs w:val="20"/>
        </w:rPr>
        <w:t>master</w:t>
      </w:r>
      <w:proofErr w:type="gram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29FF2F26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r w:rsidRPr="006778ED">
        <w:rPr>
          <w:rFonts w:ascii="Consolas" w:hAnsi="Consolas"/>
          <w:sz w:val="20"/>
          <w:szCs w:val="20"/>
        </w:rPr>
        <w:t xml:space="preserve">transfer PDC </w:t>
      </w:r>
    </w:p>
    <w:p w14:paraId="62871892" w14:textId="085E7019" w:rsidR="006778ED" w:rsidRPr="006778ED" w:rsidRDefault="006778ED" w:rsidP="006778ED">
      <w:pPr>
        <w:rPr>
          <w:rFonts w:ascii="Consolas" w:hAnsi="Consolas"/>
          <w:sz w:val="20"/>
          <w:szCs w:val="20"/>
        </w:rPr>
      </w:pPr>
      <w:r w:rsidRPr="006778ED">
        <w:rPr>
          <w:rFonts w:ascii="Consolas" w:hAnsi="Consolas"/>
          <w:sz w:val="20"/>
          <w:szCs w:val="20"/>
        </w:rPr>
        <w:t xml:space="preserve">transfer RID </w:t>
      </w:r>
      <w:proofErr w:type="gramStart"/>
      <w:r w:rsidRPr="006778ED">
        <w:rPr>
          <w:rFonts w:ascii="Consolas" w:hAnsi="Consolas"/>
          <w:sz w:val="20"/>
          <w:szCs w:val="20"/>
        </w:rPr>
        <w:t>master</w:t>
      </w:r>
      <w:proofErr w:type="gram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73C67918" w14:textId="77777777" w:rsidR="006778ED" w:rsidRPr="006778ED" w:rsidRDefault="006778ED" w:rsidP="006778ED">
      <w:pPr>
        <w:numPr>
          <w:ilvl w:val="1"/>
          <w:numId w:val="6"/>
        </w:numPr>
      </w:pPr>
      <w:r w:rsidRPr="006778ED">
        <w:t>Salir:</w:t>
      </w:r>
    </w:p>
    <w:p w14:paraId="700122B1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quit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769CDCE7" w14:textId="77777777" w:rsidR="006778ED" w:rsidRPr="006778ED" w:rsidRDefault="006778ED" w:rsidP="006778ED">
      <w:r w:rsidRPr="006778ED">
        <w:pict w14:anchorId="254CBD40">
          <v:rect id="_x0000_i1094" style="width:0;height:0" o:hrstd="t" o:hrnoshade="t" o:hr="t" fillcolor="#ececec" stroked="f"/>
        </w:pict>
      </w:r>
    </w:p>
    <w:p w14:paraId="7AD38CD0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lastRenderedPageBreak/>
        <w:t>5. Usar DSADD para Administración de Objetos</w:t>
      </w:r>
    </w:p>
    <w:p w14:paraId="20CE145B" w14:textId="77777777" w:rsidR="006778ED" w:rsidRPr="006778ED" w:rsidRDefault="006778ED" w:rsidP="006778ED">
      <w:pPr>
        <w:numPr>
          <w:ilvl w:val="0"/>
          <w:numId w:val="7"/>
        </w:numPr>
      </w:pPr>
      <w:r w:rsidRPr="006778ED">
        <w:rPr>
          <w:b/>
          <w:bCs/>
        </w:rPr>
        <w:t>Comandos para crear objetos:</w:t>
      </w:r>
    </w:p>
    <w:p w14:paraId="1F2B8E63" w14:textId="78575F08" w:rsidR="006778ED" w:rsidRPr="006778ED" w:rsidRDefault="006778ED" w:rsidP="006778ED">
      <w:pPr>
        <w:numPr>
          <w:ilvl w:val="1"/>
          <w:numId w:val="7"/>
        </w:numPr>
      </w:pPr>
      <w:r w:rsidRPr="006778ED">
        <w:t>Crear una </w:t>
      </w:r>
      <w:r w:rsidRPr="006778ED">
        <w:rPr>
          <w:b/>
          <w:bCs/>
        </w:rPr>
        <w:t>Unidad Organizativa (OU)</w:t>
      </w:r>
      <w:r w:rsidRPr="006778ED">
        <w:t>:</w:t>
      </w:r>
    </w:p>
    <w:p w14:paraId="650227E8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ou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</w:t>
      </w:r>
      <w:proofErr w:type="spellStart"/>
      <w:r w:rsidRPr="006778ED">
        <w:rPr>
          <w:rFonts w:ascii="Consolas" w:hAnsi="Consolas"/>
          <w:sz w:val="20"/>
          <w:szCs w:val="20"/>
        </w:rPr>
        <w:t>ou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aulas,DC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 xml:space="preserve">=local" </w:t>
      </w:r>
    </w:p>
    <w:p w14:paraId="229A87B9" w14:textId="35843E00" w:rsidR="006778ED" w:rsidRPr="006778ED" w:rsidRDefault="006778ED" w:rsidP="006778ED">
      <w:pPr>
        <w:numPr>
          <w:ilvl w:val="1"/>
          <w:numId w:val="7"/>
        </w:numPr>
      </w:pPr>
      <w:r w:rsidRPr="006778ED">
        <w:t>Crear un </w:t>
      </w:r>
      <w:r w:rsidRPr="006778ED">
        <w:rPr>
          <w:b/>
          <w:bCs/>
        </w:rPr>
        <w:t>usuario</w:t>
      </w:r>
      <w:r w:rsidRPr="006778ED">
        <w:t>:</w:t>
      </w:r>
    </w:p>
    <w:p w14:paraId="1D5581A7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user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Laura,OU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aulas,DC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 xml:space="preserve">=local" </w:t>
      </w:r>
    </w:p>
    <w:p w14:paraId="3E3BF523" w14:textId="0594A104" w:rsidR="006778ED" w:rsidRPr="006778ED" w:rsidRDefault="006778ED" w:rsidP="006778ED">
      <w:pPr>
        <w:numPr>
          <w:ilvl w:val="1"/>
          <w:numId w:val="7"/>
        </w:numPr>
      </w:pPr>
      <w:r w:rsidRPr="006778ED">
        <w:t>Crear un </w:t>
      </w:r>
      <w:r w:rsidRPr="006778ED">
        <w:rPr>
          <w:b/>
          <w:bCs/>
        </w:rPr>
        <w:t>grupo</w:t>
      </w:r>
      <w:r w:rsidRPr="006778ED">
        <w:t> (local, global, universal):</w:t>
      </w:r>
    </w:p>
    <w:p w14:paraId="25271243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group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"CN=L-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Local,OU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grupos,DC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>=local" -</w:t>
      </w:r>
      <w:proofErr w:type="spellStart"/>
      <w:r w:rsidRPr="006778ED">
        <w:rPr>
          <w:rFonts w:ascii="Consolas" w:hAnsi="Consolas"/>
          <w:sz w:val="20"/>
          <w:szCs w:val="20"/>
        </w:rPr>
        <w:t>scope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L </w:t>
      </w:r>
    </w:p>
    <w:p w14:paraId="481A2491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group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"CN=G-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Global,OU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grupos,DC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>=local" -</w:t>
      </w:r>
      <w:proofErr w:type="spellStart"/>
      <w:r w:rsidRPr="006778ED">
        <w:rPr>
          <w:rFonts w:ascii="Consolas" w:hAnsi="Consolas"/>
          <w:sz w:val="20"/>
          <w:szCs w:val="20"/>
        </w:rPr>
        <w:t>scope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G </w:t>
      </w:r>
    </w:p>
    <w:p w14:paraId="1D381177" w14:textId="66F4602A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group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"CN=U-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Universal,OU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grupos,DC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>=local" -</w:t>
      </w:r>
      <w:proofErr w:type="spellStart"/>
      <w:r w:rsidRPr="006778ED">
        <w:rPr>
          <w:rFonts w:ascii="Consolas" w:hAnsi="Consolas"/>
          <w:sz w:val="20"/>
          <w:szCs w:val="20"/>
        </w:rPr>
        <w:t>scope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U </w:t>
      </w:r>
    </w:p>
    <w:p w14:paraId="1014D57A" w14:textId="7EDD0328" w:rsidR="006778ED" w:rsidRPr="006778ED" w:rsidRDefault="006778ED" w:rsidP="006778ED">
      <w:pPr>
        <w:numPr>
          <w:ilvl w:val="1"/>
          <w:numId w:val="7"/>
        </w:numPr>
      </w:pPr>
      <w:r w:rsidRPr="006778ED">
        <w:t>Eliminar un </w:t>
      </w:r>
      <w:r w:rsidRPr="006778ED">
        <w:rPr>
          <w:b/>
          <w:bCs/>
        </w:rPr>
        <w:t>usuario</w:t>
      </w:r>
      <w:r w:rsidRPr="006778ED">
        <w:t>:</w:t>
      </w:r>
    </w:p>
    <w:p w14:paraId="0A4E71C8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dsrm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Laura,OU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aulas,DC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 xml:space="preserve">=local" </w:t>
      </w:r>
    </w:p>
    <w:p w14:paraId="284120CB" w14:textId="34C8FECB" w:rsidR="006778ED" w:rsidRPr="006778ED" w:rsidRDefault="006778ED" w:rsidP="006778ED">
      <w:pPr>
        <w:numPr>
          <w:ilvl w:val="1"/>
          <w:numId w:val="7"/>
        </w:numPr>
      </w:pPr>
      <w:r w:rsidRPr="006778ED">
        <w:t>Eliminar una </w:t>
      </w:r>
      <w:r w:rsidRPr="006778ED">
        <w:rPr>
          <w:b/>
          <w:bCs/>
        </w:rPr>
        <w:t>OU</w:t>
      </w:r>
      <w:r w:rsidRPr="006778ED">
        <w:t>:</w:t>
      </w:r>
    </w:p>
    <w:p w14:paraId="6593E2D0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dsmod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ou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</w:t>
      </w:r>
      <w:proofErr w:type="spellStart"/>
      <w:r w:rsidRPr="006778ED">
        <w:rPr>
          <w:rFonts w:ascii="Consolas" w:hAnsi="Consolas"/>
          <w:sz w:val="20"/>
          <w:szCs w:val="20"/>
        </w:rPr>
        <w:t>ou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Aulas,dc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>=local" -</w:t>
      </w:r>
      <w:proofErr w:type="spellStart"/>
      <w:r w:rsidRPr="006778ED">
        <w:rPr>
          <w:rFonts w:ascii="Consolas" w:hAnsi="Consolas"/>
          <w:sz w:val="20"/>
          <w:szCs w:val="20"/>
        </w:rPr>
        <w:t>protectfromaccidentaldeletion</w:t>
      </w:r>
      <w:proofErr w:type="spellEnd"/>
      <w:r w:rsidRPr="006778ED">
        <w:rPr>
          <w:rFonts w:ascii="Consolas" w:hAnsi="Consolas"/>
          <w:sz w:val="20"/>
          <w:szCs w:val="20"/>
        </w:rPr>
        <w:t xml:space="preserve"> no </w:t>
      </w:r>
      <w:proofErr w:type="spellStart"/>
      <w:r w:rsidRPr="006778ED">
        <w:rPr>
          <w:rFonts w:ascii="Consolas" w:hAnsi="Consolas"/>
          <w:sz w:val="20"/>
          <w:szCs w:val="20"/>
        </w:rPr>
        <w:t>dsrm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</w:t>
      </w:r>
      <w:proofErr w:type="spellStart"/>
      <w:r w:rsidRPr="006778ED">
        <w:rPr>
          <w:rFonts w:ascii="Consolas" w:hAnsi="Consolas"/>
          <w:sz w:val="20"/>
          <w:szCs w:val="20"/>
        </w:rPr>
        <w:t>ou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Aulas,dc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valleeae,dc</w:t>
      </w:r>
      <w:proofErr w:type="spellEnd"/>
      <w:r w:rsidRPr="006778ED">
        <w:rPr>
          <w:rFonts w:ascii="Consolas" w:hAnsi="Consolas"/>
          <w:sz w:val="20"/>
          <w:szCs w:val="20"/>
        </w:rPr>
        <w:t xml:space="preserve">=local" </w:t>
      </w:r>
    </w:p>
    <w:p w14:paraId="757121F2" w14:textId="77777777" w:rsidR="006778ED" w:rsidRPr="006778ED" w:rsidRDefault="006778ED" w:rsidP="006778ED">
      <w:r w:rsidRPr="006778ED">
        <w:pict w14:anchorId="0C050018">
          <v:rect id="_x0000_i1095" style="width:0;height:0" o:hrstd="t" o:hrnoshade="t" o:hr="t" fillcolor="#ececec" stroked="f"/>
        </w:pict>
      </w:r>
    </w:p>
    <w:p w14:paraId="10303FB2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6. Crear Subdominio</w:t>
      </w:r>
    </w:p>
    <w:p w14:paraId="26085008" w14:textId="77777777" w:rsidR="006778ED" w:rsidRPr="006778ED" w:rsidRDefault="006778ED" w:rsidP="006778ED">
      <w:pPr>
        <w:numPr>
          <w:ilvl w:val="0"/>
          <w:numId w:val="8"/>
        </w:numPr>
      </w:pPr>
      <w:r w:rsidRPr="006778ED">
        <w:rPr>
          <w:b/>
          <w:bCs/>
        </w:rPr>
        <w:t>Requisitos:</w:t>
      </w:r>
    </w:p>
    <w:p w14:paraId="27F2F782" w14:textId="77777777" w:rsidR="006778ED" w:rsidRPr="006778ED" w:rsidRDefault="006778ED" w:rsidP="006778ED">
      <w:pPr>
        <w:numPr>
          <w:ilvl w:val="1"/>
          <w:numId w:val="8"/>
        </w:numPr>
      </w:pPr>
      <w:r w:rsidRPr="006778ED">
        <w:t>Tener DC1 apagado y DC2 (Windows 2012) encendido.</w:t>
      </w:r>
    </w:p>
    <w:p w14:paraId="2F0DFD56" w14:textId="77777777" w:rsidR="006778ED" w:rsidRPr="006778ED" w:rsidRDefault="006778ED" w:rsidP="006778ED">
      <w:pPr>
        <w:numPr>
          <w:ilvl w:val="0"/>
          <w:numId w:val="8"/>
        </w:numPr>
      </w:pPr>
      <w:r w:rsidRPr="006778ED">
        <w:rPr>
          <w:b/>
          <w:bCs/>
        </w:rPr>
        <w:t>Pasos:</w:t>
      </w:r>
    </w:p>
    <w:p w14:paraId="46BC8E2E" w14:textId="77777777" w:rsidR="006778ED" w:rsidRPr="006778ED" w:rsidRDefault="006778ED" w:rsidP="006778ED">
      <w:pPr>
        <w:numPr>
          <w:ilvl w:val="1"/>
          <w:numId w:val="9"/>
        </w:numPr>
      </w:pPr>
      <w:r w:rsidRPr="006778ED">
        <w:rPr>
          <w:b/>
          <w:bCs/>
        </w:rPr>
        <w:t>Configurar DC3 (máquina clonada)</w:t>
      </w:r>
      <w:r w:rsidRPr="006778ED">
        <w:t>:</w:t>
      </w:r>
    </w:p>
    <w:p w14:paraId="4AA74E8E" w14:textId="77777777" w:rsidR="006778ED" w:rsidRPr="006778ED" w:rsidRDefault="006778ED" w:rsidP="006778ED">
      <w:pPr>
        <w:numPr>
          <w:ilvl w:val="2"/>
          <w:numId w:val="9"/>
        </w:numPr>
      </w:pPr>
      <w:r w:rsidRPr="006778ED">
        <w:t>Cambiar nombre a </w:t>
      </w:r>
      <w:r w:rsidRPr="006778ED">
        <w:rPr>
          <w:b/>
          <w:bCs/>
        </w:rPr>
        <w:t>DC3xxx12</w:t>
      </w:r>
      <w:r w:rsidRPr="006778ED">
        <w:t>.</w:t>
      </w:r>
    </w:p>
    <w:p w14:paraId="0F7D813E" w14:textId="77777777" w:rsidR="006778ED" w:rsidRPr="006778ED" w:rsidRDefault="006778ED" w:rsidP="006778ED">
      <w:pPr>
        <w:numPr>
          <w:ilvl w:val="2"/>
          <w:numId w:val="9"/>
        </w:numPr>
      </w:pPr>
      <w:r w:rsidRPr="006778ED">
        <w:t>Asignar IP estática </w:t>
      </w:r>
      <w:r w:rsidRPr="006778ED">
        <w:rPr>
          <w:b/>
          <w:bCs/>
        </w:rPr>
        <w:t>192.168.0.3</w:t>
      </w:r>
      <w:r w:rsidRPr="006778ED">
        <w:t> y configurar DNS.</w:t>
      </w:r>
    </w:p>
    <w:p w14:paraId="5CD3F154" w14:textId="77777777" w:rsidR="006778ED" w:rsidRPr="006778ED" w:rsidRDefault="006778ED" w:rsidP="006778ED">
      <w:pPr>
        <w:numPr>
          <w:ilvl w:val="2"/>
          <w:numId w:val="9"/>
        </w:numPr>
      </w:pPr>
      <w:r w:rsidRPr="006778ED">
        <w:t>Desactivar firewall.</w:t>
      </w:r>
    </w:p>
    <w:p w14:paraId="49DDFA22" w14:textId="77777777" w:rsidR="006778ED" w:rsidRPr="006778ED" w:rsidRDefault="006778ED" w:rsidP="006778ED">
      <w:pPr>
        <w:numPr>
          <w:ilvl w:val="1"/>
          <w:numId w:val="9"/>
        </w:numPr>
      </w:pPr>
      <w:r w:rsidRPr="006778ED">
        <w:rPr>
          <w:b/>
          <w:bCs/>
        </w:rPr>
        <w:t xml:space="preserve">Agregar el rol Active </w:t>
      </w:r>
      <w:proofErr w:type="spellStart"/>
      <w:r w:rsidRPr="006778ED">
        <w:rPr>
          <w:b/>
          <w:bCs/>
        </w:rPr>
        <w:t>Directory</w:t>
      </w:r>
      <w:proofErr w:type="spellEnd"/>
      <w:r w:rsidRPr="006778ED">
        <w:t> en DC3 y ejecutar </w:t>
      </w:r>
      <w:proofErr w:type="spellStart"/>
      <w:r w:rsidRPr="006778ED">
        <w:rPr>
          <w:b/>
          <w:bCs/>
        </w:rPr>
        <w:t>adprep</w:t>
      </w:r>
      <w:proofErr w:type="spellEnd"/>
      <w:r w:rsidRPr="006778ED">
        <w:t>.</w:t>
      </w:r>
    </w:p>
    <w:p w14:paraId="63D1C34A" w14:textId="77777777" w:rsidR="006778ED" w:rsidRPr="006778ED" w:rsidRDefault="006778ED" w:rsidP="006778ED">
      <w:pPr>
        <w:numPr>
          <w:ilvl w:val="1"/>
          <w:numId w:val="9"/>
        </w:numPr>
      </w:pPr>
      <w:r w:rsidRPr="006778ED">
        <w:rPr>
          <w:b/>
          <w:bCs/>
        </w:rPr>
        <w:t>Crear el subdominio</w:t>
      </w:r>
      <w:r w:rsidRPr="006778ED">
        <w:t> (</w:t>
      </w:r>
      <w:proofErr w:type="spellStart"/>
      <w:proofErr w:type="gramStart"/>
      <w:r w:rsidRPr="006778ED">
        <w:t>asir.vallee</w:t>
      </w:r>
      <w:proofErr w:type="gramEnd"/>
      <w:r w:rsidRPr="006778ED">
        <w:t>.local</w:t>
      </w:r>
      <w:proofErr w:type="spellEnd"/>
      <w:r w:rsidRPr="006778ED">
        <w:t>) en DC3 usando </w:t>
      </w:r>
      <w:proofErr w:type="spellStart"/>
      <w:r w:rsidRPr="006778ED">
        <w:rPr>
          <w:b/>
          <w:bCs/>
        </w:rPr>
        <w:t>dcpromo</w:t>
      </w:r>
      <w:proofErr w:type="spellEnd"/>
      <w:r w:rsidRPr="006778ED">
        <w:t>.</w:t>
      </w:r>
    </w:p>
    <w:p w14:paraId="013DDF07" w14:textId="77777777" w:rsidR="006778ED" w:rsidRPr="006778ED" w:rsidRDefault="006778ED" w:rsidP="006778ED">
      <w:pPr>
        <w:numPr>
          <w:ilvl w:val="1"/>
          <w:numId w:val="9"/>
        </w:numPr>
      </w:pPr>
      <w:r w:rsidRPr="006778ED">
        <w:rPr>
          <w:b/>
          <w:bCs/>
        </w:rPr>
        <w:t>Verificar configuración</w:t>
      </w:r>
      <w:r w:rsidRPr="006778ED">
        <w:t>:</w:t>
      </w:r>
    </w:p>
    <w:p w14:paraId="3DA1CDA9" w14:textId="77777777" w:rsidR="006778ED" w:rsidRPr="006778ED" w:rsidRDefault="006778ED" w:rsidP="006778ED">
      <w:pPr>
        <w:numPr>
          <w:ilvl w:val="2"/>
          <w:numId w:val="9"/>
        </w:numPr>
      </w:pPr>
      <w:r w:rsidRPr="006778ED">
        <w:t>Reiniciar todas las máquinas.</w:t>
      </w:r>
    </w:p>
    <w:p w14:paraId="035B9621" w14:textId="77777777" w:rsidR="006778ED" w:rsidRPr="006778ED" w:rsidRDefault="006778ED" w:rsidP="006778ED">
      <w:pPr>
        <w:numPr>
          <w:ilvl w:val="2"/>
          <w:numId w:val="9"/>
        </w:numPr>
      </w:pPr>
      <w:r w:rsidRPr="006778ED">
        <w:t>Comprobar DNS, delegación de zona y replicación.</w:t>
      </w:r>
    </w:p>
    <w:p w14:paraId="6B9B24BC" w14:textId="77777777" w:rsidR="006778ED" w:rsidRPr="006778ED" w:rsidRDefault="006778ED" w:rsidP="006778ED">
      <w:pPr>
        <w:numPr>
          <w:ilvl w:val="1"/>
          <w:numId w:val="9"/>
        </w:numPr>
      </w:pPr>
      <w:r w:rsidRPr="006778ED">
        <w:rPr>
          <w:b/>
          <w:bCs/>
        </w:rPr>
        <w:lastRenderedPageBreak/>
        <w:t>Verificar confianza entre dominios</w:t>
      </w:r>
      <w:r w:rsidRPr="006778ED">
        <w:t>.</w:t>
      </w:r>
    </w:p>
    <w:p w14:paraId="39DD3BB4" w14:textId="77777777" w:rsidR="006778ED" w:rsidRPr="006778ED" w:rsidRDefault="006778ED" w:rsidP="006778ED">
      <w:r w:rsidRPr="006778ED">
        <w:pict w14:anchorId="36E142E7">
          <v:rect id="_x0000_i1096" style="width:0;height:0" o:hrstd="t" o:hrnoshade="t" o:hr="t" fillcolor="#ececec" stroked="f"/>
        </w:pict>
      </w:r>
    </w:p>
    <w:p w14:paraId="77484885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7. Compartir Recursos entre Dominio y Subdominio</w:t>
      </w:r>
    </w:p>
    <w:p w14:paraId="2B13183E" w14:textId="77777777" w:rsidR="006778ED" w:rsidRPr="006778ED" w:rsidRDefault="006778ED" w:rsidP="006778ED">
      <w:pPr>
        <w:numPr>
          <w:ilvl w:val="0"/>
          <w:numId w:val="10"/>
        </w:numPr>
      </w:pPr>
      <w:r w:rsidRPr="006778ED">
        <w:rPr>
          <w:b/>
          <w:bCs/>
        </w:rPr>
        <w:t>Pasos:</w:t>
      </w:r>
    </w:p>
    <w:p w14:paraId="1695DB2B" w14:textId="77777777" w:rsidR="006778ED" w:rsidRPr="006778ED" w:rsidRDefault="006778ED" w:rsidP="006778ED">
      <w:pPr>
        <w:numPr>
          <w:ilvl w:val="1"/>
          <w:numId w:val="10"/>
        </w:numPr>
      </w:pPr>
      <w:r w:rsidRPr="006778ED">
        <w:t>Crear una carpeta </w:t>
      </w:r>
      <w:r w:rsidRPr="006778ED">
        <w:rPr>
          <w:b/>
          <w:bCs/>
        </w:rPr>
        <w:t>TUTORIAL</w:t>
      </w:r>
      <w:r w:rsidRPr="006778ED">
        <w:t> en el dominio principal.</w:t>
      </w:r>
    </w:p>
    <w:p w14:paraId="0E05AF88" w14:textId="77777777" w:rsidR="006778ED" w:rsidRPr="006778ED" w:rsidRDefault="006778ED" w:rsidP="006778ED">
      <w:pPr>
        <w:numPr>
          <w:ilvl w:val="1"/>
          <w:numId w:val="10"/>
        </w:numPr>
      </w:pPr>
      <w:r w:rsidRPr="006778ED">
        <w:t>Crear usuarios y grupo en el subdominio.</w:t>
      </w:r>
    </w:p>
    <w:p w14:paraId="0B2B9CA5" w14:textId="77777777" w:rsidR="006778ED" w:rsidRPr="006778ED" w:rsidRDefault="006778ED" w:rsidP="006778ED">
      <w:pPr>
        <w:numPr>
          <w:ilvl w:val="1"/>
          <w:numId w:val="10"/>
        </w:numPr>
      </w:pPr>
      <w:r w:rsidRPr="006778ED">
        <w:t>Compartir la carpeta </w:t>
      </w:r>
      <w:r w:rsidRPr="006778ED">
        <w:rPr>
          <w:b/>
          <w:bCs/>
        </w:rPr>
        <w:t>TUTORIAL</w:t>
      </w:r>
      <w:r w:rsidRPr="006778ED">
        <w:t> con permisos para el grupo.</w:t>
      </w:r>
    </w:p>
    <w:p w14:paraId="23252E2D" w14:textId="77777777" w:rsidR="006778ED" w:rsidRPr="006778ED" w:rsidRDefault="006778ED" w:rsidP="006778ED">
      <w:pPr>
        <w:numPr>
          <w:ilvl w:val="1"/>
          <w:numId w:val="10"/>
        </w:numPr>
      </w:pPr>
      <w:r w:rsidRPr="006778ED">
        <w:t>Probar acceso desde un cliente de subdominio.</w:t>
      </w:r>
    </w:p>
    <w:p w14:paraId="64692BB8" w14:textId="77777777" w:rsidR="006778ED" w:rsidRPr="006778ED" w:rsidRDefault="006778ED" w:rsidP="006778ED">
      <w:r w:rsidRPr="006778ED">
        <w:pict w14:anchorId="7AD07BDE">
          <v:rect id="_x0000_i1097" style="width:0;height:0" o:hrstd="t" o:hrnoshade="t" o:hr="t" fillcolor="#ececec" stroked="f"/>
        </w:pict>
      </w:r>
    </w:p>
    <w:p w14:paraId="31BF149A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8. Configuración de Cuotas de Disco</w:t>
      </w:r>
    </w:p>
    <w:p w14:paraId="0A861ADC" w14:textId="77777777" w:rsidR="006778ED" w:rsidRPr="006778ED" w:rsidRDefault="006778ED" w:rsidP="006778ED">
      <w:pPr>
        <w:numPr>
          <w:ilvl w:val="0"/>
          <w:numId w:val="11"/>
        </w:numPr>
      </w:pPr>
      <w:r w:rsidRPr="006778ED">
        <w:rPr>
          <w:b/>
          <w:bCs/>
        </w:rPr>
        <w:t>Pasos:</w:t>
      </w:r>
    </w:p>
    <w:p w14:paraId="55C12544" w14:textId="77777777" w:rsidR="006778ED" w:rsidRPr="006778ED" w:rsidRDefault="006778ED" w:rsidP="006778ED">
      <w:pPr>
        <w:numPr>
          <w:ilvl w:val="1"/>
          <w:numId w:val="11"/>
        </w:numPr>
      </w:pPr>
      <w:r w:rsidRPr="006778ED">
        <w:t>Abrir </w:t>
      </w:r>
      <w:r w:rsidRPr="006778ED">
        <w:rPr>
          <w:b/>
          <w:bCs/>
        </w:rPr>
        <w:t>Administrador de discos</w:t>
      </w:r>
      <w:r w:rsidRPr="006778ED">
        <w:t>, seleccionar volumen y habilitar cuotas.</w:t>
      </w:r>
    </w:p>
    <w:p w14:paraId="6DBF7625" w14:textId="77777777" w:rsidR="006778ED" w:rsidRPr="006778ED" w:rsidRDefault="006778ED" w:rsidP="006778ED">
      <w:pPr>
        <w:numPr>
          <w:ilvl w:val="1"/>
          <w:numId w:val="11"/>
        </w:numPr>
      </w:pPr>
      <w:r w:rsidRPr="006778ED">
        <w:t>Establecer límite de espacio y nivel de advertencia.</w:t>
      </w:r>
    </w:p>
    <w:p w14:paraId="7D8F6E74" w14:textId="6BD3A699" w:rsidR="006778ED" w:rsidRPr="006778ED" w:rsidRDefault="006778ED" w:rsidP="006778ED">
      <w:pPr>
        <w:numPr>
          <w:ilvl w:val="1"/>
          <w:numId w:val="11"/>
        </w:numPr>
      </w:pPr>
      <w:r w:rsidRPr="006778ED">
        <w:t>Crear cuotas individuales:</w:t>
      </w:r>
    </w:p>
    <w:p w14:paraId="028D5965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dsadd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  <w:proofErr w:type="spellStart"/>
      <w:r w:rsidRPr="006778ED">
        <w:rPr>
          <w:rFonts w:ascii="Consolas" w:hAnsi="Consolas"/>
          <w:sz w:val="20"/>
          <w:szCs w:val="20"/>
        </w:rPr>
        <w:t>user</w:t>
      </w:r>
      <w:proofErr w:type="spellEnd"/>
      <w:r w:rsidRPr="006778ED">
        <w:rPr>
          <w:rFonts w:ascii="Consolas" w:hAnsi="Consolas"/>
          <w:sz w:val="20"/>
          <w:szCs w:val="20"/>
        </w:rPr>
        <w:t xml:space="preserve"> "CN=</w:t>
      </w:r>
      <w:proofErr w:type="spellStart"/>
      <w:proofErr w:type="gramStart"/>
      <w:r w:rsidRPr="006778ED">
        <w:rPr>
          <w:rFonts w:ascii="Consolas" w:hAnsi="Consolas"/>
          <w:sz w:val="20"/>
          <w:szCs w:val="20"/>
        </w:rPr>
        <w:t>Usuario,OU</w:t>
      </w:r>
      <w:proofErr w:type="spellEnd"/>
      <w:proofErr w:type="gram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Usuarios,DC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dominio,DC</w:t>
      </w:r>
      <w:proofErr w:type="spellEnd"/>
      <w:r w:rsidRPr="006778ED">
        <w:rPr>
          <w:rFonts w:ascii="Consolas" w:hAnsi="Consolas"/>
          <w:sz w:val="20"/>
          <w:szCs w:val="20"/>
        </w:rPr>
        <w:t>=</w:t>
      </w:r>
      <w:proofErr w:type="spellStart"/>
      <w:r w:rsidRPr="006778ED">
        <w:rPr>
          <w:rFonts w:ascii="Consolas" w:hAnsi="Consolas"/>
          <w:sz w:val="20"/>
          <w:szCs w:val="20"/>
        </w:rPr>
        <w:t>com</w:t>
      </w:r>
      <w:proofErr w:type="spellEnd"/>
      <w:r w:rsidRPr="006778ED">
        <w:rPr>
          <w:rFonts w:ascii="Consolas" w:hAnsi="Consolas"/>
          <w:sz w:val="20"/>
          <w:szCs w:val="20"/>
        </w:rPr>
        <w:t>" -</w:t>
      </w:r>
      <w:proofErr w:type="spellStart"/>
      <w:r w:rsidRPr="006778ED">
        <w:rPr>
          <w:rFonts w:ascii="Consolas" w:hAnsi="Consolas"/>
          <w:sz w:val="20"/>
          <w:szCs w:val="20"/>
        </w:rPr>
        <w:t>quota</w:t>
      </w:r>
      <w:proofErr w:type="spellEnd"/>
      <w:r w:rsidRPr="006778ED">
        <w:rPr>
          <w:rFonts w:ascii="Consolas" w:hAnsi="Consolas"/>
          <w:sz w:val="20"/>
          <w:szCs w:val="20"/>
        </w:rPr>
        <w:t xml:space="preserve"> 200MB </w:t>
      </w:r>
    </w:p>
    <w:p w14:paraId="03AB37E9" w14:textId="77777777" w:rsidR="006778ED" w:rsidRPr="006778ED" w:rsidRDefault="006778ED" w:rsidP="006778ED">
      <w:r w:rsidRPr="006778ED">
        <w:pict w14:anchorId="2B2CFFB1">
          <v:rect id="_x0000_i1098" style="width:0;height:0" o:hrstd="t" o:hrnoshade="t" o:hr="t" fillcolor="#ececec" stroked="f"/>
        </w:pict>
      </w:r>
    </w:p>
    <w:p w14:paraId="5A8C8C4F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9. Degradar un Controlador de Dominio</w:t>
      </w:r>
    </w:p>
    <w:p w14:paraId="5CEF990A" w14:textId="77777777" w:rsidR="006778ED" w:rsidRPr="006778ED" w:rsidRDefault="006778ED" w:rsidP="006778ED">
      <w:pPr>
        <w:numPr>
          <w:ilvl w:val="0"/>
          <w:numId w:val="12"/>
        </w:numPr>
      </w:pPr>
      <w:r w:rsidRPr="006778ED">
        <w:rPr>
          <w:b/>
          <w:bCs/>
        </w:rPr>
        <w:t>Pasos:</w:t>
      </w:r>
    </w:p>
    <w:p w14:paraId="6ECF0A31" w14:textId="77777777" w:rsidR="006778ED" w:rsidRPr="006778ED" w:rsidRDefault="006778ED" w:rsidP="006778ED">
      <w:pPr>
        <w:numPr>
          <w:ilvl w:val="1"/>
          <w:numId w:val="12"/>
        </w:numPr>
      </w:pPr>
      <w:r w:rsidRPr="006778ED">
        <w:t>En el </w:t>
      </w:r>
      <w:r w:rsidRPr="006778ED">
        <w:rPr>
          <w:b/>
          <w:bCs/>
        </w:rPr>
        <w:t>Administrador del servidor</w:t>
      </w:r>
      <w:r w:rsidRPr="006778ED">
        <w:t>: Seleccionar "Quitar roles y características".</w:t>
      </w:r>
    </w:p>
    <w:p w14:paraId="17C6F9C8" w14:textId="77777777" w:rsidR="006778ED" w:rsidRPr="006778ED" w:rsidRDefault="006778ED" w:rsidP="006778ED">
      <w:pPr>
        <w:numPr>
          <w:ilvl w:val="1"/>
          <w:numId w:val="12"/>
        </w:numPr>
      </w:pPr>
      <w:r w:rsidRPr="006778ED">
        <w:t>Desmarcar </w:t>
      </w:r>
      <w:r w:rsidRPr="006778ED">
        <w:rPr>
          <w:b/>
          <w:bCs/>
        </w:rPr>
        <w:t xml:space="preserve">Servicios de Dominio de Active </w:t>
      </w:r>
      <w:proofErr w:type="spellStart"/>
      <w:r w:rsidRPr="006778ED">
        <w:rPr>
          <w:b/>
          <w:bCs/>
        </w:rPr>
        <w:t>Directory</w:t>
      </w:r>
      <w:proofErr w:type="spellEnd"/>
      <w:r w:rsidRPr="006778ED">
        <w:t>.</w:t>
      </w:r>
    </w:p>
    <w:p w14:paraId="47692A6C" w14:textId="77777777" w:rsidR="006778ED" w:rsidRPr="006778ED" w:rsidRDefault="006778ED" w:rsidP="006778ED">
      <w:pPr>
        <w:numPr>
          <w:ilvl w:val="1"/>
          <w:numId w:val="12"/>
        </w:numPr>
      </w:pPr>
      <w:r w:rsidRPr="006778ED">
        <w:t>Iniciar la degradación y reiniciar.</w:t>
      </w:r>
    </w:p>
    <w:p w14:paraId="288D56FD" w14:textId="77777777" w:rsidR="006778ED" w:rsidRPr="006778ED" w:rsidRDefault="006778ED" w:rsidP="006778ED">
      <w:pPr>
        <w:numPr>
          <w:ilvl w:val="1"/>
          <w:numId w:val="12"/>
        </w:numPr>
      </w:pPr>
      <w:r w:rsidRPr="006778ED">
        <w:rPr>
          <w:b/>
          <w:bCs/>
        </w:rPr>
        <w:t>Eliminar roles</w:t>
      </w:r>
      <w:r w:rsidRPr="006778ED">
        <w:t> de AD DS y DNS, si es necesario.</w:t>
      </w:r>
    </w:p>
    <w:p w14:paraId="514EF503" w14:textId="77777777" w:rsidR="006778ED" w:rsidRPr="006778ED" w:rsidRDefault="006778ED" w:rsidP="006778ED">
      <w:r w:rsidRPr="006778ED">
        <w:pict w14:anchorId="7859EF81">
          <v:rect id="_x0000_i1099" style="width:0;height:0" o:hrstd="t" o:hrnoshade="t" o:hr="t" fillcolor="#ececec" stroked="f"/>
        </w:pict>
      </w:r>
    </w:p>
    <w:p w14:paraId="5D1A4A68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10. Crear un GPO para Mensajes al Cliente</w:t>
      </w:r>
    </w:p>
    <w:p w14:paraId="54A55B36" w14:textId="77777777" w:rsidR="006778ED" w:rsidRPr="006778ED" w:rsidRDefault="006778ED" w:rsidP="006778ED">
      <w:pPr>
        <w:numPr>
          <w:ilvl w:val="0"/>
          <w:numId w:val="13"/>
        </w:numPr>
      </w:pPr>
      <w:r w:rsidRPr="006778ED">
        <w:rPr>
          <w:b/>
          <w:bCs/>
        </w:rPr>
        <w:t>Pasos:</w:t>
      </w:r>
    </w:p>
    <w:p w14:paraId="66A901E1" w14:textId="77777777" w:rsidR="006778ED" w:rsidRPr="006778ED" w:rsidRDefault="006778ED" w:rsidP="006778ED">
      <w:pPr>
        <w:numPr>
          <w:ilvl w:val="1"/>
          <w:numId w:val="13"/>
        </w:numPr>
      </w:pPr>
      <w:r w:rsidRPr="006778ED">
        <w:t>Crear una GPO y editarla.</w:t>
      </w:r>
    </w:p>
    <w:p w14:paraId="7CB9F7B7" w14:textId="77777777" w:rsidR="006778ED" w:rsidRPr="006778ED" w:rsidRDefault="006778ED" w:rsidP="006778ED">
      <w:pPr>
        <w:numPr>
          <w:ilvl w:val="1"/>
          <w:numId w:val="13"/>
        </w:numPr>
      </w:pPr>
      <w:r w:rsidRPr="006778ED">
        <w:lastRenderedPageBreak/>
        <w:t>Navegar a: </w:t>
      </w:r>
      <w:r w:rsidRPr="006778ED">
        <w:rPr>
          <w:b/>
          <w:bCs/>
        </w:rPr>
        <w:t>Configuración de usuario &gt; Directivas &gt; Plantillas administrativas &gt; Sistema &gt; Inicio de sesión</w:t>
      </w:r>
      <w:r w:rsidRPr="006778ED">
        <w:t>.</w:t>
      </w:r>
    </w:p>
    <w:p w14:paraId="056125AA" w14:textId="77777777" w:rsidR="006778ED" w:rsidRPr="006778ED" w:rsidRDefault="006778ED" w:rsidP="006778ED">
      <w:pPr>
        <w:numPr>
          <w:ilvl w:val="1"/>
          <w:numId w:val="13"/>
        </w:numPr>
      </w:pPr>
      <w:r w:rsidRPr="006778ED">
        <w:t>Especificar el archivo de mensaje a ejecutar en </w:t>
      </w:r>
      <w:r w:rsidRPr="006778ED">
        <w:rPr>
          <w:b/>
          <w:bCs/>
        </w:rPr>
        <w:t>\SERVER\</w:t>
      </w:r>
      <w:proofErr w:type="spellStart"/>
      <w:r w:rsidRPr="006778ED">
        <w:rPr>
          <w:b/>
          <w:bCs/>
        </w:rPr>
        <w:t>CarpetasCompartidas</w:t>
      </w:r>
      <w:proofErr w:type="spellEnd"/>
      <w:r w:rsidRPr="006778ED">
        <w:rPr>
          <w:b/>
          <w:bCs/>
        </w:rPr>
        <w:t>\mensaje.txt</w:t>
      </w:r>
      <w:r w:rsidRPr="006778ED">
        <w:t>.</w:t>
      </w:r>
    </w:p>
    <w:p w14:paraId="7AEE99BC" w14:textId="77777777" w:rsidR="006778ED" w:rsidRPr="006778ED" w:rsidRDefault="006778ED" w:rsidP="006778ED">
      <w:pPr>
        <w:numPr>
          <w:ilvl w:val="1"/>
          <w:numId w:val="13"/>
        </w:numPr>
      </w:pPr>
      <w:r w:rsidRPr="006778ED">
        <w:t>Vincular la GPO y probar en un cliente.</w:t>
      </w:r>
    </w:p>
    <w:p w14:paraId="2E8CBD3B" w14:textId="77777777" w:rsidR="006778ED" w:rsidRPr="006778ED" w:rsidRDefault="006778ED" w:rsidP="006778ED">
      <w:r w:rsidRPr="006778ED">
        <w:pict w14:anchorId="2D462FA3">
          <v:rect id="_x0000_i1100" style="width:0;height:0" o:hrstd="t" o:hrnoshade="t" o:hr="t" fillcolor="#ececec" stroked="f"/>
        </w:pict>
      </w:r>
    </w:p>
    <w:p w14:paraId="684444B1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11. Aplicar Imagen Corporativa a Escritorio</w:t>
      </w:r>
    </w:p>
    <w:p w14:paraId="1E0C265A" w14:textId="77777777" w:rsidR="006778ED" w:rsidRPr="006778ED" w:rsidRDefault="006778ED" w:rsidP="006778ED">
      <w:pPr>
        <w:numPr>
          <w:ilvl w:val="0"/>
          <w:numId w:val="14"/>
        </w:numPr>
      </w:pPr>
      <w:r w:rsidRPr="006778ED">
        <w:rPr>
          <w:b/>
          <w:bCs/>
        </w:rPr>
        <w:t>Pasos:</w:t>
      </w:r>
    </w:p>
    <w:p w14:paraId="5327FB53" w14:textId="77777777" w:rsidR="006778ED" w:rsidRPr="006778ED" w:rsidRDefault="006778ED" w:rsidP="006778ED">
      <w:pPr>
        <w:numPr>
          <w:ilvl w:val="1"/>
          <w:numId w:val="14"/>
        </w:numPr>
      </w:pPr>
      <w:r w:rsidRPr="006778ED">
        <w:t>Crear una GPO.</w:t>
      </w:r>
    </w:p>
    <w:p w14:paraId="3FE17492" w14:textId="77777777" w:rsidR="006778ED" w:rsidRPr="006778ED" w:rsidRDefault="006778ED" w:rsidP="006778ED">
      <w:pPr>
        <w:numPr>
          <w:ilvl w:val="1"/>
          <w:numId w:val="14"/>
        </w:numPr>
      </w:pPr>
      <w:r w:rsidRPr="006778ED">
        <w:t>Configurar el fondo de escritorio desde: </w:t>
      </w:r>
      <w:r w:rsidRPr="006778ED">
        <w:rPr>
          <w:b/>
          <w:bCs/>
        </w:rPr>
        <w:t>Configuración de usuario &gt; Directivas &gt; Escritorio</w:t>
      </w:r>
      <w:r w:rsidRPr="006778ED">
        <w:t>.</w:t>
      </w:r>
    </w:p>
    <w:p w14:paraId="4741E193" w14:textId="77777777" w:rsidR="006778ED" w:rsidRPr="006778ED" w:rsidRDefault="006778ED" w:rsidP="006778ED">
      <w:pPr>
        <w:numPr>
          <w:ilvl w:val="1"/>
          <w:numId w:val="14"/>
        </w:numPr>
      </w:pPr>
      <w:r w:rsidRPr="006778ED">
        <w:t>Aplicar a toda la empresa y verificar.</w:t>
      </w:r>
    </w:p>
    <w:p w14:paraId="4577AAC1" w14:textId="77777777" w:rsidR="006778ED" w:rsidRPr="006778ED" w:rsidRDefault="006778ED" w:rsidP="006778ED">
      <w:r w:rsidRPr="006778ED">
        <w:pict w14:anchorId="789E38C8">
          <v:rect id="_x0000_i1101" style="width:0;height:0" o:hrstd="t" o:hrnoshade="t" o:hr="t" fillcolor="#ececec" stroked="f"/>
        </w:pict>
      </w:r>
    </w:p>
    <w:p w14:paraId="1ADE8C9A" w14:textId="77777777" w:rsidR="006778ED" w:rsidRPr="006778ED" w:rsidRDefault="006778ED" w:rsidP="006778ED">
      <w:pPr>
        <w:rPr>
          <w:b/>
          <w:bCs/>
        </w:rPr>
      </w:pPr>
      <w:r w:rsidRPr="006778ED">
        <w:rPr>
          <w:b/>
          <w:bCs/>
        </w:rPr>
        <w:t>12. Modificar Políticas de Contraseña</w:t>
      </w:r>
    </w:p>
    <w:p w14:paraId="66C4A54B" w14:textId="77777777" w:rsidR="006778ED" w:rsidRPr="006778ED" w:rsidRDefault="006778ED" w:rsidP="006778ED">
      <w:pPr>
        <w:numPr>
          <w:ilvl w:val="0"/>
          <w:numId w:val="15"/>
        </w:numPr>
      </w:pPr>
      <w:r w:rsidRPr="006778ED">
        <w:rPr>
          <w:b/>
          <w:bCs/>
        </w:rPr>
        <w:t>Pasos:</w:t>
      </w:r>
    </w:p>
    <w:p w14:paraId="210614AD" w14:textId="77777777" w:rsidR="006778ED" w:rsidRPr="006778ED" w:rsidRDefault="006778ED" w:rsidP="006778ED">
      <w:pPr>
        <w:numPr>
          <w:ilvl w:val="1"/>
          <w:numId w:val="15"/>
        </w:numPr>
      </w:pPr>
      <w:r w:rsidRPr="006778ED">
        <w:t>Editar </w:t>
      </w:r>
      <w:r w:rsidRPr="006778ED">
        <w:rPr>
          <w:b/>
          <w:bCs/>
        </w:rPr>
        <w:t xml:space="preserve">Default </w:t>
      </w:r>
      <w:proofErr w:type="spellStart"/>
      <w:r w:rsidRPr="006778ED">
        <w:rPr>
          <w:b/>
          <w:bCs/>
        </w:rPr>
        <w:t>Domain</w:t>
      </w:r>
      <w:proofErr w:type="spellEnd"/>
      <w:r w:rsidRPr="006778ED">
        <w:rPr>
          <w:b/>
          <w:bCs/>
        </w:rPr>
        <w:t xml:space="preserve"> </w:t>
      </w:r>
      <w:proofErr w:type="spellStart"/>
      <w:r w:rsidRPr="006778ED">
        <w:rPr>
          <w:b/>
          <w:bCs/>
        </w:rPr>
        <w:t>Policy</w:t>
      </w:r>
      <w:proofErr w:type="spellEnd"/>
      <w:r w:rsidRPr="006778ED">
        <w:t>.</w:t>
      </w:r>
    </w:p>
    <w:p w14:paraId="0153EFF1" w14:textId="77777777" w:rsidR="006778ED" w:rsidRPr="006778ED" w:rsidRDefault="006778ED" w:rsidP="006778ED">
      <w:pPr>
        <w:numPr>
          <w:ilvl w:val="1"/>
          <w:numId w:val="15"/>
        </w:numPr>
      </w:pPr>
      <w:r w:rsidRPr="006778ED">
        <w:t>Modificar políticas de contraseña (mínima, complejidad, etc.).</w:t>
      </w:r>
    </w:p>
    <w:p w14:paraId="7ACF2426" w14:textId="3D49ABB0" w:rsidR="006778ED" w:rsidRPr="006778ED" w:rsidRDefault="006778ED" w:rsidP="006778ED">
      <w:pPr>
        <w:numPr>
          <w:ilvl w:val="1"/>
          <w:numId w:val="15"/>
        </w:numPr>
      </w:pPr>
      <w:r w:rsidRPr="006778ED">
        <w:t>Aplicar y forzar actualización:</w:t>
      </w:r>
    </w:p>
    <w:p w14:paraId="77AABDCD" w14:textId="77777777" w:rsidR="006778ED" w:rsidRPr="006778ED" w:rsidRDefault="006778ED" w:rsidP="006778ED">
      <w:pPr>
        <w:rPr>
          <w:rFonts w:ascii="Consolas" w:hAnsi="Consolas"/>
          <w:sz w:val="20"/>
          <w:szCs w:val="20"/>
        </w:rPr>
      </w:pPr>
      <w:proofErr w:type="spellStart"/>
      <w:r w:rsidRPr="006778ED">
        <w:rPr>
          <w:rFonts w:ascii="Consolas" w:hAnsi="Consolas"/>
          <w:sz w:val="20"/>
          <w:szCs w:val="20"/>
        </w:rPr>
        <w:t>gpupdate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/</w:t>
      </w:r>
      <w:proofErr w:type="spellStart"/>
      <w:r w:rsidRPr="006778ED">
        <w:rPr>
          <w:rFonts w:ascii="Consolas" w:hAnsi="Consolas"/>
          <w:sz w:val="20"/>
          <w:szCs w:val="20"/>
        </w:rPr>
        <w:t>force</w:t>
      </w:r>
      <w:proofErr w:type="spellEnd"/>
      <w:r w:rsidRPr="006778ED">
        <w:rPr>
          <w:rFonts w:ascii="Consolas" w:hAnsi="Consolas"/>
          <w:sz w:val="20"/>
          <w:szCs w:val="20"/>
        </w:rPr>
        <w:t xml:space="preserve"> </w:t>
      </w:r>
    </w:p>
    <w:p w14:paraId="628DDE96" w14:textId="77777777" w:rsidR="006778ED" w:rsidRDefault="006778ED"/>
    <w:sectPr w:rsidR="0067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68BD"/>
    <w:multiLevelType w:val="multilevel"/>
    <w:tmpl w:val="CBA4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70BCB"/>
    <w:multiLevelType w:val="multilevel"/>
    <w:tmpl w:val="187A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A0008"/>
    <w:multiLevelType w:val="multilevel"/>
    <w:tmpl w:val="B9CC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C5C3C"/>
    <w:multiLevelType w:val="multilevel"/>
    <w:tmpl w:val="7FE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62871"/>
    <w:multiLevelType w:val="multilevel"/>
    <w:tmpl w:val="4C04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D2BAB"/>
    <w:multiLevelType w:val="multilevel"/>
    <w:tmpl w:val="EE9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2718C"/>
    <w:multiLevelType w:val="multilevel"/>
    <w:tmpl w:val="B31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077C5"/>
    <w:multiLevelType w:val="multilevel"/>
    <w:tmpl w:val="4992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C15E3"/>
    <w:multiLevelType w:val="multilevel"/>
    <w:tmpl w:val="AF1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36569"/>
    <w:multiLevelType w:val="multilevel"/>
    <w:tmpl w:val="8496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83CF4"/>
    <w:multiLevelType w:val="multilevel"/>
    <w:tmpl w:val="5506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B07C0"/>
    <w:multiLevelType w:val="multilevel"/>
    <w:tmpl w:val="130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192041">
    <w:abstractNumId w:val="0"/>
  </w:num>
  <w:num w:numId="2" w16cid:durableId="191773757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352947910">
    <w:abstractNumId w:val="7"/>
  </w:num>
  <w:num w:numId="4" w16cid:durableId="215162125">
    <w:abstractNumId w:val="7"/>
    <w:lvlOverride w:ilvl="1">
      <w:lvl w:ilvl="1">
        <w:numFmt w:val="decimal"/>
        <w:lvlText w:val="%2."/>
        <w:lvlJc w:val="left"/>
      </w:lvl>
    </w:lvlOverride>
  </w:num>
  <w:num w:numId="5" w16cid:durableId="1830249877">
    <w:abstractNumId w:val="11"/>
  </w:num>
  <w:num w:numId="6" w16cid:durableId="1261792731">
    <w:abstractNumId w:val="6"/>
  </w:num>
  <w:num w:numId="7" w16cid:durableId="353845846">
    <w:abstractNumId w:val="4"/>
  </w:num>
  <w:num w:numId="8" w16cid:durableId="1052313475">
    <w:abstractNumId w:val="2"/>
  </w:num>
  <w:num w:numId="9" w16cid:durableId="1377924548">
    <w:abstractNumId w:val="2"/>
    <w:lvlOverride w:ilvl="1">
      <w:lvl w:ilvl="1">
        <w:numFmt w:val="decimal"/>
        <w:lvlText w:val="%2."/>
        <w:lvlJc w:val="left"/>
      </w:lvl>
    </w:lvlOverride>
  </w:num>
  <w:num w:numId="10" w16cid:durableId="1970167409">
    <w:abstractNumId w:val="9"/>
  </w:num>
  <w:num w:numId="11" w16cid:durableId="1679042742">
    <w:abstractNumId w:val="10"/>
  </w:num>
  <w:num w:numId="12" w16cid:durableId="617875514">
    <w:abstractNumId w:val="1"/>
  </w:num>
  <w:num w:numId="13" w16cid:durableId="1526792593">
    <w:abstractNumId w:val="5"/>
  </w:num>
  <w:num w:numId="14" w16cid:durableId="1295678783">
    <w:abstractNumId w:val="8"/>
  </w:num>
  <w:num w:numId="15" w16cid:durableId="113738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ED"/>
    <w:rsid w:val="0021596C"/>
    <w:rsid w:val="0067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63D9"/>
  <w15:chartTrackingRefBased/>
  <w15:docId w15:val="{1DC640E4-FB8E-4940-81B2-60ACCE9C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8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8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8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8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78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8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18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5963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056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918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89132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108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292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0815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5164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96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5601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2594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152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3568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813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06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058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885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671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5438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003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685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1748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96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619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934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16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527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8448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300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404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806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9743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08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6616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3729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131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614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311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96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5639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7576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69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787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755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74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1015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896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67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3258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8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42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4951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619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414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9214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7485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767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5761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190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304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078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40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8876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0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2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121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18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927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981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968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102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698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179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631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682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8474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967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020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704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076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14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7735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036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26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341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0969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27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4291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711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296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5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172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48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409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01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78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800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5373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81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029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466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8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32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924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24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027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2050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649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0037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74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24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38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267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01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1359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5998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04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9562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485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513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4334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65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199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673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933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02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79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768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48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89503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7B7C-72E9-4F8B-BD07-A5D5DE7D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1</cp:revision>
  <dcterms:created xsi:type="dcterms:W3CDTF">2024-11-26T09:52:00Z</dcterms:created>
  <dcterms:modified xsi:type="dcterms:W3CDTF">2024-11-26T09:55:00Z</dcterms:modified>
</cp:coreProperties>
</file>