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Granjas de Servidores</w:t>
      </w:r>
    </w:p>
    <w:p>
      <w:pPr>
        <w:pStyle w:val="Heading2"/>
      </w:pPr>
      <w:r>
        <w:t>Introducción</w:t>
      </w:r>
    </w:p>
    <w:p>
      <w:r>
        <w:t>Una **granja de servidores** es un conjunto de servidores interconectados que trabajan en conjunto para proporcionar potencia de cálculo, almacenamiento y otros servicios informáticos. Estas infraestructuras se utilizan en computación en la nube, hosting web, procesamiento de datos y aplicaciones empresariales de gran escala.</w:t>
      </w:r>
    </w:p>
    <w:p>
      <w:pPr>
        <w:pStyle w:val="Heading2"/>
      </w:pPr>
      <w:r>
        <w:t>Funcionamiento de una Granja de Servidores</w:t>
      </w:r>
    </w:p>
    <w:p>
      <w:r>
        <w:t>Las granjas de servidores están alojadas en centros de datos y operan mediante una red de alta velocidad. Su funcionamiento se basa en:</w:t>
        <w:br/>
        <w:t>- **Balanceo de carga:** Distribuye las solicitudes entre varios servidores para optimizar el rendimiento.</w:t>
        <w:br/>
        <w:t>- **Escalabilidad:** Permite agregar o retirar servidores según la demanda.</w:t>
        <w:br/>
        <w:t>- **Redundancia y tolerancia a fallos:** Si un servidor falla, otros pueden asumir su carga.</w:t>
        <w:br/>
        <w:t>- **Seguridad y mantenimiento:** Monitorización continua y actualizaciones regulares para garantizar la estabilidad y protección de los datos.</w:t>
      </w:r>
    </w:p>
    <w:p>
      <w:pPr>
        <w:pStyle w:val="Heading2"/>
      </w:pPr>
      <w:r>
        <w:t>Beneficios de una Granja de Servidores</w:t>
      </w:r>
    </w:p>
    <w:p>
      <w:r>
        <w:t>1. **Escalabilidad:** Las organizaciones pueden aumentar o reducir la capacidad según sus necesidades sin afectar el rendimiento.</w:t>
        <w:br/>
        <w:t>2. **Alta Disponibilidad:** Gracias a la redundancia y distribución de carga, el servicio permanece activo incluso si algunos servidores fallan.</w:t>
        <w:br/>
        <w:t>3. **Optimización del Rendimiento:** Múltiples servidores permiten una mayor velocidad de procesamiento y tiempos de respuesta rápidos.</w:t>
        <w:br/>
        <w:t>4. **Reducción de Costos:** Evita inversiones en hardware de alto costo al permitir el uso de servidores escalables y flexibles.</w:t>
      </w:r>
    </w:p>
    <w:p>
      <w:pPr>
        <w:pStyle w:val="Heading2"/>
      </w:pPr>
      <w:r>
        <w:t>Tipos de Servidores en una Granja</w:t>
      </w:r>
    </w:p>
    <w:p>
      <w:r>
        <w:t>### Servidores en Torre</w:t>
        <w:br/>
        <w:t>- Mayor consumo de espacio y energía.</w:t>
        <w:br/>
        <w:t>- Limitada capacidad de escalabilidad.</w:t>
        <w:br/>
        <w:t>- Diseño básico y menor eficiencia en centros de datos.</w:t>
        <w:br/>
        <w:br/>
        <w:t>### Servidores en Rack</w:t>
        <w:br/>
        <w:t>- Se ubican horizontalmente en racks.</w:t>
        <w:br/>
        <w:t>- Mejor optimización del espacio.</w:t>
        <w:br/>
        <w:t>- Mayor eficiencia energética.</w:t>
        <w:br/>
        <w:br/>
        <w:t>### Servidores Blade</w:t>
        <w:br/>
        <w:t>- Diseño ultracompacto y modular.</w:t>
        <w:br/>
        <w:t>- Mayor densidad y redundancia.</w:t>
        <w:br/>
        <w:t>- Ideales para grandes centros de datos y virtualización.</w:t>
      </w:r>
    </w:p>
    <w:p>
      <w:pPr>
        <w:pStyle w:val="Heading2"/>
      </w:pPr>
      <w:r>
        <w:t>Clúster de Servidores</w:t>
      </w:r>
    </w:p>
    <w:p>
      <w:r>
        <w:t>Un **clúster de servidores** es un conjunto de servidores que funcionan como una sola unidad para garantizar alta disponibilidad y equilibrio de carga.</w:t>
        <w:br/>
        <w:br/>
        <w:t>**Ventajas:**</w:t>
        <w:br/>
        <w:t>- **Alta disponibilidad:** Si un servidor falla, otro asume su función.</w:t>
        <w:br/>
        <w:t>- **Balanceo de carga:** Distribuye el trabajo entre varios servidores para evitar sobrecarga.</w:t>
        <w:br/>
        <w:t>- **Escalabilidad horizontal:** Se pueden agregar servidores según sea necesario.</w:t>
        <w:br/>
        <w:br/>
        <w:t>**Desventajas:**</w:t>
        <w:br/>
        <w:t>- **Altos costos de implementación.**</w:t>
        <w:br/>
        <w:t>- **Complejidad en la configuración y mantenimiento.**</w:t>
        <w:br/>
        <w:t>- **No son infalibles, pueden presentar fallos por problemas de red, hardware o software.**</w:t>
      </w:r>
    </w:p>
    <w:p>
      <w:pPr>
        <w:pStyle w:val="Heading2"/>
      </w:pPr>
      <w:r>
        <w:t>Diseños de Infraestructura</w:t>
      </w:r>
    </w:p>
    <w:p>
      <w:r>
        <w:t>### Diseño Tradicional</w:t>
        <w:br/>
        <w:t>- Servidores, almacenamiento y red separados.</w:t>
        <w:br/>
        <w:t>- Mayor flexibilidad, pero menos eficiencia.</w:t>
        <w:br/>
        <w:br/>
        <w:t>### Convergencia</w:t>
        <w:br/>
        <w:t>- Unificación del tráfico de red y almacenamiento.</w:t>
        <w:br/>
        <w:t>- Mejora en la gestión y reducción de costos operativos.</w:t>
        <w:br/>
        <w:br/>
        <w:t>### Hiperconvergencia</w:t>
        <w:br/>
        <w:t>- Servidores, red y almacenamiento integrados en un solo chasis.</w:t>
        <w:br/>
        <w:t>- Diseño optimizado para escalabilidad y facilidad de administración.</w:t>
      </w:r>
    </w:p>
    <w:p>
      <w:pPr>
        <w:pStyle w:val="Heading2"/>
      </w:pPr>
      <w:r>
        <w:t>Consideraciones de Costos (CAPEX y OPEX)</w:t>
      </w:r>
    </w:p>
    <w:p>
      <w:r>
        <w:t>- **CAPEX (Capital Expenditure):** Costos de adquisición de hardware, infraestructura y licencias.</w:t>
        <w:br/>
        <w:t>- **OPEX (Operational Expenditure):** Costos operativos como consumo energético, mantenimiento y soporte técnico.</w:t>
      </w:r>
    </w:p>
    <w:p>
      <w:pPr>
        <w:pStyle w:val="Heading2"/>
      </w:pPr>
      <w:r>
        <w:t>Seguridad y Buenas Prácticas</w:t>
      </w:r>
    </w:p>
    <w:p>
      <w:r>
        <w:t>- **Actualizaciones y mantenimiento regular.**</w:t>
        <w:br/>
        <w:t>- **Uso de firewalls y sistemas de detección de intrusos.**</w:t>
        <w:br/>
        <w:t>- **Autenticación multifactor y control de accesos.**</w:t>
        <w:br/>
        <w:t>- **Monitoreo continuo para detectar posibles amenazas.</w:t>
      </w:r>
    </w:p>
    <w:p>
      <w:pPr>
        <w:pStyle w:val="Heading2"/>
      </w:pPr>
      <w:r>
        <w:t>Conclusión</w:t>
      </w:r>
    </w:p>
    <w:p>
      <w:r>
        <w:t>Las granjas de servidores son esenciales para el funcionamiento de servicios digitales modernos, proporcionando escalabilidad, redundancia y alto rendimiento. Elegir el diseño adecuado depende de las necesidades específicas de cada organización, considerando factores como costos, complejidad de implementación y seguridad.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