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9D802" w14:textId="77777777" w:rsidR="0053797C" w:rsidRPr="0053797C" w:rsidRDefault="0053797C" w:rsidP="0053797C">
      <w:pPr>
        <w:pStyle w:val="Ttulo1"/>
      </w:pPr>
      <w:r w:rsidRPr="0053797C">
        <w:t>Granjas de Servidores: Conceptos, Funcionamiento y Diseño</w:t>
      </w:r>
    </w:p>
    <w:p w14:paraId="0EE0B5DF" w14:textId="77777777" w:rsidR="0053797C" w:rsidRPr="0053797C" w:rsidRDefault="0053797C" w:rsidP="0053797C">
      <w:pPr>
        <w:pStyle w:val="Ttulo2"/>
      </w:pPr>
      <w:r w:rsidRPr="0053797C">
        <w:t>1. Conceptos Básicos de Granjas de Servidores</w:t>
      </w:r>
    </w:p>
    <w:p w14:paraId="5DADEA20" w14:textId="77777777" w:rsidR="0053797C" w:rsidRPr="0053797C" w:rsidRDefault="0053797C" w:rsidP="0053797C">
      <w:pPr>
        <w:pStyle w:val="Ttulo3"/>
      </w:pPr>
      <w:r w:rsidRPr="0053797C">
        <w:t>Definición</w:t>
      </w:r>
    </w:p>
    <w:p w14:paraId="73FBBDB7" w14:textId="77777777" w:rsidR="0053797C" w:rsidRPr="0053797C" w:rsidRDefault="0053797C" w:rsidP="0053797C">
      <w:r w:rsidRPr="0053797C">
        <w:t xml:space="preserve">Una </w:t>
      </w:r>
      <w:r w:rsidRPr="0053797C">
        <w:rPr>
          <w:b/>
          <w:bCs/>
        </w:rPr>
        <w:t>granja de servidores</w:t>
      </w:r>
      <w:r w:rsidRPr="0053797C">
        <w:t xml:space="preserve"> (o </w:t>
      </w:r>
      <w:r w:rsidRPr="0053797C">
        <w:rPr>
          <w:i/>
          <w:iCs/>
        </w:rPr>
        <w:t xml:space="preserve">server </w:t>
      </w:r>
      <w:proofErr w:type="spellStart"/>
      <w:r w:rsidRPr="0053797C">
        <w:rPr>
          <w:i/>
          <w:iCs/>
        </w:rPr>
        <w:t>farm</w:t>
      </w:r>
      <w:proofErr w:type="spellEnd"/>
      <w:r w:rsidRPr="0053797C">
        <w:t>) es un conjunto de servidores interconectados que trabajan juntos para procesar y almacenar grandes volúmenes de datos. Se utilizan en servicios como:</w:t>
      </w:r>
    </w:p>
    <w:p w14:paraId="1BAA0B7F" w14:textId="77777777" w:rsidR="0053797C" w:rsidRPr="0053797C" w:rsidRDefault="0053797C" w:rsidP="0053797C">
      <w:pPr>
        <w:numPr>
          <w:ilvl w:val="0"/>
          <w:numId w:val="1"/>
        </w:numPr>
      </w:pPr>
      <w:r w:rsidRPr="0053797C">
        <w:t>Computación en la nube.</w:t>
      </w:r>
    </w:p>
    <w:p w14:paraId="6587BDE8" w14:textId="77777777" w:rsidR="0053797C" w:rsidRPr="0053797C" w:rsidRDefault="0053797C" w:rsidP="0053797C">
      <w:pPr>
        <w:numPr>
          <w:ilvl w:val="0"/>
          <w:numId w:val="1"/>
        </w:numPr>
      </w:pPr>
      <w:r w:rsidRPr="0053797C">
        <w:t>Alojamiento web.</w:t>
      </w:r>
    </w:p>
    <w:p w14:paraId="238D6505" w14:textId="77777777" w:rsidR="0053797C" w:rsidRPr="0053797C" w:rsidRDefault="0053797C" w:rsidP="0053797C">
      <w:pPr>
        <w:numPr>
          <w:ilvl w:val="0"/>
          <w:numId w:val="1"/>
        </w:numPr>
      </w:pPr>
      <w:r w:rsidRPr="0053797C">
        <w:t>Aplicaciones empresariales.</w:t>
      </w:r>
    </w:p>
    <w:p w14:paraId="02692E56" w14:textId="77777777" w:rsidR="0053797C" w:rsidRPr="0053797C" w:rsidRDefault="0053797C" w:rsidP="0053797C">
      <w:pPr>
        <w:numPr>
          <w:ilvl w:val="0"/>
          <w:numId w:val="1"/>
        </w:numPr>
      </w:pPr>
      <w:r w:rsidRPr="0053797C">
        <w:t>Servicios en línea (correo, bases de datos, etc.).</w:t>
      </w:r>
    </w:p>
    <w:p w14:paraId="18235197" w14:textId="77777777" w:rsidR="0053797C" w:rsidRPr="0053797C" w:rsidRDefault="0053797C" w:rsidP="0053797C">
      <w:pPr>
        <w:pStyle w:val="Ttulo3"/>
      </w:pPr>
      <w:r w:rsidRPr="0053797C">
        <w:t>Funcionamiento</w:t>
      </w:r>
    </w:p>
    <w:p w14:paraId="1DFDD81D" w14:textId="77777777" w:rsidR="0053797C" w:rsidRPr="0053797C" w:rsidRDefault="0053797C" w:rsidP="0053797C">
      <w:r w:rsidRPr="0053797C">
        <w:t>Cada servidor dentro de la granja tiene sus propios recursos de cómputo y almacenamiento. Se interconectan mediante redes de alta velocidad, generalmente ubicadas en centros de datos con medidas de seguridad y redundancia.</w:t>
      </w:r>
      <w:r w:rsidRPr="0053797C">
        <w:br/>
        <w:t>Las granjas de servidores:</w:t>
      </w:r>
    </w:p>
    <w:p w14:paraId="2E589B3D" w14:textId="77777777" w:rsidR="0053797C" w:rsidRPr="0053797C" w:rsidRDefault="0053797C" w:rsidP="0053797C">
      <w:pPr>
        <w:numPr>
          <w:ilvl w:val="0"/>
          <w:numId w:val="2"/>
        </w:numPr>
      </w:pPr>
      <w:r w:rsidRPr="0053797C">
        <w:t>Distribuyen las solicitudes de los usuarios entre varios servidores para equilibrar la carga.</w:t>
      </w:r>
    </w:p>
    <w:p w14:paraId="184850AC" w14:textId="77777777" w:rsidR="0053797C" w:rsidRPr="0053797C" w:rsidRDefault="0053797C" w:rsidP="0053797C">
      <w:pPr>
        <w:numPr>
          <w:ilvl w:val="0"/>
          <w:numId w:val="2"/>
        </w:numPr>
      </w:pPr>
      <w:r w:rsidRPr="0053797C">
        <w:t>Garantizan alta disponibilidad mediante tolerancia a fallos.</w:t>
      </w:r>
    </w:p>
    <w:p w14:paraId="294BA456" w14:textId="77777777" w:rsidR="0053797C" w:rsidRPr="0053797C" w:rsidRDefault="0053797C" w:rsidP="0053797C">
      <w:pPr>
        <w:numPr>
          <w:ilvl w:val="0"/>
          <w:numId w:val="2"/>
        </w:numPr>
      </w:pPr>
      <w:r w:rsidRPr="0053797C">
        <w:t xml:space="preserve">Pueden </w:t>
      </w:r>
      <w:r w:rsidRPr="0053797C">
        <w:rPr>
          <w:b/>
          <w:bCs/>
        </w:rPr>
        <w:t>escalar</w:t>
      </w:r>
      <w:r w:rsidRPr="0053797C">
        <w:t xml:space="preserve"> añadiendo o eliminando servidores según demanda.</w:t>
      </w:r>
    </w:p>
    <w:p w14:paraId="55EC4684" w14:textId="77777777" w:rsidR="0053797C" w:rsidRPr="0053797C" w:rsidRDefault="0053797C" w:rsidP="0053797C">
      <w:r w:rsidRPr="0053797C">
        <w:pict w14:anchorId="5CE2707B">
          <v:rect id="_x0000_i1073" style="width:0;height:1.5pt" o:hralign="center" o:hrstd="t" o:hr="t" fillcolor="#a0a0a0" stroked="f"/>
        </w:pict>
      </w:r>
    </w:p>
    <w:p w14:paraId="645A1689" w14:textId="77777777" w:rsidR="0053797C" w:rsidRPr="0053797C" w:rsidRDefault="0053797C" w:rsidP="0053797C">
      <w:pPr>
        <w:pStyle w:val="Ttulo2"/>
      </w:pPr>
      <w:r w:rsidRPr="0053797C">
        <w:t>2. Beneficios de las Granjas de Servidores</w:t>
      </w:r>
    </w:p>
    <w:p w14:paraId="6F1F64C7" w14:textId="77777777" w:rsidR="0053797C" w:rsidRPr="0053797C" w:rsidRDefault="0053797C" w:rsidP="0053797C">
      <w:pPr>
        <w:numPr>
          <w:ilvl w:val="0"/>
          <w:numId w:val="3"/>
        </w:numPr>
      </w:pPr>
      <w:r w:rsidRPr="0053797C">
        <w:rPr>
          <w:b/>
          <w:bCs/>
        </w:rPr>
        <w:t>Escalabilidad:</w:t>
      </w:r>
      <w:r w:rsidRPr="0053797C">
        <w:t xml:space="preserve"> Se pueden ampliar o reducir según sea necesario.</w:t>
      </w:r>
    </w:p>
    <w:p w14:paraId="226A0C6C" w14:textId="77777777" w:rsidR="0053797C" w:rsidRPr="0053797C" w:rsidRDefault="0053797C" w:rsidP="0053797C">
      <w:pPr>
        <w:numPr>
          <w:ilvl w:val="0"/>
          <w:numId w:val="3"/>
        </w:numPr>
      </w:pPr>
      <w:r w:rsidRPr="0053797C">
        <w:rPr>
          <w:b/>
          <w:bCs/>
        </w:rPr>
        <w:t>Fiabilidad:</w:t>
      </w:r>
      <w:r w:rsidRPr="0053797C">
        <w:t xml:space="preserve"> Si un servidor falla, otros asumen su carga sin afectar el servicio.</w:t>
      </w:r>
    </w:p>
    <w:p w14:paraId="596B54E3" w14:textId="77777777" w:rsidR="0053797C" w:rsidRPr="0053797C" w:rsidRDefault="0053797C" w:rsidP="0053797C">
      <w:pPr>
        <w:numPr>
          <w:ilvl w:val="0"/>
          <w:numId w:val="3"/>
        </w:numPr>
      </w:pPr>
      <w:r w:rsidRPr="0053797C">
        <w:rPr>
          <w:b/>
          <w:bCs/>
        </w:rPr>
        <w:t>Mejor rendimiento:</w:t>
      </w:r>
      <w:r w:rsidRPr="0053797C">
        <w:t xml:space="preserve"> Distribuyen las cargas para tiempos de respuesta más rápidos.</w:t>
      </w:r>
    </w:p>
    <w:p w14:paraId="05A47783" w14:textId="77777777" w:rsidR="0053797C" w:rsidRPr="0053797C" w:rsidRDefault="0053797C" w:rsidP="0053797C">
      <w:pPr>
        <w:numPr>
          <w:ilvl w:val="0"/>
          <w:numId w:val="3"/>
        </w:numPr>
      </w:pPr>
      <w:r w:rsidRPr="0053797C">
        <w:rPr>
          <w:b/>
          <w:bCs/>
        </w:rPr>
        <w:t>Reducción de costos:</w:t>
      </w:r>
      <w:r w:rsidRPr="0053797C">
        <w:t xml:space="preserve"> Optimización de recursos evitando inversiones en hardware caro.</w:t>
      </w:r>
    </w:p>
    <w:p w14:paraId="11899769" w14:textId="77777777" w:rsidR="0053797C" w:rsidRPr="0053797C" w:rsidRDefault="0053797C" w:rsidP="0053797C">
      <w:r w:rsidRPr="0053797C">
        <w:pict w14:anchorId="7601F513">
          <v:rect id="_x0000_i1074" style="width:0;height:1.5pt" o:hralign="center" o:hrstd="t" o:hr="t" fillcolor="#a0a0a0" stroked="f"/>
        </w:pict>
      </w:r>
    </w:p>
    <w:p w14:paraId="6682612C" w14:textId="77777777" w:rsidR="0053797C" w:rsidRPr="0053797C" w:rsidRDefault="0053797C" w:rsidP="0053797C">
      <w:pPr>
        <w:pStyle w:val="Ttulo2"/>
      </w:pPr>
      <w:r w:rsidRPr="0053797C">
        <w:t>3. Consejos para la Prevención de Fallos</w:t>
      </w:r>
    </w:p>
    <w:p w14:paraId="32D6C082" w14:textId="77777777" w:rsidR="0053797C" w:rsidRPr="0053797C" w:rsidRDefault="0053797C" w:rsidP="0053797C">
      <w:r w:rsidRPr="0053797C">
        <w:t>Para garantizar el funcionamiento eficiente de una granja de servidores, se deben seguir buenas prácticas:</w:t>
      </w:r>
    </w:p>
    <w:p w14:paraId="73A407CD" w14:textId="77777777" w:rsidR="0053797C" w:rsidRPr="0053797C" w:rsidRDefault="0053797C" w:rsidP="0053797C">
      <w:pPr>
        <w:numPr>
          <w:ilvl w:val="0"/>
          <w:numId w:val="4"/>
        </w:numPr>
      </w:pPr>
      <w:r w:rsidRPr="0053797C">
        <w:rPr>
          <w:b/>
          <w:bCs/>
        </w:rPr>
        <w:t>Mantenimiento regular:</w:t>
      </w:r>
      <w:r w:rsidRPr="0053797C">
        <w:t xml:space="preserve"> Aplicar actualizaciones de software, reemplazar hardware defectuoso.</w:t>
      </w:r>
    </w:p>
    <w:p w14:paraId="76CC35BC" w14:textId="77777777" w:rsidR="0053797C" w:rsidRPr="0053797C" w:rsidRDefault="0053797C" w:rsidP="0053797C">
      <w:pPr>
        <w:numPr>
          <w:ilvl w:val="0"/>
          <w:numId w:val="4"/>
        </w:numPr>
      </w:pPr>
      <w:r w:rsidRPr="0053797C">
        <w:rPr>
          <w:b/>
          <w:bCs/>
        </w:rPr>
        <w:lastRenderedPageBreak/>
        <w:t>Seguridad:</w:t>
      </w:r>
      <w:r w:rsidRPr="0053797C">
        <w:t xml:space="preserve"> Uso de cortafuegos, cifrado de datos y detección de intrusiones.</w:t>
      </w:r>
    </w:p>
    <w:p w14:paraId="13366DA7" w14:textId="77777777" w:rsidR="0053797C" w:rsidRPr="0053797C" w:rsidRDefault="0053797C" w:rsidP="0053797C">
      <w:pPr>
        <w:numPr>
          <w:ilvl w:val="0"/>
          <w:numId w:val="4"/>
        </w:numPr>
      </w:pPr>
      <w:r w:rsidRPr="0053797C">
        <w:rPr>
          <w:b/>
          <w:bCs/>
        </w:rPr>
        <w:t>Control de acceso:</w:t>
      </w:r>
      <w:r w:rsidRPr="0053797C">
        <w:t xml:space="preserve"> Implementar autenticación </w:t>
      </w:r>
      <w:proofErr w:type="spellStart"/>
      <w:r w:rsidRPr="0053797C">
        <w:t>multifactor</w:t>
      </w:r>
      <w:proofErr w:type="spellEnd"/>
      <w:r w:rsidRPr="0053797C">
        <w:t xml:space="preserve"> y restringir accesos.</w:t>
      </w:r>
    </w:p>
    <w:p w14:paraId="2A1958FD" w14:textId="77777777" w:rsidR="0053797C" w:rsidRPr="0053797C" w:rsidRDefault="0053797C" w:rsidP="0053797C">
      <w:pPr>
        <w:numPr>
          <w:ilvl w:val="0"/>
          <w:numId w:val="4"/>
        </w:numPr>
      </w:pPr>
      <w:r w:rsidRPr="0053797C">
        <w:rPr>
          <w:b/>
          <w:bCs/>
        </w:rPr>
        <w:t>Monitoreo constante:</w:t>
      </w:r>
      <w:r w:rsidRPr="0053797C">
        <w:t xml:space="preserve"> Utilizar herramientas de supervisión para detectar anomalías o amenazas.</w:t>
      </w:r>
    </w:p>
    <w:p w14:paraId="2977BA07" w14:textId="77777777" w:rsidR="0053797C" w:rsidRPr="0053797C" w:rsidRDefault="0053797C" w:rsidP="0053797C">
      <w:r w:rsidRPr="0053797C">
        <w:pict w14:anchorId="4423C44D">
          <v:rect id="_x0000_i1075" style="width:0;height:1.5pt" o:hralign="center" o:hrstd="t" o:hr="t" fillcolor="#a0a0a0" stroked="f"/>
        </w:pict>
      </w:r>
    </w:p>
    <w:p w14:paraId="71286965" w14:textId="77777777" w:rsidR="0053797C" w:rsidRPr="0053797C" w:rsidRDefault="0053797C" w:rsidP="0053797C">
      <w:pPr>
        <w:pStyle w:val="Ttulo2"/>
      </w:pPr>
      <w:r w:rsidRPr="0053797C">
        <w:t>4. Clúster de Servidores: Definición y Características</w:t>
      </w:r>
    </w:p>
    <w:p w14:paraId="36603324" w14:textId="77777777" w:rsidR="0053797C" w:rsidRPr="0053797C" w:rsidRDefault="0053797C" w:rsidP="0053797C">
      <w:r w:rsidRPr="0053797C">
        <w:t xml:space="preserve">Un </w:t>
      </w:r>
      <w:r w:rsidRPr="0053797C">
        <w:rPr>
          <w:b/>
          <w:bCs/>
        </w:rPr>
        <w:t>clúster de servidores</w:t>
      </w:r>
      <w:r w:rsidRPr="0053797C">
        <w:t xml:space="preserve"> es una configuración avanzada donde múltiples servidores operan juntos como un solo sistema. Se utilizan en entornos de alta demanda, como servicios financieros o plataformas en la nube.</w:t>
      </w:r>
    </w:p>
    <w:p w14:paraId="2396B1D7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Ventajas de los Servidores en Clúster</w:t>
      </w:r>
    </w:p>
    <w:p w14:paraId="67313CB3" w14:textId="77777777" w:rsidR="0053797C" w:rsidRPr="0053797C" w:rsidRDefault="0053797C" w:rsidP="0053797C">
      <w:pPr>
        <w:numPr>
          <w:ilvl w:val="0"/>
          <w:numId w:val="5"/>
        </w:numPr>
      </w:pPr>
      <w:r w:rsidRPr="0053797C">
        <w:rPr>
          <w:b/>
          <w:bCs/>
        </w:rPr>
        <w:t>Alta disponibilidad:</w:t>
      </w:r>
      <w:r w:rsidRPr="0053797C">
        <w:t xml:space="preserve"> Si un servidor falla, otro toma su lugar automáticamente.</w:t>
      </w:r>
    </w:p>
    <w:p w14:paraId="66F296B0" w14:textId="77777777" w:rsidR="0053797C" w:rsidRPr="0053797C" w:rsidRDefault="0053797C" w:rsidP="0053797C">
      <w:pPr>
        <w:numPr>
          <w:ilvl w:val="0"/>
          <w:numId w:val="5"/>
        </w:numPr>
      </w:pPr>
      <w:r w:rsidRPr="0053797C">
        <w:rPr>
          <w:b/>
          <w:bCs/>
        </w:rPr>
        <w:t>Velocidad de respuesta:</w:t>
      </w:r>
      <w:r w:rsidRPr="0053797C">
        <w:t xml:space="preserve"> Balanceo de carga permite que las solicitudes sean atendidas sin retrasos.</w:t>
      </w:r>
    </w:p>
    <w:p w14:paraId="038BBADA" w14:textId="77777777" w:rsidR="0053797C" w:rsidRPr="0053797C" w:rsidRDefault="0053797C" w:rsidP="0053797C">
      <w:pPr>
        <w:numPr>
          <w:ilvl w:val="0"/>
          <w:numId w:val="5"/>
        </w:numPr>
      </w:pPr>
      <w:r w:rsidRPr="0053797C">
        <w:rPr>
          <w:b/>
          <w:bCs/>
        </w:rPr>
        <w:t>Escalabilidad:</w:t>
      </w:r>
      <w:r w:rsidRPr="0053797C">
        <w:t xml:space="preserve"> Se pueden agregar servidores según el crecimiento del tráfico.</w:t>
      </w:r>
    </w:p>
    <w:p w14:paraId="228BF9AA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Desventajas</w:t>
      </w:r>
    </w:p>
    <w:p w14:paraId="6EF5B8A2" w14:textId="77777777" w:rsidR="0053797C" w:rsidRPr="0053797C" w:rsidRDefault="0053797C" w:rsidP="0053797C">
      <w:pPr>
        <w:numPr>
          <w:ilvl w:val="0"/>
          <w:numId w:val="6"/>
        </w:numPr>
      </w:pPr>
      <w:r w:rsidRPr="0053797C">
        <w:rPr>
          <w:b/>
          <w:bCs/>
        </w:rPr>
        <w:t>Costos elevados:</w:t>
      </w:r>
      <w:r w:rsidRPr="0053797C">
        <w:t xml:space="preserve"> Instalación y mantenimiento son costosos.</w:t>
      </w:r>
    </w:p>
    <w:p w14:paraId="63B922CC" w14:textId="77777777" w:rsidR="0053797C" w:rsidRPr="0053797C" w:rsidRDefault="0053797C" w:rsidP="0053797C">
      <w:pPr>
        <w:numPr>
          <w:ilvl w:val="0"/>
          <w:numId w:val="6"/>
        </w:numPr>
      </w:pPr>
      <w:r w:rsidRPr="0053797C">
        <w:rPr>
          <w:b/>
          <w:bCs/>
        </w:rPr>
        <w:t>Complejidad técnica:</w:t>
      </w:r>
      <w:r w:rsidRPr="0053797C">
        <w:t xml:space="preserve"> Se requieren especialistas para su administración.</w:t>
      </w:r>
    </w:p>
    <w:p w14:paraId="5078E75E" w14:textId="77777777" w:rsidR="0053797C" w:rsidRPr="0053797C" w:rsidRDefault="0053797C" w:rsidP="0053797C">
      <w:pPr>
        <w:numPr>
          <w:ilvl w:val="0"/>
          <w:numId w:val="6"/>
        </w:numPr>
      </w:pPr>
      <w:r w:rsidRPr="0053797C">
        <w:rPr>
          <w:b/>
          <w:bCs/>
        </w:rPr>
        <w:t>Tiempo de implementación:</w:t>
      </w:r>
      <w:r w:rsidRPr="0053797C">
        <w:t xml:space="preserve"> La configuración puede tardar semanas o meses.</w:t>
      </w:r>
    </w:p>
    <w:p w14:paraId="4950D345" w14:textId="77777777" w:rsidR="0053797C" w:rsidRPr="0053797C" w:rsidRDefault="0053797C" w:rsidP="0053797C">
      <w:pPr>
        <w:numPr>
          <w:ilvl w:val="0"/>
          <w:numId w:val="6"/>
        </w:numPr>
      </w:pPr>
      <w:r w:rsidRPr="0053797C">
        <w:rPr>
          <w:b/>
          <w:bCs/>
        </w:rPr>
        <w:t>No son infalibles:</w:t>
      </w:r>
      <w:r w:rsidRPr="0053797C">
        <w:t xml:space="preserve"> Fallos en la red o software pueden afectar la operación.</w:t>
      </w:r>
    </w:p>
    <w:p w14:paraId="3CC5DAE7" w14:textId="77777777" w:rsidR="0053797C" w:rsidRPr="0053797C" w:rsidRDefault="0053797C" w:rsidP="0053797C">
      <w:r w:rsidRPr="0053797C">
        <w:pict w14:anchorId="2B2E951E">
          <v:rect id="_x0000_i1076" style="width:0;height:1.5pt" o:hralign="center" o:hrstd="t" o:hr="t" fillcolor="#a0a0a0" stroked="f"/>
        </w:pict>
      </w:r>
    </w:p>
    <w:p w14:paraId="0D6BABC9" w14:textId="77777777" w:rsidR="0053797C" w:rsidRPr="0053797C" w:rsidRDefault="0053797C" w:rsidP="0053797C">
      <w:pPr>
        <w:pStyle w:val="Ttulo2"/>
      </w:pPr>
      <w:r w:rsidRPr="0053797C">
        <w:t>5. Tipos de Servidores en una Granja</w:t>
      </w:r>
    </w:p>
    <w:p w14:paraId="76A9E5A7" w14:textId="77777777" w:rsidR="0053797C" w:rsidRPr="0053797C" w:rsidRDefault="0053797C" w:rsidP="0053797C">
      <w:r w:rsidRPr="0053797C">
        <w:t>Las granjas de servidores pueden incluir distintos tipos de servidores, dependiendo de su configuración:</w:t>
      </w:r>
    </w:p>
    <w:p w14:paraId="6EDC3B3D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a) Servidores en Torre</w:t>
      </w:r>
    </w:p>
    <w:p w14:paraId="11D991DE" w14:textId="77777777" w:rsidR="0053797C" w:rsidRPr="0053797C" w:rsidRDefault="0053797C" w:rsidP="0053797C">
      <w:pPr>
        <w:numPr>
          <w:ilvl w:val="0"/>
          <w:numId w:val="7"/>
        </w:numPr>
      </w:pPr>
      <w:r w:rsidRPr="0053797C">
        <w:t>Se colocan en posición vertical u horizontal.</w:t>
      </w:r>
    </w:p>
    <w:p w14:paraId="62BDAB1E" w14:textId="77777777" w:rsidR="0053797C" w:rsidRPr="0053797C" w:rsidRDefault="0053797C" w:rsidP="0053797C">
      <w:pPr>
        <w:numPr>
          <w:ilvl w:val="0"/>
          <w:numId w:val="7"/>
        </w:numPr>
      </w:pPr>
      <w:r w:rsidRPr="0053797C">
        <w:rPr>
          <w:b/>
          <w:bCs/>
        </w:rPr>
        <w:t>Desventajas:</w:t>
      </w:r>
      <w:r w:rsidRPr="0053797C">
        <w:t xml:space="preserve"> Ocupan más espacio y consumen más energía.</w:t>
      </w:r>
    </w:p>
    <w:p w14:paraId="215A83F4" w14:textId="77777777" w:rsidR="0053797C" w:rsidRPr="0053797C" w:rsidRDefault="0053797C" w:rsidP="0053797C">
      <w:pPr>
        <w:numPr>
          <w:ilvl w:val="0"/>
          <w:numId w:val="7"/>
        </w:numPr>
      </w:pPr>
      <w:r w:rsidRPr="0053797C">
        <w:rPr>
          <w:b/>
          <w:bCs/>
        </w:rPr>
        <w:t>Uso:</w:t>
      </w:r>
      <w:r w:rsidRPr="0053797C">
        <w:t xml:space="preserve"> Empresas pequeñas o pruebas de desarrollo.</w:t>
      </w:r>
    </w:p>
    <w:p w14:paraId="2884EA41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b) Servidores en Rack</w:t>
      </w:r>
    </w:p>
    <w:p w14:paraId="0E1B8573" w14:textId="77777777" w:rsidR="0053797C" w:rsidRPr="0053797C" w:rsidRDefault="0053797C" w:rsidP="0053797C">
      <w:pPr>
        <w:numPr>
          <w:ilvl w:val="0"/>
          <w:numId w:val="8"/>
        </w:numPr>
      </w:pPr>
      <w:r w:rsidRPr="0053797C">
        <w:t>Se ubican en gabinetes especiales (</w:t>
      </w:r>
      <w:r w:rsidRPr="0053797C">
        <w:rPr>
          <w:i/>
          <w:iCs/>
        </w:rPr>
        <w:t>racks</w:t>
      </w:r>
      <w:r w:rsidRPr="0053797C">
        <w:t>), optimizando espacio.</w:t>
      </w:r>
    </w:p>
    <w:p w14:paraId="50DB4B57" w14:textId="77777777" w:rsidR="0053797C" w:rsidRPr="0053797C" w:rsidRDefault="0053797C" w:rsidP="0053797C">
      <w:pPr>
        <w:numPr>
          <w:ilvl w:val="0"/>
          <w:numId w:val="8"/>
        </w:numPr>
      </w:pPr>
      <w:r w:rsidRPr="0053797C">
        <w:t xml:space="preserve">Tamaño estándar medido en </w:t>
      </w:r>
      <w:r w:rsidRPr="0053797C">
        <w:rPr>
          <w:b/>
          <w:bCs/>
        </w:rPr>
        <w:t>U</w:t>
      </w:r>
      <w:r w:rsidRPr="0053797C">
        <w:t xml:space="preserve"> (unidad de rack).</w:t>
      </w:r>
    </w:p>
    <w:p w14:paraId="07E63C26" w14:textId="77777777" w:rsidR="0053797C" w:rsidRPr="0053797C" w:rsidRDefault="0053797C" w:rsidP="0053797C">
      <w:pPr>
        <w:numPr>
          <w:ilvl w:val="0"/>
          <w:numId w:val="8"/>
        </w:numPr>
      </w:pPr>
      <w:r w:rsidRPr="0053797C">
        <w:rPr>
          <w:b/>
          <w:bCs/>
        </w:rPr>
        <w:t>Ventajas:</w:t>
      </w:r>
      <w:r w:rsidRPr="0053797C">
        <w:t xml:space="preserve"> Mayor densidad de servidores en menos espacio.</w:t>
      </w:r>
    </w:p>
    <w:p w14:paraId="269E34BB" w14:textId="77777777" w:rsidR="0053797C" w:rsidRPr="0053797C" w:rsidRDefault="0053797C" w:rsidP="0053797C">
      <w:pPr>
        <w:numPr>
          <w:ilvl w:val="0"/>
          <w:numId w:val="8"/>
        </w:numPr>
      </w:pPr>
      <w:r w:rsidRPr="0053797C">
        <w:rPr>
          <w:b/>
          <w:bCs/>
        </w:rPr>
        <w:t>Desventajas:</w:t>
      </w:r>
      <w:r w:rsidRPr="0053797C">
        <w:t xml:space="preserve"> Mayor consumo energético y dificultad en el enfriamiento.</w:t>
      </w:r>
    </w:p>
    <w:p w14:paraId="1E59A2E2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c) Servidores en Blade</w:t>
      </w:r>
    </w:p>
    <w:p w14:paraId="6FCA6D5F" w14:textId="77777777" w:rsidR="0053797C" w:rsidRPr="0053797C" w:rsidRDefault="0053797C" w:rsidP="0053797C">
      <w:pPr>
        <w:numPr>
          <w:ilvl w:val="0"/>
          <w:numId w:val="9"/>
        </w:numPr>
      </w:pPr>
      <w:r w:rsidRPr="0053797C">
        <w:lastRenderedPageBreak/>
        <w:t>Son módulos delgados (</w:t>
      </w:r>
      <w:proofErr w:type="spellStart"/>
      <w:r w:rsidRPr="0053797C">
        <w:rPr>
          <w:i/>
          <w:iCs/>
        </w:rPr>
        <w:t>blades</w:t>
      </w:r>
      <w:proofErr w:type="spellEnd"/>
      <w:r w:rsidRPr="0053797C">
        <w:t>) instalados en un chasis.</w:t>
      </w:r>
    </w:p>
    <w:p w14:paraId="43D2DB55" w14:textId="77777777" w:rsidR="0053797C" w:rsidRPr="0053797C" w:rsidRDefault="0053797C" w:rsidP="0053797C">
      <w:pPr>
        <w:numPr>
          <w:ilvl w:val="0"/>
          <w:numId w:val="9"/>
        </w:numPr>
      </w:pPr>
      <w:r w:rsidRPr="0053797C">
        <w:rPr>
          <w:b/>
          <w:bCs/>
        </w:rPr>
        <w:t>Ventajas:</w:t>
      </w:r>
      <w:r w:rsidRPr="0053797C">
        <w:t xml:space="preserve"> Alta densidad y eficiencia energética.</w:t>
      </w:r>
    </w:p>
    <w:p w14:paraId="0B35359B" w14:textId="77777777" w:rsidR="0053797C" w:rsidRPr="0053797C" w:rsidRDefault="0053797C" w:rsidP="0053797C">
      <w:pPr>
        <w:numPr>
          <w:ilvl w:val="0"/>
          <w:numId w:val="9"/>
        </w:numPr>
      </w:pPr>
      <w:r w:rsidRPr="0053797C">
        <w:rPr>
          <w:b/>
          <w:bCs/>
        </w:rPr>
        <w:t>Desventajas:</w:t>
      </w:r>
      <w:r w:rsidRPr="0053797C">
        <w:t xml:space="preserve"> Mayor inversión inicial.</w:t>
      </w:r>
    </w:p>
    <w:p w14:paraId="13563A1A" w14:textId="77777777" w:rsidR="0053797C" w:rsidRPr="0053797C" w:rsidRDefault="0053797C" w:rsidP="0053797C">
      <w:pPr>
        <w:numPr>
          <w:ilvl w:val="0"/>
          <w:numId w:val="9"/>
        </w:numPr>
      </w:pPr>
      <w:r w:rsidRPr="0053797C">
        <w:rPr>
          <w:b/>
          <w:bCs/>
        </w:rPr>
        <w:t>Uso:</w:t>
      </w:r>
      <w:r w:rsidRPr="0053797C">
        <w:t xml:space="preserve"> Centros de datos y entornos de computación en la nube.</w:t>
      </w:r>
    </w:p>
    <w:p w14:paraId="6DFFB329" w14:textId="77777777" w:rsidR="0053797C" w:rsidRPr="0053797C" w:rsidRDefault="0053797C" w:rsidP="0053797C">
      <w:r w:rsidRPr="0053797C">
        <w:pict w14:anchorId="351B5CE4">
          <v:rect id="_x0000_i1077" style="width:0;height:1.5pt" o:hralign="center" o:hrstd="t" o:hr="t" fillcolor="#a0a0a0" stroked="f"/>
        </w:pict>
      </w:r>
    </w:p>
    <w:p w14:paraId="0589232F" w14:textId="77777777" w:rsidR="0053797C" w:rsidRPr="0053797C" w:rsidRDefault="0053797C" w:rsidP="0053797C">
      <w:pPr>
        <w:pStyle w:val="Ttulo2"/>
      </w:pPr>
      <w:r w:rsidRPr="0053797C">
        <w:t>6. Diseño de Infraestructura de una Granja de Servidores</w:t>
      </w:r>
    </w:p>
    <w:p w14:paraId="79177C24" w14:textId="77777777" w:rsidR="0053797C" w:rsidRPr="0053797C" w:rsidRDefault="0053797C" w:rsidP="0053797C">
      <w:r w:rsidRPr="0053797C">
        <w:t>Existen diferentes enfoques para estructurar una granja de servidores según sus necesidades:</w:t>
      </w:r>
    </w:p>
    <w:p w14:paraId="15026884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a) Diseño Tradicional</w:t>
      </w:r>
    </w:p>
    <w:p w14:paraId="1870581D" w14:textId="77777777" w:rsidR="0053797C" w:rsidRPr="0053797C" w:rsidRDefault="0053797C" w:rsidP="0053797C">
      <w:pPr>
        <w:numPr>
          <w:ilvl w:val="0"/>
          <w:numId w:val="10"/>
        </w:numPr>
      </w:pPr>
      <w:r w:rsidRPr="0053797C">
        <w:rPr>
          <w:b/>
          <w:bCs/>
        </w:rPr>
        <w:t>Infraestructura separada:</w:t>
      </w:r>
      <w:r w:rsidRPr="0053797C">
        <w:t xml:space="preserve"> Servidores, almacenamiento y redes están divididos físicamente.</w:t>
      </w:r>
    </w:p>
    <w:p w14:paraId="28F100F1" w14:textId="77777777" w:rsidR="0053797C" w:rsidRPr="0053797C" w:rsidRDefault="0053797C" w:rsidP="0053797C">
      <w:pPr>
        <w:numPr>
          <w:ilvl w:val="0"/>
          <w:numId w:val="10"/>
        </w:numPr>
      </w:pPr>
      <w:r w:rsidRPr="0053797C">
        <w:rPr>
          <w:b/>
          <w:bCs/>
        </w:rPr>
        <w:t>Red aparte:</w:t>
      </w:r>
      <w:r w:rsidRPr="0053797C">
        <w:t xml:space="preserve"> Separa el tráfico de usuarios del almacenamiento.</w:t>
      </w:r>
    </w:p>
    <w:p w14:paraId="40BDDE10" w14:textId="77777777" w:rsidR="0053797C" w:rsidRPr="0053797C" w:rsidRDefault="0053797C" w:rsidP="0053797C">
      <w:pPr>
        <w:numPr>
          <w:ilvl w:val="0"/>
          <w:numId w:val="10"/>
        </w:numPr>
      </w:pPr>
      <w:r w:rsidRPr="0053797C">
        <w:rPr>
          <w:b/>
          <w:bCs/>
        </w:rPr>
        <w:t>Switches y cableado estructurado individual.</w:t>
      </w:r>
    </w:p>
    <w:p w14:paraId="4EFCF4B6" w14:textId="77777777" w:rsidR="0053797C" w:rsidRPr="0053797C" w:rsidRDefault="0053797C" w:rsidP="0053797C">
      <w:pPr>
        <w:numPr>
          <w:ilvl w:val="0"/>
          <w:numId w:val="10"/>
        </w:numPr>
      </w:pPr>
      <w:r w:rsidRPr="0053797C">
        <w:rPr>
          <w:b/>
          <w:bCs/>
        </w:rPr>
        <w:t>Desventaja:</w:t>
      </w:r>
      <w:r w:rsidRPr="0053797C">
        <w:t xml:space="preserve"> Ocupa más espacio y tiene costos operativos altos.</w:t>
      </w:r>
    </w:p>
    <w:p w14:paraId="5944CF58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b) Diseño Convergente</w:t>
      </w:r>
    </w:p>
    <w:p w14:paraId="3FD34C05" w14:textId="77777777" w:rsidR="0053797C" w:rsidRPr="0053797C" w:rsidRDefault="0053797C" w:rsidP="0053797C">
      <w:pPr>
        <w:numPr>
          <w:ilvl w:val="0"/>
          <w:numId w:val="11"/>
        </w:numPr>
      </w:pPr>
      <w:r w:rsidRPr="0053797C">
        <w:rPr>
          <w:b/>
          <w:bCs/>
        </w:rPr>
        <w:t>Integración parcial:</w:t>
      </w:r>
      <w:r w:rsidRPr="0053797C">
        <w:t xml:space="preserve"> Se unifica el tráfico de usuario y almacenamiento en la misma red.</w:t>
      </w:r>
    </w:p>
    <w:p w14:paraId="2818289F" w14:textId="77777777" w:rsidR="0053797C" w:rsidRPr="0053797C" w:rsidRDefault="0053797C" w:rsidP="0053797C">
      <w:pPr>
        <w:numPr>
          <w:ilvl w:val="0"/>
          <w:numId w:val="11"/>
        </w:numPr>
      </w:pPr>
      <w:r w:rsidRPr="0053797C">
        <w:rPr>
          <w:b/>
          <w:bCs/>
        </w:rPr>
        <w:t>Menos cableado y switches separados.</w:t>
      </w:r>
    </w:p>
    <w:p w14:paraId="41DB1635" w14:textId="77777777" w:rsidR="0053797C" w:rsidRPr="0053797C" w:rsidRDefault="0053797C" w:rsidP="0053797C">
      <w:pPr>
        <w:numPr>
          <w:ilvl w:val="0"/>
          <w:numId w:val="11"/>
        </w:numPr>
      </w:pPr>
      <w:r w:rsidRPr="0053797C">
        <w:rPr>
          <w:b/>
          <w:bCs/>
        </w:rPr>
        <w:t>Ventaja:</w:t>
      </w:r>
      <w:r w:rsidRPr="0053797C">
        <w:t xml:space="preserve"> Optimiza espacio y reduce costos operativos.</w:t>
      </w:r>
    </w:p>
    <w:p w14:paraId="0CEFBCCF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 xml:space="preserve">c) Diseño </w:t>
      </w:r>
      <w:proofErr w:type="spellStart"/>
      <w:r w:rsidRPr="0053797C">
        <w:rPr>
          <w:b/>
          <w:bCs/>
        </w:rPr>
        <w:t>Hiperconvergente</w:t>
      </w:r>
      <w:proofErr w:type="spellEnd"/>
    </w:p>
    <w:p w14:paraId="642B0499" w14:textId="77777777" w:rsidR="0053797C" w:rsidRPr="0053797C" w:rsidRDefault="0053797C" w:rsidP="0053797C">
      <w:pPr>
        <w:numPr>
          <w:ilvl w:val="0"/>
          <w:numId w:val="12"/>
        </w:numPr>
      </w:pPr>
      <w:r w:rsidRPr="0053797C">
        <w:rPr>
          <w:b/>
          <w:bCs/>
        </w:rPr>
        <w:t>Todo en un solo chasis:</w:t>
      </w:r>
      <w:r w:rsidRPr="0053797C">
        <w:t xml:space="preserve"> Servidores, switches y almacenamiento en una única unidad.</w:t>
      </w:r>
    </w:p>
    <w:p w14:paraId="615C52A6" w14:textId="77777777" w:rsidR="0053797C" w:rsidRPr="0053797C" w:rsidRDefault="0053797C" w:rsidP="0053797C">
      <w:pPr>
        <w:numPr>
          <w:ilvl w:val="0"/>
          <w:numId w:val="12"/>
        </w:numPr>
      </w:pPr>
      <w:r w:rsidRPr="0053797C">
        <w:rPr>
          <w:b/>
          <w:bCs/>
        </w:rPr>
        <w:t>Alta eficiencia y fácil escalabilidad.</w:t>
      </w:r>
    </w:p>
    <w:p w14:paraId="2DDB87D1" w14:textId="77777777" w:rsidR="0053797C" w:rsidRPr="0053797C" w:rsidRDefault="0053797C" w:rsidP="0053797C">
      <w:pPr>
        <w:numPr>
          <w:ilvl w:val="0"/>
          <w:numId w:val="12"/>
        </w:numPr>
      </w:pPr>
      <w:r w:rsidRPr="0053797C">
        <w:rPr>
          <w:b/>
          <w:bCs/>
        </w:rPr>
        <w:t>Ventaja:</w:t>
      </w:r>
      <w:r w:rsidRPr="0053797C">
        <w:t xml:space="preserve"> Ahorro de espacio y reducción de costos de mantenimiento.</w:t>
      </w:r>
    </w:p>
    <w:p w14:paraId="59F62AC6" w14:textId="77777777" w:rsidR="0053797C" w:rsidRPr="0053797C" w:rsidRDefault="0053797C" w:rsidP="0053797C">
      <w:pPr>
        <w:numPr>
          <w:ilvl w:val="0"/>
          <w:numId w:val="12"/>
        </w:numPr>
      </w:pPr>
      <w:r w:rsidRPr="0053797C">
        <w:rPr>
          <w:b/>
          <w:bCs/>
        </w:rPr>
        <w:t>Uso:</w:t>
      </w:r>
      <w:r w:rsidRPr="0053797C">
        <w:t xml:space="preserve"> Computación en la nube, </w:t>
      </w:r>
      <w:proofErr w:type="spellStart"/>
      <w:r w:rsidRPr="0053797C">
        <w:t>big</w:t>
      </w:r>
      <w:proofErr w:type="spellEnd"/>
      <w:r w:rsidRPr="0053797C">
        <w:t xml:space="preserve"> data, inteligencia artificial.</w:t>
      </w:r>
    </w:p>
    <w:p w14:paraId="53D3E391" w14:textId="77777777" w:rsidR="0053797C" w:rsidRPr="0053797C" w:rsidRDefault="0053797C" w:rsidP="0053797C">
      <w:r w:rsidRPr="0053797C">
        <w:pict w14:anchorId="75C76B1F">
          <v:rect id="_x0000_i1078" style="width:0;height:1.5pt" o:hralign="center" o:hrstd="t" o:hr="t" fillcolor="#a0a0a0" stroked="f"/>
        </w:pict>
      </w:r>
    </w:p>
    <w:p w14:paraId="02CE1243" w14:textId="77777777" w:rsidR="0053797C" w:rsidRPr="0053797C" w:rsidRDefault="0053797C" w:rsidP="0053797C">
      <w:pPr>
        <w:pStyle w:val="Ttulo2"/>
      </w:pPr>
      <w:r w:rsidRPr="0053797C">
        <w:t>7. Costos Asociados a una Granja de Servidores</w:t>
      </w:r>
    </w:p>
    <w:p w14:paraId="369F4CFD" w14:textId="77777777" w:rsidR="0053797C" w:rsidRPr="0053797C" w:rsidRDefault="0053797C" w:rsidP="0053797C">
      <w:r w:rsidRPr="0053797C">
        <w:t xml:space="preserve">El mantenimiento de una granja de servidores implica </w:t>
      </w:r>
      <w:r w:rsidRPr="0053797C">
        <w:rPr>
          <w:b/>
          <w:bCs/>
        </w:rPr>
        <w:t>gastos de capital (CAPEX)</w:t>
      </w:r>
      <w:r w:rsidRPr="0053797C">
        <w:t xml:space="preserve"> y </w:t>
      </w:r>
      <w:r w:rsidRPr="0053797C">
        <w:rPr>
          <w:b/>
          <w:bCs/>
        </w:rPr>
        <w:t>gastos operativos (OPEX)</w:t>
      </w:r>
      <w:r w:rsidRPr="0053797C">
        <w:t>.</w:t>
      </w:r>
    </w:p>
    <w:p w14:paraId="185945AE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 xml:space="preserve">CAPEX (Capital </w:t>
      </w:r>
      <w:proofErr w:type="spellStart"/>
      <w:r w:rsidRPr="0053797C">
        <w:rPr>
          <w:b/>
          <w:bCs/>
        </w:rPr>
        <w:t>Expenditure</w:t>
      </w:r>
      <w:proofErr w:type="spellEnd"/>
      <w:r w:rsidRPr="0053797C">
        <w:rPr>
          <w:b/>
          <w:bCs/>
        </w:rPr>
        <w:t>)</w:t>
      </w:r>
    </w:p>
    <w:p w14:paraId="33D2DE6E" w14:textId="77777777" w:rsidR="0053797C" w:rsidRPr="0053797C" w:rsidRDefault="0053797C" w:rsidP="0053797C">
      <w:pPr>
        <w:numPr>
          <w:ilvl w:val="0"/>
          <w:numId w:val="13"/>
        </w:numPr>
      </w:pPr>
      <w:r w:rsidRPr="0053797C">
        <w:t>Costos de adquisición de hardware y software.</w:t>
      </w:r>
    </w:p>
    <w:p w14:paraId="3BAC00F8" w14:textId="77777777" w:rsidR="0053797C" w:rsidRPr="0053797C" w:rsidRDefault="0053797C" w:rsidP="0053797C">
      <w:pPr>
        <w:numPr>
          <w:ilvl w:val="0"/>
          <w:numId w:val="13"/>
        </w:numPr>
      </w:pPr>
      <w:r w:rsidRPr="0053797C">
        <w:t>Infraestructura de red y almacenamiento.</w:t>
      </w:r>
    </w:p>
    <w:p w14:paraId="50AE1038" w14:textId="77777777" w:rsidR="0053797C" w:rsidRPr="0053797C" w:rsidRDefault="0053797C" w:rsidP="0053797C">
      <w:pPr>
        <w:numPr>
          <w:ilvl w:val="0"/>
          <w:numId w:val="13"/>
        </w:numPr>
      </w:pPr>
      <w:r w:rsidRPr="0053797C">
        <w:t>Garantías y contratos de soporte técnico.</w:t>
      </w:r>
    </w:p>
    <w:p w14:paraId="40B12449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OPEX (</w:t>
      </w:r>
      <w:proofErr w:type="spellStart"/>
      <w:r w:rsidRPr="0053797C">
        <w:rPr>
          <w:b/>
          <w:bCs/>
        </w:rPr>
        <w:t>Operating</w:t>
      </w:r>
      <w:proofErr w:type="spellEnd"/>
      <w:r w:rsidRPr="0053797C">
        <w:rPr>
          <w:b/>
          <w:bCs/>
        </w:rPr>
        <w:t xml:space="preserve"> </w:t>
      </w:r>
      <w:proofErr w:type="spellStart"/>
      <w:r w:rsidRPr="0053797C">
        <w:rPr>
          <w:b/>
          <w:bCs/>
        </w:rPr>
        <w:t>Expenditure</w:t>
      </w:r>
      <w:proofErr w:type="spellEnd"/>
      <w:r w:rsidRPr="0053797C">
        <w:rPr>
          <w:b/>
          <w:bCs/>
        </w:rPr>
        <w:t>)</w:t>
      </w:r>
    </w:p>
    <w:p w14:paraId="66C9EC98" w14:textId="77777777" w:rsidR="0053797C" w:rsidRPr="0053797C" w:rsidRDefault="0053797C" w:rsidP="0053797C">
      <w:pPr>
        <w:numPr>
          <w:ilvl w:val="0"/>
          <w:numId w:val="14"/>
        </w:numPr>
      </w:pPr>
      <w:r w:rsidRPr="0053797C">
        <w:t>Consumo energético y costos de enfriamiento.</w:t>
      </w:r>
    </w:p>
    <w:p w14:paraId="6B866885" w14:textId="77777777" w:rsidR="0053797C" w:rsidRPr="0053797C" w:rsidRDefault="0053797C" w:rsidP="0053797C">
      <w:pPr>
        <w:numPr>
          <w:ilvl w:val="0"/>
          <w:numId w:val="14"/>
        </w:numPr>
      </w:pPr>
      <w:r w:rsidRPr="0053797C">
        <w:lastRenderedPageBreak/>
        <w:t>Mantenimiento y actualizaciones periódicas.</w:t>
      </w:r>
    </w:p>
    <w:p w14:paraId="1E64A656" w14:textId="77777777" w:rsidR="0053797C" w:rsidRPr="0053797C" w:rsidRDefault="0053797C" w:rsidP="0053797C">
      <w:pPr>
        <w:numPr>
          <w:ilvl w:val="0"/>
          <w:numId w:val="14"/>
        </w:numPr>
      </w:pPr>
      <w:r w:rsidRPr="0053797C">
        <w:t>Reemplazo de hardware obsoleto.</w:t>
      </w:r>
    </w:p>
    <w:p w14:paraId="164DFA00" w14:textId="77777777" w:rsidR="0053797C" w:rsidRPr="0053797C" w:rsidRDefault="0053797C" w:rsidP="0053797C">
      <w:r w:rsidRPr="0053797C">
        <w:pict w14:anchorId="7E656B5C">
          <v:rect id="_x0000_i1079" style="width:0;height:1.5pt" o:hralign="center" o:hrstd="t" o:hr="t" fillcolor="#a0a0a0" stroked="f"/>
        </w:pict>
      </w:r>
    </w:p>
    <w:p w14:paraId="487C93C9" w14:textId="77777777" w:rsidR="0053797C" w:rsidRPr="0053797C" w:rsidRDefault="0053797C" w:rsidP="0053797C">
      <w:pPr>
        <w:pStyle w:val="Ttulo2"/>
      </w:pPr>
      <w:r w:rsidRPr="0053797C">
        <w:t>8. Garantías y Modelos de Soporte</w:t>
      </w:r>
    </w:p>
    <w:p w14:paraId="6E3E724A" w14:textId="77777777" w:rsidR="0053797C" w:rsidRPr="0053797C" w:rsidRDefault="0053797C" w:rsidP="0053797C">
      <w:r w:rsidRPr="0053797C">
        <w:t xml:space="preserve">Las granjas de servidores requieren </w:t>
      </w:r>
      <w:r w:rsidRPr="0053797C">
        <w:rPr>
          <w:b/>
          <w:bCs/>
        </w:rPr>
        <w:t>contratos de soporte</w:t>
      </w:r>
      <w:r w:rsidRPr="0053797C">
        <w:t xml:space="preserve"> para garantizar su disponibilidad y funcionamiento continuo.</w:t>
      </w:r>
    </w:p>
    <w:p w14:paraId="6CB36CC7" w14:textId="77777777" w:rsidR="0053797C" w:rsidRPr="0053797C" w:rsidRDefault="0053797C" w:rsidP="0053797C">
      <w:pPr>
        <w:rPr>
          <w:b/>
          <w:bCs/>
        </w:rPr>
      </w:pPr>
      <w:r w:rsidRPr="0053797C">
        <w:rPr>
          <w:b/>
          <w:bCs/>
        </w:rPr>
        <w:t>Modalidades de Garantía</w:t>
      </w:r>
    </w:p>
    <w:p w14:paraId="3A60FDB6" w14:textId="77777777" w:rsidR="0053797C" w:rsidRPr="0053797C" w:rsidRDefault="0053797C" w:rsidP="0053797C">
      <w:pPr>
        <w:numPr>
          <w:ilvl w:val="0"/>
          <w:numId w:val="15"/>
        </w:numPr>
      </w:pPr>
      <w:r w:rsidRPr="0053797C">
        <w:rPr>
          <w:b/>
          <w:bCs/>
        </w:rPr>
        <w:t>7x24x4:</w:t>
      </w:r>
      <w:r w:rsidRPr="0053797C">
        <w:t xml:space="preserve"> Soporte 24 horas al día, 7 días a la semana, con respuesta en 4 horas tras diagnóstico.</w:t>
      </w:r>
    </w:p>
    <w:p w14:paraId="35F20CDA" w14:textId="77777777" w:rsidR="0053797C" w:rsidRPr="0053797C" w:rsidRDefault="0053797C" w:rsidP="0053797C">
      <w:pPr>
        <w:numPr>
          <w:ilvl w:val="0"/>
          <w:numId w:val="15"/>
        </w:numPr>
      </w:pPr>
      <w:r w:rsidRPr="0053797C">
        <w:rPr>
          <w:b/>
          <w:bCs/>
        </w:rPr>
        <w:t>8x5xNBD (Next Business Day):</w:t>
      </w:r>
      <w:r w:rsidRPr="0053797C">
        <w:t xml:space="preserve"> Soporte en horario laboral (8 horas, 5 días a la semana), con respuesta el siguiente día hábil.</w:t>
      </w:r>
    </w:p>
    <w:p w14:paraId="21E3E9F4" w14:textId="77777777" w:rsidR="0053797C" w:rsidRPr="0053797C" w:rsidRDefault="0053797C" w:rsidP="0053797C">
      <w:r w:rsidRPr="0053797C">
        <w:pict w14:anchorId="13D4A63B">
          <v:rect id="_x0000_i1080" style="width:0;height:1.5pt" o:hralign="center" o:hrstd="t" o:hr="t" fillcolor="#a0a0a0" stroked="f"/>
        </w:pict>
      </w:r>
    </w:p>
    <w:p w14:paraId="3F92F88D" w14:textId="77777777" w:rsidR="0053797C" w:rsidRPr="0053797C" w:rsidRDefault="0053797C" w:rsidP="0053797C">
      <w:pPr>
        <w:pStyle w:val="Ttulo2"/>
      </w:pPr>
      <w:r w:rsidRPr="0053797C">
        <w:t>9. Ubicación de una Granja de Servidores</w:t>
      </w:r>
    </w:p>
    <w:p w14:paraId="04561AEF" w14:textId="77777777" w:rsidR="0053797C" w:rsidRPr="0053797C" w:rsidRDefault="0053797C" w:rsidP="0053797C">
      <w:r w:rsidRPr="0053797C">
        <w:t xml:space="preserve">Dependiendo del </w:t>
      </w:r>
      <w:r w:rsidRPr="0053797C">
        <w:rPr>
          <w:b/>
          <w:bCs/>
        </w:rPr>
        <w:t>rol del negocio</w:t>
      </w:r>
      <w:r w:rsidRPr="0053797C">
        <w:t>, una granja de servidores puede ubicarse en diferentes entornos:</w:t>
      </w:r>
    </w:p>
    <w:p w14:paraId="7653F0E7" w14:textId="77777777" w:rsidR="0053797C" w:rsidRPr="0053797C" w:rsidRDefault="0053797C" w:rsidP="0053797C">
      <w:pPr>
        <w:numPr>
          <w:ilvl w:val="0"/>
          <w:numId w:val="16"/>
        </w:numPr>
      </w:pPr>
      <w:r w:rsidRPr="0053797C">
        <w:rPr>
          <w:b/>
          <w:bCs/>
        </w:rPr>
        <w:t>Local:</w:t>
      </w:r>
      <w:r w:rsidRPr="0053797C">
        <w:t xml:space="preserve"> Infraestructura propia dentro de la empresa.</w:t>
      </w:r>
    </w:p>
    <w:p w14:paraId="0D4DC2F6" w14:textId="77777777" w:rsidR="0053797C" w:rsidRPr="0053797C" w:rsidRDefault="0053797C" w:rsidP="0053797C">
      <w:pPr>
        <w:numPr>
          <w:ilvl w:val="0"/>
          <w:numId w:val="16"/>
        </w:numPr>
      </w:pPr>
      <w:proofErr w:type="spellStart"/>
      <w:r w:rsidRPr="0053797C">
        <w:rPr>
          <w:b/>
          <w:bCs/>
        </w:rPr>
        <w:t>Colocation</w:t>
      </w:r>
      <w:proofErr w:type="spellEnd"/>
      <w:r w:rsidRPr="0053797C">
        <w:rPr>
          <w:b/>
          <w:bCs/>
        </w:rPr>
        <w:t>:</w:t>
      </w:r>
      <w:r w:rsidRPr="0053797C">
        <w:t xml:space="preserve"> Alquiler de espacio en un centro de datos externo.</w:t>
      </w:r>
    </w:p>
    <w:p w14:paraId="7B3D005A" w14:textId="77777777" w:rsidR="0053797C" w:rsidRPr="0053797C" w:rsidRDefault="0053797C" w:rsidP="0053797C">
      <w:pPr>
        <w:numPr>
          <w:ilvl w:val="0"/>
          <w:numId w:val="16"/>
        </w:numPr>
      </w:pPr>
      <w:r w:rsidRPr="0053797C">
        <w:rPr>
          <w:b/>
          <w:bCs/>
        </w:rPr>
        <w:t>En la nube:</w:t>
      </w:r>
      <w:r w:rsidRPr="0053797C">
        <w:t xml:space="preserve"> Servidores virtualizados administrados por un proveedor externo.</w:t>
      </w:r>
    </w:p>
    <w:p w14:paraId="23082BA6" w14:textId="77777777" w:rsidR="00130A32" w:rsidRPr="0053797C" w:rsidRDefault="00130A32"/>
    <w:sectPr w:rsidR="00130A32" w:rsidRPr="005379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302BC"/>
    <w:multiLevelType w:val="multilevel"/>
    <w:tmpl w:val="44222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60DEF"/>
    <w:multiLevelType w:val="multilevel"/>
    <w:tmpl w:val="6B9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B01EE"/>
    <w:multiLevelType w:val="multilevel"/>
    <w:tmpl w:val="748A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B479AF"/>
    <w:multiLevelType w:val="multilevel"/>
    <w:tmpl w:val="211A5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D7672F"/>
    <w:multiLevelType w:val="multilevel"/>
    <w:tmpl w:val="9AE6D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CA2E55"/>
    <w:multiLevelType w:val="multilevel"/>
    <w:tmpl w:val="5942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95420"/>
    <w:multiLevelType w:val="multilevel"/>
    <w:tmpl w:val="2F2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CE4F6E"/>
    <w:multiLevelType w:val="multilevel"/>
    <w:tmpl w:val="E6864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8C0D95"/>
    <w:multiLevelType w:val="multilevel"/>
    <w:tmpl w:val="5C7E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BF2166"/>
    <w:multiLevelType w:val="multilevel"/>
    <w:tmpl w:val="1884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D15CE"/>
    <w:multiLevelType w:val="multilevel"/>
    <w:tmpl w:val="4E2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CF0640"/>
    <w:multiLevelType w:val="multilevel"/>
    <w:tmpl w:val="C7E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C0803"/>
    <w:multiLevelType w:val="multilevel"/>
    <w:tmpl w:val="12F4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511AD"/>
    <w:multiLevelType w:val="multilevel"/>
    <w:tmpl w:val="B200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B7233D"/>
    <w:multiLevelType w:val="multilevel"/>
    <w:tmpl w:val="2B5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EA00E84"/>
    <w:multiLevelType w:val="multilevel"/>
    <w:tmpl w:val="3B7C9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19949">
    <w:abstractNumId w:val="0"/>
  </w:num>
  <w:num w:numId="2" w16cid:durableId="544950005">
    <w:abstractNumId w:val="11"/>
  </w:num>
  <w:num w:numId="3" w16cid:durableId="1015183763">
    <w:abstractNumId w:val="13"/>
  </w:num>
  <w:num w:numId="4" w16cid:durableId="1526870866">
    <w:abstractNumId w:val="9"/>
  </w:num>
  <w:num w:numId="5" w16cid:durableId="2028094031">
    <w:abstractNumId w:val="1"/>
  </w:num>
  <w:num w:numId="6" w16cid:durableId="1153764142">
    <w:abstractNumId w:val="2"/>
  </w:num>
  <w:num w:numId="7" w16cid:durableId="1743331578">
    <w:abstractNumId w:val="3"/>
  </w:num>
  <w:num w:numId="8" w16cid:durableId="2127506202">
    <w:abstractNumId w:val="10"/>
  </w:num>
  <w:num w:numId="9" w16cid:durableId="350303423">
    <w:abstractNumId w:val="4"/>
  </w:num>
  <w:num w:numId="10" w16cid:durableId="1997802584">
    <w:abstractNumId w:val="7"/>
  </w:num>
  <w:num w:numId="11" w16cid:durableId="1523976620">
    <w:abstractNumId w:val="8"/>
  </w:num>
  <w:num w:numId="12" w16cid:durableId="1725328197">
    <w:abstractNumId w:val="5"/>
  </w:num>
  <w:num w:numId="13" w16cid:durableId="1932622234">
    <w:abstractNumId w:val="15"/>
  </w:num>
  <w:num w:numId="14" w16cid:durableId="1469397603">
    <w:abstractNumId w:val="12"/>
  </w:num>
  <w:num w:numId="15" w16cid:durableId="111365564">
    <w:abstractNumId w:val="6"/>
  </w:num>
  <w:num w:numId="16" w16cid:durableId="7912838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7C"/>
    <w:rsid w:val="00130A32"/>
    <w:rsid w:val="0053797C"/>
    <w:rsid w:val="00623015"/>
    <w:rsid w:val="009E3950"/>
    <w:rsid w:val="00E8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E882B"/>
  <w15:chartTrackingRefBased/>
  <w15:docId w15:val="{4E16AB25-4260-4A74-8B77-B5D867EFD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79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79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79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79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79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79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79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79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79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79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7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79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797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797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797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797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797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797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79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7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79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79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79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797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797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797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79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797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79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449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849</Words>
  <Characters>4675</Characters>
  <Application>Microsoft Office Word</Application>
  <DocSecurity>0</DocSecurity>
  <Lines>38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Alexsander</dc:creator>
  <cp:keywords/>
  <dc:description/>
  <cp:lastModifiedBy>Ethan Alexsander</cp:lastModifiedBy>
  <cp:revision>1</cp:revision>
  <dcterms:created xsi:type="dcterms:W3CDTF">2025-02-17T16:47:00Z</dcterms:created>
  <dcterms:modified xsi:type="dcterms:W3CDTF">2025-02-17T16:49:00Z</dcterms:modified>
</cp:coreProperties>
</file>