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3FDF0D" w14:textId="77777777" w:rsidR="00D74015" w:rsidRDefault="00D74015">
      <w:pPr>
        <w:pStyle w:val="Standard"/>
        <w:jc w:val="both"/>
        <w:rPr>
          <w:rFonts w:ascii="Arial" w:hAnsi="Arial" w:cs="Arial"/>
        </w:rPr>
      </w:pPr>
    </w:p>
    <w:p w14:paraId="7E5CA8BF" w14:textId="77777777" w:rsidR="00D74015" w:rsidRDefault="00D74015">
      <w:pPr>
        <w:pStyle w:val="Standard"/>
        <w:jc w:val="both"/>
        <w:rPr>
          <w:rFonts w:ascii="Arial" w:hAnsi="Arial" w:cs="Arial"/>
        </w:rPr>
      </w:pPr>
    </w:p>
    <w:p w14:paraId="43C29BFA" w14:textId="77777777" w:rsidR="00D74015" w:rsidRDefault="00F27738">
      <w:pPr>
        <w:pStyle w:val="Standard"/>
        <w:tabs>
          <w:tab w:val="left" w:pos="3090"/>
        </w:tabs>
        <w:jc w:val="both"/>
      </w:pPr>
      <w:r>
        <w:rPr>
          <w:rFonts w:ascii="Arial" w:hAnsi="Arial" w:cs="Arial"/>
        </w:rPr>
        <w:tab/>
      </w:r>
    </w:p>
    <w:p w14:paraId="1BE69193" w14:textId="77777777" w:rsidR="00D74015" w:rsidRDefault="00D74015">
      <w:pPr>
        <w:pStyle w:val="Standard"/>
        <w:jc w:val="both"/>
        <w:rPr>
          <w:rFonts w:ascii="Arial" w:hAnsi="Arial" w:cs="Arial"/>
        </w:rPr>
      </w:pPr>
    </w:p>
    <w:p w14:paraId="776B8060" w14:textId="77777777" w:rsidR="00D74015" w:rsidRDefault="00D74015">
      <w:pPr>
        <w:pStyle w:val="Standard"/>
        <w:jc w:val="center"/>
        <w:rPr>
          <w:rFonts w:ascii="Verdana" w:hAnsi="Verdana" w:cs="Arial"/>
          <w:sz w:val="56"/>
          <w:szCs w:val="56"/>
        </w:rPr>
      </w:pPr>
    </w:p>
    <w:p w14:paraId="7228EA1E" w14:textId="77777777" w:rsidR="00D74015" w:rsidRDefault="00F27738">
      <w:pPr>
        <w:pStyle w:val="Standard"/>
        <w:jc w:val="center"/>
      </w:pPr>
      <w:r>
        <w:rPr>
          <w:noProof/>
        </w:rPr>
        <w:drawing>
          <wp:inline distT="0" distB="0" distL="0" distR="0" wp14:anchorId="7EE23D3B" wp14:editId="48540BCD">
            <wp:extent cx="5105880" cy="647640"/>
            <wp:effectExtent l="0" t="0" r="0" b="60"/>
            <wp:docPr id="1" name="Imagen 2" descr="Dibujo de una persona&#10;&#10;Descripción generada automáticamente con confianza ba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880" cy="6476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6AA7BDC" w14:textId="77777777" w:rsidR="00D74015" w:rsidRDefault="00D74015">
      <w:pPr>
        <w:pStyle w:val="Standard"/>
        <w:jc w:val="center"/>
        <w:rPr>
          <w:rFonts w:ascii="Verdana" w:hAnsi="Verdana" w:cs="Arial"/>
          <w:sz w:val="56"/>
          <w:szCs w:val="56"/>
        </w:rPr>
      </w:pPr>
    </w:p>
    <w:p w14:paraId="755E5D3E" w14:textId="77777777" w:rsidR="00D74015" w:rsidRDefault="00D74015" w:rsidP="00694327">
      <w:pPr>
        <w:pStyle w:val="Standard"/>
        <w:rPr>
          <w:sz w:val="56"/>
          <w:szCs w:val="56"/>
        </w:rPr>
      </w:pPr>
    </w:p>
    <w:p w14:paraId="402C07D0" w14:textId="77777777" w:rsidR="008F2EF1" w:rsidRPr="00B256EA" w:rsidRDefault="008F2EF1" w:rsidP="00694327">
      <w:pPr>
        <w:pStyle w:val="Standard"/>
        <w:rPr>
          <w:sz w:val="56"/>
          <w:szCs w:val="56"/>
        </w:rPr>
      </w:pPr>
    </w:p>
    <w:p w14:paraId="1F0A974D" w14:textId="1B9895B1" w:rsidR="002E38AB" w:rsidRPr="002E38AB" w:rsidRDefault="007C541C" w:rsidP="002E38AB">
      <w:pPr>
        <w:pStyle w:val="Standard"/>
        <w:jc w:val="center"/>
        <w:rPr>
          <w:sz w:val="56"/>
          <w:szCs w:val="56"/>
        </w:rPr>
      </w:pPr>
      <w:r>
        <w:rPr>
          <w:sz w:val="56"/>
          <w:szCs w:val="56"/>
        </w:rPr>
        <w:t>Firewall</w:t>
      </w:r>
    </w:p>
    <w:p w14:paraId="745B1E24" w14:textId="77777777" w:rsidR="00D74015" w:rsidRPr="00B256EA" w:rsidRDefault="00D74015">
      <w:pPr>
        <w:pStyle w:val="Standard"/>
        <w:jc w:val="center"/>
        <w:rPr>
          <w:sz w:val="56"/>
          <w:szCs w:val="56"/>
        </w:rPr>
      </w:pPr>
    </w:p>
    <w:p w14:paraId="66A03B9E" w14:textId="77777777" w:rsidR="00D74015" w:rsidRDefault="00D74015" w:rsidP="008F2EF1">
      <w:pPr>
        <w:pStyle w:val="Standard"/>
        <w:jc w:val="center"/>
        <w:rPr>
          <w:sz w:val="34"/>
          <w:szCs w:val="34"/>
        </w:rPr>
      </w:pPr>
    </w:p>
    <w:p w14:paraId="2C1C1602" w14:textId="77777777" w:rsidR="008F2EF1" w:rsidRDefault="008F2EF1" w:rsidP="008F2EF1">
      <w:pPr>
        <w:pStyle w:val="Standard"/>
        <w:jc w:val="center"/>
        <w:rPr>
          <w:sz w:val="34"/>
          <w:szCs w:val="34"/>
        </w:rPr>
      </w:pPr>
    </w:p>
    <w:p w14:paraId="4C851CFF" w14:textId="77777777" w:rsidR="008F2EF1" w:rsidRDefault="008F2EF1" w:rsidP="008F2EF1">
      <w:pPr>
        <w:pStyle w:val="Standard"/>
        <w:jc w:val="center"/>
        <w:rPr>
          <w:sz w:val="34"/>
          <w:szCs w:val="34"/>
        </w:rPr>
      </w:pPr>
    </w:p>
    <w:p w14:paraId="29B64D69" w14:textId="77777777" w:rsidR="008F2EF1" w:rsidRDefault="008F2EF1" w:rsidP="008F2EF1">
      <w:pPr>
        <w:pStyle w:val="Standard"/>
        <w:jc w:val="center"/>
        <w:rPr>
          <w:sz w:val="34"/>
          <w:szCs w:val="34"/>
        </w:rPr>
      </w:pPr>
    </w:p>
    <w:p w14:paraId="51C488C4" w14:textId="77777777" w:rsidR="008F2EF1" w:rsidRDefault="008F2EF1" w:rsidP="008F2EF1">
      <w:pPr>
        <w:pStyle w:val="Standard"/>
        <w:jc w:val="center"/>
        <w:rPr>
          <w:sz w:val="34"/>
          <w:szCs w:val="34"/>
        </w:rPr>
      </w:pPr>
    </w:p>
    <w:p w14:paraId="7BBF95F3" w14:textId="77777777" w:rsidR="008F2EF1" w:rsidRDefault="008F2EF1" w:rsidP="008F2EF1">
      <w:pPr>
        <w:pStyle w:val="Standard"/>
        <w:jc w:val="center"/>
        <w:rPr>
          <w:sz w:val="34"/>
          <w:szCs w:val="34"/>
        </w:rPr>
      </w:pPr>
    </w:p>
    <w:p w14:paraId="7FE887CE" w14:textId="77777777" w:rsidR="008F2EF1" w:rsidRDefault="008F2EF1" w:rsidP="008F2EF1">
      <w:pPr>
        <w:pStyle w:val="Standard"/>
        <w:jc w:val="center"/>
        <w:rPr>
          <w:sz w:val="34"/>
          <w:szCs w:val="34"/>
        </w:rPr>
      </w:pPr>
      <w:r>
        <w:rPr>
          <w:sz w:val="34"/>
          <w:szCs w:val="34"/>
        </w:rPr>
        <w:t>Ethan Erwin Sánchez</w:t>
      </w:r>
    </w:p>
    <w:p w14:paraId="16AEE5D8" w14:textId="77777777" w:rsidR="008F2EF1" w:rsidRPr="008F2EF1" w:rsidRDefault="008F2EF1" w:rsidP="008F2EF1">
      <w:pPr>
        <w:pStyle w:val="Standard"/>
        <w:jc w:val="center"/>
        <w:rPr>
          <w:sz w:val="34"/>
          <w:szCs w:val="34"/>
        </w:rPr>
      </w:pPr>
      <w:r>
        <w:rPr>
          <w:sz w:val="34"/>
          <w:szCs w:val="34"/>
        </w:rPr>
        <w:t>Víctor Rodríguez Pérez</w:t>
      </w:r>
    </w:p>
    <w:p w14:paraId="4EB45A9F" w14:textId="77777777" w:rsidR="008F2EF1" w:rsidRDefault="008F2EF1">
      <w:pPr>
        <w:rPr>
          <w:rFonts w:eastAsia="Times New Roman" w:cs="Times New Roman"/>
          <w:b/>
          <w:sz w:val="28"/>
          <w:szCs w:val="28"/>
          <w:lang w:eastAsia="es-ES"/>
        </w:rPr>
      </w:pPr>
      <w:r>
        <w:rPr>
          <w:rFonts w:eastAsia="Times New Roman" w:cs="Times New Roman"/>
          <w:b/>
          <w:sz w:val="28"/>
          <w:szCs w:val="28"/>
          <w:lang w:eastAsia="es-ES"/>
        </w:rPr>
        <w:br w:type="page"/>
      </w:r>
    </w:p>
    <w:p w14:paraId="780566B7" w14:textId="77777777" w:rsidR="000B3CAD" w:rsidRDefault="000B3CAD" w:rsidP="008F2EF1">
      <w:pPr>
        <w:pStyle w:val="TtuloTDC"/>
        <w:jc w:val="center"/>
      </w:pPr>
      <w:bookmarkStart w:id="0" w:name="_Toc178149851"/>
    </w:p>
    <w:bookmarkStart w:id="1" w:name="_Toc187827440" w:displacedByCustomXml="next"/>
    <w:sdt>
      <w:sdtPr>
        <w:rPr>
          <w:rFonts w:ascii="Times New Roman" w:eastAsia="Calibri" w:hAnsi="Times New Roman"/>
          <w:color w:val="auto"/>
          <w:sz w:val="24"/>
          <w:szCs w:val="22"/>
          <w:lang w:eastAsia="en-US"/>
        </w:rPr>
        <w:id w:val="-10442856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End w:id="0" w:displacedByCustomXml="prev"/>
        <w:p w14:paraId="02427C56" w14:textId="77777777" w:rsidR="008F2EF1" w:rsidRPr="008F2EF1" w:rsidRDefault="008F2EF1" w:rsidP="008F2EF1">
          <w:pPr>
            <w:pStyle w:val="TtuloTDC"/>
            <w:jc w:val="center"/>
            <w:rPr>
              <w:rFonts w:ascii="Times New Roman" w:hAnsi="Times New Roman" w:cs="Times New Roman"/>
              <w:color w:val="auto"/>
              <w:sz w:val="36"/>
            </w:rPr>
          </w:pPr>
          <w:r w:rsidRPr="008F2EF1">
            <w:rPr>
              <w:rFonts w:ascii="Times New Roman" w:hAnsi="Times New Roman" w:cs="Times New Roman"/>
              <w:color w:val="auto"/>
              <w:sz w:val="36"/>
            </w:rPr>
            <w:t>Índice</w:t>
          </w:r>
          <w:bookmarkEnd w:id="1"/>
        </w:p>
        <w:p w14:paraId="28604D75" w14:textId="76880F63" w:rsidR="007C541C" w:rsidRDefault="004062B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s-ES"/>
              <w14:ligatures w14:val="standardContextual"/>
            </w:rPr>
          </w:pP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TOC \o "1-4" \h \z \u </w:instrText>
          </w:r>
          <w:r>
            <w:rPr>
              <w:rFonts w:cs="Times New Roman"/>
            </w:rPr>
            <w:fldChar w:fldCharType="separate"/>
          </w:r>
          <w:hyperlink w:anchor="_Toc187827440" w:history="1">
            <w:r w:rsidR="007C541C" w:rsidRPr="00335BE2">
              <w:rPr>
                <w:rStyle w:val="Hipervnculo"/>
                <w:rFonts w:cs="Times New Roman"/>
                <w:noProof/>
              </w:rPr>
              <w:t>Índice</w:t>
            </w:r>
            <w:r w:rsidR="007C541C">
              <w:rPr>
                <w:noProof/>
                <w:webHidden/>
              </w:rPr>
              <w:tab/>
            </w:r>
            <w:r w:rsidR="007C541C">
              <w:rPr>
                <w:noProof/>
                <w:webHidden/>
              </w:rPr>
              <w:fldChar w:fldCharType="begin"/>
            </w:r>
            <w:r w:rsidR="007C541C">
              <w:rPr>
                <w:noProof/>
                <w:webHidden/>
              </w:rPr>
              <w:instrText xml:space="preserve"> PAGEREF _Toc187827440 \h </w:instrText>
            </w:r>
            <w:r w:rsidR="007C541C">
              <w:rPr>
                <w:noProof/>
                <w:webHidden/>
              </w:rPr>
            </w:r>
            <w:r w:rsidR="007C541C">
              <w:rPr>
                <w:noProof/>
                <w:webHidden/>
              </w:rPr>
              <w:fldChar w:fldCharType="separate"/>
            </w:r>
            <w:r w:rsidR="007C541C">
              <w:rPr>
                <w:noProof/>
                <w:webHidden/>
              </w:rPr>
              <w:t>2</w:t>
            </w:r>
            <w:r w:rsidR="007C541C">
              <w:rPr>
                <w:noProof/>
                <w:webHidden/>
              </w:rPr>
              <w:fldChar w:fldCharType="end"/>
            </w:r>
          </w:hyperlink>
        </w:p>
        <w:p w14:paraId="118839C7" w14:textId="48E73136" w:rsidR="007C541C" w:rsidRDefault="007C541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s-ES"/>
              <w14:ligatures w14:val="standardContextual"/>
            </w:rPr>
          </w:pPr>
          <w:hyperlink w:anchor="_Toc187827441" w:history="1">
            <w:r w:rsidRPr="00335BE2">
              <w:rPr>
                <w:rStyle w:val="Hipervnculo"/>
                <w:rFonts w:eastAsia="Times New Roman"/>
                <w:noProof/>
                <w:lang w:eastAsia="es-ES"/>
              </w:rPr>
              <w:t>Firewall local restrictivo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_Toc187827441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D4A94" w14:textId="3754984E" w:rsidR="007C541C" w:rsidRDefault="007C541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s-ES"/>
              <w14:ligatures w14:val="standardContextual"/>
            </w:rPr>
          </w:pPr>
          <w:hyperlink w:anchor="_Toc187827442" w:history="1">
            <w:r w:rsidRPr="00335BE2">
              <w:rPr>
                <w:rStyle w:val="Hipervnculo"/>
                <w:noProof/>
              </w:rPr>
              <w:t>Configurando las reglas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_Toc187827442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B0CBF" w14:textId="28C2EDF4" w:rsidR="008F2EF1" w:rsidRDefault="004062BC">
          <w:r>
            <w:rPr>
              <w:rFonts w:cs="Times New Roman"/>
            </w:rPr>
            <w:fldChar w:fldCharType="end"/>
          </w:r>
        </w:p>
      </w:sdtContent>
    </w:sdt>
    <w:p w14:paraId="5A64BE5F" w14:textId="77777777" w:rsidR="008F2EF1" w:rsidRDefault="008F2EF1">
      <w:pPr>
        <w:rPr>
          <w:rFonts w:eastAsia="Times New Roman" w:cs="Times New Roman"/>
          <w:b/>
          <w:sz w:val="28"/>
          <w:szCs w:val="28"/>
          <w:lang w:eastAsia="es-ES"/>
        </w:rPr>
      </w:pPr>
    </w:p>
    <w:p w14:paraId="699D27E3" w14:textId="244C77D0" w:rsidR="00724B50" w:rsidRDefault="008F2EF1" w:rsidP="00724B50">
      <w:pPr>
        <w:pStyle w:val="Ttulo2"/>
        <w:rPr>
          <w:rFonts w:eastAsia="Times New Roman"/>
          <w:lang w:eastAsia="es-ES"/>
        </w:rPr>
      </w:pPr>
      <w:r>
        <w:rPr>
          <w:rFonts w:eastAsia="Times New Roman"/>
          <w:lang w:eastAsia="es-ES"/>
        </w:rPr>
        <w:br w:type="page"/>
      </w:r>
    </w:p>
    <w:p w14:paraId="55F2E827" w14:textId="77777777" w:rsidR="00724B50" w:rsidRDefault="00724B50" w:rsidP="00724B50">
      <w:pPr>
        <w:pStyle w:val="Ttulo2"/>
        <w:rPr>
          <w:rFonts w:eastAsia="Times New Roman"/>
          <w:lang w:eastAsia="es-ES"/>
        </w:rPr>
      </w:pPr>
      <w:bookmarkStart w:id="2" w:name="_Toc187827441"/>
      <w:r>
        <w:rPr>
          <w:rFonts w:eastAsia="Times New Roman"/>
          <w:lang w:eastAsia="es-ES"/>
        </w:rPr>
        <w:lastRenderedPageBreak/>
        <w:t>Firewall local restrictivo</w:t>
      </w:r>
      <w:bookmarkEnd w:id="2"/>
    </w:p>
    <w:p w14:paraId="50A0203A" w14:textId="15C06DC4" w:rsidR="00724B50" w:rsidRDefault="00724B50" w:rsidP="00724B50">
      <w:pPr>
        <w:rPr>
          <w:lang w:eastAsia="es-ES"/>
        </w:rPr>
      </w:pPr>
      <w:r>
        <w:rPr>
          <w:lang w:eastAsia="es-ES"/>
        </w:rPr>
        <w:t xml:space="preserve">En esta parte de la </w:t>
      </w:r>
      <w:r w:rsidR="004877CA">
        <w:rPr>
          <w:lang w:eastAsia="es-ES"/>
        </w:rPr>
        <w:t>práctica</w:t>
      </w:r>
      <w:r>
        <w:rPr>
          <w:lang w:eastAsia="es-ES"/>
        </w:rPr>
        <w:t xml:space="preserve"> usaremos 2 </w:t>
      </w:r>
      <w:r w:rsidR="004877CA">
        <w:rPr>
          <w:lang w:eastAsia="es-ES"/>
        </w:rPr>
        <w:t>máquinas</w:t>
      </w:r>
      <w:r>
        <w:rPr>
          <w:lang w:eastAsia="es-ES"/>
        </w:rPr>
        <w:t xml:space="preserve"> virtuales Linux en modo puente, uno tendrá configurado la política restrictiva aplicado e iremos permitiendo cada uno de los servicios que nos interesa.</w:t>
      </w:r>
    </w:p>
    <w:p w14:paraId="01008723" w14:textId="3CBC97D4" w:rsidR="00724B50" w:rsidRDefault="00724B50" w:rsidP="00724B50">
      <w:pPr>
        <w:rPr>
          <w:rFonts w:ascii="Consolas" w:hAnsi="Consolas"/>
          <w:sz w:val="20"/>
          <w:szCs w:val="20"/>
          <w:lang w:eastAsia="es-ES"/>
        </w:rPr>
      </w:pPr>
      <w:r>
        <w:rPr>
          <w:lang w:eastAsia="es-ES"/>
        </w:rPr>
        <w:t xml:space="preserve">Lo primero que haremos será comprobar que tenemos el firewall instalado con el comando </w:t>
      </w:r>
      <w:r w:rsidRPr="00724B50">
        <w:rPr>
          <w:rFonts w:ascii="Consolas" w:hAnsi="Consolas"/>
          <w:sz w:val="20"/>
          <w:szCs w:val="20"/>
          <w:lang w:eastAsia="es-ES"/>
        </w:rPr>
        <w:t xml:space="preserve">iptables </w:t>
      </w:r>
      <w:r>
        <w:rPr>
          <w:rFonts w:ascii="Consolas" w:hAnsi="Consolas"/>
          <w:sz w:val="20"/>
          <w:szCs w:val="20"/>
          <w:lang w:eastAsia="es-ES"/>
        </w:rPr>
        <w:t>–</w:t>
      </w:r>
      <w:r w:rsidRPr="00724B50">
        <w:rPr>
          <w:rFonts w:ascii="Consolas" w:hAnsi="Consolas"/>
          <w:sz w:val="20"/>
          <w:szCs w:val="20"/>
          <w:lang w:eastAsia="es-ES"/>
        </w:rPr>
        <w:t>help</w:t>
      </w:r>
    </w:p>
    <w:p w14:paraId="1F639051" w14:textId="529E0A60" w:rsidR="00724B50" w:rsidRDefault="00724B50" w:rsidP="00724B50">
      <w:pPr>
        <w:rPr>
          <w:lang w:eastAsia="es-ES"/>
        </w:rPr>
      </w:pPr>
      <w:r>
        <w:rPr>
          <w:noProof/>
        </w:rPr>
        <w:drawing>
          <wp:inline distT="0" distB="0" distL="0" distR="0" wp14:anchorId="1400E862" wp14:editId="01DFB379">
            <wp:extent cx="2647950" cy="619125"/>
            <wp:effectExtent l="0" t="0" r="0" b="9525"/>
            <wp:docPr id="1169823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239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B7A6" w14:textId="0B8E4996" w:rsidR="00724B50" w:rsidRDefault="00724B50" w:rsidP="00724B50">
      <w:pPr>
        <w:rPr>
          <w:rFonts w:ascii="Consolas" w:hAnsi="Consolas"/>
          <w:sz w:val="20"/>
          <w:szCs w:val="20"/>
          <w:lang w:eastAsia="es-ES"/>
        </w:rPr>
      </w:pPr>
      <w:r>
        <w:rPr>
          <w:lang w:eastAsia="es-ES"/>
        </w:rPr>
        <w:t xml:space="preserve">Para poder ver que reglas vienen por defecto usamos el comando: </w:t>
      </w:r>
      <w:r w:rsidRPr="00724B50">
        <w:rPr>
          <w:rFonts w:ascii="Consolas" w:hAnsi="Consolas"/>
          <w:sz w:val="20"/>
          <w:szCs w:val="20"/>
          <w:lang w:eastAsia="es-ES"/>
        </w:rPr>
        <w:t>iptables -L -n -v</w:t>
      </w:r>
    </w:p>
    <w:p w14:paraId="02906F6A" w14:textId="23618AE9" w:rsidR="00724B50" w:rsidRDefault="00724B50" w:rsidP="00724B50">
      <w:pPr>
        <w:rPr>
          <w:rFonts w:ascii="Consolas" w:hAnsi="Consolas"/>
          <w:sz w:val="20"/>
          <w:szCs w:val="20"/>
          <w:lang w:eastAsia="es-ES"/>
        </w:rPr>
      </w:pPr>
      <w:r>
        <w:rPr>
          <w:rFonts w:ascii="Consolas" w:hAnsi="Consolas"/>
          <w:sz w:val="20"/>
          <w:szCs w:val="20"/>
          <w:lang w:eastAsia="es-ES"/>
        </w:rPr>
        <w:t xml:space="preserve">Con el -L es para listar todas las </w:t>
      </w:r>
      <w:r w:rsidR="00B61798">
        <w:rPr>
          <w:rFonts w:ascii="Consolas" w:hAnsi="Consolas"/>
          <w:sz w:val="20"/>
          <w:szCs w:val="20"/>
          <w:lang w:eastAsia="es-ES"/>
        </w:rPr>
        <w:t>c</w:t>
      </w:r>
      <w:r>
        <w:rPr>
          <w:rFonts w:ascii="Consolas" w:hAnsi="Consolas"/>
          <w:sz w:val="20"/>
          <w:szCs w:val="20"/>
          <w:lang w:eastAsia="es-ES"/>
        </w:rPr>
        <w:t xml:space="preserve">adenas, -n porque no tenemos servidor DNS y se vean directamente las direcciones y -v es para que nos muestre mas </w:t>
      </w:r>
      <w:r w:rsidR="00B61798">
        <w:rPr>
          <w:rFonts w:ascii="Consolas" w:hAnsi="Consolas"/>
          <w:sz w:val="20"/>
          <w:szCs w:val="20"/>
          <w:lang w:eastAsia="es-ES"/>
        </w:rPr>
        <w:t>información, por defecto todo esa en permitido.</w:t>
      </w:r>
    </w:p>
    <w:p w14:paraId="47ADA9F6" w14:textId="7FE3C4AC" w:rsidR="00724B50" w:rsidRPr="00724B50" w:rsidRDefault="00724B50" w:rsidP="00724B50">
      <w:pPr>
        <w:rPr>
          <w:rFonts w:cs="Times New Roman"/>
          <w:szCs w:val="24"/>
          <w:lang w:eastAsia="es-ES"/>
        </w:rPr>
      </w:pPr>
      <w:r>
        <w:rPr>
          <w:rFonts w:cs="Times New Roman"/>
          <w:noProof/>
          <w:szCs w:val="24"/>
          <w:lang w:eastAsia="es-ES"/>
        </w:rPr>
        <w:drawing>
          <wp:inline distT="0" distB="0" distL="0" distR="0" wp14:anchorId="29B81AEA" wp14:editId="41E2C02E">
            <wp:extent cx="5206790" cy="1203500"/>
            <wp:effectExtent l="0" t="0" r="0" b="0"/>
            <wp:docPr id="1190150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465" cy="120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E932B" w14:textId="77777777" w:rsidR="00B61798" w:rsidRDefault="00B61798" w:rsidP="00724B50">
      <w:pPr>
        <w:rPr>
          <w:lang w:eastAsia="es-ES"/>
        </w:rPr>
      </w:pPr>
      <w:r>
        <w:rPr>
          <w:lang w:eastAsia="es-ES"/>
        </w:rPr>
        <w:t>Vamos a comprobar que nuestros servicios SSH y apache están funcionando desde una maquina cliente</w:t>
      </w:r>
    </w:p>
    <w:p w14:paraId="249D207C" w14:textId="286ADD2E" w:rsidR="00724B50" w:rsidRDefault="00B61798" w:rsidP="00724B50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0CFEA6AC" wp14:editId="7DDC0AAB">
            <wp:extent cx="3296203" cy="2206908"/>
            <wp:effectExtent l="0" t="0" r="0" b="3175"/>
            <wp:docPr id="175423242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426" cy="221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4BE1B340" wp14:editId="3052A9D9">
            <wp:extent cx="4084523" cy="1012358"/>
            <wp:effectExtent l="0" t="0" r="0" b="0"/>
            <wp:docPr id="46396231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106" cy="101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4B50">
        <w:rPr>
          <w:lang w:eastAsia="es-ES"/>
        </w:rPr>
        <w:br w:type="page"/>
      </w:r>
    </w:p>
    <w:p w14:paraId="4D2BCC61" w14:textId="1C809432" w:rsidR="004062BC" w:rsidRDefault="00B61798" w:rsidP="00B61798">
      <w:pPr>
        <w:pStyle w:val="Ttulo2"/>
      </w:pPr>
      <w:bookmarkStart w:id="3" w:name="_Toc187827442"/>
      <w:r>
        <w:lastRenderedPageBreak/>
        <w:t>Configurando las reglas</w:t>
      </w:r>
      <w:bookmarkEnd w:id="3"/>
    </w:p>
    <w:p w14:paraId="2F1856CA" w14:textId="60B6355D" w:rsidR="00B61798" w:rsidRDefault="00B61798" w:rsidP="00B61798">
      <w:r>
        <w:t>Vamos a trabajar mediante un script en el que pondremos todos los comandos de firewall, vamos a crear el script y darle permiso de ejecución</w:t>
      </w:r>
    </w:p>
    <w:p w14:paraId="51172B1E" w14:textId="119B8C43" w:rsidR="00B61798" w:rsidRDefault="00B61798" w:rsidP="00B61798">
      <w:r>
        <w:rPr>
          <w:noProof/>
        </w:rPr>
        <w:drawing>
          <wp:inline distT="0" distB="0" distL="0" distR="0" wp14:anchorId="2629D5FC" wp14:editId="275C0E41">
            <wp:extent cx="5395595" cy="649605"/>
            <wp:effectExtent l="0" t="0" r="0" b="0"/>
            <wp:docPr id="107043185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12363" w14:textId="76F34F0B" w:rsidR="00B61798" w:rsidRDefault="00B61798" w:rsidP="00B61798">
      <w:r>
        <w:t>Una vez creado el fichero</w:t>
      </w:r>
      <w:r w:rsidR="007C10A4">
        <w:t xml:space="preserve"> será quitar y limpiar todas las reglas que puedan existir de antes.</w:t>
      </w:r>
    </w:p>
    <w:p w14:paraId="109B0B8E" w14:textId="05EF9BDE" w:rsidR="007C10A4" w:rsidRDefault="007C10A4" w:rsidP="00B61798">
      <w:r>
        <w:rPr>
          <w:noProof/>
        </w:rPr>
        <w:drawing>
          <wp:inline distT="0" distB="0" distL="0" distR="0" wp14:anchorId="6B5EA4F2" wp14:editId="219FAE54">
            <wp:extent cx="5395595" cy="1518920"/>
            <wp:effectExtent l="0" t="0" r="0" b="5080"/>
            <wp:docPr id="155593070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02181" w14:textId="41194280" w:rsidR="004062BC" w:rsidRDefault="007C10A4" w:rsidP="004062BC">
      <w:r>
        <w:t>Una vez puesto esto, aplicaremos la política restrictiva</w:t>
      </w:r>
    </w:p>
    <w:p w14:paraId="35706CD1" w14:textId="100938E7" w:rsidR="007C10A4" w:rsidRDefault="007C10A4" w:rsidP="004062BC">
      <w:pPr>
        <w:rPr>
          <w:lang w:eastAsia="es-ES"/>
        </w:rPr>
      </w:pPr>
      <w:r>
        <w:rPr>
          <w:noProof/>
        </w:rPr>
        <w:drawing>
          <wp:inline distT="0" distB="0" distL="0" distR="0" wp14:anchorId="1C3945BB" wp14:editId="2643BF28">
            <wp:extent cx="2985135" cy="793750"/>
            <wp:effectExtent l="0" t="0" r="5715" b="6350"/>
            <wp:docPr id="179062405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135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6A713" w14:textId="0FFDCD03" w:rsidR="007C10A4" w:rsidRDefault="007C10A4" w:rsidP="004062BC">
      <w:pPr>
        <w:rPr>
          <w:lang w:eastAsia="es-ES"/>
        </w:rPr>
      </w:pPr>
      <w:r>
        <w:rPr>
          <w:lang w:eastAsia="es-ES"/>
        </w:rPr>
        <w:t>Ahora guardamos el fichero y lo ejecutamos para ver si se ha aplicado bien la configuración, si usamos el comando para ver la iptables podremos ver que se ha aplicado nuestra política restrictiva por defecto.</w:t>
      </w:r>
    </w:p>
    <w:p w14:paraId="183FD21B" w14:textId="4D5B8C74" w:rsidR="007C10A4" w:rsidRDefault="007C10A4" w:rsidP="004062B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0716DC5A" wp14:editId="4CA7685D">
            <wp:extent cx="5395595" cy="1239520"/>
            <wp:effectExtent l="0" t="0" r="0" b="0"/>
            <wp:docPr id="197112967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2790B" w14:textId="04B244DE" w:rsidR="007C10A4" w:rsidRDefault="007C10A4" w:rsidP="004062BC">
      <w:pPr>
        <w:rPr>
          <w:lang w:eastAsia="es-ES"/>
        </w:rPr>
      </w:pPr>
      <w:r>
        <w:rPr>
          <w:lang w:eastAsia="es-ES"/>
        </w:rPr>
        <w:t xml:space="preserve">Ahora vamos a hacer una serie de comprobaciones para ver si funciona, empezaremos intento hacer </w:t>
      </w:r>
      <w:r w:rsidR="004877CA">
        <w:rPr>
          <w:lang w:eastAsia="es-ES"/>
        </w:rPr>
        <w:t>SSH</w:t>
      </w:r>
      <w:r>
        <w:rPr>
          <w:lang w:eastAsia="es-ES"/>
        </w:rPr>
        <w:t>.</w:t>
      </w:r>
    </w:p>
    <w:p w14:paraId="2D70FED0" w14:textId="37CA7F66" w:rsidR="007C10A4" w:rsidRDefault="007C10A4" w:rsidP="004062B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26FC38DF" wp14:editId="47A8F4F7">
            <wp:extent cx="2206625" cy="702945"/>
            <wp:effectExtent l="0" t="0" r="3175" b="1905"/>
            <wp:docPr id="207385870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625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DF891" w14:textId="77777777" w:rsidR="007C10A4" w:rsidRDefault="007C10A4" w:rsidP="004062BC">
      <w:pPr>
        <w:rPr>
          <w:lang w:eastAsia="es-ES"/>
        </w:rPr>
      </w:pPr>
    </w:p>
    <w:p w14:paraId="5C7BBE7E" w14:textId="77777777" w:rsidR="007C10A4" w:rsidRDefault="007C10A4" w:rsidP="004062BC">
      <w:pPr>
        <w:rPr>
          <w:lang w:eastAsia="es-ES"/>
        </w:rPr>
      </w:pPr>
    </w:p>
    <w:p w14:paraId="2D7113AE" w14:textId="0742C974" w:rsidR="007C10A4" w:rsidRDefault="007C10A4" w:rsidP="004062BC">
      <w:pPr>
        <w:rPr>
          <w:lang w:eastAsia="es-ES"/>
        </w:rPr>
      </w:pPr>
      <w:r>
        <w:rPr>
          <w:lang w:eastAsia="es-ES"/>
        </w:rPr>
        <w:lastRenderedPageBreak/>
        <w:t>Después comprobaremos si podemos hacer ping a Google</w:t>
      </w:r>
    </w:p>
    <w:p w14:paraId="34B4790D" w14:textId="18191B4D" w:rsidR="007C10A4" w:rsidRDefault="007C10A4" w:rsidP="004062B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57616796" wp14:editId="1CDAFC98">
            <wp:extent cx="4707890" cy="869315"/>
            <wp:effectExtent l="0" t="0" r="0" b="6985"/>
            <wp:docPr id="179406021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890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9BA1A" w14:textId="4AFDB8D5" w:rsidR="007C10A4" w:rsidRDefault="007C10A4" w:rsidP="004062BC">
      <w:pPr>
        <w:rPr>
          <w:lang w:eastAsia="es-ES"/>
        </w:rPr>
      </w:pPr>
      <w:r>
        <w:rPr>
          <w:lang w:eastAsia="es-ES"/>
        </w:rPr>
        <w:t>Y también ping al cliente</w:t>
      </w:r>
      <w:r>
        <w:rPr>
          <w:noProof/>
          <w:lang w:eastAsia="es-ES"/>
        </w:rPr>
        <w:drawing>
          <wp:inline distT="0" distB="0" distL="0" distR="0" wp14:anchorId="478112F6" wp14:editId="3C1A7F20">
            <wp:extent cx="4703901" cy="1505202"/>
            <wp:effectExtent l="0" t="0" r="1905" b="0"/>
            <wp:docPr id="164740208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215" cy="150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E3C3A" w14:textId="438D6574" w:rsidR="007C10A4" w:rsidRDefault="007C10A4" w:rsidP="004062BC">
      <w:pPr>
        <w:rPr>
          <w:lang w:eastAsia="es-ES"/>
        </w:rPr>
      </w:pPr>
      <w:r>
        <w:rPr>
          <w:lang w:eastAsia="es-ES"/>
        </w:rPr>
        <w:t>Vamos a comprobar que la pagina web tampoco esta accesible</w:t>
      </w:r>
    </w:p>
    <w:p w14:paraId="3A710BC3" w14:textId="4782EC4D" w:rsidR="007C10A4" w:rsidRDefault="007C10A4" w:rsidP="004062B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5F1CDBAD" wp14:editId="12036F8E">
            <wp:extent cx="3004798" cy="3143775"/>
            <wp:effectExtent l="0" t="0" r="5715" b="0"/>
            <wp:docPr id="65876947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752" cy="314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4D896" w14:textId="4AC947B6" w:rsidR="007C10A4" w:rsidRDefault="007C10A4" w:rsidP="004062BC">
      <w:pPr>
        <w:rPr>
          <w:lang w:eastAsia="es-ES"/>
        </w:rPr>
      </w:pPr>
      <w:r>
        <w:rPr>
          <w:lang w:eastAsia="es-ES"/>
        </w:rPr>
        <w:t>Como podemos observar no funciona ningún servicio que anterior a ejecutar nuestro script si funcionaba, asique ahora iremos</w:t>
      </w:r>
      <w:r w:rsidR="004877CA">
        <w:rPr>
          <w:lang w:eastAsia="es-ES"/>
        </w:rPr>
        <w:t xml:space="preserve"> permitiendo</w:t>
      </w:r>
      <w:r>
        <w:rPr>
          <w:lang w:eastAsia="es-ES"/>
        </w:rPr>
        <w:t xml:space="preserve"> uno por uno lo que nos interesa, vamos a empezar por el </w:t>
      </w:r>
      <w:r w:rsidR="004877CA">
        <w:rPr>
          <w:lang w:eastAsia="es-ES"/>
        </w:rPr>
        <w:t>SSH</w:t>
      </w:r>
      <w:r>
        <w:rPr>
          <w:lang w:eastAsia="es-ES"/>
        </w:rPr>
        <w:t xml:space="preserve"> permitiendo solo con la IP del cliente Kali</w:t>
      </w:r>
    </w:p>
    <w:p w14:paraId="7524671E" w14:textId="35A1FBCF" w:rsidR="007C10A4" w:rsidRDefault="007C10A4" w:rsidP="004062B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2F6E5C83" wp14:editId="70638995">
            <wp:extent cx="5410835" cy="883920"/>
            <wp:effectExtent l="0" t="0" r="0" b="0"/>
            <wp:docPr id="66263228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E6F66" w14:textId="3981B747" w:rsidR="007C10A4" w:rsidRDefault="007C10A4" w:rsidP="004062BC">
      <w:pPr>
        <w:rPr>
          <w:lang w:eastAsia="es-ES"/>
        </w:rPr>
      </w:pPr>
      <w:r>
        <w:rPr>
          <w:lang w:eastAsia="es-ES"/>
        </w:rPr>
        <w:t xml:space="preserve">Si ejecutamos el script de nuevo podremos hacer </w:t>
      </w:r>
      <w:r w:rsidR="004877CA">
        <w:rPr>
          <w:lang w:eastAsia="es-ES"/>
        </w:rPr>
        <w:t>SSH</w:t>
      </w:r>
      <w:r>
        <w:rPr>
          <w:lang w:eastAsia="es-ES"/>
        </w:rPr>
        <w:t xml:space="preserve"> desde el cliente</w:t>
      </w:r>
    </w:p>
    <w:p w14:paraId="0C855AE8" w14:textId="77777777" w:rsidR="007C10A4" w:rsidRDefault="007C10A4" w:rsidP="004062BC">
      <w:pPr>
        <w:rPr>
          <w:lang w:eastAsia="es-ES"/>
        </w:rPr>
      </w:pPr>
    </w:p>
    <w:p w14:paraId="7420F5B1" w14:textId="0FDED731" w:rsidR="007C10A4" w:rsidRDefault="007C10A4" w:rsidP="004062BC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95414C8" wp14:editId="180C59C0">
            <wp:extent cx="3634286" cy="3446092"/>
            <wp:effectExtent l="0" t="0" r="4445" b="2540"/>
            <wp:docPr id="141776866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70" cy="345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6A471" w14:textId="2F966D57" w:rsidR="007C10A4" w:rsidRDefault="007C10A4" w:rsidP="004062BC">
      <w:pPr>
        <w:rPr>
          <w:lang w:eastAsia="es-ES"/>
        </w:rPr>
      </w:pPr>
      <w:r>
        <w:rPr>
          <w:lang w:eastAsia="es-ES"/>
        </w:rPr>
        <w:t>Después vamos a permitir que pueda hacer ping solamente desde el cliente Kali</w:t>
      </w:r>
    </w:p>
    <w:p w14:paraId="0608FE6A" w14:textId="1C19DE93" w:rsidR="007C10A4" w:rsidRDefault="007C10A4" w:rsidP="004062B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1F335BB6" wp14:editId="631AF445">
            <wp:extent cx="5403215" cy="567055"/>
            <wp:effectExtent l="0" t="0" r="6985" b="4445"/>
            <wp:docPr id="121831832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5AEC" w14:textId="1B948084" w:rsidR="007C10A4" w:rsidRDefault="007C10A4" w:rsidP="004062BC">
      <w:pPr>
        <w:rPr>
          <w:lang w:eastAsia="es-ES"/>
        </w:rPr>
      </w:pPr>
      <w:r>
        <w:rPr>
          <w:lang w:eastAsia="es-ES"/>
        </w:rPr>
        <w:t>Si ejecutamos ahora el script e intentamos hacer ping nos debería dejar</w:t>
      </w:r>
      <w:r>
        <w:rPr>
          <w:noProof/>
          <w:lang w:eastAsia="es-ES"/>
        </w:rPr>
        <w:drawing>
          <wp:inline distT="0" distB="0" distL="0" distR="0" wp14:anchorId="20DF90D4" wp14:editId="66E28CCE">
            <wp:extent cx="4322618" cy="2218008"/>
            <wp:effectExtent l="0" t="0" r="1905" b="0"/>
            <wp:docPr id="176096674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462" cy="2219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5751F" w14:textId="25A85489" w:rsidR="007C10A4" w:rsidRDefault="007C10A4" w:rsidP="004062BC">
      <w:pPr>
        <w:rPr>
          <w:lang w:eastAsia="es-ES"/>
        </w:rPr>
      </w:pPr>
      <w:r>
        <w:rPr>
          <w:lang w:eastAsia="es-ES"/>
        </w:rPr>
        <w:t xml:space="preserve">Por </w:t>
      </w:r>
      <w:r w:rsidR="004877CA">
        <w:rPr>
          <w:lang w:eastAsia="es-ES"/>
        </w:rPr>
        <w:t>último,</w:t>
      </w:r>
      <w:r>
        <w:rPr>
          <w:lang w:eastAsia="es-ES"/>
        </w:rPr>
        <w:t xml:space="preserve"> vamos a permitir la </w:t>
      </w:r>
      <w:r w:rsidR="004877CA">
        <w:rPr>
          <w:lang w:eastAsia="es-ES"/>
        </w:rPr>
        <w:t>página</w:t>
      </w:r>
      <w:r>
        <w:rPr>
          <w:lang w:eastAsia="es-ES"/>
        </w:rPr>
        <w:t xml:space="preserve"> web también desde el cliente Kali</w:t>
      </w:r>
      <w:r>
        <w:rPr>
          <w:noProof/>
          <w:lang w:eastAsia="es-ES"/>
        </w:rPr>
        <w:drawing>
          <wp:inline distT="0" distB="0" distL="0" distR="0" wp14:anchorId="79F30357" wp14:editId="5E5E52FF">
            <wp:extent cx="5380355" cy="702945"/>
            <wp:effectExtent l="0" t="0" r="0" b="1905"/>
            <wp:docPr id="1125647436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FDBD4" w14:textId="6D952A6A" w:rsidR="007C10A4" w:rsidRDefault="007C10A4" w:rsidP="004062BC">
      <w:pPr>
        <w:rPr>
          <w:lang w:eastAsia="es-ES"/>
        </w:rPr>
      </w:pPr>
      <w:r>
        <w:rPr>
          <w:lang w:eastAsia="es-ES"/>
        </w:rPr>
        <w:t>Si ejecutamos el script nos debería dejar entrar</w:t>
      </w:r>
      <w:r>
        <w:rPr>
          <w:noProof/>
          <w:lang w:eastAsia="es-ES"/>
        </w:rPr>
        <w:lastRenderedPageBreak/>
        <w:drawing>
          <wp:inline distT="0" distB="0" distL="0" distR="0" wp14:anchorId="4D7DDFAC" wp14:editId="47B37AD8">
            <wp:extent cx="3053540" cy="2788327"/>
            <wp:effectExtent l="0" t="0" r="0" b="0"/>
            <wp:docPr id="35073793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935" cy="279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FC556" w14:textId="12CAE512" w:rsidR="002141E7" w:rsidRDefault="002141E7" w:rsidP="004062BC">
      <w:pPr>
        <w:rPr>
          <w:lang w:eastAsia="es-ES"/>
        </w:rPr>
      </w:pPr>
      <w:r>
        <w:rPr>
          <w:lang w:eastAsia="es-ES"/>
        </w:rPr>
        <w:t xml:space="preserve">Ahora que hemos permitido lo que nos interesa ejecutaremos el comando para ver el estado final de las iptables y mostrare la </w:t>
      </w:r>
      <w:r w:rsidR="004877CA">
        <w:rPr>
          <w:lang w:eastAsia="es-ES"/>
        </w:rPr>
        <w:t>configuración</w:t>
      </w:r>
      <w:r>
        <w:rPr>
          <w:lang w:eastAsia="es-ES"/>
        </w:rPr>
        <w:t xml:space="preserve"> final del script</w:t>
      </w:r>
    </w:p>
    <w:p w14:paraId="74D43992" w14:textId="727C582D" w:rsidR="002141E7" w:rsidRDefault="002141E7" w:rsidP="004062B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2ADD295" wp14:editId="722E267E">
            <wp:extent cx="4843780" cy="1777440"/>
            <wp:effectExtent l="0" t="0" r="0" b="0"/>
            <wp:docPr id="168967574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385" cy="178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170C" w14:textId="1F41BBDA" w:rsidR="002141E7" w:rsidRPr="004062BC" w:rsidRDefault="002141E7" w:rsidP="004062B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138C6858" wp14:editId="22B687AF">
            <wp:extent cx="4844052" cy="2991830"/>
            <wp:effectExtent l="0" t="0" r="0" b="0"/>
            <wp:docPr id="63057764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328" cy="30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41E7" w:rsidRPr="004062BC" w:rsidSect="00694327">
      <w:headerReference w:type="default" r:id="rId28"/>
      <w:footerReference w:type="default" r:id="rId29"/>
      <w:pgSz w:w="11906" w:h="16838"/>
      <w:pgMar w:top="1417" w:right="1701" w:bottom="1417" w:left="1701" w:header="708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443AFB" w14:textId="77777777" w:rsidR="004A6A2C" w:rsidRDefault="004A6A2C">
      <w:r>
        <w:separator/>
      </w:r>
    </w:p>
  </w:endnote>
  <w:endnote w:type="continuationSeparator" w:id="0">
    <w:p w14:paraId="3A150385" w14:textId="77777777" w:rsidR="004A6A2C" w:rsidRDefault="004A6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">
    <w:altName w:val="Times New Roman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1B90D" w14:textId="77777777" w:rsidR="00996EA0" w:rsidRDefault="00996EA0">
    <w:pPr>
      <w:pStyle w:val="Encabezado"/>
      <w:pBdr>
        <w:bottom w:val="double" w:sz="12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14:paraId="5634FF63" w14:textId="77777777" w:rsidR="00996EA0" w:rsidRDefault="00996EA0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4A3666BC" w14:textId="77777777" w:rsidR="00996EA0" w:rsidRDefault="00996EA0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2410181C" w14:textId="7F517D6F" w:rsidR="00996EA0" w:rsidRPr="00694327" w:rsidRDefault="00724B50">
    <w:pPr>
      <w:pStyle w:val="Piedepgina"/>
      <w:tabs>
        <w:tab w:val="clear" w:pos="8504"/>
        <w:tab w:val="left" w:pos="0"/>
        <w:tab w:val="right" w:pos="8505"/>
      </w:tabs>
      <w:jc w:val="center"/>
      <w:rPr>
        <w:sz w:val="24"/>
      </w:rPr>
    </w:pPr>
    <w:r>
      <w:rPr>
        <w:sz w:val="24"/>
      </w:rPr>
      <w:t>Firewalls</w:t>
    </w:r>
    <w:r w:rsidR="00F27738" w:rsidRPr="00694327">
      <w:rPr>
        <w:sz w:val="24"/>
      </w:rPr>
      <w:tab/>
      <w:t xml:space="preserve">     </w:t>
    </w:r>
    <w:r w:rsidR="00F27738" w:rsidRPr="00694327">
      <w:rPr>
        <w:b/>
        <w:sz w:val="24"/>
      </w:rPr>
      <w:t>Ethan Erwin</w:t>
    </w:r>
    <w:r w:rsidR="00694327" w:rsidRPr="00694327">
      <w:rPr>
        <w:b/>
        <w:sz w:val="24"/>
      </w:rPr>
      <w:t xml:space="preserve"> &amp; Víctor Rodríguez</w:t>
    </w:r>
    <w:r w:rsidR="00F27738" w:rsidRPr="00694327">
      <w:rPr>
        <w:sz w:val="24"/>
      </w:rPr>
      <w:tab/>
      <w:t xml:space="preserve">Página </w:t>
    </w:r>
    <w:r w:rsidR="00F27738" w:rsidRPr="00694327">
      <w:rPr>
        <w:b/>
        <w:sz w:val="24"/>
      </w:rPr>
      <w:fldChar w:fldCharType="begin"/>
    </w:r>
    <w:r w:rsidR="00F27738" w:rsidRPr="00694327">
      <w:rPr>
        <w:b/>
        <w:sz w:val="24"/>
      </w:rPr>
      <w:instrText xml:space="preserve"> PAGE </w:instrText>
    </w:r>
    <w:r w:rsidR="00F27738" w:rsidRPr="00694327">
      <w:rPr>
        <w:b/>
        <w:sz w:val="24"/>
      </w:rPr>
      <w:fldChar w:fldCharType="separate"/>
    </w:r>
    <w:r w:rsidR="004062BC">
      <w:rPr>
        <w:b/>
        <w:noProof/>
        <w:sz w:val="24"/>
      </w:rPr>
      <w:t>2</w:t>
    </w:r>
    <w:r w:rsidR="00F27738" w:rsidRPr="00694327">
      <w:rPr>
        <w:b/>
        <w:sz w:val="24"/>
      </w:rPr>
      <w:fldChar w:fldCharType="end"/>
    </w:r>
    <w:r w:rsidR="00F27738" w:rsidRPr="00694327">
      <w:rPr>
        <w:sz w:val="24"/>
      </w:rPr>
      <w:t xml:space="preserve"> de </w:t>
    </w:r>
    <w:r w:rsidR="00F27738" w:rsidRPr="00694327">
      <w:rPr>
        <w:b/>
        <w:sz w:val="24"/>
      </w:rPr>
      <w:fldChar w:fldCharType="begin"/>
    </w:r>
    <w:r w:rsidR="00F27738" w:rsidRPr="00694327">
      <w:rPr>
        <w:b/>
        <w:sz w:val="24"/>
      </w:rPr>
      <w:instrText xml:space="preserve"> NUMPAGES </w:instrText>
    </w:r>
    <w:r w:rsidR="00F27738" w:rsidRPr="00694327">
      <w:rPr>
        <w:b/>
        <w:sz w:val="24"/>
      </w:rPr>
      <w:fldChar w:fldCharType="separate"/>
    </w:r>
    <w:r w:rsidR="004062BC">
      <w:rPr>
        <w:b/>
        <w:noProof/>
        <w:sz w:val="24"/>
      </w:rPr>
      <w:t>3</w:t>
    </w:r>
    <w:r w:rsidR="00F27738" w:rsidRPr="00694327">
      <w:rPr>
        <w:b/>
        <w:sz w:val="24"/>
      </w:rPr>
      <w:fldChar w:fldCharType="end"/>
    </w:r>
  </w:p>
  <w:p w14:paraId="1879AD89" w14:textId="77777777" w:rsidR="00996EA0" w:rsidRDefault="00996EA0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5F23D1" w14:textId="77777777" w:rsidR="004A6A2C" w:rsidRDefault="004A6A2C">
      <w:r>
        <w:rPr>
          <w:color w:val="000000"/>
        </w:rPr>
        <w:separator/>
      </w:r>
    </w:p>
  </w:footnote>
  <w:footnote w:type="continuationSeparator" w:id="0">
    <w:p w14:paraId="6CDEAB51" w14:textId="77777777" w:rsidR="004A6A2C" w:rsidRDefault="004A6A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A89632" w14:textId="520113AC" w:rsidR="00996EA0" w:rsidRPr="00694327" w:rsidRDefault="00F27738">
    <w:pPr>
      <w:pStyle w:val="Encabezado"/>
      <w:pBdr>
        <w:bottom w:val="double" w:sz="12" w:space="1" w:color="622423"/>
      </w:pBdr>
      <w:tabs>
        <w:tab w:val="clear" w:pos="8504"/>
        <w:tab w:val="right" w:pos="9639"/>
      </w:tabs>
      <w:jc w:val="center"/>
      <w:rPr>
        <w:sz w:val="24"/>
      </w:rPr>
    </w:pPr>
    <w:r w:rsidRPr="00694327">
      <w:rPr>
        <w:sz w:val="24"/>
      </w:rPr>
      <w:t xml:space="preserve">2º ASIR                                                                 </w:t>
    </w:r>
    <w:r w:rsidR="004062BC">
      <w:rPr>
        <w:sz w:val="24"/>
      </w:rPr>
      <w:t xml:space="preserve">    </w:t>
    </w:r>
    <w:r w:rsidR="00724B50">
      <w:rPr>
        <w:sz w:val="24"/>
      </w:rPr>
      <w:t>Seguridad, alta y disponibilidad</w:t>
    </w:r>
  </w:p>
  <w:p w14:paraId="1F96D2C9" w14:textId="77777777" w:rsidR="00996EA0" w:rsidRDefault="00996EA0">
    <w:pPr>
      <w:pStyle w:val="Encabezado"/>
    </w:pPr>
  </w:p>
  <w:p w14:paraId="78211B98" w14:textId="77777777" w:rsidR="00996EA0" w:rsidRDefault="00996EA0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6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74015"/>
    <w:rsid w:val="000B3CAD"/>
    <w:rsid w:val="002141E7"/>
    <w:rsid w:val="002E38AB"/>
    <w:rsid w:val="004062BC"/>
    <w:rsid w:val="00447ECF"/>
    <w:rsid w:val="004877CA"/>
    <w:rsid w:val="004A6A2C"/>
    <w:rsid w:val="00586E2B"/>
    <w:rsid w:val="00612697"/>
    <w:rsid w:val="00694327"/>
    <w:rsid w:val="00724B50"/>
    <w:rsid w:val="007C10A4"/>
    <w:rsid w:val="007C541C"/>
    <w:rsid w:val="008F2EF1"/>
    <w:rsid w:val="009113D2"/>
    <w:rsid w:val="00996EA0"/>
    <w:rsid w:val="009D0BCB"/>
    <w:rsid w:val="00A04CE0"/>
    <w:rsid w:val="00AC5E86"/>
    <w:rsid w:val="00AC74EF"/>
    <w:rsid w:val="00B256EA"/>
    <w:rsid w:val="00B61798"/>
    <w:rsid w:val="00CC39BF"/>
    <w:rsid w:val="00D205A2"/>
    <w:rsid w:val="00D74015"/>
    <w:rsid w:val="00E505E2"/>
    <w:rsid w:val="00F27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FE2773"/>
  <w15:docId w15:val="{6F92407F-A204-45D0-86B1-FF5802D7C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F"/>
        <w:sz w:val="22"/>
        <w:szCs w:val="22"/>
        <w:lang w:val="es-ES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13D2"/>
    <w:pPr>
      <w:spacing w:before="120" w:after="120"/>
    </w:pPr>
    <w:rPr>
      <w:rFonts w:ascii="Times New Roman" w:hAnsi="Times New Roman"/>
      <w:sz w:val="24"/>
    </w:rPr>
  </w:style>
  <w:style w:type="paragraph" w:styleId="Ttulo1">
    <w:name w:val="heading 1"/>
    <w:basedOn w:val="Standard"/>
    <w:next w:val="Standard"/>
    <w:pPr>
      <w:keepNext/>
      <w:keepLines/>
      <w:spacing w:before="240"/>
      <w:outlineLvl w:val="0"/>
    </w:pPr>
    <w:rPr>
      <w:rFonts w:ascii="Cambria" w:eastAsia="F" w:hAnsi="Cambria" w:cs="F"/>
      <w:color w:val="365F9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47ECF"/>
    <w:pPr>
      <w:keepNext/>
      <w:keepLines/>
      <w:spacing w:before="200"/>
      <w:outlineLvl w:val="1"/>
    </w:pPr>
    <w:rPr>
      <w:rFonts w:eastAsiaTheme="majorEastAsia" w:cstheme="majorBidi"/>
      <w:b/>
      <w:bCs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113D2"/>
    <w:pPr>
      <w:keepNext/>
      <w:keepLines/>
      <w:spacing w:before="200" w:after="0"/>
      <w:outlineLvl w:val="2"/>
    </w:pPr>
    <w:rPr>
      <w:rFonts w:eastAsiaTheme="majorEastAsia" w:cstheme="majorBidi"/>
      <w:b/>
      <w:bCs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  <w:rPr>
      <w:rFonts w:cs="Lucida Sans"/>
    </w:rPr>
  </w:style>
  <w:style w:type="paragraph" w:styleId="Descripcin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customStyle="1" w:styleId="HeaderandFooter">
    <w:name w:val="Header and Footer"/>
    <w:basedOn w:val="Standard"/>
  </w:style>
  <w:style w:type="paragraph" w:styleId="Encabezado">
    <w:name w:val="header"/>
    <w:basedOn w:val="Standard"/>
    <w:pPr>
      <w:tabs>
        <w:tab w:val="center" w:pos="4252"/>
        <w:tab w:val="right" w:pos="8504"/>
      </w:tabs>
    </w:pPr>
  </w:style>
  <w:style w:type="paragraph" w:styleId="Piedepgina">
    <w:name w:val="footer"/>
    <w:basedOn w:val="Standard"/>
    <w:pPr>
      <w:tabs>
        <w:tab w:val="center" w:pos="4252"/>
        <w:tab w:val="right" w:pos="8504"/>
      </w:tabs>
    </w:pPr>
  </w:style>
  <w:style w:type="paragraph" w:styleId="Textodeglobo">
    <w:name w:val="Balloon Text"/>
    <w:basedOn w:val="Standard"/>
    <w:rPr>
      <w:rFonts w:ascii="Tahoma" w:hAnsi="Tahoma" w:cs="Tahoma"/>
      <w:sz w:val="16"/>
      <w:szCs w:val="16"/>
    </w:rPr>
  </w:style>
  <w:style w:type="paragraph" w:styleId="TtuloTDC">
    <w:name w:val="TOC Heading"/>
    <w:basedOn w:val="Ttulo1"/>
    <w:next w:val="Standard"/>
    <w:uiPriority w:val="39"/>
    <w:qFormat/>
    <w:pPr>
      <w:spacing w:line="259" w:lineRule="auto"/>
    </w:pPr>
  </w:style>
  <w:style w:type="paragraph" w:styleId="Ttulo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character" w:customStyle="1" w:styleId="EncabezadoCar">
    <w:name w:val="Encabezado Car"/>
    <w:basedOn w:val="Fuentedeprrafopredeter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PiedepginaCar">
    <w:name w:val="Pie de página Car"/>
    <w:basedOn w:val="Fuentedeprrafopredeter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customStyle="1" w:styleId="TextodegloboCar">
    <w:name w:val="Texto de globo Car"/>
    <w:basedOn w:val="Fuentedeprrafopredeter"/>
    <w:rPr>
      <w:rFonts w:ascii="Tahoma" w:eastAsia="Times New Roman" w:hAnsi="Tahoma" w:cs="Tahoma"/>
      <w:sz w:val="16"/>
      <w:szCs w:val="16"/>
      <w:lang w:eastAsia="es-ES"/>
    </w:rPr>
  </w:style>
  <w:style w:type="character" w:customStyle="1" w:styleId="Ttulo1Car">
    <w:name w:val="Título 1 Car"/>
    <w:basedOn w:val="Fuentedeprrafopredeter"/>
    <w:rPr>
      <w:rFonts w:ascii="Cambria" w:eastAsia="F" w:hAnsi="Cambria" w:cs="F"/>
      <w:color w:val="365F91"/>
      <w:sz w:val="32"/>
      <w:szCs w:val="32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447ECF"/>
    <w:rPr>
      <w:rFonts w:ascii="Times New Roman" w:eastAsiaTheme="majorEastAsia" w:hAnsi="Times New Roman" w:cstheme="majorBidi"/>
      <w:b/>
      <w:bCs/>
      <w:sz w:val="36"/>
      <w:szCs w:val="26"/>
    </w:rPr>
  </w:style>
  <w:style w:type="paragraph" w:styleId="Sinespaciado">
    <w:name w:val="No Spacing"/>
    <w:basedOn w:val="Normal"/>
    <w:uiPriority w:val="1"/>
    <w:qFormat/>
    <w:rsid w:val="00447ECF"/>
  </w:style>
  <w:style w:type="paragraph" w:styleId="TDC1">
    <w:name w:val="toc 1"/>
    <w:basedOn w:val="Normal"/>
    <w:next w:val="Normal"/>
    <w:autoRedefine/>
    <w:uiPriority w:val="39"/>
    <w:unhideWhenUsed/>
    <w:rsid w:val="008F2EF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F2EF1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8F2EF1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9113D2"/>
    <w:rPr>
      <w:rFonts w:ascii="Times New Roman" w:eastAsiaTheme="majorEastAsia" w:hAnsi="Times New Roman" w:cstheme="majorBidi"/>
      <w:b/>
      <w:bCs/>
      <w:sz w:val="28"/>
    </w:rPr>
  </w:style>
  <w:style w:type="paragraph" w:styleId="Subttulo">
    <w:name w:val="Subtitle"/>
    <w:aliases w:val="Titulo 4"/>
    <w:basedOn w:val="Normal"/>
    <w:next w:val="Normal"/>
    <w:link w:val="SubttuloCar"/>
    <w:uiPriority w:val="11"/>
    <w:qFormat/>
    <w:rsid w:val="004062BC"/>
    <w:pPr>
      <w:numPr>
        <w:ilvl w:val="1"/>
      </w:numPr>
    </w:pPr>
    <w:rPr>
      <w:rFonts w:eastAsiaTheme="majorEastAsia" w:cstheme="majorBidi"/>
      <w:b/>
      <w:i/>
      <w:iCs/>
      <w:spacing w:val="15"/>
      <w:szCs w:val="24"/>
    </w:rPr>
  </w:style>
  <w:style w:type="character" w:customStyle="1" w:styleId="SubttuloCar">
    <w:name w:val="Subtítulo Car"/>
    <w:aliases w:val="Titulo 4 Car"/>
    <w:basedOn w:val="Fuentedeprrafopredeter"/>
    <w:link w:val="Subttulo"/>
    <w:uiPriority w:val="11"/>
    <w:rsid w:val="004062BC"/>
    <w:rPr>
      <w:rFonts w:ascii="Times New Roman" w:eastAsiaTheme="majorEastAsia" w:hAnsi="Times New Roman" w:cstheme="majorBidi"/>
      <w:b/>
      <w:i/>
      <w:iCs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45C0DA-CAE0-4F4D-92F4-F12A22575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402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Nana</Company>
  <LinksUpToDate>false</LinksUpToDate>
  <CharactersWithSpaces>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Ethan Erwin</cp:lastModifiedBy>
  <cp:revision>8</cp:revision>
  <cp:lastPrinted>2024-09-25T07:49:00Z</cp:lastPrinted>
  <dcterms:created xsi:type="dcterms:W3CDTF">2024-10-02T08:14:00Z</dcterms:created>
  <dcterms:modified xsi:type="dcterms:W3CDTF">2025-01-15T08:57:00Z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</Properties>
</file>