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E3CFA" w14:textId="77777777" w:rsidR="00162F5C" w:rsidRDefault="00162F5C" w:rsidP="00162F5C">
      <w:pPr>
        <w:jc w:val="both"/>
        <w:rPr>
          <w:rFonts w:ascii="Arial" w:hAnsi="Arial" w:cs="Arial"/>
        </w:rPr>
      </w:pPr>
    </w:p>
    <w:p w14:paraId="21B6329E" w14:textId="77777777" w:rsidR="00162F5C" w:rsidRDefault="00162F5C" w:rsidP="00162F5C">
      <w:pPr>
        <w:jc w:val="both"/>
        <w:rPr>
          <w:rFonts w:ascii="Arial" w:hAnsi="Arial" w:cs="Arial"/>
        </w:rPr>
      </w:pPr>
    </w:p>
    <w:p w14:paraId="65C08B2C" w14:textId="77777777" w:rsidR="00162F5C" w:rsidRDefault="00A11E67" w:rsidP="00A11E67">
      <w:pPr>
        <w:tabs>
          <w:tab w:val="left" w:pos="3090"/>
        </w:tabs>
        <w:jc w:val="both"/>
        <w:rPr>
          <w:rFonts w:ascii="Arial" w:hAnsi="Arial" w:cs="Arial"/>
        </w:rPr>
      </w:pPr>
      <w:r>
        <w:rPr>
          <w:rFonts w:ascii="Arial" w:hAnsi="Arial" w:cs="Arial"/>
        </w:rPr>
        <w:tab/>
      </w:r>
    </w:p>
    <w:p w14:paraId="26A80488" w14:textId="77777777" w:rsidR="00162F5C" w:rsidRDefault="00162F5C" w:rsidP="00162F5C">
      <w:pPr>
        <w:jc w:val="both"/>
        <w:rPr>
          <w:rFonts w:ascii="Arial" w:hAnsi="Arial" w:cs="Arial"/>
        </w:rPr>
      </w:pPr>
    </w:p>
    <w:p w14:paraId="16C29E50" w14:textId="1087D543" w:rsidR="00162F5C" w:rsidRDefault="00162F5C" w:rsidP="00162F5C">
      <w:pPr>
        <w:jc w:val="center"/>
        <w:rPr>
          <w:rFonts w:ascii="Verdana" w:hAnsi="Verdana" w:cs="Arial"/>
          <w:sz w:val="56"/>
          <w:szCs w:val="56"/>
        </w:rPr>
      </w:pPr>
    </w:p>
    <w:p w14:paraId="434032C9" w14:textId="143BAC49" w:rsidR="00162F5C" w:rsidRPr="001B6D48" w:rsidRDefault="00E340A2" w:rsidP="00162F5C">
      <w:pPr>
        <w:jc w:val="center"/>
        <w:rPr>
          <w:rFonts w:ascii="Verdana" w:hAnsi="Verdana" w:cs="Arial"/>
          <w:sz w:val="56"/>
          <w:szCs w:val="56"/>
        </w:rPr>
      </w:pPr>
      <w:r w:rsidRPr="00E340A2">
        <w:rPr>
          <w:b/>
          <w:noProof/>
        </w:rPr>
        <w:drawing>
          <wp:inline distT="0" distB="0" distL="0" distR="0" wp14:anchorId="504D2C65" wp14:editId="3BAD05E8">
            <wp:extent cx="5106113" cy="647790"/>
            <wp:effectExtent l="0" t="0" r="0" b="0"/>
            <wp:docPr id="2"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pic:nvPicPr>
                  <pic:blipFill>
                    <a:blip r:embed="rId7"/>
                    <a:stretch>
                      <a:fillRect/>
                    </a:stretch>
                  </pic:blipFill>
                  <pic:spPr>
                    <a:xfrm>
                      <a:off x="0" y="0"/>
                      <a:ext cx="5106113" cy="647790"/>
                    </a:xfrm>
                    <a:prstGeom prst="rect">
                      <a:avLst/>
                    </a:prstGeom>
                  </pic:spPr>
                </pic:pic>
              </a:graphicData>
            </a:graphic>
          </wp:inline>
        </w:drawing>
      </w:r>
    </w:p>
    <w:p w14:paraId="10E92D0D" w14:textId="77777777" w:rsidR="00162F5C" w:rsidRPr="001B6D48" w:rsidRDefault="00162F5C" w:rsidP="00162F5C">
      <w:pPr>
        <w:jc w:val="center"/>
        <w:rPr>
          <w:rFonts w:ascii="Verdana" w:hAnsi="Verdana" w:cs="Arial"/>
          <w:sz w:val="56"/>
          <w:szCs w:val="56"/>
        </w:rPr>
      </w:pPr>
    </w:p>
    <w:p w14:paraId="5C721201" w14:textId="0CE75412" w:rsidR="00162F5C" w:rsidRDefault="00162F5C" w:rsidP="00162F5C">
      <w:pPr>
        <w:jc w:val="center"/>
        <w:rPr>
          <w:rFonts w:ascii="Verdana" w:hAnsi="Verdana" w:cs="Arial"/>
          <w:sz w:val="56"/>
          <w:szCs w:val="56"/>
        </w:rPr>
      </w:pPr>
    </w:p>
    <w:p w14:paraId="2190EBD1" w14:textId="4FB36A05" w:rsidR="00E340A2" w:rsidRDefault="00E340A2" w:rsidP="00162F5C">
      <w:pPr>
        <w:jc w:val="center"/>
        <w:rPr>
          <w:rFonts w:ascii="Verdana" w:hAnsi="Verdana" w:cs="Arial"/>
          <w:sz w:val="56"/>
          <w:szCs w:val="56"/>
        </w:rPr>
      </w:pPr>
    </w:p>
    <w:p w14:paraId="30F72B64" w14:textId="77777777" w:rsidR="00E340A2" w:rsidRPr="001B6D48" w:rsidRDefault="00E340A2" w:rsidP="00162F5C">
      <w:pPr>
        <w:jc w:val="center"/>
        <w:rPr>
          <w:rFonts w:ascii="Verdana" w:hAnsi="Verdana" w:cs="Arial"/>
          <w:sz w:val="56"/>
          <w:szCs w:val="56"/>
        </w:rPr>
      </w:pPr>
    </w:p>
    <w:p w14:paraId="1F2998BE" w14:textId="106FE90A" w:rsidR="00162F5C" w:rsidRDefault="0087330B" w:rsidP="00162F5C">
      <w:pPr>
        <w:jc w:val="center"/>
        <w:rPr>
          <w:rFonts w:ascii="Verdana" w:hAnsi="Verdana" w:cs="Arial"/>
          <w:sz w:val="56"/>
          <w:szCs w:val="56"/>
        </w:rPr>
      </w:pPr>
      <w:r>
        <w:rPr>
          <w:rFonts w:ascii="Verdana" w:hAnsi="Verdana" w:cs="Arial"/>
          <w:sz w:val="56"/>
          <w:szCs w:val="56"/>
        </w:rPr>
        <w:t>Crimpar cable RJ45</w:t>
      </w:r>
    </w:p>
    <w:p w14:paraId="19D5657A" w14:textId="77777777" w:rsidR="00162F5C" w:rsidRDefault="00162F5C" w:rsidP="00162F5C">
      <w:pPr>
        <w:jc w:val="center"/>
        <w:rPr>
          <w:rFonts w:ascii="Verdana" w:hAnsi="Verdana" w:cs="Arial"/>
          <w:sz w:val="56"/>
          <w:szCs w:val="56"/>
        </w:rPr>
      </w:pPr>
    </w:p>
    <w:p w14:paraId="2AA2B27E" w14:textId="77777777" w:rsidR="00162F5C" w:rsidRDefault="00162F5C" w:rsidP="00162F5C">
      <w:pPr>
        <w:jc w:val="center"/>
        <w:rPr>
          <w:rFonts w:ascii="Verdana" w:hAnsi="Verdana" w:cs="Arial"/>
          <w:sz w:val="56"/>
          <w:szCs w:val="56"/>
        </w:rPr>
      </w:pPr>
    </w:p>
    <w:p w14:paraId="3EA655F4" w14:textId="77777777" w:rsidR="00162F5C" w:rsidRDefault="00162F5C" w:rsidP="00162F5C">
      <w:pPr>
        <w:jc w:val="center"/>
        <w:rPr>
          <w:rFonts w:ascii="Verdana" w:hAnsi="Verdana" w:cs="Arial"/>
          <w:sz w:val="56"/>
          <w:szCs w:val="56"/>
        </w:rPr>
      </w:pPr>
    </w:p>
    <w:p w14:paraId="0E3C44BD" w14:textId="77777777" w:rsidR="00162F5C" w:rsidRDefault="00162F5C" w:rsidP="00162F5C">
      <w:pPr>
        <w:jc w:val="center"/>
        <w:rPr>
          <w:rFonts w:ascii="Verdana" w:hAnsi="Verdana" w:cs="Arial"/>
          <w:sz w:val="56"/>
          <w:szCs w:val="56"/>
        </w:rPr>
      </w:pPr>
    </w:p>
    <w:p w14:paraId="3925CAFF" w14:textId="77777777" w:rsidR="00162F5C" w:rsidRDefault="00162F5C" w:rsidP="00162F5C">
      <w:pPr>
        <w:jc w:val="center"/>
        <w:rPr>
          <w:rFonts w:ascii="Verdana" w:hAnsi="Verdana" w:cs="Arial"/>
          <w:sz w:val="56"/>
          <w:szCs w:val="56"/>
        </w:rPr>
      </w:pPr>
    </w:p>
    <w:p w14:paraId="79E96549" w14:textId="77777777" w:rsidR="00162F5C" w:rsidRPr="001B6D48" w:rsidRDefault="00162F5C" w:rsidP="00162F5C">
      <w:pPr>
        <w:jc w:val="center"/>
        <w:rPr>
          <w:rFonts w:ascii="Verdana" w:hAnsi="Verdana" w:cs="Arial"/>
          <w:sz w:val="56"/>
          <w:szCs w:val="56"/>
        </w:rPr>
      </w:pPr>
    </w:p>
    <w:p w14:paraId="09DF9AC2" w14:textId="77777777" w:rsidR="00162F5C" w:rsidRPr="001B6D48" w:rsidRDefault="00162F5C" w:rsidP="00162F5C">
      <w:pPr>
        <w:jc w:val="center"/>
        <w:rPr>
          <w:rFonts w:ascii="Verdana" w:hAnsi="Verdana" w:cs="Arial"/>
          <w:sz w:val="56"/>
          <w:szCs w:val="56"/>
        </w:rPr>
      </w:pPr>
    </w:p>
    <w:p w14:paraId="5DAF7D34" w14:textId="77777777" w:rsidR="00E340A2" w:rsidRDefault="00E340A2" w:rsidP="00162F5C">
      <w:pPr>
        <w:jc w:val="right"/>
        <w:rPr>
          <w:rFonts w:ascii="Verdana" w:hAnsi="Verdana"/>
          <w:b/>
          <w:sz w:val="28"/>
          <w:szCs w:val="28"/>
        </w:rPr>
      </w:pPr>
    </w:p>
    <w:p w14:paraId="630CD0DD" w14:textId="77777777" w:rsidR="00E340A2" w:rsidRDefault="00E340A2" w:rsidP="00162F5C">
      <w:pPr>
        <w:jc w:val="right"/>
        <w:rPr>
          <w:rFonts w:ascii="Verdana" w:hAnsi="Verdana"/>
          <w:b/>
          <w:sz w:val="28"/>
          <w:szCs w:val="28"/>
        </w:rPr>
      </w:pPr>
    </w:p>
    <w:p w14:paraId="395EF7D9" w14:textId="77777777" w:rsidR="00E340A2" w:rsidRDefault="00E340A2" w:rsidP="00162F5C">
      <w:pPr>
        <w:jc w:val="right"/>
        <w:rPr>
          <w:rFonts w:ascii="Verdana" w:hAnsi="Verdana"/>
          <w:b/>
          <w:sz w:val="28"/>
          <w:szCs w:val="28"/>
        </w:rPr>
      </w:pPr>
    </w:p>
    <w:p w14:paraId="2678390E" w14:textId="77777777" w:rsidR="00E340A2" w:rsidRDefault="00E340A2" w:rsidP="00162F5C">
      <w:pPr>
        <w:jc w:val="right"/>
        <w:rPr>
          <w:rFonts w:ascii="Verdana" w:hAnsi="Verdana"/>
          <w:b/>
          <w:sz w:val="28"/>
          <w:szCs w:val="28"/>
        </w:rPr>
      </w:pPr>
    </w:p>
    <w:p w14:paraId="2446494F" w14:textId="77777777" w:rsidR="00E340A2" w:rsidRDefault="00E340A2" w:rsidP="00162F5C">
      <w:pPr>
        <w:jc w:val="right"/>
        <w:rPr>
          <w:rFonts w:ascii="Verdana" w:hAnsi="Verdana"/>
          <w:b/>
          <w:sz w:val="28"/>
          <w:szCs w:val="28"/>
        </w:rPr>
      </w:pPr>
    </w:p>
    <w:p w14:paraId="6E00FDD8" w14:textId="77777777" w:rsidR="00E340A2" w:rsidRDefault="00E340A2" w:rsidP="00162F5C">
      <w:pPr>
        <w:jc w:val="right"/>
        <w:rPr>
          <w:rFonts w:ascii="Verdana" w:hAnsi="Verdana"/>
          <w:b/>
          <w:sz w:val="28"/>
          <w:szCs w:val="28"/>
        </w:rPr>
      </w:pPr>
    </w:p>
    <w:p w14:paraId="115F37AB" w14:textId="77777777" w:rsidR="00E340A2" w:rsidRDefault="00E340A2" w:rsidP="00162F5C">
      <w:pPr>
        <w:jc w:val="right"/>
        <w:rPr>
          <w:rFonts w:ascii="Verdana" w:hAnsi="Verdana"/>
          <w:b/>
          <w:sz w:val="28"/>
          <w:szCs w:val="28"/>
        </w:rPr>
      </w:pPr>
    </w:p>
    <w:p w14:paraId="6240B40E" w14:textId="11E4E487" w:rsidR="00162F5C" w:rsidRPr="0034618C" w:rsidRDefault="00E164F2" w:rsidP="00162F5C">
      <w:pPr>
        <w:jc w:val="right"/>
        <w:rPr>
          <w:rFonts w:ascii="Verdana" w:hAnsi="Verdana"/>
        </w:rPr>
      </w:pPr>
      <w:r>
        <w:rPr>
          <w:rFonts w:ascii="Verdana" w:hAnsi="Verdana"/>
          <w:b/>
          <w:sz w:val="28"/>
          <w:szCs w:val="28"/>
        </w:rPr>
        <w:t xml:space="preserve">Ethan Erwin </w:t>
      </w:r>
    </w:p>
    <w:p w14:paraId="67486409" w14:textId="77777777" w:rsidR="00162F5C" w:rsidRDefault="00162F5C" w:rsidP="00162F5C"/>
    <w:sdt>
      <w:sdtPr>
        <w:rPr>
          <w:rFonts w:ascii="Times New Roman" w:eastAsia="Times New Roman" w:hAnsi="Times New Roman" w:cs="Times New Roman"/>
          <w:color w:val="auto"/>
          <w:sz w:val="20"/>
          <w:szCs w:val="20"/>
        </w:rPr>
        <w:id w:val="1306192883"/>
        <w:docPartObj>
          <w:docPartGallery w:val="Table of Contents"/>
          <w:docPartUnique/>
        </w:docPartObj>
      </w:sdtPr>
      <w:sdtEndPr>
        <w:rPr>
          <w:b/>
          <w:bCs/>
        </w:rPr>
      </w:sdtEndPr>
      <w:sdtContent>
        <w:p w14:paraId="6EAD6C55" w14:textId="5752CA09" w:rsidR="00E164F2" w:rsidRDefault="00E164F2">
          <w:pPr>
            <w:pStyle w:val="TtuloTDC"/>
          </w:pPr>
          <w:r>
            <w:t>Contenido</w:t>
          </w:r>
        </w:p>
        <w:p w14:paraId="7B109EA6" w14:textId="687D210D" w:rsidR="005A0437" w:rsidRDefault="009B31C1">
          <w:pPr>
            <w:pStyle w:val="TDC1"/>
            <w:tabs>
              <w:tab w:val="right" w:leader="dot" w:pos="9628"/>
            </w:tabs>
            <w:rPr>
              <w:noProof/>
            </w:rPr>
          </w:pPr>
          <w:r>
            <w:fldChar w:fldCharType="begin"/>
          </w:r>
          <w:r>
            <w:instrText xml:space="preserve"> TOC \o "1-3" \h \z \u </w:instrText>
          </w:r>
          <w:r>
            <w:fldChar w:fldCharType="separate"/>
          </w:r>
          <w:hyperlink w:anchor="_Toc151365298" w:history="1">
            <w:r w:rsidR="005A0437" w:rsidRPr="002665DD">
              <w:rPr>
                <w:rStyle w:val="Hipervnculo"/>
                <w:noProof/>
              </w:rPr>
              <w:t>Primer paso: El cable</w:t>
            </w:r>
            <w:r w:rsidR="005A0437">
              <w:rPr>
                <w:noProof/>
                <w:webHidden/>
              </w:rPr>
              <w:tab/>
            </w:r>
            <w:r w:rsidR="005A0437">
              <w:rPr>
                <w:noProof/>
                <w:webHidden/>
              </w:rPr>
              <w:fldChar w:fldCharType="begin"/>
            </w:r>
            <w:r w:rsidR="005A0437">
              <w:rPr>
                <w:noProof/>
                <w:webHidden/>
              </w:rPr>
              <w:instrText xml:space="preserve"> PAGEREF _Toc151365298 \h </w:instrText>
            </w:r>
            <w:r w:rsidR="005A0437">
              <w:rPr>
                <w:noProof/>
                <w:webHidden/>
              </w:rPr>
            </w:r>
            <w:r w:rsidR="005A0437">
              <w:rPr>
                <w:noProof/>
                <w:webHidden/>
              </w:rPr>
              <w:fldChar w:fldCharType="separate"/>
            </w:r>
            <w:r w:rsidR="005A0437">
              <w:rPr>
                <w:noProof/>
                <w:webHidden/>
              </w:rPr>
              <w:t>3</w:t>
            </w:r>
            <w:r w:rsidR="005A0437">
              <w:rPr>
                <w:noProof/>
                <w:webHidden/>
              </w:rPr>
              <w:fldChar w:fldCharType="end"/>
            </w:r>
          </w:hyperlink>
        </w:p>
        <w:p w14:paraId="47A330C7" w14:textId="0A804524" w:rsidR="005A0437" w:rsidRDefault="005A0437">
          <w:pPr>
            <w:pStyle w:val="TDC1"/>
            <w:tabs>
              <w:tab w:val="right" w:leader="dot" w:pos="9628"/>
            </w:tabs>
            <w:rPr>
              <w:noProof/>
            </w:rPr>
          </w:pPr>
          <w:hyperlink w:anchor="_Toc151365299" w:history="1">
            <w:r w:rsidRPr="002665DD">
              <w:rPr>
                <w:rStyle w:val="Hipervnculo"/>
                <w:noProof/>
              </w:rPr>
              <w:t>Segundo paso: Pelar el cable</w:t>
            </w:r>
            <w:r>
              <w:rPr>
                <w:noProof/>
                <w:webHidden/>
              </w:rPr>
              <w:tab/>
            </w:r>
            <w:r>
              <w:rPr>
                <w:noProof/>
                <w:webHidden/>
              </w:rPr>
              <w:fldChar w:fldCharType="begin"/>
            </w:r>
            <w:r>
              <w:rPr>
                <w:noProof/>
                <w:webHidden/>
              </w:rPr>
              <w:instrText xml:space="preserve"> PAGEREF _Toc151365299 \h </w:instrText>
            </w:r>
            <w:r>
              <w:rPr>
                <w:noProof/>
                <w:webHidden/>
              </w:rPr>
            </w:r>
            <w:r>
              <w:rPr>
                <w:noProof/>
                <w:webHidden/>
              </w:rPr>
              <w:fldChar w:fldCharType="separate"/>
            </w:r>
            <w:r>
              <w:rPr>
                <w:noProof/>
                <w:webHidden/>
              </w:rPr>
              <w:t>3</w:t>
            </w:r>
            <w:r>
              <w:rPr>
                <w:noProof/>
                <w:webHidden/>
              </w:rPr>
              <w:fldChar w:fldCharType="end"/>
            </w:r>
          </w:hyperlink>
        </w:p>
        <w:p w14:paraId="5A93207A" w14:textId="72610117" w:rsidR="005A0437" w:rsidRDefault="005A0437">
          <w:pPr>
            <w:pStyle w:val="TDC1"/>
            <w:tabs>
              <w:tab w:val="right" w:leader="dot" w:pos="9628"/>
            </w:tabs>
            <w:rPr>
              <w:noProof/>
            </w:rPr>
          </w:pPr>
          <w:hyperlink w:anchor="_Toc151365300" w:history="1">
            <w:r w:rsidRPr="002665DD">
              <w:rPr>
                <w:rStyle w:val="Hipervnculo"/>
                <w:noProof/>
              </w:rPr>
              <w:t>Tercer paso: Comprobar</w:t>
            </w:r>
            <w:r>
              <w:rPr>
                <w:noProof/>
                <w:webHidden/>
              </w:rPr>
              <w:tab/>
            </w:r>
            <w:r>
              <w:rPr>
                <w:noProof/>
                <w:webHidden/>
              </w:rPr>
              <w:fldChar w:fldCharType="begin"/>
            </w:r>
            <w:r>
              <w:rPr>
                <w:noProof/>
                <w:webHidden/>
              </w:rPr>
              <w:instrText xml:space="preserve"> PAGEREF _Toc151365300 \h </w:instrText>
            </w:r>
            <w:r>
              <w:rPr>
                <w:noProof/>
                <w:webHidden/>
              </w:rPr>
            </w:r>
            <w:r>
              <w:rPr>
                <w:noProof/>
                <w:webHidden/>
              </w:rPr>
              <w:fldChar w:fldCharType="separate"/>
            </w:r>
            <w:r>
              <w:rPr>
                <w:noProof/>
                <w:webHidden/>
              </w:rPr>
              <w:t>4</w:t>
            </w:r>
            <w:r>
              <w:rPr>
                <w:noProof/>
                <w:webHidden/>
              </w:rPr>
              <w:fldChar w:fldCharType="end"/>
            </w:r>
          </w:hyperlink>
        </w:p>
        <w:p w14:paraId="0E21F291" w14:textId="32AB9219" w:rsidR="00E164F2" w:rsidRDefault="009B31C1">
          <w:r>
            <w:rPr>
              <w:b/>
              <w:bCs/>
              <w:noProof/>
            </w:rPr>
            <w:fldChar w:fldCharType="end"/>
          </w:r>
        </w:p>
      </w:sdtContent>
    </w:sdt>
    <w:p w14:paraId="33C328D3" w14:textId="77777777" w:rsidR="00162F5C" w:rsidRDefault="00162F5C" w:rsidP="00162F5C">
      <w:pPr>
        <w:rPr>
          <w:rFonts w:ascii="Arial" w:hAnsi="Arial" w:cs="Arial"/>
        </w:rPr>
        <w:sectPr w:rsidR="00162F5C"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Pr>
          <w:rFonts w:ascii="Arial" w:hAnsi="Arial" w:cs="Arial"/>
        </w:rPr>
        <w:br w:type="page"/>
      </w:r>
    </w:p>
    <w:p w14:paraId="6101E9B6" w14:textId="77777777" w:rsidR="00162F5C" w:rsidRDefault="00162F5C" w:rsidP="00162F5C">
      <w:pPr>
        <w:rPr>
          <w:rFonts w:ascii="Arial" w:hAnsi="Arial" w:cs="Arial"/>
        </w:rPr>
      </w:pPr>
    </w:p>
    <w:p w14:paraId="216FDAC3" w14:textId="2010B63A" w:rsidR="00172214" w:rsidRDefault="0087330B" w:rsidP="0087330B">
      <w:pPr>
        <w:pStyle w:val="Ttulo1"/>
      </w:pPr>
      <w:bookmarkStart w:id="0" w:name="_Toc151365298"/>
      <w:r>
        <w:t>Primer paso: El cable</w:t>
      </w:r>
      <w:bookmarkEnd w:id="0"/>
    </w:p>
    <w:p w14:paraId="6D3757CC" w14:textId="7F3030D4" w:rsidR="0087330B" w:rsidRDefault="0087330B" w:rsidP="0087330B"/>
    <w:p w14:paraId="76CE41CE" w14:textId="4252A4D9" w:rsidR="0087330B" w:rsidRDefault="0087330B" w:rsidP="0087330B">
      <w:r>
        <w:t>Lo primero que hay que hacer es comprar el cable RJ45 que queremos, una vez tengamos el cable hay que decidir que uso va tener, si va a ser de equipo a equipo</w:t>
      </w:r>
      <w:r w:rsidR="005A0437">
        <w:t xml:space="preserve"> (</w:t>
      </w:r>
      <w:r w:rsidR="000B5454">
        <w:t>directo) o</w:t>
      </w:r>
      <w:r>
        <w:t xml:space="preserve"> va ser de equipo a dispositivo de red</w:t>
      </w:r>
      <w:r w:rsidR="005A0437">
        <w:t xml:space="preserve"> (</w:t>
      </w:r>
      <w:r w:rsidR="000B5454">
        <w:t>cruzado) como</w:t>
      </w:r>
      <w:r>
        <w:t xml:space="preserve"> un router o un switch ya que hay que poner distintos patrones en cada cabezal. </w:t>
      </w:r>
    </w:p>
    <w:p w14:paraId="2F5D17B1" w14:textId="6001AC83" w:rsidR="0087330B" w:rsidRDefault="0087330B" w:rsidP="0087330B">
      <w:r>
        <w:t xml:space="preserve">En esta </w:t>
      </w:r>
      <w:r w:rsidR="005A0437">
        <w:t>práctica</w:t>
      </w:r>
      <w:r>
        <w:t xml:space="preserve"> hemos puesto el T568B en ambos lados del cabezal.</w:t>
      </w:r>
    </w:p>
    <w:p w14:paraId="595A2381" w14:textId="217CE4EB" w:rsidR="0087330B" w:rsidRDefault="0087330B" w:rsidP="0087330B">
      <w:r w:rsidRPr="0087330B">
        <w:drawing>
          <wp:anchor distT="0" distB="0" distL="114300" distR="114300" simplePos="0" relativeHeight="251660800" behindDoc="1" locked="0" layoutInCell="1" allowOverlap="1" wp14:anchorId="181F4D33" wp14:editId="464C98D5">
            <wp:simplePos x="0" y="0"/>
            <wp:positionH relativeFrom="column">
              <wp:posOffset>1367790</wp:posOffset>
            </wp:positionH>
            <wp:positionV relativeFrom="paragraph">
              <wp:posOffset>13970</wp:posOffset>
            </wp:positionV>
            <wp:extent cx="1181735" cy="2019300"/>
            <wp:effectExtent l="0" t="0" r="0" b="0"/>
            <wp:wrapTight wrapText="bothSides">
              <wp:wrapPolygon edited="0">
                <wp:start x="0" y="0"/>
                <wp:lineTo x="0" y="21396"/>
                <wp:lineTo x="21240" y="21396"/>
                <wp:lineTo x="2124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81735" cy="2019300"/>
                    </a:xfrm>
                    <a:prstGeom prst="rect">
                      <a:avLst/>
                    </a:prstGeom>
                  </pic:spPr>
                </pic:pic>
              </a:graphicData>
            </a:graphic>
            <wp14:sizeRelH relativeFrom="margin">
              <wp14:pctWidth>0</wp14:pctWidth>
            </wp14:sizeRelH>
            <wp14:sizeRelV relativeFrom="margin">
              <wp14:pctHeight>0</wp14:pctHeight>
            </wp14:sizeRelV>
          </wp:anchor>
        </w:drawing>
      </w:r>
      <w:r w:rsidRPr="0087330B">
        <w:drawing>
          <wp:anchor distT="0" distB="0" distL="114300" distR="114300" simplePos="0" relativeHeight="251657728" behindDoc="0" locked="0" layoutInCell="1" allowOverlap="1" wp14:anchorId="6D07A502" wp14:editId="56620879">
            <wp:simplePos x="0" y="0"/>
            <wp:positionH relativeFrom="column">
              <wp:posOffset>-3810</wp:posOffset>
            </wp:positionH>
            <wp:positionV relativeFrom="paragraph">
              <wp:posOffset>13970</wp:posOffset>
            </wp:positionV>
            <wp:extent cx="1266825" cy="2125980"/>
            <wp:effectExtent l="0" t="0" r="952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66825" cy="2125980"/>
                    </a:xfrm>
                    <a:prstGeom prst="rect">
                      <a:avLst/>
                    </a:prstGeom>
                  </pic:spPr>
                </pic:pic>
              </a:graphicData>
            </a:graphic>
            <wp14:sizeRelH relativeFrom="margin">
              <wp14:pctWidth>0</wp14:pctWidth>
            </wp14:sizeRelH>
            <wp14:sizeRelV relativeFrom="margin">
              <wp14:pctHeight>0</wp14:pctHeight>
            </wp14:sizeRelV>
          </wp:anchor>
        </w:drawing>
      </w:r>
    </w:p>
    <w:p w14:paraId="40B9FF1D" w14:textId="47AE2A3C" w:rsidR="0087330B" w:rsidRDefault="0087330B" w:rsidP="0087330B"/>
    <w:p w14:paraId="50EC46BB" w14:textId="006FF218" w:rsidR="0087330B" w:rsidRDefault="0087330B" w:rsidP="0087330B"/>
    <w:p w14:paraId="61A7324C" w14:textId="749DA707" w:rsidR="0087330B" w:rsidRDefault="0087330B" w:rsidP="0087330B"/>
    <w:p w14:paraId="78218D47" w14:textId="3A35DC3F" w:rsidR="0087330B" w:rsidRDefault="0087330B" w:rsidP="0087330B"/>
    <w:p w14:paraId="3F4F35AD" w14:textId="04DCB0F2" w:rsidR="0087330B" w:rsidRDefault="0087330B" w:rsidP="0087330B"/>
    <w:p w14:paraId="755A0C71" w14:textId="1A9C3A66" w:rsidR="0087330B" w:rsidRDefault="0087330B" w:rsidP="0087330B"/>
    <w:p w14:paraId="76790B88" w14:textId="1CBC4E41" w:rsidR="0087330B" w:rsidRDefault="0087330B" w:rsidP="0087330B"/>
    <w:p w14:paraId="7F12D22D" w14:textId="1015FBE4" w:rsidR="0087330B" w:rsidRDefault="0087330B" w:rsidP="0087330B"/>
    <w:p w14:paraId="366D10E7" w14:textId="42A6750B" w:rsidR="0087330B" w:rsidRDefault="0087330B" w:rsidP="0087330B"/>
    <w:p w14:paraId="34AC6FDE" w14:textId="564C77DB" w:rsidR="0087330B" w:rsidRDefault="0087330B" w:rsidP="0087330B"/>
    <w:p w14:paraId="4E9EEF17" w14:textId="03900637" w:rsidR="0087330B" w:rsidRDefault="0087330B" w:rsidP="0087330B"/>
    <w:p w14:paraId="474B0F7F" w14:textId="77777777" w:rsidR="0087330B" w:rsidRDefault="0087330B" w:rsidP="0087330B"/>
    <w:p w14:paraId="3CB2BC47" w14:textId="2FEDC31D" w:rsidR="0087330B" w:rsidRDefault="0087330B" w:rsidP="0087330B"/>
    <w:p w14:paraId="4F6308C6" w14:textId="25547A95" w:rsidR="0087330B" w:rsidRDefault="0087330B" w:rsidP="0087330B"/>
    <w:p w14:paraId="34EF7A20" w14:textId="2676CD80" w:rsidR="0087330B" w:rsidRDefault="0087330B" w:rsidP="0087330B">
      <w:pPr>
        <w:pStyle w:val="Ttulo1"/>
      </w:pPr>
      <w:bookmarkStart w:id="1" w:name="_Segundo_paso:_Pelar"/>
      <w:bookmarkStart w:id="2" w:name="_Toc151365299"/>
      <w:bookmarkEnd w:id="1"/>
      <w:r>
        <w:t>Segundo paso: Pelar el cable</w:t>
      </w:r>
      <w:bookmarkEnd w:id="2"/>
    </w:p>
    <w:p w14:paraId="36B681CA" w14:textId="129DF781" w:rsidR="0087330B" w:rsidRDefault="0087330B" w:rsidP="0087330B"/>
    <w:p w14:paraId="512CD087" w14:textId="102BAEC2" w:rsidR="0087330B" w:rsidRDefault="0087330B" w:rsidP="0087330B">
      <w:r>
        <w:t xml:space="preserve">Una vez </w:t>
      </w:r>
      <w:r w:rsidR="005A0437">
        <w:t>hemos</w:t>
      </w:r>
      <w:r>
        <w:t xml:space="preserve"> decido que cable vamos a usar, nuestro caso cat 5 y el estándar, nuestro caso el 568B en ambos lados, hay que pelar el cable, para ello se puede usar una herramienta especial como un pelacables, aunque la mayoría de las crimpadoras tienen un hueco para pelar los cables</w:t>
      </w:r>
      <w:r w:rsidR="000B5454">
        <w:t xml:space="preserve">, una vez pelados hay que colocar los cables </w:t>
      </w:r>
      <w:r>
        <w:t xml:space="preserve">según </w:t>
      </w:r>
      <w:r w:rsidR="000B5454">
        <w:t>diga el estándar elegido.</w:t>
      </w:r>
    </w:p>
    <w:p w14:paraId="3F13C284" w14:textId="27CB7786" w:rsidR="0087330B" w:rsidRDefault="0087330B" w:rsidP="0087330B">
      <w:r w:rsidRPr="0087330B">
        <w:drawing>
          <wp:inline distT="0" distB="0" distL="0" distR="0" wp14:anchorId="4D04AF7E" wp14:editId="66BEC3BF">
            <wp:extent cx="1424831" cy="1552574"/>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8307" cy="1610845"/>
                    </a:xfrm>
                    <a:prstGeom prst="rect">
                      <a:avLst/>
                    </a:prstGeom>
                  </pic:spPr>
                </pic:pic>
              </a:graphicData>
            </a:graphic>
          </wp:inline>
        </w:drawing>
      </w:r>
      <w:r w:rsidRPr="0087330B">
        <w:drawing>
          <wp:inline distT="0" distB="0" distL="0" distR="0" wp14:anchorId="43B522A0" wp14:editId="16FE30E4">
            <wp:extent cx="1419423" cy="1771897"/>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423" cy="1771897"/>
                    </a:xfrm>
                    <a:prstGeom prst="rect">
                      <a:avLst/>
                    </a:prstGeom>
                  </pic:spPr>
                </pic:pic>
              </a:graphicData>
            </a:graphic>
          </wp:inline>
        </w:drawing>
      </w:r>
    </w:p>
    <w:p w14:paraId="5DD1BC82" w14:textId="19BAD6BD" w:rsidR="0087330B" w:rsidRDefault="005A0437" w:rsidP="0087330B">
      <w:r>
        <w:t>Después</w:t>
      </w:r>
      <w:r w:rsidR="0087330B">
        <w:t xml:space="preserve"> de pelar los cables y ponerlos en el orden </w:t>
      </w:r>
      <w:r w:rsidR="000B5454">
        <w:t xml:space="preserve">fijado por el estándar </w:t>
      </w:r>
      <w:r>
        <w:t>hay que meterlos en el cabezal y usando la crimpadora apretar para que quede fijado.</w:t>
      </w:r>
    </w:p>
    <w:p w14:paraId="18FB11AE" w14:textId="2BCEA96E" w:rsidR="005A0437" w:rsidRDefault="005A0437" w:rsidP="0087330B">
      <w:r w:rsidRPr="005A0437">
        <w:drawing>
          <wp:inline distT="0" distB="0" distL="0" distR="0" wp14:anchorId="320AEAC3" wp14:editId="31494AA3">
            <wp:extent cx="3638550" cy="1688349"/>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4393" cy="1695700"/>
                    </a:xfrm>
                    <a:prstGeom prst="rect">
                      <a:avLst/>
                    </a:prstGeom>
                  </pic:spPr>
                </pic:pic>
              </a:graphicData>
            </a:graphic>
          </wp:inline>
        </w:drawing>
      </w:r>
    </w:p>
    <w:p w14:paraId="3246AFC9" w14:textId="4AFF9FD2" w:rsidR="005A0437" w:rsidRDefault="005A0437" w:rsidP="0087330B"/>
    <w:p w14:paraId="4BA3058B" w14:textId="1A46570E" w:rsidR="005A0437" w:rsidRDefault="005A0437" w:rsidP="005A0437">
      <w:pPr>
        <w:pStyle w:val="Ttulo1"/>
      </w:pPr>
      <w:bookmarkStart w:id="3" w:name="_Toc151365300"/>
      <w:r>
        <w:lastRenderedPageBreak/>
        <w:t>Tercer paso: Comprobar</w:t>
      </w:r>
      <w:bookmarkEnd w:id="3"/>
    </w:p>
    <w:p w14:paraId="1786616C" w14:textId="19541B97" w:rsidR="005A0437" w:rsidRDefault="005A0437" w:rsidP="005A0437"/>
    <w:p w14:paraId="4AB341E7" w14:textId="2FCCC3D3" w:rsidR="005A0437" w:rsidRDefault="005A0437" w:rsidP="005A0437">
      <w:r>
        <w:t xml:space="preserve">Después de hacer los pasos anteriores para ambos lados del cable hay que comprobar que funcione usando una herramienta llamado tester, para usarlo hay que enchufar un lado del cable en el aparato grande y el otro en el pequeño, cuando se encienda el aparato se encenderán las luces del 1 al 7 en los dos aparatos, para saber que funcione el nuestro se tiene que encender el 1 con el, 2 con el 2 y así hasta el 7 ya que ambas cabezas del cable con iguales, en el caso de que algún numero no se encienda el mismo significa que se nos ha cruzado un cable, si no se enciende es que el cable no quedo bien crimpado y hay que volver a hacer el </w:t>
      </w:r>
      <w:hyperlink w:anchor="_Segundo_paso:_Pelar" w:history="1">
        <w:r w:rsidRPr="005A0437">
          <w:rPr>
            <w:rStyle w:val="Hipervnculo"/>
          </w:rPr>
          <w:t>paso 2</w:t>
        </w:r>
      </w:hyperlink>
      <w:r>
        <w:t xml:space="preserve"> de nuevo</w:t>
      </w:r>
      <w:r w:rsidR="000B5454">
        <w:t>,</w:t>
      </w:r>
      <w:bookmarkStart w:id="4" w:name="_GoBack"/>
      <w:bookmarkEnd w:id="4"/>
      <w:r w:rsidR="000B5454">
        <w:t xml:space="preserve"> en caso de que funcione todo el cable se podrá utilizar.</w:t>
      </w:r>
    </w:p>
    <w:p w14:paraId="4B38A3F8" w14:textId="42CF23BE" w:rsidR="005A0437" w:rsidRDefault="005A0437" w:rsidP="005A0437">
      <w:r w:rsidRPr="005A0437">
        <w:drawing>
          <wp:inline distT="0" distB="0" distL="0" distR="0" wp14:anchorId="7FD6662F" wp14:editId="4449159E">
            <wp:extent cx="2381250" cy="259291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6649" cy="2598795"/>
                    </a:xfrm>
                    <a:prstGeom prst="rect">
                      <a:avLst/>
                    </a:prstGeom>
                  </pic:spPr>
                </pic:pic>
              </a:graphicData>
            </a:graphic>
          </wp:inline>
        </w:drawing>
      </w:r>
    </w:p>
    <w:p w14:paraId="1F9B0598" w14:textId="19604C22" w:rsidR="005A0437" w:rsidRDefault="005A0437" w:rsidP="005A0437"/>
    <w:p w14:paraId="1E557C36" w14:textId="788721EE" w:rsidR="005A0437" w:rsidRPr="005A0437" w:rsidRDefault="005A0437" w:rsidP="005A0437"/>
    <w:sectPr w:rsidR="005A0437" w:rsidRPr="005A0437"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C6DC6" w14:textId="77777777" w:rsidR="009B31C1" w:rsidRDefault="009B31C1" w:rsidP="00162F5C">
      <w:r>
        <w:separator/>
      </w:r>
    </w:p>
  </w:endnote>
  <w:endnote w:type="continuationSeparator" w:id="0">
    <w:p w14:paraId="31AB4372" w14:textId="77777777" w:rsidR="009B31C1" w:rsidRDefault="009B31C1"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0C5AE" w14:textId="77777777"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14:paraId="291C8698" w14:textId="77777777" w:rsidR="00552B53" w:rsidRDefault="00552B53" w:rsidP="00552B53">
    <w:pPr>
      <w:pStyle w:val="Piedepgina"/>
      <w:tabs>
        <w:tab w:val="clear" w:pos="8504"/>
        <w:tab w:val="left" w:pos="0"/>
        <w:tab w:val="right" w:pos="9639"/>
      </w:tabs>
      <w:rPr>
        <w:rFonts w:ascii="Arial" w:hAnsi="Arial" w:cs="Arial"/>
      </w:rPr>
    </w:pPr>
  </w:p>
  <w:p w14:paraId="46643BA7" w14:textId="77777777" w:rsidR="00552B53" w:rsidRDefault="00552B53" w:rsidP="00552B53">
    <w:pPr>
      <w:pStyle w:val="Piedepgina"/>
      <w:tabs>
        <w:tab w:val="clear" w:pos="8504"/>
        <w:tab w:val="left" w:pos="0"/>
        <w:tab w:val="right" w:pos="9639"/>
      </w:tabs>
      <w:rPr>
        <w:rFonts w:ascii="Arial" w:hAnsi="Arial" w:cs="Arial"/>
      </w:rPr>
    </w:pPr>
  </w:p>
  <w:p w14:paraId="0E51459F" w14:textId="2540DBB0" w:rsidR="0044005A" w:rsidRDefault="00552B53" w:rsidP="00552B53">
    <w:pPr>
      <w:pStyle w:val="Piedepgina"/>
      <w:tabs>
        <w:tab w:val="clear" w:pos="8504"/>
        <w:tab w:val="left" w:pos="0"/>
        <w:tab w:val="right" w:pos="8505"/>
      </w:tabs>
      <w:jc w:val="center"/>
    </w:pPr>
    <w:r>
      <w:rPr>
        <w:rFonts w:ascii="Arial" w:hAnsi="Arial" w:cs="Arial"/>
      </w:rPr>
      <w:t>Nombre de práctica</w:t>
    </w:r>
    <w:r w:rsidR="0044005A">
      <w:rPr>
        <w:rFonts w:ascii="Arial" w:hAnsi="Arial" w:cs="Arial"/>
      </w:rPr>
      <w:tab/>
      <w:t xml:space="preserve">     </w:t>
    </w:r>
    <w:r w:rsidR="00E164F2">
      <w:rPr>
        <w:rFonts w:ascii="Arial" w:hAnsi="Arial" w:cs="Arial"/>
        <w:b/>
      </w:rPr>
      <w:t>Ethan Erwin</w:t>
    </w:r>
    <w:r w:rsidR="0044005A" w:rsidRPr="00EF2B68">
      <w:rPr>
        <w:rFonts w:ascii="Arial" w:hAnsi="Arial" w:cs="Arial"/>
      </w:rPr>
      <w:tab/>
      <w:t xml:space="preserve">Página </w:t>
    </w:r>
    <w:r w:rsidR="00C31F1D" w:rsidRPr="00EF2B68">
      <w:rPr>
        <w:rFonts w:ascii="Arial" w:hAnsi="Arial" w:cs="Arial"/>
        <w:b/>
      </w:rPr>
      <w:fldChar w:fldCharType="begin"/>
    </w:r>
    <w:r w:rsidR="0044005A" w:rsidRPr="00EF2B68">
      <w:rPr>
        <w:rFonts w:ascii="Arial" w:hAnsi="Arial" w:cs="Arial"/>
        <w:b/>
      </w:rPr>
      <w:instrText>PAGE</w:instrText>
    </w:r>
    <w:r w:rsidR="00C31F1D" w:rsidRPr="00EF2B68">
      <w:rPr>
        <w:rFonts w:ascii="Arial" w:hAnsi="Arial" w:cs="Arial"/>
        <w:b/>
      </w:rPr>
      <w:fldChar w:fldCharType="separate"/>
    </w:r>
    <w:r w:rsidR="00FB5D43">
      <w:rPr>
        <w:rFonts w:ascii="Arial" w:hAnsi="Arial" w:cs="Arial"/>
        <w:b/>
        <w:noProof/>
      </w:rPr>
      <w:t>2</w:t>
    </w:r>
    <w:r w:rsidR="00C31F1D" w:rsidRPr="00EF2B68">
      <w:rPr>
        <w:rFonts w:ascii="Arial" w:hAnsi="Arial" w:cs="Arial"/>
        <w:b/>
      </w:rPr>
      <w:fldChar w:fldCharType="end"/>
    </w:r>
    <w:r w:rsidR="0044005A" w:rsidRPr="00EF2B68">
      <w:rPr>
        <w:rFonts w:ascii="Arial" w:hAnsi="Arial" w:cs="Arial"/>
      </w:rPr>
      <w:t xml:space="preserve"> de </w:t>
    </w:r>
    <w:r w:rsidR="00C31F1D" w:rsidRPr="00EF2B68">
      <w:rPr>
        <w:rFonts w:ascii="Arial" w:hAnsi="Arial" w:cs="Arial"/>
        <w:b/>
      </w:rPr>
      <w:fldChar w:fldCharType="begin"/>
    </w:r>
    <w:r w:rsidR="0044005A" w:rsidRPr="00EF2B68">
      <w:rPr>
        <w:rFonts w:ascii="Arial" w:hAnsi="Arial" w:cs="Arial"/>
        <w:b/>
      </w:rPr>
      <w:instrText>NUMPAGES</w:instrText>
    </w:r>
    <w:r w:rsidR="00C31F1D" w:rsidRPr="00EF2B68">
      <w:rPr>
        <w:rFonts w:ascii="Arial" w:hAnsi="Arial" w:cs="Arial"/>
        <w:b/>
      </w:rPr>
      <w:fldChar w:fldCharType="separate"/>
    </w:r>
    <w:r w:rsidR="00FB5D43">
      <w:rPr>
        <w:rFonts w:ascii="Arial" w:hAnsi="Arial" w:cs="Arial"/>
        <w:b/>
        <w:noProof/>
      </w:rPr>
      <w:t>2</w:t>
    </w:r>
    <w:r w:rsidR="00C31F1D" w:rsidRPr="00EF2B68">
      <w:rPr>
        <w:rFonts w:ascii="Arial" w:hAnsi="Arial" w:cs="Arial"/>
        <w:b/>
      </w:rPr>
      <w:fldChar w:fldCharType="end"/>
    </w:r>
  </w:p>
  <w:p w14:paraId="5EE890F8" w14:textId="77777777" w:rsidR="00B926F7" w:rsidRPr="0044005A" w:rsidRDefault="00B926F7"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158DC" w14:textId="77777777" w:rsidR="009B31C1" w:rsidRDefault="009B31C1" w:rsidP="00162F5C">
      <w:r>
        <w:separator/>
      </w:r>
    </w:p>
  </w:footnote>
  <w:footnote w:type="continuationSeparator" w:id="0">
    <w:p w14:paraId="38557521" w14:textId="77777777" w:rsidR="009B31C1" w:rsidRDefault="009B31C1" w:rsidP="00162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DC1B" w14:textId="77777777" w:rsidR="00E9085D" w:rsidRPr="004A1B9E" w:rsidRDefault="00FB5D43"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E9085D" w:rsidRPr="00EF2B68">
      <w:rPr>
        <w:rFonts w:ascii="Arial" w:hAnsi="Arial" w:cs="Arial"/>
      </w:rPr>
      <w:t xml:space="preserve">SMR                                                              </w:t>
    </w:r>
    <w:r w:rsidR="00E9085D">
      <w:rPr>
        <w:rFonts w:ascii="Arial" w:hAnsi="Arial" w:cs="Arial"/>
      </w:rPr>
      <w:t xml:space="preserve">  </w:t>
    </w:r>
    <w:r>
      <w:rPr>
        <w:rFonts w:ascii="Arial" w:hAnsi="Arial" w:cs="Arial"/>
      </w:rPr>
      <w:t xml:space="preserve"> MONTAJE Y MANTENIMIENTO DE EQUIPOS</w:t>
    </w:r>
  </w:p>
  <w:p w14:paraId="7BBEBB04" w14:textId="77777777" w:rsidR="00E9085D" w:rsidRPr="0044005A" w:rsidRDefault="00E9085D" w:rsidP="00E9085D">
    <w:pPr>
      <w:pStyle w:val="Encabezado"/>
    </w:pPr>
  </w:p>
  <w:p w14:paraId="5F198608" w14:textId="77777777" w:rsidR="00E9085D" w:rsidRDefault="00E908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DFE61" w14:textId="7AD09577" w:rsidR="0044005A" w:rsidRPr="004A1B9E" w:rsidRDefault="00FB5D43"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E164F2">
      <w:rPr>
        <w:rFonts w:ascii="Arial" w:hAnsi="Arial" w:cs="Arial"/>
      </w:rPr>
      <w:t>ASIR</w:t>
    </w:r>
    <w:r w:rsidR="0044005A" w:rsidRPr="00EF2B68">
      <w:rPr>
        <w:rFonts w:ascii="Arial" w:hAnsi="Arial" w:cs="Arial"/>
      </w:rPr>
      <w:t xml:space="preserve">                                                                                     </w:t>
    </w:r>
    <w:r w:rsidR="00E164F2">
      <w:rPr>
        <w:rFonts w:ascii="Arial" w:hAnsi="Arial" w:cs="Arial"/>
      </w:rPr>
      <w:t>Planificación y administración de redes</w:t>
    </w:r>
    <w:r w:rsidR="0044005A">
      <w:rPr>
        <w:rFonts w:ascii="Arial" w:hAnsi="Arial" w:cs="Arial"/>
      </w:rPr>
      <w:t xml:space="preserve"> </w:t>
    </w:r>
  </w:p>
  <w:p w14:paraId="7E04791F" w14:textId="77777777" w:rsidR="0044005A" w:rsidRPr="0044005A" w:rsidRDefault="0044005A" w:rsidP="0044005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F5C"/>
    <w:rsid w:val="000B5454"/>
    <w:rsid w:val="00162F5C"/>
    <w:rsid w:val="00172214"/>
    <w:rsid w:val="0044005A"/>
    <w:rsid w:val="00552B53"/>
    <w:rsid w:val="005A0437"/>
    <w:rsid w:val="005E7587"/>
    <w:rsid w:val="006A7954"/>
    <w:rsid w:val="00826FB9"/>
    <w:rsid w:val="0087330B"/>
    <w:rsid w:val="0092697B"/>
    <w:rsid w:val="009B31C1"/>
    <w:rsid w:val="00A038A0"/>
    <w:rsid w:val="00A11E67"/>
    <w:rsid w:val="00AC7066"/>
    <w:rsid w:val="00B926F7"/>
    <w:rsid w:val="00C31F1D"/>
    <w:rsid w:val="00CD53D2"/>
    <w:rsid w:val="00E164F2"/>
    <w:rsid w:val="00E340A2"/>
    <w:rsid w:val="00E9085D"/>
    <w:rsid w:val="00FB5D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F6F4"/>
  <w15:docId w15:val="{153830BD-A110-4A53-9C8C-636AD0D8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164F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E164F2"/>
    <w:rPr>
      <w:rFonts w:asciiTheme="majorHAnsi" w:eastAsiaTheme="majorEastAsia" w:hAnsiTheme="majorHAnsi" w:cstheme="majorBidi"/>
      <w:color w:val="365F91" w:themeColor="accent1" w:themeShade="BF"/>
      <w:sz w:val="32"/>
      <w:szCs w:val="32"/>
      <w:lang w:eastAsia="es-ES"/>
    </w:rPr>
  </w:style>
  <w:style w:type="paragraph" w:styleId="TtuloTDC">
    <w:name w:val="TOC Heading"/>
    <w:basedOn w:val="Ttulo1"/>
    <w:next w:val="Normal"/>
    <w:uiPriority w:val="39"/>
    <w:unhideWhenUsed/>
    <w:qFormat/>
    <w:rsid w:val="00E164F2"/>
    <w:pPr>
      <w:spacing w:line="259" w:lineRule="auto"/>
      <w:outlineLvl w:val="9"/>
    </w:pPr>
  </w:style>
  <w:style w:type="character" w:styleId="Hipervnculo">
    <w:name w:val="Hyperlink"/>
    <w:basedOn w:val="Fuentedeprrafopredeter"/>
    <w:uiPriority w:val="99"/>
    <w:unhideWhenUsed/>
    <w:rsid w:val="005A0437"/>
    <w:rPr>
      <w:color w:val="0000FF" w:themeColor="hyperlink"/>
      <w:u w:val="single"/>
    </w:rPr>
  </w:style>
  <w:style w:type="character" w:styleId="Mencinsinresolver">
    <w:name w:val="Unresolved Mention"/>
    <w:basedOn w:val="Fuentedeprrafopredeter"/>
    <w:uiPriority w:val="99"/>
    <w:semiHidden/>
    <w:unhideWhenUsed/>
    <w:rsid w:val="005A0437"/>
    <w:rPr>
      <w:color w:val="605E5C"/>
      <w:shd w:val="clear" w:color="auto" w:fill="E1DFDD"/>
    </w:rPr>
  </w:style>
  <w:style w:type="paragraph" w:styleId="TDC1">
    <w:name w:val="toc 1"/>
    <w:basedOn w:val="Normal"/>
    <w:next w:val="Normal"/>
    <w:autoRedefine/>
    <w:uiPriority w:val="39"/>
    <w:unhideWhenUsed/>
    <w:rsid w:val="005A043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E51A7-4A67-4057-AD3A-193CF2932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326</Words>
  <Characters>1795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Erwin Sanchez, Ethan</cp:lastModifiedBy>
  <cp:revision>8</cp:revision>
  <dcterms:created xsi:type="dcterms:W3CDTF">2015-09-23T15:13:00Z</dcterms:created>
  <dcterms:modified xsi:type="dcterms:W3CDTF">2023-11-20T08:50:00Z</dcterms:modified>
</cp:coreProperties>
</file>