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4"/>
      </w:tblGrid>
      <w:tr w:rsidR="005D45A5" w:rsidRPr="0071566C" w14:paraId="7FEC3CCD" w14:textId="77777777" w:rsidTr="0071566C">
        <w:trPr>
          <w:trHeight w:val="205"/>
        </w:trPr>
        <w:tc>
          <w:tcPr>
            <w:tcW w:w="11684" w:type="dxa"/>
          </w:tcPr>
          <w:p w14:paraId="3CD39F87" w14:textId="5672A130" w:rsidR="005D45A5" w:rsidRDefault="00C95189" w:rsidP="0071566C">
            <w:pPr>
              <w:framePr w:w="11732" w:h="2838" w:hSpace="180" w:wrap="around" w:vAnchor="text" w:hAnchor="page" w:x="41" w:y="-770"/>
              <w:jc w:val="center"/>
              <w:rPr>
                <w:b/>
                <w:bCs/>
                <w:sz w:val="30"/>
                <w:szCs w:val="30"/>
              </w:rPr>
            </w:pPr>
            <w:bookmarkStart w:id="0" w:name="_Hlk501891334"/>
            <w:r>
              <w:rPr>
                <w:b/>
                <w:bCs/>
                <w:sz w:val="30"/>
                <w:szCs w:val="30"/>
              </w:rPr>
              <w:t>Retrieval Augmented Generation Models</w:t>
            </w:r>
            <w:r w:rsidR="005D45A5">
              <w:rPr>
                <w:b/>
                <w:bCs/>
                <w:sz w:val="30"/>
                <w:szCs w:val="30"/>
              </w:rPr>
              <w:t>:</w:t>
            </w:r>
          </w:p>
          <w:p w14:paraId="1D9BDFFA" w14:textId="7151E13C" w:rsidR="005D45A5" w:rsidRPr="00D63E08" w:rsidRDefault="005D45A5" w:rsidP="0071566C">
            <w:pPr>
              <w:framePr w:w="11732" w:h="2838" w:hSpace="180" w:wrap="around" w:vAnchor="text" w:hAnchor="page" w:x="41" w:y="-770"/>
              <w:jc w:val="center"/>
              <w:rPr>
                <w:b/>
                <w:bCs/>
                <w:sz w:val="30"/>
                <w:szCs w:val="30"/>
              </w:rPr>
            </w:pPr>
            <w:r w:rsidRPr="00852B85">
              <w:rPr>
                <w:b/>
                <w:bCs/>
                <w:sz w:val="30"/>
                <w:szCs w:val="30"/>
              </w:rPr>
              <w:t>Incorporating new</w:t>
            </w:r>
            <w:r>
              <w:rPr>
                <w:b/>
                <w:bCs/>
                <w:sz w:val="30"/>
                <w:szCs w:val="30"/>
              </w:rPr>
              <w:t xml:space="preserve"> </w:t>
            </w:r>
            <w:r w:rsidR="00410121">
              <w:rPr>
                <w:b/>
                <w:bCs/>
                <w:sz w:val="30"/>
                <w:szCs w:val="30"/>
              </w:rPr>
              <w:t xml:space="preserve">architectures </w:t>
            </w:r>
            <w:r w:rsidR="00C95189">
              <w:rPr>
                <w:b/>
                <w:bCs/>
                <w:sz w:val="30"/>
                <w:szCs w:val="30"/>
              </w:rPr>
              <w:t>components</w:t>
            </w:r>
            <w:r w:rsidRPr="00852B85">
              <w:rPr>
                <w:b/>
                <w:bCs/>
                <w:sz w:val="30"/>
                <w:szCs w:val="30"/>
              </w:rPr>
              <w:t xml:space="preserve"> </w:t>
            </w:r>
          </w:p>
        </w:tc>
      </w:tr>
      <w:tr w:rsidR="005D45A5" w:rsidRPr="0071566C" w14:paraId="1658D8FE" w14:textId="77777777" w:rsidTr="0071566C">
        <w:trPr>
          <w:trHeight w:val="169"/>
        </w:trPr>
        <w:tc>
          <w:tcPr>
            <w:tcW w:w="11684" w:type="dxa"/>
          </w:tcPr>
          <w:p w14:paraId="24E59383" w14:textId="77777777" w:rsidR="005D45A5" w:rsidRPr="00D63E08" w:rsidRDefault="005D45A5" w:rsidP="0071566C">
            <w:pPr>
              <w:framePr w:w="11732" w:h="2838" w:hSpace="180" w:wrap="around" w:vAnchor="text" w:hAnchor="page" w:x="41" w:y="-770"/>
              <w:jc w:val="center"/>
              <w:rPr>
                <w:b/>
              </w:rPr>
            </w:pPr>
          </w:p>
        </w:tc>
      </w:tr>
      <w:tr w:rsidR="005D45A5" w:rsidRPr="00955214" w14:paraId="0063961F" w14:textId="77777777" w:rsidTr="0071566C">
        <w:trPr>
          <w:trHeight w:val="504"/>
        </w:trPr>
        <w:tc>
          <w:tcPr>
            <w:tcW w:w="11684" w:type="dxa"/>
          </w:tcPr>
          <w:p w14:paraId="698937ED" w14:textId="77777777" w:rsidR="005D45A5" w:rsidRPr="00D63E08" w:rsidRDefault="005D45A5" w:rsidP="0071566C">
            <w:pPr>
              <w:framePr w:w="11732" w:h="2838" w:hSpace="180" w:wrap="around" w:vAnchor="text" w:hAnchor="page" w:x="41" w:y="-770"/>
              <w:jc w:val="center"/>
              <w:rPr>
                <w:b/>
              </w:rPr>
            </w:pPr>
          </w:p>
          <w:p w14:paraId="50336D04" w14:textId="77777777" w:rsidR="005D45A5" w:rsidRPr="00D63E08" w:rsidRDefault="005D45A5" w:rsidP="0071566C">
            <w:pPr>
              <w:framePr w:w="11732" w:h="2838" w:hSpace="180" w:wrap="around" w:vAnchor="text" w:hAnchor="page" w:x="41" w:y="-770"/>
              <w:jc w:val="center"/>
              <w:rPr>
                <w:b/>
              </w:rPr>
            </w:pPr>
          </w:p>
          <w:p w14:paraId="5FEA1E33" w14:textId="2B773260" w:rsidR="005D45A5" w:rsidRDefault="00760673" w:rsidP="0071566C">
            <w:pPr>
              <w:framePr w:w="11732" w:h="2838" w:hSpace="180" w:wrap="around" w:vAnchor="text" w:hAnchor="page" w:x="41" w:y="-770"/>
              <w:jc w:val="center"/>
              <w:rPr>
                <w:b/>
                <w:bCs/>
              </w:rPr>
            </w:pPr>
            <w:proofErr w:type="spellStart"/>
            <w:r>
              <w:rPr>
                <w:b/>
                <w:bCs/>
              </w:rPr>
              <w:t>Elkaim</w:t>
            </w:r>
            <w:proofErr w:type="spellEnd"/>
            <w:r>
              <w:rPr>
                <w:b/>
                <w:bCs/>
              </w:rPr>
              <w:t xml:space="preserve"> Ethan,  </w:t>
            </w:r>
            <w:r w:rsidR="005D45A5">
              <w:rPr>
                <w:b/>
                <w:bCs/>
              </w:rPr>
              <w:t>Karsenty Eva</w:t>
            </w:r>
            <w:r>
              <w:rPr>
                <w:b/>
                <w:bCs/>
              </w:rPr>
              <w:t xml:space="preserve">  </w:t>
            </w:r>
            <w:r w:rsidR="005D45A5" w:rsidRPr="009A470C">
              <w:t>and</w:t>
            </w:r>
            <w:r w:rsidR="005D45A5">
              <w:rPr>
                <w:b/>
                <w:bCs/>
              </w:rPr>
              <w:t xml:space="preserve">  </w:t>
            </w:r>
            <w:proofErr w:type="spellStart"/>
            <w:r>
              <w:rPr>
                <w:b/>
                <w:bCs/>
              </w:rPr>
              <w:t>Lasry</w:t>
            </w:r>
            <w:proofErr w:type="spellEnd"/>
            <w:r>
              <w:rPr>
                <w:b/>
                <w:bCs/>
              </w:rPr>
              <w:t xml:space="preserve"> Raphael</w:t>
            </w:r>
          </w:p>
          <w:p w14:paraId="33956C03" w14:textId="77777777" w:rsidR="005D45A5" w:rsidRDefault="005D45A5" w:rsidP="0071566C">
            <w:pPr>
              <w:framePr w:w="11732" w:h="2838" w:hSpace="180" w:wrap="around" w:vAnchor="text" w:hAnchor="page" w:x="41" w:y="-770"/>
              <w:jc w:val="center"/>
            </w:pPr>
            <w:r w:rsidRPr="00355AC5">
              <w:t>Technion</w:t>
            </w:r>
            <w:r>
              <w:t xml:space="preserve"> – Israel Institute of Technology</w:t>
            </w:r>
          </w:p>
          <w:p w14:paraId="065D6EA2" w14:textId="77777777" w:rsidR="005D45A5" w:rsidRDefault="005D45A5" w:rsidP="0071566C">
            <w:pPr>
              <w:framePr w:w="11732" w:h="2838" w:hSpace="180" w:wrap="around" w:vAnchor="text" w:hAnchor="page" w:x="41" w:y="-770"/>
              <w:jc w:val="center"/>
            </w:pPr>
          </w:p>
          <w:p w14:paraId="7BEFC8B8" w14:textId="204553B6" w:rsidR="007639B5" w:rsidRDefault="007639B5" w:rsidP="0071566C">
            <w:pPr>
              <w:framePr w:w="11732" w:h="2838" w:hSpace="180" w:wrap="around" w:vAnchor="text" w:hAnchor="page" w:x="41" w:y="-770"/>
              <w:jc w:val="center"/>
            </w:pPr>
            <w:r>
              <w:t>ethan.elkaim@</w:t>
            </w:r>
            <w:r w:rsidRPr="007639B5">
              <w:t>campus.technion.ac.il</w:t>
            </w:r>
          </w:p>
          <w:p w14:paraId="4969F187" w14:textId="4EE91A21" w:rsidR="005D45A5" w:rsidRPr="00955214" w:rsidRDefault="00955214" w:rsidP="0071566C">
            <w:pPr>
              <w:framePr w:w="11732" w:h="2838" w:hSpace="180" w:wrap="around" w:vAnchor="text" w:hAnchor="page" w:x="41" w:y="-770"/>
              <w:jc w:val="center"/>
            </w:pPr>
            <w:hyperlink r:id="rId7" w:history="1">
              <w:r w:rsidRPr="00D96741">
                <w:rPr>
                  <w:rStyle w:val="Lienhypertexte"/>
                  <w:spacing w:val="0"/>
                  <w:kern w:val="0"/>
                  <w:lang w:eastAsia="fr-FR"/>
                </w:rPr>
                <w:t>ethan.elkaim@technion.ac.il</w:t>
              </w:r>
            </w:hyperlink>
            <w:r>
              <w:t xml:space="preserve"> </w:t>
            </w:r>
            <w:r w:rsidRPr="00955214">
              <w:t xml:space="preserve">, </w:t>
            </w:r>
            <w:hyperlink r:id="rId8" w:history="1">
              <w:r w:rsidRPr="00955214">
                <w:rPr>
                  <w:rStyle w:val="Lienhypertexte"/>
                  <w:lang w:eastAsia="en-US"/>
                </w:rPr>
                <w:t>evakarsenty@campus.technion.ac.il</w:t>
              </w:r>
            </w:hyperlink>
            <w:r w:rsidR="005D45A5" w:rsidRPr="00955214">
              <w:t xml:space="preserve"> , </w:t>
            </w:r>
            <w:hyperlink r:id="rId9" w:history="1">
              <w:r w:rsidR="004C63C0" w:rsidRPr="00955214">
                <w:rPr>
                  <w:rStyle w:val="Lienhypertexte"/>
                  <w:spacing w:val="0"/>
                  <w:kern w:val="0"/>
                  <w:lang w:eastAsia="fr-FR"/>
                </w:rPr>
                <w:t>raph@campus.technion.ac.il</w:t>
              </w:r>
            </w:hyperlink>
            <w:r w:rsidR="004C63C0" w:rsidRPr="00955214">
              <w:t xml:space="preserve"> </w:t>
            </w:r>
          </w:p>
        </w:tc>
      </w:tr>
      <w:tr w:rsidR="005D45A5" w:rsidRPr="00955214" w14:paraId="4301907D" w14:textId="77777777" w:rsidTr="0071566C">
        <w:trPr>
          <w:trHeight w:val="162"/>
        </w:trPr>
        <w:tc>
          <w:tcPr>
            <w:tcW w:w="11684" w:type="dxa"/>
          </w:tcPr>
          <w:p w14:paraId="0782E115" w14:textId="77777777" w:rsidR="005D45A5" w:rsidRPr="00955214" w:rsidRDefault="005D45A5" w:rsidP="0071566C">
            <w:pPr>
              <w:framePr w:w="11732" w:h="2838" w:hSpace="180" w:wrap="around" w:vAnchor="text" w:hAnchor="page" w:x="41" w:y="-770"/>
              <w:jc w:val="center"/>
              <w:rPr>
                <w:b/>
              </w:rPr>
            </w:pPr>
          </w:p>
        </w:tc>
      </w:tr>
      <w:tr w:rsidR="005D45A5" w:rsidRPr="00955214" w14:paraId="5690DC6E" w14:textId="77777777" w:rsidTr="0071566C">
        <w:trPr>
          <w:trHeight w:val="301"/>
        </w:trPr>
        <w:tc>
          <w:tcPr>
            <w:tcW w:w="11684" w:type="dxa"/>
          </w:tcPr>
          <w:p w14:paraId="2E10D38F" w14:textId="77777777" w:rsidR="005D45A5" w:rsidRPr="00955214" w:rsidRDefault="005D45A5" w:rsidP="0071566C">
            <w:pPr>
              <w:framePr w:w="11732" w:h="2838" w:hSpace="180" w:wrap="around" w:vAnchor="text" w:hAnchor="page" w:x="41" w:y="-770"/>
              <w:jc w:val="center"/>
              <w:rPr>
                <w:b/>
              </w:rPr>
            </w:pPr>
          </w:p>
        </w:tc>
      </w:tr>
    </w:tbl>
    <w:p w14:paraId="1E149435" w14:textId="77777777" w:rsidR="005D45A5" w:rsidRDefault="005D45A5" w:rsidP="005D45A5">
      <w:pPr>
        <w:pStyle w:val="ACLAbstractHeading"/>
      </w:pPr>
      <w:bookmarkStart w:id="1" w:name="OLE_LINK33"/>
      <w:bookmarkStart w:id="2" w:name="OLE_LINK34"/>
      <w:bookmarkEnd w:id="0"/>
      <w:r>
        <w:t>Abstract</w:t>
      </w:r>
    </w:p>
    <w:p w14:paraId="64A227FA" w14:textId="2C07D9BD" w:rsidR="00B3235D" w:rsidRDefault="005479ED" w:rsidP="00442FD7">
      <w:pPr>
        <w:jc w:val="both"/>
        <w:rPr>
          <w:rFonts w:asciiTheme="majorBidi" w:hAnsiTheme="majorBidi" w:cstheme="majorBidi"/>
          <w:color w:val="0D0D0D"/>
          <w:sz w:val="20"/>
          <w:szCs w:val="20"/>
          <w:shd w:val="clear" w:color="auto" w:fill="FFFFFF"/>
          <w:lang w:val="en-US"/>
        </w:rPr>
      </w:pPr>
      <w:r w:rsidRPr="005479ED">
        <w:rPr>
          <w:sz w:val="20"/>
          <w:szCs w:val="20"/>
          <w:lang w:val="en-US"/>
        </w:rPr>
        <w:t>Retrieval-Augmented Generation (RAG) enables Large Language Models (LLMs) to leverage external knowledge, enhancing their performance on knowledge-intensive tasks</w:t>
      </w:r>
      <w:r w:rsidR="005D45A5" w:rsidRPr="005D45A5">
        <w:rPr>
          <w:rFonts w:asciiTheme="majorBidi" w:eastAsia="MS Mincho" w:hAnsiTheme="majorBidi" w:cstheme="majorBidi"/>
          <w:spacing w:val="-2"/>
          <w:kern w:val="16"/>
          <w:sz w:val="20"/>
          <w:szCs w:val="22"/>
          <w:lang w:val="en-US"/>
        </w:rPr>
        <w:t xml:space="preserve">. This paper </w:t>
      </w:r>
      <w:r w:rsidR="005D45A5" w:rsidRPr="00E249D9">
        <w:rPr>
          <w:rFonts w:asciiTheme="majorBidi" w:eastAsia="MS Mincho" w:hAnsiTheme="majorBidi" w:cstheme="majorBidi"/>
          <w:color w:val="000000" w:themeColor="text1"/>
          <w:spacing w:val="-2"/>
          <w:kern w:val="16"/>
          <w:sz w:val="20"/>
          <w:szCs w:val="22"/>
          <w:lang w:val="en-US"/>
        </w:rPr>
        <w:t>tr</w:t>
      </w:r>
      <w:r w:rsidR="00225231" w:rsidRPr="00E249D9">
        <w:rPr>
          <w:rFonts w:asciiTheme="majorBidi" w:eastAsia="MS Mincho" w:hAnsiTheme="majorBidi" w:cstheme="majorBidi"/>
          <w:color w:val="000000" w:themeColor="text1"/>
          <w:spacing w:val="-2"/>
          <w:kern w:val="16"/>
          <w:sz w:val="20"/>
          <w:szCs w:val="22"/>
          <w:lang w:val="en-US"/>
        </w:rPr>
        <w:t>ies</w:t>
      </w:r>
      <w:r w:rsidR="005D45A5" w:rsidRPr="00E249D9">
        <w:rPr>
          <w:rFonts w:asciiTheme="majorBidi" w:eastAsia="MS Mincho" w:hAnsiTheme="majorBidi" w:cstheme="majorBidi"/>
          <w:color w:val="000000" w:themeColor="text1"/>
          <w:spacing w:val="-2"/>
          <w:kern w:val="16"/>
          <w:sz w:val="20"/>
          <w:szCs w:val="22"/>
          <w:lang w:val="en-US"/>
        </w:rPr>
        <w:t xml:space="preserve"> </w:t>
      </w:r>
      <w:r w:rsidR="005D45A5" w:rsidRPr="005D45A5">
        <w:rPr>
          <w:rFonts w:asciiTheme="majorBidi" w:eastAsia="MS Mincho" w:hAnsiTheme="majorBidi" w:cstheme="majorBidi"/>
          <w:spacing w:val="-2"/>
          <w:kern w:val="16"/>
          <w:sz w:val="20"/>
          <w:szCs w:val="22"/>
          <w:lang w:val="en-US"/>
        </w:rPr>
        <w:t xml:space="preserve">to introduces a novel approach </w:t>
      </w:r>
      <w:r w:rsidR="00305CE9">
        <w:rPr>
          <w:rFonts w:asciiTheme="majorBidi" w:eastAsia="MS Mincho" w:hAnsiTheme="majorBidi" w:cstheme="majorBidi"/>
          <w:spacing w:val="-2"/>
          <w:kern w:val="16"/>
          <w:sz w:val="20"/>
          <w:szCs w:val="22"/>
          <w:lang w:val="en-US"/>
        </w:rPr>
        <w:t xml:space="preserve">of RAG capable of delivering good results while optimizing performance time. </w:t>
      </w:r>
      <w:r w:rsidR="005D45A5" w:rsidRPr="00F71F24">
        <w:rPr>
          <w:rFonts w:asciiTheme="majorBidi" w:hAnsiTheme="majorBidi" w:cstheme="majorBidi"/>
          <w:color w:val="0D0D0D"/>
          <w:sz w:val="20"/>
          <w:szCs w:val="20"/>
          <w:shd w:val="clear" w:color="auto" w:fill="FFFFFF"/>
          <w:lang w:val="en-US"/>
        </w:rPr>
        <w:t>To achieve this, we implemented and evaluated three distinct models</w:t>
      </w:r>
      <w:r w:rsidR="00305CE9">
        <w:rPr>
          <w:rFonts w:asciiTheme="majorBidi" w:hAnsiTheme="majorBidi" w:cstheme="majorBidi"/>
          <w:color w:val="0D0D0D"/>
          <w:sz w:val="20"/>
          <w:szCs w:val="20"/>
          <w:shd w:val="clear" w:color="auto" w:fill="FFFFFF"/>
          <w:lang w:val="en-US"/>
        </w:rPr>
        <w:t xml:space="preserve">: a RAG-ANN model, a </w:t>
      </w:r>
      <w:r w:rsidR="00225231">
        <w:rPr>
          <w:rFonts w:asciiTheme="majorBidi" w:hAnsiTheme="majorBidi" w:cstheme="majorBidi"/>
          <w:color w:val="0D0D0D"/>
          <w:sz w:val="20"/>
          <w:szCs w:val="20"/>
          <w:shd w:val="clear" w:color="auto" w:fill="FFFFFF"/>
          <w:lang w:val="en-US"/>
        </w:rPr>
        <w:t>H</w:t>
      </w:r>
      <w:r w:rsidR="00305CE9">
        <w:rPr>
          <w:rFonts w:asciiTheme="majorBidi" w:hAnsiTheme="majorBidi" w:cstheme="majorBidi"/>
          <w:color w:val="0D0D0D"/>
          <w:sz w:val="20"/>
          <w:szCs w:val="20"/>
          <w:shd w:val="clear" w:color="auto" w:fill="FFFFFF"/>
          <w:lang w:val="en-US"/>
        </w:rPr>
        <w:t xml:space="preserve">ierarchical RAG model, and a </w:t>
      </w:r>
      <w:r w:rsidR="00305CE9" w:rsidRPr="00E249D9">
        <w:rPr>
          <w:rFonts w:asciiTheme="majorBidi" w:hAnsiTheme="majorBidi" w:cstheme="majorBidi"/>
          <w:color w:val="000000" w:themeColor="text1"/>
          <w:sz w:val="20"/>
          <w:szCs w:val="20"/>
          <w:shd w:val="clear" w:color="auto" w:fill="FFFFFF"/>
          <w:lang w:val="en-US"/>
        </w:rPr>
        <w:t>Wiki</w:t>
      </w:r>
      <w:r w:rsidR="00225231" w:rsidRPr="00E249D9">
        <w:rPr>
          <w:rFonts w:asciiTheme="majorBidi" w:hAnsiTheme="majorBidi" w:cstheme="majorBidi"/>
          <w:color w:val="000000" w:themeColor="text1"/>
          <w:sz w:val="20"/>
          <w:szCs w:val="20"/>
          <w:shd w:val="clear" w:color="auto" w:fill="FFFFFF"/>
          <w:lang w:val="en-US"/>
        </w:rPr>
        <w:t>pedia</w:t>
      </w:r>
      <w:r w:rsidR="00305CE9" w:rsidRPr="00E249D9">
        <w:rPr>
          <w:rFonts w:asciiTheme="majorBidi" w:hAnsiTheme="majorBidi" w:cstheme="majorBidi"/>
          <w:color w:val="000000" w:themeColor="text1"/>
          <w:sz w:val="20"/>
          <w:szCs w:val="20"/>
          <w:shd w:val="clear" w:color="auto" w:fill="FFFFFF"/>
          <w:lang w:val="en-US"/>
        </w:rPr>
        <w:t xml:space="preserve">-RAG </w:t>
      </w:r>
      <w:r w:rsidR="00305CE9">
        <w:rPr>
          <w:rFonts w:asciiTheme="majorBidi" w:hAnsiTheme="majorBidi" w:cstheme="majorBidi"/>
          <w:color w:val="0D0D0D"/>
          <w:sz w:val="20"/>
          <w:szCs w:val="20"/>
          <w:shd w:val="clear" w:color="auto" w:fill="FFFFFF"/>
          <w:lang w:val="en-US"/>
        </w:rPr>
        <w:t xml:space="preserve">model. </w:t>
      </w:r>
      <w:r w:rsidR="00B3235D" w:rsidRPr="00B3235D">
        <w:rPr>
          <w:rFonts w:asciiTheme="majorBidi" w:hAnsiTheme="majorBidi" w:cstheme="majorBidi"/>
          <w:color w:val="0D0D0D"/>
          <w:sz w:val="20"/>
          <w:szCs w:val="20"/>
          <w:shd w:val="clear" w:color="auto" w:fill="FFFFFF"/>
          <w:lang w:val="en-US"/>
        </w:rPr>
        <w:t>Our experimental results show a slight performance improvement for the RAG-ANN and Hierarchical models, given that they utilize similar resources (dataset and LLM) and that the baseline RAG already delivers positive outcomes. These findings highlight the potential of novel architectures to enhance the indexing and retrieval stages of the standard RAG framework.</w:t>
      </w:r>
    </w:p>
    <w:p w14:paraId="4043DEE3" w14:textId="5BB29F45" w:rsidR="005D45A5" w:rsidRDefault="005D45A5" w:rsidP="005D45A5">
      <w:pPr>
        <w:pStyle w:val="ACLSection"/>
      </w:pPr>
      <w:r>
        <w:t>Introduction</w:t>
      </w:r>
    </w:p>
    <w:p w14:paraId="1913A210" w14:textId="69CD376E" w:rsidR="004A2CF4" w:rsidRPr="004A2CF4" w:rsidRDefault="004A2CF4" w:rsidP="00884016">
      <w:pPr>
        <w:jc w:val="both"/>
        <w:rPr>
          <w:sz w:val="22"/>
          <w:szCs w:val="22"/>
          <w:lang w:val="en-US"/>
        </w:rPr>
      </w:pPr>
      <w:r w:rsidRPr="004A2CF4">
        <w:rPr>
          <w:sz w:val="22"/>
          <w:szCs w:val="22"/>
          <w:lang w:val="en-US"/>
        </w:rPr>
        <w:t xml:space="preserve">Large Language Models (LLMs), e.g. </w:t>
      </w:r>
      <w:r>
        <w:rPr>
          <w:sz w:val="22"/>
          <w:szCs w:val="22"/>
          <w:lang w:val="en-US"/>
        </w:rPr>
        <w:t>Cohere(</w:t>
      </w:r>
      <w:r w:rsidRPr="004A2CF4">
        <w:rPr>
          <w:sz w:val="22"/>
          <w:szCs w:val="22"/>
          <w:lang w:val="en-US"/>
        </w:rPr>
        <w:t>), have shown strong emergent abilities and achieved convincing performance in various NLP tasks (Wei et al., 2022a; Zhao et al., 2023). However, existing LLMs usually produce unreliable responses due to the hallucination and out-of-date memory (Ji et al., 2023; Bang et al., 2023; He et al., 2023), which challenges the reliability of LLMs. Retrieval-Augmented Generation (RAG) (</w:t>
      </w:r>
      <w:proofErr w:type="spellStart"/>
      <w:r w:rsidRPr="004A2CF4">
        <w:rPr>
          <w:sz w:val="22"/>
          <w:szCs w:val="22"/>
          <w:lang w:val="en-US"/>
        </w:rPr>
        <w:t>Guu</w:t>
      </w:r>
      <w:proofErr w:type="spellEnd"/>
      <w:r w:rsidRPr="004A2CF4">
        <w:rPr>
          <w:sz w:val="22"/>
          <w:szCs w:val="22"/>
          <w:lang w:val="en-US"/>
        </w:rPr>
        <w:t xml:space="preserve"> et al., 2020; Lewis et al., 2020; Gao et al., 2024) shows a promising approach to enhancing the response accuracy of LLMs by making them assess external knowledge (</w:t>
      </w:r>
      <w:proofErr w:type="spellStart"/>
      <w:r w:rsidRPr="004A2CF4">
        <w:rPr>
          <w:sz w:val="22"/>
          <w:szCs w:val="22"/>
          <w:lang w:val="en-US"/>
        </w:rPr>
        <w:t>Asai</w:t>
      </w:r>
      <w:proofErr w:type="spellEnd"/>
      <w:r w:rsidRPr="004A2CF4">
        <w:rPr>
          <w:sz w:val="22"/>
          <w:szCs w:val="22"/>
          <w:lang w:val="en-US"/>
        </w:rPr>
        <w:t xml:space="preserve"> et al., 2024). These RAG models usually feed the retrieved evidence as context and ask LLMs to answer the given question by in-context learning (Ram et al., 2023a). These models have demonstrated their capability in producing more convinced responses by leveraging retrieved knowledge to update the</w:t>
      </w:r>
      <w:r w:rsidRPr="004A2CF4">
        <w:rPr>
          <w:lang w:val="en-US"/>
        </w:rPr>
        <w:t xml:space="preserve"> </w:t>
      </w:r>
      <w:r w:rsidRPr="004A2CF4">
        <w:rPr>
          <w:sz w:val="22"/>
          <w:szCs w:val="22"/>
          <w:lang w:val="en-US"/>
        </w:rPr>
        <w:t>parametric knowledge of LLMs (Yu et al., 2023b).</w:t>
      </w:r>
      <w:r w:rsidR="00F71A85">
        <w:rPr>
          <w:sz w:val="22"/>
          <w:szCs w:val="22"/>
          <w:lang w:val="en-US"/>
        </w:rPr>
        <w:t xml:space="preserve"> </w:t>
      </w:r>
      <w:r w:rsidR="00F71A85" w:rsidRPr="00F71A85">
        <w:rPr>
          <w:sz w:val="22"/>
          <w:szCs w:val="22"/>
          <w:lang w:val="en-US"/>
        </w:rPr>
        <w:t>However, numerous errors persist, and some data remain outdated, revealing a significant flaw in these traditional RAG models.</w:t>
      </w:r>
    </w:p>
    <w:p w14:paraId="35CB2874" w14:textId="01EC4EF9" w:rsidR="004A2CF4" w:rsidRDefault="004A2CF4" w:rsidP="00884016">
      <w:pPr>
        <w:jc w:val="both"/>
        <w:rPr>
          <w:sz w:val="22"/>
          <w:szCs w:val="22"/>
          <w:lang w:val="en-US"/>
        </w:rPr>
      </w:pPr>
    </w:p>
    <w:p w14:paraId="33F5F51A" w14:textId="79C69C91" w:rsidR="00884016" w:rsidRDefault="00884016" w:rsidP="007C4AB3">
      <w:pPr>
        <w:jc w:val="both"/>
        <w:rPr>
          <w:sz w:val="22"/>
          <w:szCs w:val="22"/>
          <w:lang w:val="en-US"/>
        </w:rPr>
      </w:pPr>
      <w:r w:rsidRPr="00884016">
        <w:rPr>
          <w:sz w:val="22"/>
          <w:szCs w:val="22"/>
          <w:lang w:val="en-US"/>
        </w:rPr>
        <w:t xml:space="preserve">Building on the core components of this technology, our goal is to dive deeply into </w:t>
      </w:r>
      <w:r w:rsidR="00A43503">
        <w:rPr>
          <w:sz w:val="22"/>
          <w:szCs w:val="22"/>
          <w:lang w:val="en-US"/>
        </w:rPr>
        <w:t xml:space="preserve">two of </w:t>
      </w:r>
      <w:r w:rsidRPr="00884016">
        <w:rPr>
          <w:sz w:val="22"/>
          <w:szCs w:val="22"/>
          <w:lang w:val="en-US"/>
        </w:rPr>
        <w:t>the key elements of RAG (indexing</w:t>
      </w:r>
      <w:r w:rsidR="00A43503">
        <w:rPr>
          <w:sz w:val="22"/>
          <w:szCs w:val="22"/>
          <w:lang w:val="en-US"/>
        </w:rPr>
        <w:t xml:space="preserve"> and </w:t>
      </w:r>
      <w:r w:rsidRPr="00884016">
        <w:rPr>
          <w:sz w:val="22"/>
          <w:szCs w:val="22"/>
          <w:lang w:val="en-US"/>
        </w:rPr>
        <w:t>retrieval) to develop new approaches that enhance accuracy and improve search efficiency. So far, the combination of active learning and RAG has been explored</w:t>
      </w:r>
      <w:r w:rsidR="00146A51">
        <w:rPr>
          <w:sz w:val="22"/>
          <w:szCs w:val="22"/>
          <w:lang w:val="en-US"/>
        </w:rPr>
        <w:t xml:space="preserve"> ()</w:t>
      </w:r>
      <w:r w:rsidRPr="00884016">
        <w:rPr>
          <w:sz w:val="22"/>
          <w:szCs w:val="22"/>
          <w:lang w:val="en-US"/>
        </w:rPr>
        <w:t>, but without fully investigating the variety of methods and combinations available. Additionally, we addressed the issue of data completeness in augmented prompts within our RAG</w:t>
      </w:r>
      <w:r w:rsidR="007D74CE" w:rsidRPr="0071566C">
        <w:rPr>
          <w:sz w:val="22"/>
          <w:szCs w:val="22"/>
          <w:lang w:val="en-US"/>
        </w:rPr>
        <w:t xml:space="preserve">, </w:t>
      </w:r>
      <w:r w:rsidR="007D74CE" w:rsidRPr="00E249D9">
        <w:rPr>
          <w:color w:val="000000" w:themeColor="text1"/>
          <w:sz w:val="22"/>
          <w:szCs w:val="22"/>
          <w:lang w:val="en-US"/>
        </w:rPr>
        <w:t>as well as the challenge of handling large dataset downloads, which can be time-intensive and require substantial storage.</w:t>
      </w:r>
      <w:r w:rsidRPr="00E249D9">
        <w:rPr>
          <w:color w:val="000000" w:themeColor="text1"/>
          <w:sz w:val="22"/>
          <w:szCs w:val="22"/>
          <w:lang w:val="en-US"/>
        </w:rPr>
        <w:t xml:space="preserve"> </w:t>
      </w:r>
      <w:r w:rsidRPr="00884016">
        <w:rPr>
          <w:sz w:val="22"/>
          <w:szCs w:val="22"/>
          <w:lang w:val="en-US"/>
        </w:rPr>
        <w:t>How can the data be as comprehensive as Wikipedia's database? While some researchers have developed RAG models specialized in specific domains</w:t>
      </w:r>
      <w:r w:rsidR="00146A51">
        <w:rPr>
          <w:sz w:val="22"/>
          <w:szCs w:val="22"/>
          <w:lang w:val="en-US"/>
        </w:rPr>
        <w:t xml:space="preserve"> ()</w:t>
      </w:r>
      <w:r w:rsidRPr="00884016">
        <w:rPr>
          <w:sz w:val="22"/>
          <w:szCs w:val="22"/>
          <w:lang w:val="en-US"/>
        </w:rPr>
        <w:t>, achieving high precision with specialized datasets, their exploration often stops there.</w:t>
      </w:r>
    </w:p>
    <w:p w14:paraId="28283C05" w14:textId="77777777" w:rsidR="007C4AB3" w:rsidRPr="004A2CF4" w:rsidRDefault="007C4AB3" w:rsidP="007C4AB3">
      <w:pPr>
        <w:jc w:val="both"/>
        <w:rPr>
          <w:sz w:val="22"/>
          <w:szCs w:val="22"/>
          <w:lang w:val="en-US"/>
        </w:rPr>
      </w:pPr>
    </w:p>
    <w:p w14:paraId="24B41996" w14:textId="3CC5F276" w:rsidR="005D45A5" w:rsidRDefault="00987D58" w:rsidP="005D45A5">
      <w:pPr>
        <w:pStyle w:val="ACLSection"/>
      </w:pPr>
      <w:bookmarkStart w:id="3" w:name="OLE_LINK17"/>
      <w:bookmarkStart w:id="4" w:name="OLE_LINK18"/>
      <w:r>
        <w:t>Methodology</w:t>
      </w:r>
    </w:p>
    <w:p w14:paraId="10F35F3A" w14:textId="12B1109F" w:rsidR="00885142" w:rsidRDefault="00885142" w:rsidP="007C4AB3">
      <w:pPr>
        <w:pStyle w:val="ACLText"/>
        <w:rPr>
          <w:rFonts w:asciiTheme="majorBidi" w:hAnsiTheme="majorBidi" w:cstheme="majorBidi"/>
        </w:rPr>
      </w:pPr>
      <w:r w:rsidRPr="00D41FB4">
        <w:t xml:space="preserve">In this section, we will describe the three </w:t>
      </w:r>
      <w:r w:rsidR="00E249D9">
        <w:rPr>
          <w:color w:val="000000" w:themeColor="text1"/>
        </w:rPr>
        <w:t>architectures</w:t>
      </w:r>
      <w:r w:rsidRPr="00E249D9">
        <w:rPr>
          <w:color w:val="000000" w:themeColor="text1"/>
        </w:rPr>
        <w:t xml:space="preserve"> </w:t>
      </w:r>
      <w:r w:rsidRPr="00D41FB4">
        <w:t>m</w:t>
      </w:r>
      <w:r w:rsidRPr="00E249D9">
        <w:rPr>
          <w:color w:val="000000" w:themeColor="text1"/>
        </w:rPr>
        <w:t xml:space="preserve">odels </w:t>
      </w:r>
      <w:r w:rsidR="00E249D9" w:rsidRPr="00E249D9">
        <w:rPr>
          <w:color w:val="000000" w:themeColor="text1"/>
        </w:rPr>
        <w:t>built</w:t>
      </w:r>
      <w:r w:rsidR="007C4AB3" w:rsidRPr="00E249D9">
        <w:rPr>
          <w:color w:val="000000" w:themeColor="text1"/>
        </w:rPr>
        <w:t xml:space="preserve"> for our study</w:t>
      </w:r>
      <w:r w:rsidRPr="00E249D9">
        <w:rPr>
          <w:color w:val="000000" w:themeColor="text1"/>
        </w:rPr>
        <w:t xml:space="preserve">. </w:t>
      </w:r>
      <w:r w:rsidR="006669AB" w:rsidRPr="00E249D9">
        <w:rPr>
          <w:color w:val="000000" w:themeColor="text1"/>
        </w:rPr>
        <w:t xml:space="preserve">The first two models focus on </w:t>
      </w:r>
      <w:r w:rsidR="007C4AB3" w:rsidRPr="00E249D9">
        <w:rPr>
          <w:color w:val="000000" w:themeColor="text1"/>
        </w:rPr>
        <w:t xml:space="preserve">optimizing </w:t>
      </w:r>
      <w:r w:rsidR="006669AB" w:rsidRPr="00E249D9">
        <w:rPr>
          <w:color w:val="000000" w:themeColor="text1"/>
        </w:rPr>
        <w:t xml:space="preserve">the indexing phase, while the third model places more emphasis on </w:t>
      </w:r>
      <w:r w:rsidR="007D74CE" w:rsidRPr="00E249D9">
        <w:rPr>
          <w:color w:val="000000" w:themeColor="text1"/>
        </w:rPr>
        <w:t>improv</w:t>
      </w:r>
      <w:r w:rsidR="007C4AB3" w:rsidRPr="00E249D9">
        <w:rPr>
          <w:color w:val="000000" w:themeColor="text1"/>
        </w:rPr>
        <w:t xml:space="preserve">ing </w:t>
      </w:r>
      <w:r w:rsidR="007D74CE" w:rsidRPr="00E249D9">
        <w:rPr>
          <w:color w:val="000000" w:themeColor="text1"/>
        </w:rPr>
        <w:t>the</w:t>
      </w:r>
      <w:r w:rsidR="006669AB" w:rsidRPr="00E249D9">
        <w:rPr>
          <w:color w:val="000000" w:themeColor="text1"/>
        </w:rPr>
        <w:t xml:space="preserve"> retrieval phase</w:t>
      </w:r>
      <w:r w:rsidR="007D74CE" w:rsidRPr="00E249D9">
        <w:rPr>
          <w:color w:val="000000" w:themeColor="text1"/>
        </w:rPr>
        <w:t xml:space="preserve"> by </w:t>
      </w:r>
      <w:r w:rsidR="007C4AB3" w:rsidRPr="00E249D9">
        <w:rPr>
          <w:color w:val="000000" w:themeColor="text1"/>
        </w:rPr>
        <w:t>leveraging Wikipedia-style hierarchical structures to rank and retrieve contextually relevant passages more effectively</w:t>
      </w:r>
      <w:r w:rsidR="006669AB" w:rsidRPr="00E249D9">
        <w:rPr>
          <w:color w:val="000000" w:themeColor="text1"/>
        </w:rPr>
        <w:t xml:space="preserve">. </w:t>
      </w:r>
      <w:r w:rsidRPr="00E249D9">
        <w:rPr>
          <w:color w:val="000000" w:themeColor="text1"/>
        </w:rPr>
        <w:t xml:space="preserve">For </w:t>
      </w:r>
      <w:r w:rsidRPr="00D41FB4">
        <w:t xml:space="preserve">each model, we used </w:t>
      </w:r>
      <w:r w:rsidRPr="00D41FB4">
        <w:rPr>
          <w:rFonts w:asciiTheme="majorBidi" w:hAnsiTheme="majorBidi" w:cstheme="majorBidi"/>
        </w:rPr>
        <w:t xml:space="preserve">a consistent </w:t>
      </w:r>
      <w:r>
        <w:rPr>
          <w:rFonts w:asciiTheme="majorBidi" w:hAnsiTheme="majorBidi" w:cstheme="majorBidi"/>
        </w:rPr>
        <w:t>chatbot</w:t>
      </w:r>
      <w:r w:rsidR="00C0321E">
        <w:rPr>
          <w:rFonts w:asciiTheme="majorBidi" w:hAnsiTheme="majorBidi" w:cstheme="majorBidi"/>
        </w:rPr>
        <w:t xml:space="preserve"> (cohere)</w:t>
      </w:r>
      <w:r>
        <w:rPr>
          <w:rFonts w:asciiTheme="majorBidi" w:hAnsiTheme="majorBidi" w:cstheme="majorBidi"/>
        </w:rPr>
        <w:t xml:space="preserve">. </w:t>
      </w:r>
    </w:p>
    <w:p w14:paraId="4BF5D5BC" w14:textId="311574D9" w:rsidR="00427C86" w:rsidRDefault="00427C86" w:rsidP="00427C86">
      <w:pPr>
        <w:pStyle w:val="ACLTextFirstLine"/>
        <w:ind w:firstLine="0"/>
      </w:pPr>
    </w:p>
    <w:p w14:paraId="51054BB3" w14:textId="2DD75571" w:rsidR="005E0014" w:rsidRPr="005E0014" w:rsidRDefault="00427C86" w:rsidP="00F65B6B">
      <w:pPr>
        <w:jc w:val="both"/>
        <w:rPr>
          <w:rFonts w:asciiTheme="majorBidi" w:hAnsiTheme="majorBidi" w:cstheme="majorBidi"/>
          <w:sz w:val="22"/>
          <w:szCs w:val="22"/>
          <w:lang w:val="en-US"/>
        </w:rPr>
      </w:pPr>
      <w:r>
        <w:rPr>
          <w:rFonts w:asciiTheme="majorBidi" w:hAnsiTheme="majorBidi" w:cstheme="majorBidi"/>
          <w:b/>
          <w:bCs/>
          <w:sz w:val="22"/>
          <w:szCs w:val="22"/>
          <w:lang w:val="en-US"/>
        </w:rPr>
        <w:t xml:space="preserve">Data collection and </w:t>
      </w:r>
      <w:r w:rsidRPr="005E0014">
        <w:rPr>
          <w:rFonts w:asciiTheme="majorBidi" w:hAnsiTheme="majorBidi" w:cstheme="majorBidi"/>
          <w:b/>
          <w:bCs/>
          <w:sz w:val="22"/>
          <w:szCs w:val="22"/>
          <w:lang w:val="en-US"/>
        </w:rPr>
        <w:t>Preprocessing</w:t>
      </w:r>
      <w:r w:rsidRPr="005E0014">
        <w:rPr>
          <w:rFonts w:asciiTheme="majorBidi" w:hAnsiTheme="majorBidi" w:cstheme="majorBidi"/>
          <w:sz w:val="22"/>
          <w:szCs w:val="22"/>
          <w:lang w:val="en-US"/>
        </w:rPr>
        <w:t xml:space="preserve">  </w:t>
      </w:r>
      <w:r w:rsidR="005E0014" w:rsidRPr="005E0014">
        <w:rPr>
          <w:rFonts w:asciiTheme="majorBidi" w:hAnsiTheme="majorBidi" w:cstheme="majorBidi"/>
          <w:sz w:val="22"/>
          <w:szCs w:val="22"/>
          <w:lang w:val="en-US"/>
        </w:rPr>
        <w:t xml:space="preserve">For our </w:t>
      </w:r>
      <w:r w:rsidR="005E0014">
        <w:rPr>
          <w:rFonts w:asciiTheme="majorBidi" w:hAnsiTheme="majorBidi" w:cstheme="majorBidi"/>
          <w:sz w:val="22"/>
          <w:szCs w:val="22"/>
          <w:lang w:val="en-US"/>
        </w:rPr>
        <w:t xml:space="preserve">RAG-ANN model, we choose to use the </w:t>
      </w:r>
      <w:r w:rsidR="005E0014" w:rsidRPr="005E0014">
        <w:rPr>
          <w:rFonts w:asciiTheme="majorBidi" w:hAnsiTheme="majorBidi" w:cstheme="majorBidi"/>
          <w:sz w:val="22"/>
          <w:szCs w:val="22"/>
          <w:lang w:val="en-US"/>
        </w:rPr>
        <w:t>dataset</w:t>
      </w:r>
      <w:r w:rsidR="005E0014">
        <w:rPr>
          <w:rFonts w:asciiTheme="majorBidi" w:hAnsiTheme="majorBidi" w:cstheme="majorBidi"/>
          <w:sz w:val="22"/>
          <w:szCs w:val="22"/>
          <w:lang w:val="en-US"/>
        </w:rPr>
        <w:t xml:space="preserve">: </w:t>
      </w:r>
      <w:r w:rsidR="005E0014" w:rsidRPr="005E0014">
        <w:rPr>
          <w:rFonts w:asciiTheme="majorBidi" w:hAnsiTheme="majorBidi" w:cstheme="majorBidi"/>
          <w:sz w:val="22"/>
          <w:szCs w:val="22"/>
          <w:lang w:val="en-US"/>
        </w:rPr>
        <w:t>"</w:t>
      </w:r>
      <w:proofErr w:type="spellStart"/>
      <w:r w:rsidR="005E0014" w:rsidRPr="005E0014">
        <w:rPr>
          <w:rFonts w:asciiTheme="majorBidi" w:hAnsiTheme="majorBidi" w:cstheme="majorBidi"/>
          <w:sz w:val="22"/>
          <w:szCs w:val="22"/>
          <w:lang w:val="en-US"/>
        </w:rPr>
        <w:t>ErikCikalleshi</w:t>
      </w:r>
      <w:proofErr w:type="spellEnd"/>
      <w:r w:rsidR="005E0014" w:rsidRPr="005E0014">
        <w:rPr>
          <w:rFonts w:asciiTheme="majorBidi" w:hAnsiTheme="majorBidi" w:cstheme="majorBidi"/>
          <w:sz w:val="22"/>
          <w:szCs w:val="22"/>
          <w:lang w:val="en-US"/>
        </w:rPr>
        <w:t xml:space="preserve">/new_york_times_news_2000_2007" from the Hugging Face platform. </w:t>
      </w:r>
      <w:r w:rsidR="005E0014">
        <w:rPr>
          <w:rFonts w:asciiTheme="majorBidi" w:hAnsiTheme="majorBidi" w:cstheme="majorBidi"/>
          <w:sz w:val="22"/>
          <w:szCs w:val="22"/>
          <w:lang w:val="en-US"/>
        </w:rPr>
        <w:t xml:space="preserve">In fact, it </w:t>
      </w:r>
      <w:r w:rsidR="005E0014" w:rsidRPr="005E0014">
        <w:rPr>
          <w:rFonts w:asciiTheme="majorBidi" w:hAnsiTheme="majorBidi" w:cstheme="majorBidi"/>
          <w:sz w:val="22"/>
          <w:szCs w:val="22"/>
          <w:lang w:val="en-US"/>
        </w:rPr>
        <w:t xml:space="preserve">covers a wide range of topics from various fields, which allows our RAG model to </w:t>
      </w:r>
      <w:r w:rsidR="00C135B2" w:rsidRPr="00E249D9">
        <w:rPr>
          <w:rFonts w:asciiTheme="majorBidi" w:hAnsiTheme="majorBidi" w:cstheme="majorBidi"/>
          <w:color w:val="000000" w:themeColor="text1"/>
          <w:sz w:val="22"/>
          <w:szCs w:val="22"/>
          <w:lang w:val="en-US"/>
        </w:rPr>
        <w:t>remain</w:t>
      </w:r>
      <w:r w:rsidR="005E0014" w:rsidRPr="00E249D9">
        <w:rPr>
          <w:rFonts w:asciiTheme="majorBidi" w:hAnsiTheme="majorBidi" w:cstheme="majorBidi"/>
          <w:color w:val="000000" w:themeColor="text1"/>
          <w:sz w:val="22"/>
          <w:szCs w:val="22"/>
          <w:lang w:val="en-US"/>
        </w:rPr>
        <w:t xml:space="preserve"> </w:t>
      </w:r>
      <w:r w:rsidR="005E0014" w:rsidRPr="005E0014">
        <w:rPr>
          <w:rFonts w:asciiTheme="majorBidi" w:hAnsiTheme="majorBidi" w:cstheme="majorBidi"/>
          <w:sz w:val="22"/>
          <w:szCs w:val="22"/>
          <w:lang w:val="en-US"/>
        </w:rPr>
        <w:t>general</w:t>
      </w:r>
      <w:r w:rsidR="00C135B2">
        <w:rPr>
          <w:rFonts w:asciiTheme="majorBidi" w:hAnsiTheme="majorBidi" w:cstheme="majorBidi"/>
          <w:sz w:val="22"/>
          <w:szCs w:val="22"/>
          <w:lang w:val="en-US"/>
        </w:rPr>
        <w:t xml:space="preserve"> </w:t>
      </w:r>
      <w:r w:rsidR="00C135B2" w:rsidRPr="0071566C">
        <w:rPr>
          <w:rFonts w:asciiTheme="majorBidi" w:hAnsiTheme="majorBidi" w:cstheme="majorBidi"/>
          <w:sz w:val="22"/>
          <w:szCs w:val="22"/>
          <w:lang w:val="en-US"/>
        </w:rPr>
        <w:t xml:space="preserve">rather than specialized in a single domain. </w:t>
      </w:r>
    </w:p>
    <w:p w14:paraId="3FA47B5A" w14:textId="77777777" w:rsidR="00F65B6B" w:rsidRPr="0071566C" w:rsidRDefault="00F65B6B" w:rsidP="00F65B6B">
      <w:pPr>
        <w:jc w:val="both"/>
        <w:rPr>
          <w:rFonts w:asciiTheme="majorBidi" w:hAnsiTheme="majorBidi" w:cstheme="majorBidi"/>
          <w:sz w:val="22"/>
          <w:szCs w:val="22"/>
          <w:lang w:val="en-US"/>
        </w:rPr>
      </w:pPr>
      <w:r w:rsidRPr="0071566C">
        <w:rPr>
          <w:rFonts w:asciiTheme="majorBidi" w:hAnsiTheme="majorBidi" w:cstheme="majorBidi"/>
          <w:sz w:val="22"/>
          <w:szCs w:val="22"/>
          <w:lang w:val="en-US"/>
        </w:rPr>
        <w:t>This approach allows the model to address a broad array of subjects and maintain relevance across diverse topics. Similarly, for our hierarchical model, we based our approach on the “</w:t>
      </w:r>
      <w:proofErr w:type="spellStart"/>
      <w:r w:rsidRPr="0071566C">
        <w:rPr>
          <w:rFonts w:asciiTheme="majorBidi" w:hAnsiTheme="majorBidi" w:cstheme="majorBidi"/>
          <w:sz w:val="22"/>
          <w:szCs w:val="22"/>
          <w:lang w:val="en-US"/>
        </w:rPr>
        <w:t>cnn_dailymail</w:t>
      </w:r>
      <w:proofErr w:type="spellEnd"/>
      <w:r w:rsidRPr="0071566C">
        <w:rPr>
          <w:rFonts w:asciiTheme="majorBidi" w:hAnsiTheme="majorBidi" w:cstheme="majorBidi"/>
          <w:sz w:val="22"/>
          <w:szCs w:val="22"/>
          <w:lang w:val="en-US"/>
        </w:rPr>
        <w:t>” dataset, which also covers multiple topics.</w:t>
      </w:r>
    </w:p>
    <w:p w14:paraId="3B583479" w14:textId="66EBD1D9" w:rsidR="005E0014" w:rsidRPr="00CE4F5C" w:rsidRDefault="00F65B6B" w:rsidP="00F65B6B">
      <w:pPr>
        <w:jc w:val="both"/>
        <w:rPr>
          <w:rFonts w:asciiTheme="majorBidi" w:hAnsiTheme="majorBidi" w:cstheme="majorBidi"/>
          <w:color w:val="000000" w:themeColor="text1"/>
          <w:sz w:val="22"/>
          <w:szCs w:val="22"/>
          <w:shd w:val="clear" w:color="auto" w:fill="FEFEFE"/>
          <w:lang w:val="en-US"/>
        </w:rPr>
      </w:pPr>
      <w:r w:rsidRPr="00CE4F5C">
        <w:rPr>
          <w:rFonts w:asciiTheme="majorBidi" w:hAnsiTheme="majorBidi" w:cstheme="majorBidi"/>
          <w:color w:val="000000" w:themeColor="text1"/>
          <w:sz w:val="22"/>
          <w:szCs w:val="22"/>
          <w:shd w:val="clear" w:color="auto" w:fill="FEFEFE"/>
          <w:lang w:val="en-US"/>
        </w:rPr>
        <w:lastRenderedPageBreak/>
        <w:t>However, we faced limitations with these first two datasets due to their size and restricted access to comprehensive data. To address this, we implemented a third model using Wikipedia’s extensive database and utilizing a Named Entity Recognition (NER) model to extract relevant keywords from the query and then directly accessing the corresponding Wikipedia pages. This approach ensures that, unlike the first two datasets, we do not need to download the entire Wikipedia dataset; instead, we dynamically retrieve only the necessary pages, providing comprehensive coverage while avoiding issues of excessive dimensionality.</w:t>
      </w:r>
    </w:p>
    <w:p w14:paraId="12B347D8" w14:textId="77777777" w:rsidR="00F65B6B" w:rsidRDefault="00F65B6B" w:rsidP="00F65B6B">
      <w:pPr>
        <w:jc w:val="both"/>
        <w:rPr>
          <w:rFonts w:asciiTheme="majorBidi" w:hAnsiTheme="majorBidi" w:cstheme="majorBidi"/>
          <w:sz w:val="22"/>
          <w:szCs w:val="22"/>
          <w:lang w:val="en-US"/>
        </w:rPr>
      </w:pPr>
    </w:p>
    <w:p w14:paraId="3C82698B" w14:textId="5205B335" w:rsidR="00146FD9" w:rsidRPr="00CE4F5C" w:rsidRDefault="005E0014" w:rsidP="00146FD9">
      <w:pPr>
        <w:jc w:val="both"/>
        <w:rPr>
          <w:rFonts w:asciiTheme="majorBidi" w:hAnsiTheme="majorBidi" w:cstheme="majorBidi"/>
          <w:sz w:val="22"/>
          <w:szCs w:val="22"/>
          <w:lang w:val="en-US"/>
        </w:rPr>
      </w:pPr>
      <w:r w:rsidRPr="005E0014">
        <w:rPr>
          <w:rFonts w:asciiTheme="majorBidi" w:hAnsiTheme="majorBidi" w:cstheme="majorBidi"/>
          <w:b/>
          <w:bCs/>
          <w:sz w:val="22"/>
          <w:szCs w:val="22"/>
          <w:lang w:val="en-US"/>
        </w:rPr>
        <w:t>Preprocessing</w:t>
      </w:r>
      <w:r>
        <w:rPr>
          <w:rFonts w:asciiTheme="majorBidi" w:hAnsiTheme="majorBidi" w:cstheme="majorBidi"/>
          <w:b/>
          <w:bCs/>
          <w:sz w:val="22"/>
          <w:szCs w:val="22"/>
          <w:lang w:val="en-US"/>
        </w:rPr>
        <w:t xml:space="preserve"> of the dat</w:t>
      </w:r>
      <w:r w:rsidR="00C27A5F">
        <w:rPr>
          <w:rFonts w:asciiTheme="majorBidi" w:hAnsiTheme="majorBidi" w:cstheme="majorBidi"/>
          <w:b/>
          <w:bCs/>
          <w:sz w:val="22"/>
          <w:szCs w:val="22"/>
          <w:lang w:val="en-US"/>
        </w:rPr>
        <w:t xml:space="preserve">a </w:t>
      </w:r>
      <w:r w:rsidRPr="005E0014">
        <w:rPr>
          <w:rFonts w:asciiTheme="majorBidi" w:hAnsiTheme="majorBidi" w:cstheme="majorBidi"/>
          <w:sz w:val="22"/>
          <w:szCs w:val="22"/>
          <w:lang w:val="en-US"/>
        </w:rPr>
        <w:t xml:space="preserve"> For our </w:t>
      </w:r>
      <w:r>
        <w:rPr>
          <w:rFonts w:asciiTheme="majorBidi" w:hAnsiTheme="majorBidi" w:cstheme="majorBidi"/>
          <w:sz w:val="22"/>
          <w:szCs w:val="22"/>
          <w:lang w:val="en-US"/>
        </w:rPr>
        <w:t xml:space="preserve">RAG-ANN model, </w:t>
      </w:r>
      <w:r w:rsidRPr="005E0014">
        <w:rPr>
          <w:rFonts w:asciiTheme="majorBidi" w:hAnsiTheme="majorBidi" w:cstheme="majorBidi"/>
          <w:sz w:val="22"/>
          <w:szCs w:val="22"/>
          <w:lang w:val="en-US"/>
        </w:rPr>
        <w:t>we extracted t</w:t>
      </w:r>
      <w:r w:rsidR="00C6239D" w:rsidRPr="005E0014">
        <w:rPr>
          <w:rFonts w:asciiTheme="majorBidi" w:hAnsiTheme="majorBidi" w:cstheme="majorBidi"/>
          <w:sz w:val="22"/>
          <w:szCs w:val="22"/>
          <w:lang w:val="en-US"/>
        </w:rPr>
        <w:t xml:space="preserve">he `content` field from the dataset, containing the main text data for processing. </w:t>
      </w:r>
      <w:r>
        <w:rPr>
          <w:rFonts w:asciiTheme="majorBidi" w:hAnsiTheme="majorBidi" w:cstheme="majorBidi"/>
          <w:sz w:val="22"/>
          <w:szCs w:val="22"/>
          <w:lang w:val="en-US"/>
        </w:rPr>
        <w:t xml:space="preserve">We also add the possibility to apply a </w:t>
      </w:r>
      <w:r w:rsidR="00146FD9">
        <w:rPr>
          <w:rFonts w:asciiTheme="majorBidi" w:hAnsiTheme="majorBidi" w:cstheme="majorBidi"/>
          <w:sz w:val="22"/>
          <w:szCs w:val="22"/>
          <w:lang w:val="en-US"/>
        </w:rPr>
        <w:t xml:space="preserve">semantic </w:t>
      </w:r>
      <w:r>
        <w:rPr>
          <w:rFonts w:asciiTheme="majorBidi" w:hAnsiTheme="majorBidi" w:cstheme="majorBidi"/>
          <w:sz w:val="22"/>
          <w:szCs w:val="22"/>
          <w:lang w:val="en-US"/>
        </w:rPr>
        <w:t>chunking on our data. In this case, the</w:t>
      </w:r>
      <w:r w:rsidR="00C6239D" w:rsidRPr="005E0014">
        <w:rPr>
          <w:rFonts w:asciiTheme="majorBidi" w:hAnsiTheme="majorBidi" w:cstheme="majorBidi"/>
          <w:sz w:val="22"/>
          <w:szCs w:val="22"/>
          <w:lang w:val="en-US"/>
        </w:rPr>
        <w:t xml:space="preserve"> text is then segmented into </w:t>
      </w:r>
      <w:r w:rsidR="00146FD9" w:rsidRPr="00146FD9">
        <w:rPr>
          <w:rFonts w:asciiTheme="majorBidi" w:hAnsiTheme="majorBidi" w:cstheme="majorBidi"/>
          <w:sz w:val="22"/>
          <w:szCs w:val="22"/>
          <w:lang w:val="en-US"/>
        </w:rPr>
        <w:t>coherent sections by analyzing semantic similarity between units. Using the 90th percentile</w:t>
      </w:r>
      <w:r w:rsidR="00146FD9">
        <w:rPr>
          <w:rFonts w:asciiTheme="majorBidi" w:hAnsiTheme="majorBidi" w:cstheme="majorBidi"/>
          <w:sz w:val="22"/>
          <w:szCs w:val="22"/>
          <w:lang w:val="en-US"/>
        </w:rPr>
        <w:t xml:space="preserve"> (our logical breakpoint threshold)</w:t>
      </w:r>
      <w:r w:rsidR="00146FD9" w:rsidRPr="00146FD9">
        <w:rPr>
          <w:rFonts w:asciiTheme="majorBidi" w:hAnsiTheme="majorBidi" w:cstheme="majorBidi"/>
          <w:sz w:val="22"/>
          <w:szCs w:val="22"/>
          <w:lang w:val="en-US"/>
        </w:rPr>
        <w:t>, chunks are split where similarity scores are among the lowest 10%, indicating significant topic shifts. This ensures each chunk maintains contextual relevance for better retrieval and processing.</w:t>
      </w:r>
    </w:p>
    <w:p w14:paraId="28F418EA" w14:textId="300A7846" w:rsidR="00C27A5F" w:rsidRPr="00C27A5F" w:rsidRDefault="00C27A5F" w:rsidP="00CE4F5C">
      <w:pPr>
        <w:pStyle w:val="ACLTextFirstLine"/>
        <w:ind w:firstLine="0"/>
        <w:rPr>
          <w:lang w:eastAsia="en-US"/>
        </w:rPr>
      </w:pPr>
      <w:r w:rsidRPr="00CE4F5C">
        <w:rPr>
          <w:lang w:eastAsia="en-US"/>
        </w:rPr>
        <w:t>For the Hierarchical model, we</w:t>
      </w:r>
      <w:r w:rsidRPr="00C27A5F">
        <w:rPr>
          <w:lang w:eastAsia="en-US"/>
        </w:rPr>
        <w:t xml:space="preserve"> focused on segmenting and summarizing the data using a two-layer approach to capture both broad context and finer details. First, we split the data into larger sections that represent distinct articles or paragraphs, keeping the article field from the </w:t>
      </w:r>
      <w:r>
        <w:rPr>
          <w:lang w:eastAsia="en-US"/>
        </w:rPr>
        <w:t>‘</w:t>
      </w:r>
      <w:proofErr w:type="spellStart"/>
      <w:r w:rsidRPr="00C27A5F">
        <w:rPr>
          <w:lang w:eastAsia="en-US"/>
        </w:rPr>
        <w:t>cnn_dailymail</w:t>
      </w:r>
      <w:proofErr w:type="spellEnd"/>
      <w:r>
        <w:rPr>
          <w:lang w:eastAsia="en-US"/>
        </w:rPr>
        <w:t>’</w:t>
      </w:r>
      <w:r w:rsidRPr="00C27A5F">
        <w:rPr>
          <w:lang w:eastAsia="en-US"/>
        </w:rPr>
        <w:t xml:space="preserve"> dataset. Each section is then summarized to create high-level representations that are used in the summary-level index. Within each section, we further divided the content into smaller, coherent chunks, allowing more detailed indexing and retrieval. This two-tiered structure enables the model to retrieve both general overviews and precise information, enhancing relevance during response generation.</w:t>
      </w:r>
    </w:p>
    <w:p w14:paraId="376C9609" w14:textId="3189A095" w:rsidR="00C27A5F" w:rsidRPr="00C27A5F" w:rsidRDefault="00CE4F5C" w:rsidP="00CE4F5C">
      <w:pPr>
        <w:pStyle w:val="ACLTextFirstLine"/>
        <w:ind w:firstLine="0"/>
        <w:rPr>
          <w:lang w:eastAsia="en-US"/>
        </w:rPr>
      </w:pPr>
      <w:r w:rsidRPr="00C27A5F">
        <w:rPr>
          <w:lang w:eastAsia="en-US"/>
        </w:rPr>
        <w:t>F</w:t>
      </w:r>
      <w:r>
        <w:rPr>
          <w:lang w:eastAsia="en-US"/>
        </w:rPr>
        <w:t>inally, f</w:t>
      </w:r>
      <w:r w:rsidR="00C27A5F" w:rsidRPr="00C27A5F">
        <w:rPr>
          <w:lang w:eastAsia="en-US"/>
        </w:rPr>
        <w:t xml:space="preserve">or </w:t>
      </w:r>
      <w:r w:rsidR="00C27A5F" w:rsidRPr="00CE4F5C">
        <w:rPr>
          <w:lang w:eastAsia="en-US"/>
        </w:rPr>
        <w:t>the Wikipedia-based model, we</w:t>
      </w:r>
      <w:r w:rsidR="00C27A5F" w:rsidRPr="00C27A5F">
        <w:rPr>
          <w:lang w:eastAsia="en-US"/>
        </w:rPr>
        <w:t xml:space="preserve"> leveraged a Named Entity Recognition (NER) model to dynamically extract relevant keywords from the query. Based on these keywords, we accessed corresponding Wikipedia pages using the </w:t>
      </w:r>
      <w:r w:rsidR="00C27A5F">
        <w:rPr>
          <w:lang w:eastAsia="en-US"/>
        </w:rPr>
        <w:t>‘</w:t>
      </w:r>
      <w:proofErr w:type="spellStart"/>
      <w:r w:rsidR="00C27A5F" w:rsidRPr="00C27A5F">
        <w:rPr>
          <w:lang w:eastAsia="en-US"/>
        </w:rPr>
        <w:t>wikipediaapi</w:t>
      </w:r>
      <w:proofErr w:type="spellEnd"/>
      <w:r w:rsidR="00C27A5F">
        <w:rPr>
          <w:lang w:eastAsia="en-US"/>
        </w:rPr>
        <w:t>’</w:t>
      </w:r>
      <w:r w:rsidR="00C27A5F" w:rsidRPr="00C27A5F">
        <w:rPr>
          <w:lang w:eastAsia="en-US"/>
        </w:rPr>
        <w:t xml:space="preserve"> library, retrieving only the most pertinent information rather than downloading a large dataset. After accessing the pages, we performed preprocessing by breaking down each article into distinct paragraphs and filtering these based on their relevance to the query context. In </w:t>
      </w:r>
      <w:r w:rsidR="00C27A5F" w:rsidRPr="00C27A5F">
        <w:rPr>
          <w:lang w:eastAsia="en-US"/>
        </w:rPr>
        <w:t>cases where paragraphs were too lengthy, we applied summarization to condense the content while retaining core information. This targeted approach not only reduces dimensionality but also ensures the data remains highly relevant to the user's query, offering a dynamic, efficient alternative to static datasets.</w:t>
      </w:r>
    </w:p>
    <w:p w14:paraId="3AC68795" w14:textId="77777777" w:rsidR="00C6239D" w:rsidRPr="00C27A5F" w:rsidRDefault="00C6239D" w:rsidP="00C6239D">
      <w:pPr>
        <w:pStyle w:val="ACLTextFirstLine"/>
        <w:ind w:firstLine="0"/>
      </w:pPr>
    </w:p>
    <w:p w14:paraId="02F44830" w14:textId="3FB8CFD8" w:rsidR="00220447" w:rsidRPr="00E3683A" w:rsidRDefault="00885142" w:rsidP="00BB40F2">
      <w:pPr>
        <w:jc w:val="both"/>
        <w:rPr>
          <w:rFonts w:asciiTheme="majorBidi" w:hAnsiTheme="majorBidi" w:cstheme="majorBidi"/>
          <w:sz w:val="22"/>
          <w:szCs w:val="22"/>
          <w:lang w:val="en-US"/>
        </w:rPr>
      </w:pPr>
      <w:r>
        <w:rPr>
          <w:rFonts w:asciiTheme="majorBidi" w:hAnsiTheme="majorBidi" w:cstheme="majorBidi"/>
          <w:b/>
          <w:bCs/>
          <w:sz w:val="22"/>
          <w:szCs w:val="22"/>
          <w:lang w:val="en-US"/>
        </w:rPr>
        <w:t>The RAG-ANN Model</w:t>
      </w:r>
      <w:r w:rsidR="005D45A5" w:rsidRPr="001C5B58">
        <w:rPr>
          <w:rFonts w:asciiTheme="majorBidi" w:hAnsiTheme="majorBidi" w:cstheme="majorBidi"/>
          <w:sz w:val="22"/>
          <w:szCs w:val="22"/>
          <w:lang w:val="en-US"/>
        </w:rPr>
        <w:t xml:space="preserve"> </w:t>
      </w:r>
      <w:r w:rsidR="005D45A5">
        <w:rPr>
          <w:rFonts w:asciiTheme="majorBidi" w:hAnsiTheme="majorBidi" w:cstheme="majorBidi"/>
          <w:sz w:val="22"/>
          <w:szCs w:val="22"/>
          <w:lang w:val="en-US"/>
        </w:rPr>
        <w:t xml:space="preserve"> </w:t>
      </w:r>
      <w:r w:rsidR="00220447" w:rsidRPr="00220447">
        <w:rPr>
          <w:rFonts w:asciiTheme="majorBidi" w:hAnsiTheme="majorBidi" w:cstheme="majorBidi"/>
          <w:sz w:val="22"/>
          <w:szCs w:val="22"/>
          <w:lang w:val="en-US"/>
        </w:rPr>
        <w:t>As the classical RAG</w:t>
      </w:r>
      <w:r w:rsidR="00E3683A">
        <w:rPr>
          <w:rFonts w:asciiTheme="majorBidi" w:hAnsiTheme="majorBidi" w:cstheme="majorBidi"/>
          <w:sz w:val="22"/>
          <w:szCs w:val="22"/>
          <w:lang w:val="en-US"/>
        </w:rPr>
        <w:t>, our model</w:t>
      </w:r>
      <w:r w:rsidR="00220447" w:rsidRPr="00220447">
        <w:rPr>
          <w:rFonts w:asciiTheme="majorBidi" w:hAnsiTheme="majorBidi" w:cstheme="majorBidi"/>
          <w:sz w:val="22"/>
          <w:szCs w:val="22"/>
          <w:lang w:val="en-US"/>
        </w:rPr>
        <w:t xml:space="preserve"> is a part of a </w:t>
      </w:r>
      <w:r w:rsidR="00220447" w:rsidRPr="00E3683A">
        <w:rPr>
          <w:rFonts w:asciiTheme="majorBidi" w:hAnsiTheme="majorBidi" w:cstheme="majorBidi"/>
          <w:sz w:val="22"/>
          <w:szCs w:val="22"/>
          <w:lang w:val="en-US"/>
        </w:rPr>
        <w:t>bigger pipeline:</w:t>
      </w:r>
    </w:p>
    <w:p w14:paraId="365FC0B2" w14:textId="0794F896" w:rsidR="00E3683A" w:rsidRPr="00E3683A" w:rsidRDefault="00B24679" w:rsidP="00BB40F2">
      <w:pPr>
        <w:jc w:val="both"/>
        <w:rPr>
          <w:rFonts w:asciiTheme="majorBidi" w:hAnsiTheme="majorBidi" w:cstheme="majorBidi"/>
          <w:sz w:val="22"/>
          <w:szCs w:val="22"/>
          <w:lang w:val="en-US"/>
        </w:rPr>
      </w:pPr>
      <w:r>
        <w:rPr>
          <w:rFonts w:asciiTheme="majorBidi" w:hAnsiTheme="majorBidi" w:cstheme="majorBidi"/>
          <w:sz w:val="22"/>
          <w:szCs w:val="22"/>
          <w:lang w:val="en-US"/>
        </w:rPr>
        <w:t>It</w:t>
      </w:r>
      <w:r w:rsidR="00220447" w:rsidRPr="00E3683A">
        <w:rPr>
          <w:rFonts w:asciiTheme="majorBidi" w:hAnsiTheme="majorBidi" w:cstheme="majorBidi"/>
          <w:sz w:val="22"/>
          <w:szCs w:val="22"/>
          <w:lang w:val="en-US"/>
        </w:rPr>
        <w:t xml:space="preserve"> begins with a user submitting a query via a Cohere-powered chatbot. </w:t>
      </w:r>
      <w:r>
        <w:rPr>
          <w:rFonts w:asciiTheme="majorBidi" w:hAnsiTheme="majorBidi" w:cstheme="majorBidi"/>
          <w:sz w:val="22"/>
          <w:szCs w:val="22"/>
          <w:lang w:val="en-US"/>
        </w:rPr>
        <w:t xml:space="preserve"> </w:t>
      </w:r>
      <w:r w:rsidR="00220447" w:rsidRPr="00E3683A">
        <w:rPr>
          <w:rFonts w:asciiTheme="majorBidi" w:hAnsiTheme="majorBidi" w:cstheme="majorBidi"/>
          <w:sz w:val="22"/>
          <w:szCs w:val="22"/>
          <w:lang w:val="en-US"/>
        </w:rPr>
        <w:t>This query is embedded</w:t>
      </w:r>
      <w:r w:rsidR="00E3683A" w:rsidRPr="00E3683A">
        <w:rPr>
          <w:rFonts w:asciiTheme="majorBidi" w:hAnsiTheme="majorBidi" w:cstheme="majorBidi"/>
          <w:sz w:val="22"/>
          <w:szCs w:val="22"/>
          <w:lang w:val="en-US"/>
        </w:rPr>
        <w:t xml:space="preserve"> using</w:t>
      </w:r>
      <w:r w:rsidR="00FB315F">
        <w:rPr>
          <w:rFonts w:asciiTheme="majorBidi" w:hAnsiTheme="majorBidi" w:cstheme="majorBidi"/>
          <w:sz w:val="22"/>
          <w:szCs w:val="22"/>
          <w:lang w:val="en-US"/>
        </w:rPr>
        <w:t xml:space="preserve"> </w:t>
      </w:r>
      <w:r w:rsidR="00E3683A" w:rsidRPr="00E3683A">
        <w:rPr>
          <w:rFonts w:asciiTheme="majorBidi" w:hAnsiTheme="majorBidi" w:cstheme="majorBidi"/>
          <w:sz w:val="22"/>
          <w:szCs w:val="22"/>
          <w:lang w:val="en-US"/>
        </w:rPr>
        <w:t xml:space="preserve">the ‘paraphrase-MiniLM-L6v2’ embedding model from the </w:t>
      </w:r>
      <w:proofErr w:type="spellStart"/>
      <w:r w:rsidR="00E3683A" w:rsidRPr="00E3683A">
        <w:rPr>
          <w:rFonts w:asciiTheme="majorBidi" w:hAnsiTheme="majorBidi" w:cstheme="majorBidi"/>
          <w:sz w:val="22"/>
          <w:szCs w:val="22"/>
          <w:lang w:val="en-US"/>
        </w:rPr>
        <w:t>SentenceTransformers</w:t>
      </w:r>
      <w:proofErr w:type="spellEnd"/>
      <w:r w:rsidR="00E3683A" w:rsidRPr="00E3683A">
        <w:rPr>
          <w:rFonts w:asciiTheme="majorBidi" w:hAnsiTheme="majorBidi" w:cstheme="majorBidi"/>
          <w:sz w:val="22"/>
          <w:szCs w:val="22"/>
          <w:lang w:val="en-US"/>
        </w:rPr>
        <w:t xml:space="preserve"> library. This model provides compact, high-quality sentence embeddings optimized for semantic similarity tasks. </w:t>
      </w:r>
    </w:p>
    <w:p w14:paraId="742EA3FF" w14:textId="37E50962" w:rsidR="00E3683A" w:rsidRPr="00E3683A" w:rsidRDefault="00E3683A" w:rsidP="00BB40F2">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After loading and embedding the dataset, the embeddings were indexed using FAISS to build an Approximate Nearest Neighbors (ANN) search index.</w:t>
      </w:r>
      <w:r w:rsidR="00B24679">
        <w:rPr>
          <w:rFonts w:asciiTheme="majorBidi" w:hAnsiTheme="majorBidi" w:cstheme="majorBidi"/>
          <w:sz w:val="22"/>
          <w:szCs w:val="22"/>
          <w:lang w:val="en-US"/>
        </w:rPr>
        <w:t xml:space="preserve"> </w:t>
      </w:r>
      <w:r w:rsidRPr="00E3683A">
        <w:rPr>
          <w:rFonts w:asciiTheme="majorBidi" w:hAnsiTheme="majorBidi" w:cstheme="majorBidi"/>
          <w:sz w:val="22"/>
          <w:szCs w:val="22"/>
          <w:lang w:val="en-US"/>
        </w:rPr>
        <w:t xml:space="preserve">FAISS allows us to incorporate multiple steps to optimize our search using various methods. In our case, we utilized it to enable us to partition the index into Voronoi cells. </w:t>
      </w:r>
    </w:p>
    <w:p w14:paraId="3C565749" w14:textId="2B2C3F25" w:rsidR="00E3683A" w:rsidRPr="00E3683A" w:rsidRDefault="00E3683A" w:rsidP="00BB40F2">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Using this approach</w:t>
      </w:r>
      <w:r>
        <w:rPr>
          <w:rFonts w:asciiTheme="majorBidi" w:hAnsiTheme="majorBidi" w:cstheme="majorBidi"/>
          <w:sz w:val="22"/>
          <w:szCs w:val="22"/>
          <w:lang w:val="en-US"/>
        </w:rPr>
        <w:t xml:space="preserve">, </w:t>
      </w:r>
      <w:r w:rsidRPr="00E3683A">
        <w:rPr>
          <w:rFonts w:asciiTheme="majorBidi" w:hAnsiTheme="majorBidi" w:cstheme="majorBidi"/>
          <w:sz w:val="22"/>
          <w:szCs w:val="22"/>
          <w:lang w:val="en-US"/>
        </w:rPr>
        <w:t>we process a query vector by first identifying the cell it belongs to. We then use the `IndexFlatL2` to search within that cell, comparing the query vector to all other vectors within the same partition.</w:t>
      </w:r>
    </w:p>
    <w:p w14:paraId="575F69DA" w14:textId="43306EE1" w:rsidR="00E3683A" w:rsidRPr="00E3683A" w:rsidRDefault="00E3683A" w:rsidP="00BB40F2">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Therefore, this strategy allows us to narrow the search scope.</w:t>
      </w:r>
    </w:p>
    <w:p w14:paraId="67C8D455" w14:textId="215843F7" w:rsidR="00E3683A" w:rsidRPr="00E3683A" w:rsidRDefault="00E3683A" w:rsidP="00BB40F2">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To implement this, we first initialize our index using `IndexFlatL2`. However, in this setup, the L2 index serves as an intermediate step, which is subsequently used within the partitioning index, `</w:t>
      </w:r>
      <w:proofErr w:type="spellStart"/>
      <w:r w:rsidRPr="00E3683A">
        <w:rPr>
          <w:rFonts w:asciiTheme="majorBidi" w:hAnsiTheme="majorBidi" w:cstheme="majorBidi"/>
          <w:sz w:val="22"/>
          <w:szCs w:val="22"/>
          <w:lang w:val="en-US"/>
        </w:rPr>
        <w:t>IndexIVFFlat</w:t>
      </w:r>
      <w:proofErr w:type="spellEnd"/>
      <w:r w:rsidRPr="00E3683A">
        <w:rPr>
          <w:rFonts w:asciiTheme="majorBidi" w:hAnsiTheme="majorBidi" w:cstheme="majorBidi"/>
          <w:sz w:val="22"/>
          <w:szCs w:val="22"/>
          <w:lang w:val="en-US"/>
        </w:rPr>
        <w:t>`.</w:t>
      </w:r>
      <w:r>
        <w:rPr>
          <w:rFonts w:asciiTheme="majorBidi" w:hAnsiTheme="majorBidi" w:cstheme="majorBidi"/>
          <w:sz w:val="22"/>
          <w:szCs w:val="22"/>
          <w:lang w:val="en-US"/>
        </w:rPr>
        <w:t xml:space="preserve"> </w:t>
      </w:r>
      <w:r w:rsidRPr="00E3683A">
        <w:rPr>
          <w:rFonts w:asciiTheme="majorBidi" w:hAnsiTheme="majorBidi" w:cstheme="majorBidi"/>
          <w:sz w:val="22"/>
          <w:szCs w:val="22"/>
          <w:lang w:val="en-US"/>
        </w:rPr>
        <w:t xml:space="preserve">The retrieval system leverages FAISS's </w:t>
      </w:r>
      <w:proofErr w:type="spellStart"/>
      <w:r w:rsidRPr="00E3683A">
        <w:rPr>
          <w:rFonts w:asciiTheme="majorBidi" w:hAnsiTheme="majorBidi" w:cstheme="majorBidi"/>
          <w:sz w:val="22"/>
          <w:szCs w:val="22"/>
          <w:lang w:val="en-US"/>
        </w:rPr>
        <w:t>IndexIVFFlat</w:t>
      </w:r>
      <w:proofErr w:type="spellEnd"/>
      <w:r w:rsidRPr="00E3683A">
        <w:rPr>
          <w:rFonts w:asciiTheme="majorBidi" w:hAnsiTheme="majorBidi" w:cstheme="majorBidi"/>
          <w:sz w:val="22"/>
          <w:szCs w:val="22"/>
          <w:lang w:val="en-US"/>
        </w:rPr>
        <w:t xml:space="preserve"> to efficiently fetch the most relevant documents based on the query embeddings. </w:t>
      </w:r>
    </w:p>
    <w:p w14:paraId="1E869EC4" w14:textId="71C730B2" w:rsidR="00E3683A" w:rsidRPr="00E3683A" w:rsidRDefault="00E3683A" w:rsidP="00BB40F2">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 xml:space="preserve">Here's </w:t>
      </w:r>
      <w:r w:rsidR="00A858C2">
        <w:rPr>
          <w:rFonts w:asciiTheme="majorBidi" w:hAnsiTheme="majorBidi" w:cstheme="majorBidi"/>
          <w:sz w:val="22"/>
          <w:szCs w:val="22"/>
          <w:lang w:val="en-US"/>
        </w:rPr>
        <w:t>some details of our implementation:</w:t>
      </w:r>
    </w:p>
    <w:p w14:paraId="2D858F89" w14:textId="68A5B32A" w:rsidR="00E3683A" w:rsidRPr="00E3683A" w:rsidRDefault="00E3683A" w:rsidP="004A450A">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 The embeddings were grouped into 100 clusters (`</w:t>
      </w:r>
      <w:proofErr w:type="spellStart"/>
      <w:r w:rsidRPr="00E3683A">
        <w:rPr>
          <w:rFonts w:asciiTheme="majorBidi" w:hAnsiTheme="majorBidi" w:cstheme="majorBidi"/>
          <w:sz w:val="22"/>
          <w:szCs w:val="22"/>
          <w:lang w:val="en-US"/>
        </w:rPr>
        <w:t>nlist</w:t>
      </w:r>
      <w:proofErr w:type="spellEnd"/>
      <w:r w:rsidRPr="00E3683A">
        <w:rPr>
          <w:rFonts w:asciiTheme="majorBidi" w:hAnsiTheme="majorBidi" w:cstheme="majorBidi"/>
          <w:sz w:val="22"/>
          <w:szCs w:val="22"/>
          <w:lang w:val="en-US"/>
        </w:rPr>
        <w:t>=100`) to accelerate the search process, while avoiding choosing a number that is too high relative to the size of the dataset used.</w:t>
      </w:r>
    </w:p>
    <w:p w14:paraId="77E0356F" w14:textId="37D745CC" w:rsidR="00E3683A" w:rsidRDefault="00E3683A" w:rsidP="004A450A">
      <w:pPr>
        <w:jc w:val="both"/>
        <w:rPr>
          <w:rFonts w:asciiTheme="majorBidi" w:hAnsiTheme="majorBidi" w:cstheme="majorBidi"/>
          <w:sz w:val="22"/>
          <w:szCs w:val="22"/>
          <w:lang w:val="en-US"/>
        </w:rPr>
      </w:pPr>
      <w:r w:rsidRPr="00E3683A">
        <w:rPr>
          <w:rFonts w:asciiTheme="majorBidi" w:hAnsiTheme="majorBidi" w:cstheme="majorBidi"/>
          <w:sz w:val="22"/>
          <w:szCs w:val="22"/>
          <w:lang w:val="en-US"/>
        </w:rPr>
        <w:t>- When a query is provided, it is embedded and searched against the FAISS index to retrieve the top 3 most relevant documents based on cosine similarity (via L2 distance approximation).</w:t>
      </w:r>
    </w:p>
    <w:p w14:paraId="34BDFA26" w14:textId="0A1ADB25" w:rsidR="00E3683A" w:rsidRPr="00E3683A" w:rsidRDefault="00E3683A" w:rsidP="00C01A8F">
      <w:pPr>
        <w:jc w:val="both"/>
        <w:rPr>
          <w:rFonts w:asciiTheme="majorBidi" w:hAnsiTheme="majorBidi" w:cstheme="majorBidi"/>
          <w:sz w:val="22"/>
          <w:szCs w:val="22"/>
          <w:lang w:val="en-US"/>
        </w:rPr>
      </w:pPr>
      <w:r w:rsidRPr="00220447">
        <w:rPr>
          <w:rFonts w:asciiTheme="majorBidi" w:hAnsiTheme="majorBidi" w:cstheme="majorBidi"/>
          <w:sz w:val="22"/>
          <w:szCs w:val="22"/>
          <w:lang w:val="en-US"/>
        </w:rPr>
        <w:t xml:space="preserve">The retrieved documents are combined to augment the query, creating a context-rich prompt. Finally, </w:t>
      </w:r>
      <w:proofErr w:type="spellStart"/>
      <w:r w:rsidRPr="00220447">
        <w:rPr>
          <w:rFonts w:asciiTheme="majorBidi" w:hAnsiTheme="majorBidi" w:cstheme="majorBidi"/>
          <w:sz w:val="22"/>
          <w:szCs w:val="22"/>
          <w:lang w:val="en-US"/>
        </w:rPr>
        <w:t>Cohere’s</w:t>
      </w:r>
      <w:proofErr w:type="spellEnd"/>
      <w:r w:rsidRPr="00220447">
        <w:rPr>
          <w:rFonts w:asciiTheme="majorBidi" w:hAnsiTheme="majorBidi" w:cstheme="majorBidi"/>
          <w:sz w:val="22"/>
          <w:szCs w:val="22"/>
          <w:lang w:val="en-US"/>
        </w:rPr>
        <w:t xml:space="preserve"> LLM generates a detailed response based on the augmented prompt, which is sent back to the user through the chatbot.</w:t>
      </w:r>
      <w:r w:rsidR="00C01A8F">
        <w:rPr>
          <w:rFonts w:asciiTheme="majorBidi" w:hAnsiTheme="majorBidi" w:cstheme="majorBidi"/>
          <w:sz w:val="22"/>
          <w:szCs w:val="22"/>
          <w:lang w:val="en-US"/>
        </w:rPr>
        <w:t xml:space="preserve"> </w:t>
      </w:r>
      <w:r w:rsidRPr="00E3683A">
        <w:rPr>
          <w:rFonts w:asciiTheme="majorBidi" w:hAnsiTheme="majorBidi" w:cstheme="majorBidi"/>
          <w:sz w:val="22"/>
          <w:szCs w:val="22"/>
          <w:lang w:val="en-US"/>
        </w:rPr>
        <w:t xml:space="preserve">No advanced re-rankers or additional layers were </w:t>
      </w:r>
      <w:r w:rsidRPr="00E3683A">
        <w:rPr>
          <w:rFonts w:asciiTheme="majorBidi" w:hAnsiTheme="majorBidi" w:cstheme="majorBidi"/>
          <w:sz w:val="22"/>
          <w:szCs w:val="22"/>
          <w:lang w:val="en-US"/>
        </w:rPr>
        <w:lastRenderedPageBreak/>
        <w:t xml:space="preserve">applied in this implementation because the innovation of this RAG lies in combining the advantages of RAG with those of ANN to streamline the retrieval process. </w:t>
      </w:r>
    </w:p>
    <w:p w14:paraId="1B709444" w14:textId="77777777" w:rsidR="005D45A5" w:rsidRDefault="005D45A5" w:rsidP="005D45A5">
      <w:pPr>
        <w:pStyle w:val="ACLTextFirstLine"/>
        <w:ind w:firstLine="0"/>
        <w:rPr>
          <w:lang w:eastAsia="en-US" w:bidi="he-IL"/>
        </w:rPr>
      </w:pPr>
    </w:p>
    <w:p w14:paraId="40712317" w14:textId="4A5A13A6" w:rsidR="00A8040D" w:rsidRDefault="00F02730" w:rsidP="003D316B">
      <w:pPr>
        <w:pStyle w:val="ACLTextFirstLine"/>
        <w:ind w:firstLine="0"/>
        <w:rPr>
          <w:lang w:eastAsia="en-US" w:bidi="he-IL"/>
        </w:rPr>
      </w:pPr>
      <w:r>
        <w:rPr>
          <w:b/>
          <w:bCs/>
          <w:lang w:eastAsia="en-US" w:bidi="he-IL"/>
        </w:rPr>
        <w:t>The Hierarchical model</w:t>
      </w:r>
      <w:r w:rsidR="005D45A5">
        <w:rPr>
          <w:lang w:eastAsia="en-US" w:bidi="he-IL"/>
        </w:rPr>
        <w:t xml:space="preserve"> </w:t>
      </w:r>
      <w:r w:rsidR="00C01A8F">
        <w:rPr>
          <w:lang w:eastAsia="en-US" w:bidi="he-IL"/>
        </w:rPr>
        <w:t xml:space="preserve"> </w:t>
      </w:r>
      <w:r w:rsidR="00462298">
        <w:rPr>
          <w:lang w:eastAsia="en-US" w:bidi="he-IL"/>
        </w:rPr>
        <w:t xml:space="preserve"> This model </w:t>
      </w:r>
      <w:r w:rsidR="006A30C0" w:rsidRPr="006A30C0">
        <w:rPr>
          <w:lang w:eastAsia="en-US" w:bidi="he-IL"/>
        </w:rPr>
        <w:t xml:space="preserve">incorporates a two-tiered indexing and retrieval system, designed to capture and differentiate between higher-level summaries and more granular details within documents. </w:t>
      </w:r>
      <w:r w:rsidR="00462298">
        <w:rPr>
          <w:lang w:eastAsia="en-US" w:bidi="he-IL"/>
        </w:rPr>
        <w:t>It</w:t>
      </w:r>
      <w:r w:rsidR="006A30C0" w:rsidRPr="006A30C0">
        <w:rPr>
          <w:lang w:eastAsia="en-US" w:bidi="he-IL"/>
        </w:rPr>
        <w:t xml:space="preserve"> also begins with a user query submitted via a Cohere-powered chatbot. The query is first embedded using </w:t>
      </w:r>
      <w:r w:rsidR="006A30C0">
        <w:rPr>
          <w:lang w:eastAsia="en-US" w:bidi="he-IL"/>
        </w:rPr>
        <w:t>‘</w:t>
      </w:r>
      <w:r w:rsidR="006A30C0" w:rsidRPr="006A30C0">
        <w:rPr>
          <w:lang w:eastAsia="en-US" w:bidi="he-IL"/>
        </w:rPr>
        <w:t>paraphrase-MiniLM-L6v2</w:t>
      </w:r>
      <w:r w:rsidR="006A30C0">
        <w:rPr>
          <w:lang w:eastAsia="en-US" w:bidi="he-IL"/>
        </w:rPr>
        <w:t>’</w:t>
      </w:r>
      <w:r w:rsidR="006A30C0" w:rsidRPr="006A30C0">
        <w:rPr>
          <w:lang w:eastAsia="en-US" w:bidi="he-IL"/>
        </w:rPr>
        <w:t xml:space="preserve"> to generate compact, semantically rich embeddings.</w:t>
      </w:r>
    </w:p>
    <w:p w14:paraId="1DFDA74F" w14:textId="77777777" w:rsidR="00462298" w:rsidRDefault="006A30C0" w:rsidP="00462298">
      <w:pPr>
        <w:pStyle w:val="ACLTextFirstLine"/>
        <w:ind w:firstLine="0"/>
        <w:rPr>
          <w:rFonts w:asciiTheme="majorBidi" w:eastAsiaTheme="minorEastAsia" w:hAnsiTheme="majorBidi" w:cstheme="majorBidi"/>
          <w:lang w:eastAsia="en-US"/>
        </w:rPr>
      </w:pPr>
      <w:r w:rsidRPr="006A30C0">
        <w:rPr>
          <w:rFonts w:asciiTheme="majorBidi" w:eastAsiaTheme="minorEastAsia" w:hAnsiTheme="majorBidi" w:cstheme="majorBidi"/>
          <w:lang w:eastAsia="en-US"/>
        </w:rPr>
        <w:t>For the indexing phase, we implement a two-level Pinecone index structure:</w:t>
      </w:r>
      <w:r>
        <w:rPr>
          <w:rFonts w:asciiTheme="majorBidi" w:eastAsiaTheme="minorEastAsia" w:hAnsiTheme="majorBidi" w:cstheme="majorBidi"/>
          <w:lang w:eastAsia="en-US"/>
        </w:rPr>
        <w:t xml:space="preserve"> </w:t>
      </w:r>
    </w:p>
    <w:p w14:paraId="009C54A5" w14:textId="77777777" w:rsidR="00462298" w:rsidRDefault="006A30C0" w:rsidP="00462298">
      <w:pPr>
        <w:pStyle w:val="ACLTextFirstLine"/>
        <w:ind w:firstLine="0"/>
        <w:rPr>
          <w:rFonts w:asciiTheme="majorBidi" w:eastAsiaTheme="minorEastAsia" w:hAnsiTheme="majorBidi" w:cstheme="majorBidi"/>
          <w:lang w:eastAsia="en-US"/>
        </w:rPr>
      </w:pPr>
      <w:r>
        <w:rPr>
          <w:rFonts w:asciiTheme="majorBidi" w:eastAsiaTheme="minorEastAsia" w:hAnsiTheme="majorBidi" w:cstheme="majorBidi"/>
          <w:lang w:eastAsia="en-US"/>
        </w:rPr>
        <w:t>1) S</w:t>
      </w:r>
      <w:r w:rsidRPr="006A30C0">
        <w:rPr>
          <w:rFonts w:asciiTheme="majorBidi" w:eastAsiaTheme="minorEastAsia" w:hAnsiTheme="majorBidi" w:cstheme="majorBidi"/>
          <w:lang w:eastAsia="en-US"/>
        </w:rPr>
        <w:t>ummary-Level Index</w:t>
      </w:r>
      <w:r>
        <w:rPr>
          <w:rFonts w:asciiTheme="majorBidi" w:eastAsiaTheme="minorEastAsia" w:hAnsiTheme="majorBidi" w:cstheme="majorBidi"/>
          <w:lang w:eastAsia="en-US"/>
        </w:rPr>
        <w:t xml:space="preserve"> - </w:t>
      </w:r>
      <w:r w:rsidRPr="006A30C0">
        <w:rPr>
          <w:rFonts w:asciiTheme="majorBidi" w:eastAsiaTheme="minorEastAsia" w:hAnsiTheme="majorBidi" w:cstheme="majorBidi"/>
          <w:lang w:eastAsia="en-US"/>
        </w:rPr>
        <w:t>Each document is segmented into distinct sections (e.g., articles or long paragraphs) which are then summarized. These summaries form the basis of the first-level index, allowing the model to quickly identify which sections of the dataset are likely to contain relevant information. This initial summary-level indexing provides a broad but efficient filter, narrowing down the search to only those segments relevant to the query’s context.</w:t>
      </w:r>
      <w:r>
        <w:rPr>
          <w:rFonts w:asciiTheme="majorBidi" w:eastAsiaTheme="minorEastAsia" w:hAnsiTheme="majorBidi" w:cstheme="majorBidi"/>
          <w:lang w:eastAsia="en-US"/>
        </w:rPr>
        <w:t xml:space="preserve"> </w:t>
      </w:r>
    </w:p>
    <w:p w14:paraId="273F2F68" w14:textId="27083314" w:rsidR="006A30C0" w:rsidRDefault="006A30C0" w:rsidP="00462298">
      <w:pPr>
        <w:pStyle w:val="ACLTextFirstLine"/>
        <w:ind w:firstLine="0"/>
        <w:rPr>
          <w:rFonts w:asciiTheme="majorBidi" w:eastAsiaTheme="minorEastAsia" w:hAnsiTheme="majorBidi" w:cstheme="majorBidi"/>
          <w:lang w:eastAsia="en-US"/>
        </w:rPr>
      </w:pPr>
      <w:r>
        <w:rPr>
          <w:rFonts w:asciiTheme="majorBidi" w:eastAsiaTheme="minorEastAsia" w:hAnsiTheme="majorBidi" w:cstheme="majorBidi"/>
          <w:lang w:eastAsia="en-US"/>
        </w:rPr>
        <w:t xml:space="preserve">2) </w:t>
      </w:r>
      <w:r w:rsidRPr="006A30C0">
        <w:rPr>
          <w:rFonts w:asciiTheme="majorBidi" w:eastAsiaTheme="minorEastAsia" w:hAnsiTheme="majorBidi" w:cstheme="majorBidi"/>
          <w:lang w:eastAsia="en-US"/>
        </w:rPr>
        <w:t>Chunk-Level Index</w:t>
      </w:r>
      <w:r>
        <w:rPr>
          <w:rFonts w:asciiTheme="majorBidi" w:eastAsiaTheme="minorEastAsia" w:hAnsiTheme="majorBidi" w:cstheme="majorBidi"/>
          <w:lang w:eastAsia="en-US"/>
        </w:rPr>
        <w:t xml:space="preserve"> - </w:t>
      </w:r>
      <w:r w:rsidRPr="006A30C0">
        <w:rPr>
          <w:rFonts w:asciiTheme="majorBidi" w:eastAsiaTheme="minorEastAsia" w:hAnsiTheme="majorBidi" w:cstheme="majorBidi"/>
          <w:lang w:eastAsia="en-US"/>
        </w:rPr>
        <w:t>Within each summarized section, we split the content into smaller, coherent chunks. Each chunk is independently embedded and stored in a second-level index. When a relevant summary is identified in the first step, the model retrieves the most pertinent chunks within that section, providing the user with both the overarching context and specific details.</w:t>
      </w:r>
    </w:p>
    <w:p w14:paraId="50722036" w14:textId="77777777" w:rsidR="00462298" w:rsidRDefault="00462298" w:rsidP="00462298">
      <w:pPr>
        <w:pStyle w:val="ACLTextFirstLine"/>
        <w:ind w:firstLine="0"/>
        <w:rPr>
          <w:rFonts w:asciiTheme="majorBidi" w:eastAsiaTheme="minorEastAsia" w:hAnsiTheme="majorBidi" w:cstheme="majorBidi"/>
          <w:i/>
          <w:iCs/>
          <w:lang w:eastAsia="en-US"/>
        </w:rPr>
      </w:pPr>
    </w:p>
    <w:p w14:paraId="599E64FB" w14:textId="4B45D110" w:rsidR="00A54814" w:rsidRPr="00A54814" w:rsidRDefault="00A54814" w:rsidP="00462298">
      <w:pPr>
        <w:pStyle w:val="ACLTextFirstLine"/>
        <w:ind w:firstLine="0"/>
        <w:rPr>
          <w:rFonts w:asciiTheme="majorBidi" w:eastAsiaTheme="minorEastAsia" w:hAnsiTheme="majorBidi" w:cstheme="majorBidi"/>
          <w:lang w:eastAsia="en-US"/>
        </w:rPr>
      </w:pPr>
      <w:r w:rsidRPr="00462298">
        <w:rPr>
          <w:rFonts w:asciiTheme="majorBidi" w:eastAsiaTheme="minorEastAsia" w:hAnsiTheme="majorBidi" w:cstheme="majorBidi"/>
          <w:i/>
          <w:iCs/>
          <w:lang w:eastAsia="en-US"/>
        </w:rPr>
        <w:t>Retrieval and Response Generation:</w:t>
      </w:r>
      <w:r w:rsidRPr="00A54814">
        <w:rPr>
          <w:rFonts w:asciiTheme="majorBidi" w:eastAsiaTheme="minorEastAsia" w:hAnsiTheme="majorBidi" w:cstheme="majorBidi"/>
          <w:lang w:eastAsia="en-US"/>
        </w:rPr>
        <w:br/>
        <w:t>During retrieval, the model first queries the summary-level index to obtain top summaries relevant to the query. Then, it performs a second query within the chunk-level index to retrieve the most pertinent details within these summaries. This hierarchical retrieval setup enables us to efficiently handle larger datasets by focusing only on specific document sections and their granular details.</w:t>
      </w:r>
    </w:p>
    <w:p w14:paraId="2C94E792" w14:textId="428F7AEA" w:rsidR="00A54814" w:rsidRPr="00A54814" w:rsidRDefault="00A54814" w:rsidP="00462298">
      <w:pPr>
        <w:pStyle w:val="ACLTextFirstLine"/>
        <w:ind w:firstLine="0"/>
        <w:rPr>
          <w:rFonts w:asciiTheme="majorBidi" w:eastAsiaTheme="minorEastAsia" w:hAnsiTheme="majorBidi" w:cstheme="majorBidi"/>
          <w:lang w:eastAsia="en-US"/>
        </w:rPr>
      </w:pPr>
      <w:r w:rsidRPr="00A54814">
        <w:rPr>
          <w:rFonts w:asciiTheme="majorBidi" w:eastAsiaTheme="minorEastAsia" w:hAnsiTheme="majorBidi" w:cstheme="majorBidi"/>
          <w:lang w:eastAsia="en-US"/>
        </w:rPr>
        <w:t xml:space="preserve">To enhance relevance, we apply a </w:t>
      </w:r>
      <w:r w:rsidRPr="00A54814">
        <w:rPr>
          <w:rFonts w:asciiTheme="majorBidi" w:eastAsiaTheme="minorEastAsia" w:hAnsiTheme="majorBidi" w:cstheme="majorBidi"/>
          <w:b/>
          <w:bCs/>
          <w:lang w:eastAsia="en-US"/>
        </w:rPr>
        <w:t>re-ranking step</w:t>
      </w:r>
      <w:r w:rsidRPr="00A54814">
        <w:rPr>
          <w:rFonts w:asciiTheme="majorBidi" w:eastAsiaTheme="minorEastAsia" w:hAnsiTheme="majorBidi" w:cstheme="majorBidi"/>
          <w:lang w:eastAsia="en-US"/>
        </w:rPr>
        <w:t xml:space="preserve"> that scores the retrieved chunks based on their similarity to the query using the </w:t>
      </w:r>
      <w:r>
        <w:rPr>
          <w:rFonts w:asciiTheme="majorBidi" w:eastAsiaTheme="minorEastAsia" w:hAnsiTheme="majorBidi" w:cstheme="majorBidi"/>
          <w:lang w:eastAsia="en-US"/>
        </w:rPr>
        <w:t>‘</w:t>
      </w:r>
      <w:proofErr w:type="spellStart"/>
      <w:r w:rsidRPr="00A54814">
        <w:rPr>
          <w:rFonts w:asciiTheme="majorBidi" w:eastAsiaTheme="minorEastAsia" w:hAnsiTheme="majorBidi" w:cstheme="majorBidi"/>
          <w:lang w:eastAsia="en-US"/>
        </w:rPr>
        <w:t>CrossEncoder</w:t>
      </w:r>
      <w:proofErr w:type="spellEnd"/>
      <w:r>
        <w:rPr>
          <w:rFonts w:asciiTheme="majorBidi" w:eastAsiaTheme="minorEastAsia" w:hAnsiTheme="majorBidi" w:cstheme="majorBidi"/>
          <w:lang w:eastAsia="en-US"/>
        </w:rPr>
        <w:t>’</w:t>
      </w:r>
      <w:r w:rsidRPr="00A54814">
        <w:rPr>
          <w:rFonts w:asciiTheme="majorBidi" w:eastAsiaTheme="minorEastAsia" w:hAnsiTheme="majorBidi" w:cstheme="majorBidi"/>
          <w:lang w:eastAsia="en-US"/>
        </w:rPr>
        <w:t xml:space="preserve"> model. After re-ranking, the top-ranked chunks are combined to create a context-rich prompt, which is then used to generate a response with </w:t>
      </w:r>
      <w:proofErr w:type="spellStart"/>
      <w:r w:rsidRPr="00A54814">
        <w:rPr>
          <w:rFonts w:asciiTheme="majorBidi" w:eastAsiaTheme="minorEastAsia" w:hAnsiTheme="majorBidi" w:cstheme="majorBidi"/>
          <w:lang w:eastAsia="en-US"/>
        </w:rPr>
        <w:t>Cohere’s</w:t>
      </w:r>
      <w:proofErr w:type="spellEnd"/>
      <w:r w:rsidRPr="00A54814">
        <w:rPr>
          <w:rFonts w:asciiTheme="majorBidi" w:eastAsiaTheme="minorEastAsia" w:hAnsiTheme="majorBidi" w:cstheme="majorBidi"/>
          <w:lang w:eastAsia="en-US"/>
        </w:rPr>
        <w:t xml:space="preserve"> LLM. This re-ranking ensures the final prompt is both contextually accurate and focused on the</w:t>
      </w:r>
      <w:r w:rsidR="00462298">
        <w:rPr>
          <w:rFonts w:asciiTheme="majorBidi" w:eastAsiaTheme="minorEastAsia" w:hAnsiTheme="majorBidi" w:cstheme="majorBidi"/>
          <w:lang w:eastAsia="en-US"/>
        </w:rPr>
        <w:t xml:space="preserve"> </w:t>
      </w:r>
      <w:r w:rsidRPr="00A54814">
        <w:rPr>
          <w:rFonts w:asciiTheme="majorBidi" w:eastAsiaTheme="minorEastAsia" w:hAnsiTheme="majorBidi" w:cstheme="majorBidi"/>
          <w:lang w:eastAsia="en-US"/>
        </w:rPr>
        <w:t>user’s intent, improving the specificity and relevance of the responses.</w:t>
      </w:r>
    </w:p>
    <w:p w14:paraId="3DF3A68D" w14:textId="77777777" w:rsidR="00A8040D" w:rsidRDefault="00A8040D" w:rsidP="00691C06">
      <w:pPr>
        <w:pStyle w:val="ACLTextFirstLine"/>
        <w:ind w:firstLine="0"/>
        <w:rPr>
          <w:rFonts w:asciiTheme="majorBidi" w:eastAsiaTheme="minorEastAsia" w:hAnsiTheme="majorBidi" w:cstheme="majorBidi"/>
          <w:lang w:eastAsia="en-US"/>
        </w:rPr>
      </w:pPr>
    </w:p>
    <w:p w14:paraId="493B22DB" w14:textId="4079DC1F" w:rsidR="00F02730" w:rsidRDefault="00F02730" w:rsidP="005D45A5">
      <w:pPr>
        <w:pStyle w:val="ACLTextFirstLine"/>
        <w:ind w:firstLine="0"/>
      </w:pPr>
      <w:r>
        <w:rPr>
          <w:b/>
          <w:bCs/>
          <w:lang w:eastAsia="en-US" w:bidi="he-IL"/>
        </w:rPr>
        <w:t xml:space="preserve">The </w:t>
      </w:r>
      <w:r w:rsidR="003D316B" w:rsidRPr="00C27A5F">
        <w:rPr>
          <w:b/>
          <w:bCs/>
          <w:lang w:eastAsia="en-US"/>
        </w:rPr>
        <w:t>Wikipedia-based model</w:t>
      </w:r>
      <w:r>
        <w:rPr>
          <w:lang w:eastAsia="en-US" w:bidi="he-IL"/>
        </w:rPr>
        <w:t xml:space="preserve"> </w:t>
      </w:r>
      <w:r w:rsidR="00462298">
        <w:rPr>
          <w:lang w:eastAsia="en-US" w:bidi="he-IL"/>
        </w:rPr>
        <w:t xml:space="preserve">This model </w:t>
      </w:r>
      <w:r w:rsidR="00A54814">
        <w:t>innovates by dynamically sourcing information from Wikipedia pages instead of relying on pre-loaded, static datasets. The model</w:t>
      </w:r>
      <w:r w:rsidR="00462298">
        <w:t>’s</w:t>
      </w:r>
      <w:r w:rsidR="00A54814">
        <w:t xml:space="preserve"> pipeline begins by extracting keywords from the user’s query using a Named Entity Recognition (NER) model. These keywords guide the retrieval of relevant Wikipedia pages via the ‘</w:t>
      </w:r>
      <w:proofErr w:type="spellStart"/>
      <w:r w:rsidR="00A54814" w:rsidRPr="00A54814">
        <w:rPr>
          <w:rStyle w:val="CodeHTML"/>
          <w:rFonts w:asciiTheme="majorBidi" w:eastAsiaTheme="majorEastAsia" w:hAnsiTheme="majorBidi" w:cstheme="majorBidi"/>
          <w:sz w:val="22"/>
          <w:szCs w:val="22"/>
        </w:rPr>
        <w:t>wikipediaapi</w:t>
      </w:r>
      <w:proofErr w:type="spellEnd"/>
      <w:r w:rsidR="00A54814">
        <w:rPr>
          <w:rStyle w:val="CodeHTML"/>
          <w:rFonts w:asciiTheme="majorBidi" w:eastAsiaTheme="majorEastAsia" w:hAnsiTheme="majorBidi" w:cstheme="majorBidi"/>
          <w:sz w:val="22"/>
          <w:szCs w:val="22"/>
        </w:rPr>
        <w:t>’</w:t>
      </w:r>
      <w:r w:rsidR="00A54814">
        <w:t xml:space="preserve"> library, allowing the model to directly access the most current and comprehensive information on any given topic without downloading the entire Wikipedia dataset.</w:t>
      </w:r>
    </w:p>
    <w:p w14:paraId="43B32957" w14:textId="77777777" w:rsidR="00462298" w:rsidRDefault="00462298" w:rsidP="00462298">
      <w:pPr>
        <w:pStyle w:val="ACLTextFirstLine"/>
        <w:ind w:firstLine="0"/>
        <w:rPr>
          <w:i/>
          <w:iCs/>
          <w:lang w:eastAsia="en-US" w:bidi="he-IL"/>
        </w:rPr>
      </w:pPr>
    </w:p>
    <w:p w14:paraId="6B754D17" w14:textId="1DFE669C" w:rsidR="00A54814" w:rsidRPr="00A54814" w:rsidRDefault="00A54814" w:rsidP="00462298">
      <w:pPr>
        <w:pStyle w:val="ACLTextFirstLine"/>
        <w:ind w:firstLine="0"/>
        <w:rPr>
          <w:lang w:eastAsia="en-US" w:bidi="he-IL"/>
        </w:rPr>
      </w:pPr>
      <w:r w:rsidRPr="00462298">
        <w:rPr>
          <w:i/>
          <w:iCs/>
          <w:lang w:eastAsia="en-US" w:bidi="he-IL"/>
        </w:rPr>
        <w:t>Keyword Extraction and Page Retrieval:</w:t>
      </w:r>
      <w:r w:rsidRPr="00A54814">
        <w:rPr>
          <w:lang w:eastAsia="en-US" w:bidi="he-IL"/>
        </w:rPr>
        <w:t xml:space="preserve"> The NER model identifies key terms from the user’s query, which are then used to search for corresponding Wikipedia pages. This targeted retrieval method mitigates the issue of dataset size and dimensionality by only retrieving pages related to the identified entities or topics.</w:t>
      </w:r>
    </w:p>
    <w:p w14:paraId="5C613D25" w14:textId="77777777" w:rsidR="00462298" w:rsidRDefault="00462298" w:rsidP="00462298">
      <w:pPr>
        <w:pStyle w:val="ACLTextFirstLine"/>
        <w:ind w:firstLine="0"/>
        <w:rPr>
          <w:lang w:eastAsia="en-US" w:bidi="he-IL"/>
        </w:rPr>
      </w:pPr>
    </w:p>
    <w:p w14:paraId="1C1997CF" w14:textId="454AA9CF" w:rsidR="00A54814" w:rsidRDefault="00A54814" w:rsidP="00462298">
      <w:pPr>
        <w:pStyle w:val="ACLTextFirstLine"/>
        <w:ind w:firstLine="0"/>
        <w:rPr>
          <w:lang w:eastAsia="en-US" w:bidi="he-IL"/>
        </w:rPr>
      </w:pPr>
      <w:r w:rsidRPr="00462298">
        <w:rPr>
          <w:i/>
          <w:iCs/>
          <w:lang w:eastAsia="en-US" w:bidi="he-IL"/>
        </w:rPr>
        <w:t>Hierarchical Indexing and Summarization:</w:t>
      </w:r>
      <w:r w:rsidRPr="00A54814">
        <w:rPr>
          <w:lang w:eastAsia="en-US" w:bidi="he-IL"/>
        </w:rPr>
        <w:t xml:space="preserve"> Once a page is retrieved, it is broken down into paragraphs or sections. Each paragraph is embedded and stored in a Pinecone chunk-level index. To facilitate efficient access, the Wikipedia model also creates a summary-level index, where each section of the retrieved page is summarized, providing an overarching view of each article's content.</w:t>
      </w:r>
    </w:p>
    <w:p w14:paraId="01964CCA" w14:textId="77777777" w:rsidR="00462298" w:rsidRDefault="00462298" w:rsidP="00462298">
      <w:pPr>
        <w:pStyle w:val="ACLTextFirstLine"/>
        <w:ind w:firstLine="0"/>
        <w:jc w:val="left"/>
        <w:rPr>
          <w:rStyle w:val="lev"/>
          <w:rFonts w:eastAsiaTheme="majorEastAsia"/>
          <w:b w:val="0"/>
          <w:bCs w:val="0"/>
        </w:rPr>
      </w:pPr>
    </w:p>
    <w:p w14:paraId="2076B27B" w14:textId="19739135" w:rsidR="00A54814" w:rsidRPr="00A54814" w:rsidRDefault="00A54814" w:rsidP="00462298">
      <w:pPr>
        <w:pStyle w:val="ACLTextFirstLine"/>
        <w:ind w:firstLine="0"/>
        <w:jc w:val="left"/>
        <w:rPr>
          <w:b/>
          <w:bCs/>
        </w:rPr>
      </w:pPr>
      <w:r w:rsidRPr="00462298">
        <w:rPr>
          <w:rStyle w:val="lev"/>
          <w:rFonts w:eastAsiaTheme="majorEastAsia"/>
          <w:b w:val="0"/>
          <w:bCs w:val="0"/>
          <w:i/>
          <w:iCs/>
        </w:rPr>
        <w:t>Response Generation</w:t>
      </w:r>
      <w:r w:rsidRPr="00462298">
        <w:rPr>
          <w:b/>
          <w:bCs/>
          <w:i/>
          <w:iCs/>
        </w:rPr>
        <w:t>:</w:t>
      </w:r>
      <w:r>
        <w:br/>
        <w:t xml:space="preserve">For each query, the model first retrieves relevant summaries from the </w:t>
      </w:r>
      <w:r w:rsidRPr="00A54814">
        <w:t>summary</w:t>
      </w:r>
      <w:r>
        <w:t>-level index and then performs a more detailed search in the chunk-level index. The retrieved chunks are re-ranked using a ‘</w:t>
      </w:r>
      <w:proofErr w:type="spellStart"/>
      <w:r>
        <w:t>CrossEncoder</w:t>
      </w:r>
      <w:proofErr w:type="spellEnd"/>
      <w:r>
        <w:t xml:space="preserve">’ to ensure relevance. This re-ranked set of paragraphs forms a comprehensive, context-rich prompt for </w:t>
      </w:r>
      <w:proofErr w:type="spellStart"/>
      <w:r>
        <w:t>Cohere’s</w:t>
      </w:r>
      <w:proofErr w:type="spellEnd"/>
      <w:r>
        <w:t xml:space="preserve"> LLM, enabling detailed responses based on the most pertinent Wikipedia content available at the time.</w:t>
      </w:r>
    </w:p>
    <w:p w14:paraId="6F20C4A5" w14:textId="26C29B9C" w:rsidR="005D45A5" w:rsidRDefault="00987D58" w:rsidP="005D45A5">
      <w:pPr>
        <w:pStyle w:val="ACLSection"/>
      </w:pPr>
      <w:r>
        <w:t>Experiments</w:t>
      </w:r>
    </w:p>
    <w:p w14:paraId="3C94CCDA" w14:textId="2849710D" w:rsidR="005D45A5" w:rsidRDefault="000673F5" w:rsidP="005D45A5">
      <w:pPr>
        <w:pStyle w:val="ACLTextFirstLine"/>
        <w:ind w:firstLine="0"/>
      </w:pPr>
      <w:bookmarkStart w:id="5" w:name="OLE_LINK1"/>
      <w:bookmarkStart w:id="6" w:name="OLE_LINK2"/>
      <w:bookmarkEnd w:id="3"/>
      <w:bookmarkEnd w:id="4"/>
      <w:r w:rsidRPr="000673F5">
        <w:t>In this section, we will describe the experimental setups conducted and the results obtained for each of our three models.</w:t>
      </w:r>
    </w:p>
    <w:p w14:paraId="2482C0D6" w14:textId="77777777" w:rsidR="000673F5" w:rsidRDefault="000673F5" w:rsidP="005D45A5">
      <w:pPr>
        <w:pStyle w:val="ACLTextFirstLine"/>
        <w:ind w:firstLine="0"/>
        <w:rPr>
          <w:rFonts w:asciiTheme="majorBidi" w:hAnsiTheme="majorBidi" w:cstheme="majorBidi"/>
          <w:lang w:bidi="he-IL"/>
        </w:rPr>
      </w:pPr>
    </w:p>
    <w:p w14:paraId="338388AF" w14:textId="1F40A0A9" w:rsidR="005D45A5" w:rsidRPr="00A00BAD" w:rsidRDefault="004B3143" w:rsidP="005D45A5">
      <w:pPr>
        <w:jc w:val="both"/>
        <w:rPr>
          <w:rFonts w:asciiTheme="majorBidi" w:hAnsiTheme="majorBidi" w:cstheme="majorBidi"/>
          <w:sz w:val="22"/>
          <w:szCs w:val="22"/>
          <w:lang w:val="en-US"/>
        </w:rPr>
      </w:pPr>
      <w:r>
        <w:rPr>
          <w:rFonts w:asciiTheme="majorBidi" w:hAnsiTheme="majorBidi" w:cstheme="majorBidi"/>
          <w:b/>
          <w:bCs/>
          <w:sz w:val="22"/>
          <w:szCs w:val="22"/>
          <w:lang w:val="en-US"/>
        </w:rPr>
        <w:t>Evaluation metrics</w:t>
      </w:r>
      <w:r w:rsidR="005D45A5" w:rsidRPr="0093613A">
        <w:rPr>
          <w:rFonts w:asciiTheme="majorBidi" w:hAnsiTheme="majorBidi" w:cstheme="majorBidi"/>
          <w:sz w:val="22"/>
          <w:szCs w:val="22"/>
          <w:lang w:val="en-US"/>
        </w:rPr>
        <w:t xml:space="preserve">   </w:t>
      </w:r>
      <w:r w:rsidR="00FB4CD0" w:rsidRPr="00FB4CD0">
        <w:rPr>
          <w:rFonts w:asciiTheme="majorBidi" w:hAnsiTheme="majorBidi" w:cstheme="majorBidi"/>
          <w:sz w:val="22"/>
          <w:szCs w:val="22"/>
          <w:lang w:val="en-US"/>
        </w:rPr>
        <w:t xml:space="preserve">One of the challenges that arises when building a new RAG model architecture is the evaluation of the model. </w:t>
      </w:r>
      <w:r w:rsidR="00FB4CD0" w:rsidRPr="00FB4CD0">
        <w:rPr>
          <w:rFonts w:asciiTheme="majorBidi" w:hAnsiTheme="majorBidi" w:cstheme="majorBidi"/>
          <w:sz w:val="22"/>
          <w:szCs w:val="22"/>
          <w:lang w:val="en-US"/>
        </w:rPr>
        <w:lastRenderedPageBreak/>
        <w:t xml:space="preserve">Indeed, without a document containing our "ground truth," it becomes impossible to measure the effectiveness of our models using standard metrics such as accuracy. To address this issue, we propose different types of evaluation metrics. The first allows us to evaluate the semantic coherence between a query and a response using cosine similarity. It generates embeddings for both the query and the response through a pre-trained language model and then calculates the cosine similarity between them. The score ranges from -1 (completely opposite) to 1 (highly coherent). We chose to create this metric because it focuses on the semantic relevance of the generated response, ensuring that it aligns with the query's meaning. It helps assess how well the </w:t>
      </w:r>
      <w:r w:rsidR="00FB4CD0" w:rsidRPr="00A00BAD">
        <w:rPr>
          <w:rFonts w:asciiTheme="majorBidi" w:hAnsiTheme="majorBidi" w:cstheme="majorBidi"/>
          <w:sz w:val="22"/>
          <w:szCs w:val="22"/>
          <w:lang w:val="en-US"/>
        </w:rPr>
        <w:t>model generates contextually accurate and meaningful answers.</w:t>
      </w:r>
    </w:p>
    <w:p w14:paraId="0D602CCB" w14:textId="4EA53C48" w:rsidR="00A00BAD" w:rsidRDefault="00A00BAD" w:rsidP="005D45A5">
      <w:pPr>
        <w:jc w:val="both"/>
        <w:rPr>
          <w:sz w:val="22"/>
          <w:szCs w:val="22"/>
          <w:lang w:val="en-US"/>
        </w:rPr>
      </w:pPr>
      <w:r w:rsidRPr="00A00BAD">
        <w:rPr>
          <w:sz w:val="22"/>
          <w:szCs w:val="22"/>
          <w:lang w:val="en-US"/>
        </w:rPr>
        <w:t xml:space="preserve">Our second metric will focus more on the accuracy of our responses. This metric compares the similarity between the original response from our RAG model and several reformulated responses. The process involves generating alternative formulations of the initial query using a language model like Cohere, then retrieving responses for each reformulated query. Next, embeddings of these responses are generated using a pre-trained </w:t>
      </w:r>
      <w:proofErr w:type="spellStart"/>
      <w:r w:rsidRPr="00A00BAD">
        <w:rPr>
          <w:sz w:val="22"/>
          <w:szCs w:val="22"/>
          <w:lang w:val="en-US"/>
        </w:rPr>
        <w:t>SentenceTransformer</w:t>
      </w:r>
      <w:proofErr w:type="spellEnd"/>
      <w:r w:rsidRPr="00A00BAD">
        <w:rPr>
          <w:sz w:val="22"/>
          <w:szCs w:val="22"/>
          <w:lang w:val="en-US"/>
        </w:rPr>
        <w:t xml:space="preserve"> model, and cosine similarity is computed between the original and reformulated responses. The advantage of this metric is that it ensures the RAG model generates consistent and contextually relevant answers, even when the query is phrased in different ways. This approach helps assess the model’s robustness and flexibility in addressing various query phrasings.</w:t>
      </w:r>
    </w:p>
    <w:p w14:paraId="3406856D" w14:textId="77777777" w:rsidR="00475B59" w:rsidRPr="00A00BAD" w:rsidRDefault="00475B59" w:rsidP="005D45A5">
      <w:pPr>
        <w:jc w:val="both"/>
        <w:rPr>
          <w:sz w:val="22"/>
          <w:szCs w:val="22"/>
          <w:lang w:val="en-US"/>
        </w:rPr>
      </w:pPr>
    </w:p>
    <w:p w14:paraId="038F777D" w14:textId="6CF8004C" w:rsidR="004D3041" w:rsidRDefault="00452200" w:rsidP="00475B59">
      <w:pPr>
        <w:jc w:val="both"/>
        <w:rPr>
          <w:sz w:val="22"/>
          <w:szCs w:val="22"/>
          <w:lang w:val="en-US"/>
        </w:rPr>
      </w:pPr>
      <w:r>
        <w:rPr>
          <w:rFonts w:asciiTheme="majorBidi" w:hAnsiTheme="majorBidi" w:cstheme="majorBidi"/>
          <w:b/>
          <w:bCs/>
          <w:sz w:val="22"/>
          <w:szCs w:val="22"/>
          <w:lang w:val="en-US"/>
        </w:rPr>
        <w:t>Baselines</w:t>
      </w:r>
      <w:r w:rsidR="005D45A5" w:rsidRPr="0093613A">
        <w:rPr>
          <w:rFonts w:asciiTheme="majorBidi" w:hAnsiTheme="majorBidi" w:cstheme="majorBidi"/>
          <w:b/>
          <w:bCs/>
          <w:sz w:val="22"/>
          <w:szCs w:val="22"/>
          <w:lang w:val="en-US"/>
        </w:rPr>
        <w:t xml:space="preserve">    </w:t>
      </w:r>
      <w:r w:rsidR="005D45A5" w:rsidRPr="00475B59">
        <w:rPr>
          <w:rFonts w:asciiTheme="majorBidi" w:hAnsiTheme="majorBidi" w:cstheme="majorBidi"/>
          <w:b/>
          <w:bCs/>
          <w:sz w:val="22"/>
          <w:szCs w:val="22"/>
          <w:lang w:val="en-US"/>
        </w:rPr>
        <w:t xml:space="preserve"> </w:t>
      </w:r>
      <w:r w:rsidR="00475B59" w:rsidRPr="00475B59">
        <w:rPr>
          <w:sz w:val="22"/>
          <w:szCs w:val="22"/>
          <w:lang w:val="en-US"/>
        </w:rPr>
        <w:t>The baseline consist</w:t>
      </w:r>
      <w:r w:rsidR="0019430E">
        <w:rPr>
          <w:sz w:val="22"/>
          <w:szCs w:val="22"/>
          <w:lang w:val="en-US"/>
        </w:rPr>
        <w:t>s</w:t>
      </w:r>
      <w:r w:rsidR="00475B59" w:rsidRPr="00475B59">
        <w:rPr>
          <w:sz w:val="22"/>
          <w:szCs w:val="22"/>
          <w:lang w:val="en-US"/>
        </w:rPr>
        <w:t xml:space="preserve"> of Vanilla RAG model. We use </w:t>
      </w:r>
      <w:r w:rsidR="00475B59">
        <w:rPr>
          <w:sz w:val="22"/>
          <w:szCs w:val="22"/>
          <w:lang w:val="en-US"/>
        </w:rPr>
        <w:t>Cohere</w:t>
      </w:r>
      <w:r w:rsidR="00475B59" w:rsidRPr="00475B59">
        <w:rPr>
          <w:sz w:val="22"/>
          <w:szCs w:val="22"/>
          <w:lang w:val="en-US"/>
        </w:rPr>
        <w:t xml:space="preserve"> as backbone LLMs to implement </w:t>
      </w:r>
      <w:r w:rsidR="00475B59">
        <w:rPr>
          <w:sz w:val="22"/>
          <w:szCs w:val="22"/>
          <w:lang w:val="en-US"/>
        </w:rPr>
        <w:t xml:space="preserve">the </w:t>
      </w:r>
      <w:r w:rsidR="00475B59" w:rsidRPr="00475B59">
        <w:rPr>
          <w:sz w:val="22"/>
          <w:szCs w:val="22"/>
          <w:lang w:val="en-US"/>
        </w:rPr>
        <w:t xml:space="preserve">baseline model. </w:t>
      </w:r>
    </w:p>
    <w:p w14:paraId="0F5B0A32" w14:textId="662072F1" w:rsidR="00475B59" w:rsidRPr="00475B59" w:rsidRDefault="00416DEE" w:rsidP="00475B59">
      <w:pPr>
        <w:jc w:val="both"/>
        <w:rPr>
          <w:sz w:val="22"/>
          <w:szCs w:val="22"/>
          <w:lang w:val="en-US"/>
        </w:rPr>
      </w:pPr>
      <w:r>
        <w:rPr>
          <w:sz w:val="22"/>
          <w:szCs w:val="22"/>
          <w:lang w:val="en-US"/>
        </w:rPr>
        <w:t xml:space="preserve">We utilize a simple prompt to our LLM, </w:t>
      </w:r>
      <w:r w:rsidR="00A74B73">
        <w:rPr>
          <w:sz w:val="22"/>
          <w:szCs w:val="22"/>
          <w:lang w:val="en-US"/>
        </w:rPr>
        <w:t>just</w:t>
      </w:r>
      <w:r w:rsidRPr="00416DEE">
        <w:rPr>
          <w:sz w:val="22"/>
          <w:szCs w:val="22"/>
          <w:lang w:val="en-US"/>
        </w:rPr>
        <w:t xml:space="preserve"> asking him to respond to our query based on the information he had.</w:t>
      </w:r>
      <w:r w:rsidR="00475B59" w:rsidRPr="00475B59">
        <w:rPr>
          <w:sz w:val="22"/>
          <w:szCs w:val="22"/>
          <w:lang w:val="en-US"/>
        </w:rPr>
        <w:t xml:space="preserve"> Then we follow previous work (Wei et al., 2022b) and implement </w:t>
      </w:r>
      <w:r>
        <w:rPr>
          <w:sz w:val="22"/>
          <w:szCs w:val="22"/>
          <w:lang w:val="en-US"/>
        </w:rPr>
        <w:t xml:space="preserve">a </w:t>
      </w:r>
      <w:r w:rsidR="00475B59" w:rsidRPr="00475B59">
        <w:rPr>
          <w:sz w:val="22"/>
          <w:szCs w:val="22"/>
          <w:lang w:val="en-US"/>
        </w:rPr>
        <w:t>model</w:t>
      </w:r>
      <w:r>
        <w:rPr>
          <w:sz w:val="22"/>
          <w:szCs w:val="22"/>
          <w:lang w:val="en-US"/>
        </w:rPr>
        <w:t xml:space="preserve"> that </w:t>
      </w:r>
      <w:r w:rsidR="00475B59" w:rsidRPr="00475B59">
        <w:rPr>
          <w:sz w:val="22"/>
          <w:szCs w:val="22"/>
          <w:lang w:val="en-US"/>
        </w:rPr>
        <w:t xml:space="preserve">generates the reasoning process to answer the question. </w:t>
      </w:r>
      <w:r>
        <w:rPr>
          <w:sz w:val="22"/>
          <w:szCs w:val="22"/>
          <w:lang w:val="en-US"/>
        </w:rPr>
        <w:t xml:space="preserve">Concerning the basic </w:t>
      </w:r>
      <w:r w:rsidR="00475B59" w:rsidRPr="00475B59">
        <w:rPr>
          <w:sz w:val="22"/>
          <w:szCs w:val="22"/>
          <w:lang w:val="en-US"/>
        </w:rPr>
        <w:t xml:space="preserve">RAG </w:t>
      </w:r>
      <w:r>
        <w:rPr>
          <w:sz w:val="22"/>
          <w:szCs w:val="22"/>
          <w:lang w:val="en-US"/>
        </w:rPr>
        <w:t>model used as baseline, we choose the RAG model learnt during our tutorial</w:t>
      </w:r>
      <w:r w:rsidR="00475B59" w:rsidRPr="00475B59">
        <w:rPr>
          <w:sz w:val="22"/>
          <w:szCs w:val="22"/>
          <w:lang w:val="en-US"/>
        </w:rPr>
        <w:t xml:space="preserve">. </w:t>
      </w:r>
    </w:p>
    <w:p w14:paraId="2BCFF759" w14:textId="4ADA1FC0" w:rsidR="005D45A5" w:rsidRPr="009C5520" w:rsidRDefault="000D4567" w:rsidP="00B36285">
      <w:pPr>
        <w:pStyle w:val="NormalWeb"/>
        <w:jc w:val="both"/>
        <w:rPr>
          <w:rFonts w:asciiTheme="majorBidi" w:hAnsiTheme="majorBidi" w:cstheme="majorBidi"/>
          <w:sz w:val="22"/>
          <w:szCs w:val="22"/>
          <w:lang w:val="en-US"/>
        </w:rPr>
      </w:pPr>
      <w:r>
        <w:rPr>
          <w:rFonts w:asciiTheme="majorBidi" w:hAnsiTheme="majorBidi" w:cstheme="majorBidi"/>
          <w:b/>
          <w:bCs/>
          <w:sz w:val="22"/>
          <w:szCs w:val="22"/>
          <w:lang w:val="en-US"/>
        </w:rPr>
        <w:t>Implementation Detail</w:t>
      </w:r>
      <w:r w:rsidR="00FB35EC">
        <w:rPr>
          <w:rFonts w:asciiTheme="majorBidi" w:hAnsiTheme="majorBidi" w:cstheme="majorBidi"/>
          <w:b/>
          <w:bCs/>
          <w:sz w:val="22"/>
          <w:szCs w:val="22"/>
          <w:lang w:val="en-US"/>
        </w:rPr>
        <w:t xml:space="preserve">s    </w:t>
      </w:r>
      <w:bookmarkEnd w:id="5"/>
      <w:bookmarkEnd w:id="6"/>
      <w:r w:rsidR="009C5520" w:rsidRPr="009C5520">
        <w:rPr>
          <w:rFonts w:asciiTheme="majorBidi" w:hAnsiTheme="majorBidi" w:cstheme="majorBidi"/>
          <w:sz w:val="22"/>
          <w:szCs w:val="22"/>
          <w:lang w:val="en-US"/>
        </w:rPr>
        <w:t>To evaluate our models in a consistent and coherent manner, we used a varied selection of queries that remained the same across multiple models. This ensured that the model's results were not biased by specific queries.</w:t>
      </w:r>
    </w:p>
    <w:p w14:paraId="3F27E889" w14:textId="2A3A1D79" w:rsidR="005D45A5" w:rsidRDefault="000D4567" w:rsidP="00A54814">
      <w:pPr>
        <w:pStyle w:val="ACLTextFirstLine"/>
        <w:ind w:firstLine="0"/>
        <w:rPr>
          <w:rFonts w:asciiTheme="majorBidi" w:hAnsiTheme="majorBidi" w:cstheme="majorBidi"/>
          <w:color w:val="000000" w:themeColor="text1"/>
        </w:rPr>
      </w:pPr>
      <w:r>
        <w:rPr>
          <w:b/>
          <w:bCs/>
        </w:rPr>
        <w:t>The RAG-ANN model</w:t>
      </w:r>
      <w:r w:rsidR="005D45A5">
        <w:rPr>
          <w:b/>
          <w:bCs/>
        </w:rPr>
        <w:t xml:space="preserve">    </w:t>
      </w:r>
      <w:r w:rsidR="00BA5C74" w:rsidRPr="00BA5C74">
        <w:t xml:space="preserve">Under the name RAG-ANN model, we tested various parameters </w:t>
      </w:r>
      <w:r w:rsidR="009B51BE">
        <w:t>in</w:t>
      </w:r>
      <w:r w:rsidR="00BA5C74" w:rsidRPr="00BA5C74">
        <w:t xml:space="preserve"> our model. First, we observed that the results of our standard RAG-ANN model, without using semantic chunks, were highly satisfactory, achieving an average similarity score of approximately 0.80 using our query reformulation evaluation metric, and an average of around 0.75 </w:t>
      </w:r>
      <w:r w:rsidR="00BA5C74" w:rsidRPr="004E5E53">
        <w:rPr>
          <w:color w:val="000000" w:themeColor="text1"/>
        </w:rPr>
        <w:t>using our semantic coherence evaluation metric.</w:t>
      </w:r>
      <w:r w:rsidR="003A52D9" w:rsidRPr="004E5E53">
        <w:rPr>
          <w:rFonts w:asciiTheme="majorBidi" w:hAnsiTheme="majorBidi" w:cstheme="majorBidi"/>
          <w:color w:val="000000" w:themeColor="text1"/>
        </w:rPr>
        <w:t xml:space="preserve"> </w:t>
      </w:r>
      <w:r w:rsidR="004E5E53" w:rsidRPr="004E5E53">
        <w:rPr>
          <w:rFonts w:asciiTheme="majorBidi" w:hAnsiTheme="majorBidi" w:cstheme="majorBidi"/>
          <w:color w:val="000000" w:themeColor="text1"/>
        </w:rPr>
        <w:t>When we incorporated semantic chunking into our data preprocessing, we achieved an average score of approximately 0.70 using our query reformulation metric, with significant variations depending on the type of query. Additionally, we obtained a score of around 0.80 using our semantic coherence metric. This suggests that the importance of semantic chunking within our model varies based on the query type</w:t>
      </w:r>
      <w:r w:rsidR="00BE7469">
        <w:rPr>
          <w:rFonts w:asciiTheme="majorBidi" w:hAnsiTheme="majorBidi" w:cstheme="majorBidi"/>
          <w:color w:val="000000" w:themeColor="text1"/>
        </w:rPr>
        <w:t xml:space="preserve"> (details of our experiments and results scores are presented in the appendix A)</w:t>
      </w:r>
      <w:r w:rsidR="004E5E53" w:rsidRPr="004E5E53">
        <w:rPr>
          <w:rFonts w:asciiTheme="majorBidi" w:hAnsiTheme="majorBidi" w:cstheme="majorBidi"/>
          <w:color w:val="000000" w:themeColor="text1"/>
        </w:rPr>
        <w:t>. Finally, we observed that while semantic chunking increases data preprocessing time, it reduces retrieval time. In contrast, the standard RAG-ANN model requires less time for data import and processing but takes slightly longer during the retrieval phase.</w:t>
      </w:r>
    </w:p>
    <w:p w14:paraId="25091B9B" w14:textId="3D1D54D8" w:rsidR="00351331" w:rsidRPr="00BA5C74" w:rsidRDefault="00351331" w:rsidP="00A54814">
      <w:pPr>
        <w:pStyle w:val="ACLTextFirstLine"/>
        <w:ind w:firstLine="0"/>
      </w:pPr>
      <w:r w:rsidRPr="00351331">
        <w:t>It is also important to note that our results show a certain improvement compared to our Vanilla RAG model.</w:t>
      </w:r>
      <w:r>
        <w:t xml:space="preserve"> </w:t>
      </w:r>
      <w:r w:rsidR="009B51BE" w:rsidRPr="009B51BE">
        <w:t>For example, when looking at query 1, we observe a semantic coherence score of 0.75 using a standard RAG model, whereas with our RAG-ANN model, without applying semantic chunking, we already achieve a semantic coherence score of 0.79. This demonstrates an improvement in our evaluation metrics compared to the standard RAG model.</w:t>
      </w:r>
    </w:p>
    <w:p w14:paraId="7910A1BD" w14:textId="77777777" w:rsidR="005D45A5" w:rsidRDefault="005D45A5" w:rsidP="005D45A5">
      <w:pPr>
        <w:pStyle w:val="ACLTextFirstLine"/>
        <w:ind w:firstLine="0"/>
      </w:pPr>
    </w:p>
    <w:p w14:paraId="0DA475EB" w14:textId="6C88E520" w:rsidR="005D45A5" w:rsidRPr="00C52A5C" w:rsidRDefault="000D4567" w:rsidP="00A54814">
      <w:pPr>
        <w:pStyle w:val="ACLTextFirstLine"/>
        <w:ind w:firstLine="0"/>
        <w:rPr>
          <w:rFonts w:asciiTheme="majorBidi" w:hAnsiTheme="majorBidi" w:cstheme="majorBidi"/>
          <w:b/>
          <w:bCs/>
        </w:rPr>
      </w:pPr>
      <w:r>
        <w:rPr>
          <w:rFonts w:asciiTheme="majorBidi" w:hAnsiTheme="majorBidi" w:cstheme="majorBidi"/>
          <w:b/>
          <w:bCs/>
        </w:rPr>
        <w:t>The Hierarchical Model</w:t>
      </w:r>
      <w:r w:rsidR="005D45A5" w:rsidRPr="00C52A5C">
        <w:rPr>
          <w:rFonts w:asciiTheme="majorBidi" w:hAnsiTheme="majorBidi" w:cstheme="majorBidi"/>
          <w:b/>
          <w:bCs/>
        </w:rPr>
        <w:t xml:space="preserve"> </w:t>
      </w:r>
      <w:r w:rsidR="00E27A52" w:rsidRPr="00E27A52">
        <w:rPr>
          <w:rFonts w:asciiTheme="majorBidi" w:hAnsiTheme="majorBidi" w:cstheme="majorBidi"/>
          <w:color w:val="FF0000"/>
        </w:rPr>
        <w:t xml:space="preserve">TODO </w:t>
      </w:r>
    </w:p>
    <w:p w14:paraId="794C6639" w14:textId="77777777" w:rsidR="005D45A5" w:rsidRDefault="005D45A5" w:rsidP="005D45A5">
      <w:pPr>
        <w:pStyle w:val="ACLTextFirstLine"/>
        <w:ind w:firstLine="0"/>
      </w:pPr>
    </w:p>
    <w:p w14:paraId="1A5F6E2F" w14:textId="159561D4" w:rsidR="005D45A5" w:rsidRPr="000D4567" w:rsidRDefault="000D4567" w:rsidP="000D4567">
      <w:pPr>
        <w:pStyle w:val="ACLTextFirstLine"/>
        <w:ind w:firstLine="0"/>
        <w:rPr>
          <w:b/>
          <w:bCs/>
        </w:rPr>
      </w:pPr>
      <w:r>
        <w:rPr>
          <w:b/>
          <w:bCs/>
        </w:rPr>
        <w:t xml:space="preserve">The </w:t>
      </w:r>
      <w:r w:rsidR="0019430E" w:rsidRPr="00C27A5F">
        <w:rPr>
          <w:b/>
          <w:bCs/>
          <w:lang w:eastAsia="en-US"/>
        </w:rPr>
        <w:t>Wikipedia-based model</w:t>
      </w:r>
      <w:r w:rsidR="0019430E" w:rsidRPr="00E27A52">
        <w:rPr>
          <w:rFonts w:asciiTheme="majorBidi" w:hAnsiTheme="majorBidi" w:cstheme="majorBidi"/>
          <w:color w:val="FF0000"/>
        </w:rPr>
        <w:t xml:space="preserve"> </w:t>
      </w:r>
      <w:r w:rsidR="00E27A52" w:rsidRPr="00E27A52">
        <w:rPr>
          <w:rFonts w:asciiTheme="majorBidi" w:hAnsiTheme="majorBidi" w:cstheme="majorBidi"/>
          <w:color w:val="FF0000"/>
        </w:rPr>
        <w:t xml:space="preserve">TODO </w:t>
      </w:r>
    </w:p>
    <w:p w14:paraId="5A12C123" w14:textId="77777777" w:rsidR="005D45A5" w:rsidRDefault="005D45A5" w:rsidP="005D45A5">
      <w:pPr>
        <w:pStyle w:val="ACLSection"/>
        <w:tabs>
          <w:tab w:val="clear" w:pos="397"/>
          <w:tab w:val="num" w:pos="360"/>
        </w:tabs>
        <w:ind w:left="403" w:hanging="403"/>
      </w:pPr>
      <w:r>
        <w:t>Conclusion And Discussion</w:t>
      </w:r>
    </w:p>
    <w:p w14:paraId="25F7C2CE" w14:textId="4A716A80" w:rsidR="00752DF7" w:rsidRDefault="00D170F1" w:rsidP="00752DF7">
      <w:pPr>
        <w:pStyle w:val="ACLTextFirstLine"/>
        <w:ind w:firstLine="0"/>
        <w:rPr>
          <w:rFonts w:asciiTheme="majorBidi" w:hAnsiTheme="majorBidi" w:cstheme="majorBidi"/>
          <w:color w:val="000000" w:themeColor="text1"/>
        </w:rPr>
      </w:pPr>
      <w:r w:rsidRPr="00D170F1">
        <w:rPr>
          <w:rFonts w:asciiTheme="majorBidi" w:hAnsiTheme="majorBidi" w:cstheme="majorBidi"/>
          <w:color w:val="000000" w:themeColor="text1"/>
        </w:rPr>
        <w:t xml:space="preserve">This paper introduces several models, each featuring a modified and improved component of the standard RAG. Our experiments show that </w:t>
      </w:r>
      <w:r w:rsidR="00752DF7" w:rsidRPr="00752DF7">
        <w:rPr>
          <w:rFonts w:asciiTheme="majorBidi" w:hAnsiTheme="majorBidi" w:cstheme="majorBidi"/>
          <w:color w:val="000000" w:themeColor="text1"/>
        </w:rPr>
        <w:t>RAG-ANN, Wikipedia-RAG, and Hierarchical-RAG highlights the potential of enhancing traditional RAG architectures through innovative indexing methods, enriched datasets, and hierarchical retrieval strategies, ultimately improving both the accuracy and efficiency of information retrieval in various contexts.</w:t>
      </w:r>
      <w:r w:rsidR="00752DF7" w:rsidRPr="00752DF7">
        <w:rPr>
          <w:rFonts w:asciiTheme="majorBidi" w:hAnsiTheme="majorBidi" w:cstheme="majorBidi"/>
          <w:color w:val="000000" w:themeColor="text1"/>
        </w:rPr>
        <w:t xml:space="preserve"> </w:t>
      </w:r>
    </w:p>
    <w:p w14:paraId="7C0F8B4F" w14:textId="5B7757DD" w:rsidR="00085DA5" w:rsidRDefault="00085DA5" w:rsidP="00752DF7">
      <w:pPr>
        <w:pStyle w:val="ACLTextFirstLine"/>
        <w:ind w:firstLine="0"/>
        <w:rPr>
          <w:rFonts w:asciiTheme="majorBidi" w:hAnsiTheme="majorBidi" w:cstheme="majorBidi"/>
          <w:color w:val="000000" w:themeColor="text1"/>
        </w:rPr>
      </w:pPr>
      <w:r>
        <w:rPr>
          <w:rFonts w:asciiTheme="majorBidi" w:hAnsiTheme="majorBidi" w:cstheme="majorBidi"/>
          <w:color w:val="000000" w:themeColor="text1"/>
        </w:rPr>
        <w:lastRenderedPageBreak/>
        <w:t>However,</w:t>
      </w:r>
      <w:r w:rsidRPr="00085DA5">
        <w:rPr>
          <w:rFonts w:asciiTheme="majorBidi" w:hAnsiTheme="majorBidi" w:cstheme="majorBidi"/>
          <w:color w:val="000000" w:themeColor="text1"/>
        </w:rPr>
        <w:t xml:space="preserve"> certain limitations remain, such as reduced performance on overly broad or ambiguous queries and increased preprocessing times, which may impact scalability in real-time applications</w:t>
      </w:r>
      <w:r w:rsidR="00753E99">
        <w:rPr>
          <w:rFonts w:asciiTheme="majorBidi" w:hAnsiTheme="majorBidi" w:cstheme="majorBidi"/>
          <w:color w:val="000000" w:themeColor="text1"/>
        </w:rPr>
        <w:t xml:space="preserve"> </w:t>
      </w:r>
      <w:r w:rsidR="00753E99" w:rsidRPr="00753E99">
        <w:rPr>
          <w:rFonts w:asciiTheme="majorBidi" w:hAnsiTheme="majorBidi" w:cstheme="majorBidi"/>
          <w:color w:val="000000" w:themeColor="text1"/>
        </w:rPr>
        <w:t xml:space="preserve">and potentially </w:t>
      </w:r>
      <w:r w:rsidR="00753E99">
        <w:rPr>
          <w:rFonts w:asciiTheme="majorBidi" w:hAnsiTheme="majorBidi" w:cstheme="majorBidi"/>
          <w:color w:val="000000" w:themeColor="text1"/>
        </w:rPr>
        <w:t xml:space="preserve">be </w:t>
      </w:r>
      <w:r w:rsidR="00753E99" w:rsidRPr="00753E99">
        <w:rPr>
          <w:rFonts w:asciiTheme="majorBidi" w:hAnsiTheme="majorBidi" w:cstheme="majorBidi"/>
          <w:color w:val="000000" w:themeColor="text1"/>
        </w:rPr>
        <w:t>a direction for further improvement of the RAG model.</w:t>
      </w:r>
    </w:p>
    <w:p w14:paraId="6BC42EED" w14:textId="77777777" w:rsidR="00752DF7" w:rsidRDefault="00752DF7" w:rsidP="00752DF7">
      <w:pPr>
        <w:pStyle w:val="ACLTextFirstLine"/>
        <w:ind w:firstLine="0"/>
        <w:rPr>
          <w:rFonts w:asciiTheme="majorBidi" w:hAnsiTheme="majorBidi" w:cstheme="majorBidi"/>
          <w:color w:val="000000" w:themeColor="text1"/>
        </w:rPr>
      </w:pPr>
    </w:p>
    <w:p w14:paraId="1B49EAB9" w14:textId="4D7CA1C0" w:rsidR="00987D58" w:rsidRPr="00752DF7" w:rsidRDefault="00752DF7" w:rsidP="00752DF7">
      <w:pPr>
        <w:pStyle w:val="ACLTextFirstLine"/>
        <w:ind w:firstLine="0"/>
        <w:rPr>
          <w:b/>
          <w:bCs/>
          <w:sz w:val="24"/>
          <w:szCs w:val="24"/>
        </w:rPr>
      </w:pPr>
      <w:r>
        <w:rPr>
          <w:b/>
          <w:bCs/>
          <w:sz w:val="24"/>
          <w:szCs w:val="24"/>
        </w:rPr>
        <w:t xml:space="preserve">5 </w:t>
      </w:r>
      <w:r>
        <w:rPr>
          <w:b/>
          <w:bCs/>
          <w:sz w:val="24"/>
          <w:szCs w:val="24"/>
        </w:rPr>
        <w:tab/>
      </w:r>
      <w:r w:rsidR="00987D58" w:rsidRPr="00752DF7">
        <w:rPr>
          <w:b/>
          <w:bCs/>
          <w:sz w:val="24"/>
          <w:szCs w:val="24"/>
        </w:rPr>
        <w:t>Appendix</w:t>
      </w:r>
    </w:p>
    <w:p w14:paraId="2A4FCEAF" w14:textId="52B8C8F8" w:rsidR="005F7886" w:rsidRPr="00752DF7" w:rsidRDefault="00943B14" w:rsidP="005F7886">
      <w:pPr>
        <w:pStyle w:val="ACLReferencesHeader"/>
      </w:pPr>
      <w:r w:rsidRPr="00752DF7">
        <w:t>References</w:t>
      </w:r>
    </w:p>
    <w:p w14:paraId="193853F7" w14:textId="2B683D77" w:rsidR="005D45A5" w:rsidRDefault="00573E4D" w:rsidP="005D45A5">
      <w:pPr>
        <w:jc w:val="both"/>
        <w:rPr>
          <w:rFonts w:asciiTheme="majorBidi" w:hAnsiTheme="majorBidi" w:cstheme="majorBidi"/>
          <w:sz w:val="20"/>
          <w:szCs w:val="20"/>
          <w:lang w:val="en-US"/>
        </w:rPr>
      </w:pPr>
      <w:r w:rsidRPr="00573E4D">
        <w:rPr>
          <w:rFonts w:asciiTheme="majorBidi" w:hAnsiTheme="majorBidi" w:cstheme="majorBidi"/>
          <w:sz w:val="20"/>
          <w:szCs w:val="20"/>
          <w:lang w:val="en-US"/>
        </w:rPr>
        <w:t>GitHub</w:t>
      </w:r>
      <w:r>
        <w:rPr>
          <w:rFonts w:asciiTheme="majorBidi" w:hAnsiTheme="majorBidi" w:cstheme="majorBidi"/>
          <w:sz w:val="20"/>
          <w:szCs w:val="20"/>
          <w:lang w:val="en-US"/>
        </w:rPr>
        <w:t xml:space="preserve">’s link </w:t>
      </w:r>
      <w:r w:rsidRPr="00573E4D">
        <w:rPr>
          <w:rFonts w:asciiTheme="majorBidi" w:hAnsiTheme="majorBidi" w:cstheme="majorBidi"/>
          <w:sz w:val="20"/>
          <w:szCs w:val="20"/>
          <w:lang w:val="en-US"/>
        </w:rPr>
        <w:t>for the project’s code:</w:t>
      </w:r>
      <w:r w:rsidR="005F7886">
        <w:rPr>
          <w:rFonts w:asciiTheme="majorBidi" w:hAnsiTheme="majorBidi" w:cstheme="majorBidi"/>
          <w:sz w:val="20"/>
          <w:szCs w:val="20"/>
          <w:lang w:val="en-US"/>
        </w:rPr>
        <w:t xml:space="preserve"> </w:t>
      </w:r>
    </w:p>
    <w:p w14:paraId="590AC809" w14:textId="537E8E20" w:rsidR="005F7886" w:rsidRPr="00573E4D" w:rsidRDefault="000E0773" w:rsidP="005F7886">
      <w:pPr>
        <w:ind w:firstLine="708"/>
        <w:jc w:val="both"/>
        <w:rPr>
          <w:rFonts w:asciiTheme="majorBidi" w:hAnsiTheme="majorBidi" w:cstheme="majorBidi"/>
          <w:sz w:val="20"/>
          <w:szCs w:val="20"/>
          <w:lang w:val="en-US"/>
        </w:rPr>
      </w:pPr>
      <w:hyperlink r:id="rId10" w:history="1">
        <w:r w:rsidR="005F7886" w:rsidRPr="00D96741">
          <w:rPr>
            <w:rStyle w:val="Lienhypertexte"/>
            <w:rFonts w:asciiTheme="majorBidi" w:hAnsiTheme="majorBidi" w:cstheme="majorBidi"/>
            <w:spacing w:val="0"/>
            <w:kern w:val="0"/>
            <w:sz w:val="20"/>
            <w:szCs w:val="20"/>
            <w:lang w:val="en-US" w:eastAsia="fr-FR"/>
          </w:rPr>
          <w:t>https://github.com/ethanelkaim/RAG</w:t>
        </w:r>
      </w:hyperlink>
    </w:p>
    <w:p w14:paraId="1BCCDD1A" w14:textId="77777777" w:rsidR="00573E4D" w:rsidRPr="00DF2422" w:rsidRDefault="00573E4D" w:rsidP="005D45A5">
      <w:pPr>
        <w:jc w:val="both"/>
        <w:rPr>
          <w:rFonts w:asciiTheme="majorBidi" w:hAnsiTheme="majorBidi" w:cstheme="majorBidi"/>
          <w:lang w:val="en-US"/>
        </w:rPr>
      </w:pPr>
    </w:p>
    <w:p w14:paraId="4588788D" w14:textId="77777777" w:rsidR="00EC5095" w:rsidRDefault="00EC5095" w:rsidP="00EC5095">
      <w:pPr>
        <w:rPr>
          <w:rFonts w:asciiTheme="majorBidi" w:hAnsiTheme="majorBidi" w:cstheme="majorBidi"/>
          <w:color w:val="222222"/>
          <w:sz w:val="20"/>
          <w:szCs w:val="20"/>
          <w:shd w:val="clear" w:color="auto" w:fill="FFFFFF"/>
          <w:lang w:val="en-US"/>
        </w:rPr>
      </w:pPr>
      <w:bookmarkStart w:id="7" w:name="Gusfield1997"/>
      <w:bookmarkStart w:id="8" w:name="GoodmanEtAl2016"/>
      <w:bookmarkStart w:id="9" w:name="James2016"/>
      <w:r w:rsidRPr="00EC5095">
        <w:rPr>
          <w:rFonts w:asciiTheme="majorBidi" w:hAnsiTheme="majorBidi" w:cstheme="majorBidi"/>
          <w:color w:val="222222"/>
          <w:sz w:val="20"/>
          <w:szCs w:val="20"/>
          <w:shd w:val="clear" w:color="auto" w:fill="FFFFFF"/>
          <w:lang w:val="en-US"/>
        </w:rPr>
        <w:t xml:space="preserve">XU, </w:t>
      </w:r>
      <w:proofErr w:type="spellStart"/>
      <w:r w:rsidRPr="00EC5095">
        <w:rPr>
          <w:rFonts w:asciiTheme="majorBidi" w:hAnsiTheme="majorBidi" w:cstheme="majorBidi"/>
          <w:color w:val="222222"/>
          <w:sz w:val="20"/>
          <w:szCs w:val="20"/>
          <w:shd w:val="clear" w:color="auto" w:fill="FFFFFF"/>
          <w:lang w:val="en-US"/>
        </w:rPr>
        <w:t>Zhipeng</w:t>
      </w:r>
      <w:proofErr w:type="spellEnd"/>
      <w:r w:rsidRPr="00EC5095">
        <w:rPr>
          <w:rFonts w:asciiTheme="majorBidi" w:hAnsiTheme="majorBidi" w:cstheme="majorBidi"/>
          <w:color w:val="222222"/>
          <w:sz w:val="20"/>
          <w:szCs w:val="20"/>
          <w:shd w:val="clear" w:color="auto" w:fill="FFFFFF"/>
          <w:lang w:val="en-US"/>
        </w:rPr>
        <w:t xml:space="preserve">, LIU, </w:t>
      </w:r>
      <w:proofErr w:type="spellStart"/>
      <w:r w:rsidRPr="00EC5095">
        <w:rPr>
          <w:rFonts w:asciiTheme="majorBidi" w:hAnsiTheme="majorBidi" w:cstheme="majorBidi"/>
          <w:color w:val="222222"/>
          <w:sz w:val="20"/>
          <w:szCs w:val="20"/>
          <w:shd w:val="clear" w:color="auto" w:fill="FFFFFF"/>
          <w:lang w:val="en-US"/>
        </w:rPr>
        <w:t>Zhenghao</w:t>
      </w:r>
      <w:proofErr w:type="spellEnd"/>
      <w:r w:rsidRPr="00EC5095">
        <w:rPr>
          <w:rFonts w:asciiTheme="majorBidi" w:hAnsiTheme="majorBidi" w:cstheme="majorBidi"/>
          <w:color w:val="222222"/>
          <w:sz w:val="20"/>
          <w:szCs w:val="20"/>
          <w:shd w:val="clear" w:color="auto" w:fill="FFFFFF"/>
          <w:lang w:val="en-US"/>
        </w:rPr>
        <w:t xml:space="preserve">, LIU, </w:t>
      </w:r>
      <w:proofErr w:type="spellStart"/>
      <w:r w:rsidRPr="00EC5095">
        <w:rPr>
          <w:rFonts w:asciiTheme="majorBidi" w:hAnsiTheme="majorBidi" w:cstheme="majorBidi"/>
          <w:color w:val="222222"/>
          <w:sz w:val="20"/>
          <w:szCs w:val="20"/>
          <w:shd w:val="clear" w:color="auto" w:fill="FFFFFF"/>
          <w:lang w:val="en-US"/>
        </w:rPr>
        <w:t>Yibin</w:t>
      </w:r>
      <w:proofErr w:type="spellEnd"/>
      <w:r w:rsidRPr="00EC5095">
        <w:rPr>
          <w:rFonts w:asciiTheme="majorBidi" w:hAnsiTheme="majorBidi" w:cstheme="majorBidi"/>
          <w:color w:val="222222"/>
          <w:sz w:val="20"/>
          <w:szCs w:val="20"/>
          <w:shd w:val="clear" w:color="auto" w:fill="FFFFFF"/>
          <w:lang w:val="en-US"/>
        </w:rPr>
        <w:t>, </w:t>
      </w:r>
      <w:r w:rsidRPr="00EC5095">
        <w:rPr>
          <w:rFonts w:asciiTheme="majorBidi" w:hAnsiTheme="majorBidi" w:cstheme="majorBidi"/>
          <w:i/>
          <w:iCs/>
          <w:color w:val="222222"/>
          <w:sz w:val="20"/>
          <w:szCs w:val="20"/>
          <w:shd w:val="clear" w:color="auto" w:fill="FFFFFF"/>
          <w:lang w:val="en-US"/>
        </w:rPr>
        <w:t>et al.</w:t>
      </w:r>
      <w:r w:rsidRPr="00EC5095">
        <w:rPr>
          <w:rFonts w:asciiTheme="majorBidi" w:hAnsiTheme="majorBidi" w:cstheme="majorBidi"/>
          <w:color w:val="222222"/>
          <w:sz w:val="20"/>
          <w:szCs w:val="20"/>
          <w:shd w:val="clear" w:color="auto" w:fill="FFFFFF"/>
          <w:lang w:val="en-US"/>
        </w:rPr>
        <w:t> </w:t>
      </w:r>
    </w:p>
    <w:p w14:paraId="34B72349" w14:textId="346FF14A" w:rsidR="00EC5095" w:rsidRPr="00EC5095" w:rsidRDefault="00EC5095" w:rsidP="00EC5095">
      <w:pPr>
        <w:ind w:left="230"/>
        <w:rPr>
          <w:rFonts w:asciiTheme="majorBidi" w:hAnsiTheme="majorBidi" w:cstheme="majorBidi"/>
          <w:lang w:val="en-US"/>
        </w:rPr>
      </w:pPr>
      <w:proofErr w:type="spellStart"/>
      <w:r w:rsidRPr="00EC5095">
        <w:rPr>
          <w:rFonts w:asciiTheme="majorBidi" w:hAnsiTheme="majorBidi" w:cstheme="majorBidi"/>
          <w:color w:val="222222"/>
          <w:sz w:val="20"/>
          <w:szCs w:val="20"/>
          <w:shd w:val="clear" w:color="auto" w:fill="FFFFFF"/>
          <w:lang w:val="en-US"/>
        </w:rPr>
        <w:t>Activerag</w:t>
      </w:r>
      <w:proofErr w:type="spellEnd"/>
      <w:r w:rsidRPr="00EC5095">
        <w:rPr>
          <w:rFonts w:asciiTheme="majorBidi" w:hAnsiTheme="majorBidi" w:cstheme="majorBidi"/>
          <w:color w:val="222222"/>
          <w:sz w:val="20"/>
          <w:szCs w:val="20"/>
          <w:shd w:val="clear" w:color="auto" w:fill="FFFFFF"/>
          <w:lang w:val="en-US"/>
        </w:rPr>
        <w:t>: Revealing the treasures of knowledge via active learning. </w:t>
      </w:r>
      <w:proofErr w:type="spellStart"/>
      <w:r w:rsidRPr="00EC5095">
        <w:rPr>
          <w:rFonts w:asciiTheme="majorBidi" w:hAnsiTheme="majorBidi" w:cstheme="majorBidi"/>
          <w:i/>
          <w:iCs/>
          <w:color w:val="222222"/>
          <w:sz w:val="20"/>
          <w:szCs w:val="20"/>
          <w:shd w:val="clear" w:color="auto" w:fill="FFFFFF"/>
          <w:lang w:val="en-US"/>
        </w:rPr>
        <w:t>arXiv</w:t>
      </w:r>
      <w:proofErr w:type="spellEnd"/>
      <w:r w:rsidRPr="00EC5095">
        <w:rPr>
          <w:rFonts w:asciiTheme="majorBidi" w:hAnsiTheme="majorBidi" w:cstheme="majorBidi"/>
          <w:i/>
          <w:iCs/>
          <w:color w:val="222222"/>
          <w:sz w:val="20"/>
          <w:szCs w:val="20"/>
          <w:shd w:val="clear" w:color="auto" w:fill="FFFFFF"/>
          <w:lang w:val="en-US"/>
        </w:rPr>
        <w:t xml:space="preserve"> preprint arXiv:2402.13547</w:t>
      </w:r>
      <w:r w:rsidRPr="00EC5095">
        <w:rPr>
          <w:rFonts w:asciiTheme="majorBidi" w:hAnsiTheme="majorBidi" w:cstheme="majorBidi"/>
          <w:color w:val="222222"/>
          <w:sz w:val="20"/>
          <w:szCs w:val="20"/>
          <w:shd w:val="clear" w:color="auto" w:fill="FFFFFF"/>
          <w:lang w:val="en-US"/>
        </w:rPr>
        <w:t>, 2024.</w:t>
      </w:r>
    </w:p>
    <w:p w14:paraId="3AB45D66" w14:textId="77777777" w:rsidR="00EC5095" w:rsidRDefault="00EC5095" w:rsidP="005D45A5">
      <w:pPr>
        <w:pStyle w:val="ACLReferencesText"/>
        <w:rPr>
          <w:rFonts w:asciiTheme="majorBidi" w:eastAsiaTheme="minorEastAsia" w:hAnsiTheme="majorBidi" w:cstheme="majorBidi"/>
          <w:lang w:eastAsia="en-US"/>
        </w:rPr>
      </w:pPr>
    </w:p>
    <w:bookmarkEnd w:id="1"/>
    <w:bookmarkEnd w:id="2"/>
    <w:bookmarkEnd w:id="7"/>
    <w:bookmarkEnd w:id="8"/>
    <w:bookmarkEnd w:id="9"/>
    <w:p w14:paraId="193C93E0" w14:textId="77777777" w:rsidR="00294B99" w:rsidRPr="00294B99" w:rsidRDefault="00294B99" w:rsidP="00294B99">
      <w:pPr>
        <w:rPr>
          <w:rFonts w:asciiTheme="majorBidi" w:hAnsiTheme="majorBidi" w:cstheme="majorBidi"/>
          <w:color w:val="222222"/>
          <w:sz w:val="20"/>
          <w:szCs w:val="20"/>
          <w:shd w:val="clear" w:color="auto" w:fill="FFFFFF"/>
          <w:lang w:val="en-US"/>
        </w:rPr>
      </w:pPr>
      <w:r w:rsidRPr="00294B99">
        <w:rPr>
          <w:rFonts w:asciiTheme="majorBidi" w:hAnsiTheme="majorBidi" w:cstheme="majorBidi"/>
          <w:color w:val="222222"/>
          <w:sz w:val="20"/>
          <w:szCs w:val="20"/>
          <w:shd w:val="clear" w:color="auto" w:fill="FFFFFF"/>
          <w:lang w:val="en-US"/>
        </w:rPr>
        <w:t xml:space="preserve">MAHBOUB, Ali, ZA'TER, </w:t>
      </w:r>
      <w:proofErr w:type="spellStart"/>
      <w:r w:rsidRPr="00294B99">
        <w:rPr>
          <w:rFonts w:asciiTheme="majorBidi" w:hAnsiTheme="majorBidi" w:cstheme="majorBidi"/>
          <w:color w:val="222222"/>
          <w:sz w:val="20"/>
          <w:szCs w:val="20"/>
          <w:shd w:val="clear" w:color="auto" w:fill="FFFFFF"/>
          <w:lang w:val="en-US"/>
        </w:rPr>
        <w:t>Muhy</w:t>
      </w:r>
      <w:proofErr w:type="spellEnd"/>
      <w:r w:rsidRPr="00294B99">
        <w:rPr>
          <w:rFonts w:asciiTheme="majorBidi" w:hAnsiTheme="majorBidi" w:cstheme="majorBidi"/>
          <w:color w:val="222222"/>
          <w:sz w:val="20"/>
          <w:szCs w:val="20"/>
          <w:shd w:val="clear" w:color="auto" w:fill="FFFFFF"/>
          <w:lang w:val="en-US"/>
        </w:rPr>
        <w:t xml:space="preserve"> </w:t>
      </w:r>
      <w:proofErr w:type="spellStart"/>
      <w:r w:rsidRPr="00294B99">
        <w:rPr>
          <w:rFonts w:asciiTheme="majorBidi" w:hAnsiTheme="majorBidi" w:cstheme="majorBidi"/>
          <w:color w:val="222222"/>
          <w:sz w:val="20"/>
          <w:szCs w:val="20"/>
          <w:shd w:val="clear" w:color="auto" w:fill="FFFFFF"/>
          <w:lang w:val="en-US"/>
        </w:rPr>
        <w:t>Eddin</w:t>
      </w:r>
      <w:proofErr w:type="spellEnd"/>
      <w:r w:rsidRPr="00294B99">
        <w:rPr>
          <w:rFonts w:asciiTheme="majorBidi" w:hAnsiTheme="majorBidi" w:cstheme="majorBidi"/>
          <w:color w:val="222222"/>
          <w:sz w:val="20"/>
          <w:szCs w:val="20"/>
          <w:shd w:val="clear" w:color="auto" w:fill="FFFFFF"/>
          <w:lang w:val="en-US"/>
        </w:rPr>
        <w:t>, AL-RFOOH, Bashar, </w:t>
      </w:r>
      <w:r w:rsidRPr="00294B99">
        <w:rPr>
          <w:rFonts w:asciiTheme="majorBidi" w:hAnsiTheme="majorBidi" w:cstheme="majorBidi"/>
          <w:i/>
          <w:iCs/>
          <w:color w:val="222222"/>
          <w:sz w:val="20"/>
          <w:szCs w:val="20"/>
          <w:shd w:val="clear" w:color="auto" w:fill="FFFFFF"/>
          <w:lang w:val="en-US"/>
        </w:rPr>
        <w:t>et al.</w:t>
      </w:r>
      <w:r w:rsidRPr="00294B99">
        <w:rPr>
          <w:rFonts w:asciiTheme="majorBidi" w:hAnsiTheme="majorBidi" w:cstheme="majorBidi"/>
          <w:color w:val="222222"/>
          <w:sz w:val="20"/>
          <w:szCs w:val="20"/>
          <w:shd w:val="clear" w:color="auto" w:fill="FFFFFF"/>
          <w:lang w:val="en-US"/>
        </w:rPr>
        <w:t> </w:t>
      </w:r>
    </w:p>
    <w:p w14:paraId="13815F66" w14:textId="0EBC53B7" w:rsidR="00294B99" w:rsidRDefault="00294B99" w:rsidP="00294B99">
      <w:pPr>
        <w:ind w:left="397"/>
        <w:rPr>
          <w:rFonts w:asciiTheme="majorBidi" w:hAnsiTheme="majorBidi" w:cstheme="majorBidi"/>
          <w:color w:val="222222"/>
          <w:sz w:val="20"/>
          <w:szCs w:val="20"/>
          <w:shd w:val="clear" w:color="auto" w:fill="FFFFFF"/>
          <w:lang w:val="en-US"/>
        </w:rPr>
      </w:pPr>
      <w:r w:rsidRPr="00294B99">
        <w:rPr>
          <w:rFonts w:asciiTheme="majorBidi" w:hAnsiTheme="majorBidi" w:cstheme="majorBidi"/>
          <w:color w:val="222222"/>
          <w:sz w:val="20"/>
          <w:szCs w:val="20"/>
          <w:shd w:val="clear" w:color="auto" w:fill="FFFFFF"/>
          <w:lang w:val="en-US"/>
        </w:rPr>
        <w:t xml:space="preserve">Evaluation of semantic search and its role in retrieved-augmented-generation (rag) for </w:t>
      </w:r>
      <w:proofErr w:type="spellStart"/>
      <w:r w:rsidRPr="00294B99">
        <w:rPr>
          <w:rFonts w:asciiTheme="majorBidi" w:hAnsiTheme="majorBidi" w:cstheme="majorBidi"/>
          <w:color w:val="222222"/>
          <w:sz w:val="20"/>
          <w:szCs w:val="20"/>
          <w:shd w:val="clear" w:color="auto" w:fill="FFFFFF"/>
          <w:lang w:val="en-US"/>
        </w:rPr>
        <w:t>arabic</w:t>
      </w:r>
      <w:proofErr w:type="spellEnd"/>
      <w:r w:rsidRPr="00294B99">
        <w:rPr>
          <w:rFonts w:asciiTheme="majorBidi" w:hAnsiTheme="majorBidi" w:cstheme="majorBidi"/>
          <w:color w:val="222222"/>
          <w:sz w:val="20"/>
          <w:szCs w:val="20"/>
          <w:shd w:val="clear" w:color="auto" w:fill="FFFFFF"/>
          <w:lang w:val="en-US"/>
        </w:rPr>
        <w:t xml:space="preserve"> language. </w:t>
      </w:r>
      <w:proofErr w:type="spellStart"/>
      <w:r w:rsidRPr="00294B99">
        <w:rPr>
          <w:rFonts w:asciiTheme="majorBidi" w:hAnsiTheme="majorBidi" w:cstheme="majorBidi"/>
          <w:i/>
          <w:iCs/>
          <w:color w:val="222222"/>
          <w:sz w:val="20"/>
          <w:szCs w:val="20"/>
          <w:shd w:val="clear" w:color="auto" w:fill="FFFFFF"/>
          <w:lang w:val="en-US"/>
        </w:rPr>
        <w:t>arXiv</w:t>
      </w:r>
      <w:proofErr w:type="spellEnd"/>
      <w:r w:rsidRPr="00294B99">
        <w:rPr>
          <w:rFonts w:asciiTheme="majorBidi" w:hAnsiTheme="majorBidi" w:cstheme="majorBidi"/>
          <w:i/>
          <w:iCs/>
          <w:color w:val="222222"/>
          <w:sz w:val="20"/>
          <w:szCs w:val="20"/>
          <w:shd w:val="clear" w:color="auto" w:fill="FFFFFF"/>
          <w:lang w:val="en-US"/>
        </w:rPr>
        <w:t xml:space="preserve"> preprint arXiv:2403.18350</w:t>
      </w:r>
      <w:r w:rsidRPr="00294B99">
        <w:rPr>
          <w:rFonts w:asciiTheme="majorBidi" w:hAnsiTheme="majorBidi" w:cstheme="majorBidi"/>
          <w:color w:val="222222"/>
          <w:sz w:val="20"/>
          <w:szCs w:val="20"/>
          <w:shd w:val="clear" w:color="auto" w:fill="FFFFFF"/>
          <w:lang w:val="en-US"/>
        </w:rPr>
        <w:t>, 2024.</w:t>
      </w:r>
    </w:p>
    <w:p w14:paraId="69E43CD7" w14:textId="73FEE822" w:rsidR="005D0AE1" w:rsidRDefault="005D0AE1" w:rsidP="005D0AE1">
      <w:pPr>
        <w:rPr>
          <w:rFonts w:asciiTheme="majorBidi" w:hAnsiTheme="majorBidi" w:cstheme="majorBidi"/>
          <w:color w:val="222222"/>
          <w:sz w:val="20"/>
          <w:szCs w:val="20"/>
          <w:shd w:val="clear" w:color="auto" w:fill="FFFFFF"/>
          <w:lang w:val="en-US"/>
        </w:rPr>
      </w:pPr>
    </w:p>
    <w:p w14:paraId="1B365AF0" w14:textId="77777777" w:rsidR="005D0AE1" w:rsidRPr="005D0AE1" w:rsidRDefault="005D0AE1" w:rsidP="005D0AE1">
      <w:pPr>
        <w:rPr>
          <w:rFonts w:asciiTheme="majorBidi" w:hAnsiTheme="majorBidi" w:cstheme="majorBidi"/>
          <w:color w:val="222222"/>
          <w:sz w:val="20"/>
          <w:szCs w:val="20"/>
          <w:shd w:val="clear" w:color="auto" w:fill="FFFFFF"/>
          <w:lang w:val="en-US"/>
        </w:rPr>
      </w:pPr>
      <w:r w:rsidRPr="005D0AE1">
        <w:rPr>
          <w:rFonts w:asciiTheme="majorBidi" w:hAnsiTheme="majorBidi" w:cstheme="majorBidi"/>
          <w:color w:val="222222"/>
          <w:sz w:val="20"/>
          <w:szCs w:val="20"/>
          <w:shd w:val="clear" w:color="auto" w:fill="FFFFFF"/>
          <w:lang w:val="en-US"/>
        </w:rPr>
        <w:t xml:space="preserve">ROYCHOWDHURY, Sujoy, SOMAN, </w:t>
      </w:r>
      <w:proofErr w:type="spellStart"/>
      <w:r w:rsidRPr="005D0AE1">
        <w:rPr>
          <w:rFonts w:asciiTheme="majorBidi" w:hAnsiTheme="majorBidi" w:cstheme="majorBidi"/>
          <w:color w:val="222222"/>
          <w:sz w:val="20"/>
          <w:szCs w:val="20"/>
          <w:shd w:val="clear" w:color="auto" w:fill="FFFFFF"/>
          <w:lang w:val="en-US"/>
        </w:rPr>
        <w:t>Sumit</w:t>
      </w:r>
      <w:proofErr w:type="spellEnd"/>
      <w:r w:rsidRPr="005D0AE1">
        <w:rPr>
          <w:rFonts w:asciiTheme="majorBidi" w:hAnsiTheme="majorBidi" w:cstheme="majorBidi"/>
          <w:color w:val="222222"/>
          <w:sz w:val="20"/>
          <w:szCs w:val="20"/>
          <w:shd w:val="clear" w:color="auto" w:fill="FFFFFF"/>
          <w:lang w:val="en-US"/>
        </w:rPr>
        <w:t>, RANJANI, H. G., </w:t>
      </w:r>
      <w:r w:rsidRPr="005D0AE1">
        <w:rPr>
          <w:rFonts w:asciiTheme="majorBidi" w:hAnsiTheme="majorBidi" w:cstheme="majorBidi"/>
          <w:i/>
          <w:iCs/>
          <w:color w:val="222222"/>
          <w:sz w:val="20"/>
          <w:szCs w:val="20"/>
          <w:shd w:val="clear" w:color="auto" w:fill="FFFFFF"/>
          <w:lang w:val="en-US"/>
        </w:rPr>
        <w:t>et al.</w:t>
      </w:r>
      <w:r w:rsidRPr="005D0AE1">
        <w:rPr>
          <w:rFonts w:asciiTheme="majorBidi" w:hAnsiTheme="majorBidi" w:cstheme="majorBidi"/>
          <w:color w:val="222222"/>
          <w:sz w:val="20"/>
          <w:szCs w:val="20"/>
          <w:shd w:val="clear" w:color="auto" w:fill="FFFFFF"/>
          <w:lang w:val="en-US"/>
        </w:rPr>
        <w:t> </w:t>
      </w:r>
    </w:p>
    <w:p w14:paraId="370F1405" w14:textId="17FE8B65" w:rsidR="005D0AE1" w:rsidRPr="005D0AE1" w:rsidRDefault="005D0AE1" w:rsidP="005D0AE1">
      <w:pPr>
        <w:ind w:left="397"/>
        <w:rPr>
          <w:rFonts w:asciiTheme="majorBidi" w:hAnsiTheme="majorBidi" w:cstheme="majorBidi"/>
          <w:lang w:val="en-US"/>
        </w:rPr>
      </w:pPr>
      <w:r w:rsidRPr="005D0AE1">
        <w:rPr>
          <w:rFonts w:asciiTheme="majorBidi" w:hAnsiTheme="majorBidi" w:cstheme="majorBidi"/>
          <w:color w:val="222222"/>
          <w:sz w:val="20"/>
          <w:szCs w:val="20"/>
          <w:shd w:val="clear" w:color="auto" w:fill="FFFFFF"/>
          <w:lang w:val="en-US"/>
        </w:rPr>
        <w:t>Evaluation of RAG Metrics for Question Answering in the Telecom Domain. </w:t>
      </w:r>
      <w:proofErr w:type="spellStart"/>
      <w:r w:rsidRPr="005D0AE1">
        <w:rPr>
          <w:rFonts w:asciiTheme="majorBidi" w:hAnsiTheme="majorBidi" w:cstheme="majorBidi"/>
          <w:i/>
          <w:iCs/>
          <w:color w:val="222222"/>
          <w:sz w:val="20"/>
          <w:szCs w:val="20"/>
          <w:shd w:val="clear" w:color="auto" w:fill="FFFFFF"/>
          <w:lang w:val="en-US"/>
        </w:rPr>
        <w:t>arXiv</w:t>
      </w:r>
      <w:proofErr w:type="spellEnd"/>
      <w:r w:rsidRPr="005D0AE1">
        <w:rPr>
          <w:rFonts w:asciiTheme="majorBidi" w:hAnsiTheme="majorBidi" w:cstheme="majorBidi"/>
          <w:i/>
          <w:iCs/>
          <w:color w:val="222222"/>
          <w:sz w:val="20"/>
          <w:szCs w:val="20"/>
          <w:shd w:val="clear" w:color="auto" w:fill="FFFFFF"/>
          <w:lang w:val="en-US"/>
        </w:rPr>
        <w:t xml:space="preserve"> preprint arXiv:2407.12873</w:t>
      </w:r>
      <w:r w:rsidRPr="005D0AE1">
        <w:rPr>
          <w:rFonts w:asciiTheme="majorBidi" w:hAnsiTheme="majorBidi" w:cstheme="majorBidi"/>
          <w:color w:val="222222"/>
          <w:sz w:val="20"/>
          <w:szCs w:val="20"/>
          <w:shd w:val="clear" w:color="auto" w:fill="FFFFFF"/>
          <w:lang w:val="en-US"/>
        </w:rPr>
        <w:t>, 2024.</w:t>
      </w:r>
    </w:p>
    <w:p w14:paraId="151C4D00" w14:textId="77777777" w:rsidR="005D0AE1" w:rsidRPr="00294B99" w:rsidRDefault="005D0AE1" w:rsidP="005D0AE1">
      <w:pPr>
        <w:rPr>
          <w:rFonts w:asciiTheme="majorBidi" w:hAnsiTheme="majorBidi" w:cstheme="majorBidi"/>
          <w:lang w:val="en-US"/>
        </w:rPr>
      </w:pPr>
    </w:p>
    <w:p w14:paraId="4DCED3EB" w14:textId="2B22F298" w:rsidR="005D45A5" w:rsidRDefault="00BE7469" w:rsidP="005D45A5">
      <w:pPr>
        <w:pStyle w:val="ACLSection"/>
        <w:numPr>
          <w:ilvl w:val="0"/>
          <w:numId w:val="2"/>
        </w:numPr>
        <w:tabs>
          <w:tab w:val="num" w:pos="360"/>
        </w:tabs>
        <w:ind w:left="397" w:hanging="397"/>
      </w:pPr>
      <w:r>
        <w:t>Experimental Detailed Results for the RAG-ANN model</w:t>
      </w:r>
    </w:p>
    <w:p w14:paraId="79441B28" w14:textId="6A5CAF12" w:rsidR="005D45A5" w:rsidRDefault="00E55667" w:rsidP="001D19CF">
      <w:pPr>
        <w:pStyle w:val="ACLText"/>
        <w:rPr>
          <w:color w:val="FF0000"/>
        </w:rPr>
      </w:pPr>
      <w:r>
        <w:t xml:space="preserve"> </w:t>
      </w:r>
      <w:r w:rsidR="005D45A5">
        <w:t xml:space="preserve">In this section we present </w:t>
      </w:r>
      <w:r w:rsidR="004D393D">
        <w:t>a table</w:t>
      </w:r>
      <w:r w:rsidR="005D45A5">
        <w:t xml:space="preserve"> that show the performance of our </w:t>
      </w:r>
      <w:r w:rsidR="004D393D">
        <w:t>RAG-ANN model</w:t>
      </w:r>
      <w:r w:rsidR="005D45A5">
        <w:t>, using</w:t>
      </w:r>
      <w:r w:rsidR="004D393D">
        <w:t xml:space="preserve"> our two</w:t>
      </w:r>
      <w:r w:rsidR="005D45A5">
        <w:t xml:space="preserve"> different evaluation metrics</w:t>
      </w:r>
      <w:r w:rsidR="004D393D">
        <w:t xml:space="preserve"> and multiple type of queries</w:t>
      </w:r>
      <w:r w:rsidR="005D45A5">
        <w:t xml:space="preserve">. </w:t>
      </w:r>
      <w:r w:rsidR="004D393D" w:rsidRPr="004D393D">
        <w:rPr>
          <w:color w:val="FF0000"/>
        </w:rPr>
        <w:t>TODO</w:t>
      </w:r>
    </w:p>
    <w:p w14:paraId="5D0227F9" w14:textId="5B7CA928" w:rsidR="00E55667" w:rsidRPr="00E55667" w:rsidRDefault="00E55667" w:rsidP="00E55667">
      <w:pPr>
        <w:pStyle w:val="ACLTextFirstLine"/>
      </w:pPr>
      <w:r>
        <w:tab/>
      </w:r>
      <w:r>
        <w:tab/>
      </w:r>
      <w:r>
        <w:tab/>
      </w:r>
    </w:p>
    <w:p w14:paraId="4D079ED5" w14:textId="7A1100FD" w:rsidR="00E55667" w:rsidRDefault="00E55667" w:rsidP="005D45A5">
      <w:pPr>
        <w:pStyle w:val="ACLReferencesText"/>
        <w:ind w:left="0" w:firstLine="0"/>
      </w:pPr>
    </w:p>
    <w:p w14:paraId="795FD1FB" w14:textId="6C0795EC" w:rsidR="00F6137A" w:rsidRDefault="00F6137A" w:rsidP="005D45A5">
      <w:pPr>
        <w:pStyle w:val="ACLReferencesText"/>
        <w:ind w:left="0" w:firstLine="0"/>
      </w:pPr>
    </w:p>
    <w:p w14:paraId="7A0F75CB" w14:textId="3E26DEB6" w:rsidR="00F6137A" w:rsidRDefault="00F6137A" w:rsidP="005D45A5">
      <w:pPr>
        <w:pStyle w:val="ACLReferencesText"/>
        <w:ind w:left="0" w:firstLine="0"/>
      </w:pPr>
    </w:p>
    <w:p w14:paraId="743AD098" w14:textId="0F614751" w:rsidR="00F6137A" w:rsidRDefault="00F6137A" w:rsidP="005D45A5">
      <w:pPr>
        <w:pStyle w:val="ACLReferencesText"/>
        <w:ind w:left="0" w:firstLine="0"/>
      </w:pPr>
    </w:p>
    <w:p w14:paraId="21F997B7" w14:textId="7F3DFE2D" w:rsidR="00F6137A" w:rsidRDefault="00F6137A" w:rsidP="005D45A5">
      <w:pPr>
        <w:pStyle w:val="ACLReferencesText"/>
        <w:ind w:left="0" w:firstLine="0"/>
      </w:pPr>
    </w:p>
    <w:p w14:paraId="084CF51E" w14:textId="0B64419D" w:rsidR="00F6137A" w:rsidRDefault="00F6137A" w:rsidP="005D45A5">
      <w:pPr>
        <w:pStyle w:val="ACLReferencesText"/>
        <w:ind w:left="0" w:firstLine="0"/>
      </w:pPr>
    </w:p>
    <w:p w14:paraId="2035E2FA" w14:textId="4E515A79" w:rsidR="00F6137A" w:rsidRDefault="00F6137A" w:rsidP="005D45A5">
      <w:pPr>
        <w:pStyle w:val="ACLReferencesText"/>
        <w:ind w:left="0" w:firstLine="0"/>
      </w:pPr>
    </w:p>
    <w:p w14:paraId="2208C301" w14:textId="452DB82F" w:rsidR="00F6137A" w:rsidRDefault="00F6137A" w:rsidP="005D45A5">
      <w:pPr>
        <w:pStyle w:val="ACLReferencesText"/>
        <w:ind w:left="0" w:firstLine="0"/>
      </w:pPr>
    </w:p>
    <w:p w14:paraId="05FFAD1B" w14:textId="3CA0A9F8" w:rsidR="00F6137A" w:rsidRDefault="00F6137A" w:rsidP="005D45A5">
      <w:pPr>
        <w:pStyle w:val="ACLReferencesText"/>
        <w:ind w:left="0" w:firstLine="0"/>
      </w:pPr>
    </w:p>
    <w:p w14:paraId="7AA55BAB" w14:textId="34BAA163" w:rsidR="00F6137A" w:rsidRDefault="00F6137A" w:rsidP="005D45A5">
      <w:pPr>
        <w:pStyle w:val="ACLReferencesText"/>
        <w:ind w:left="0" w:firstLine="0"/>
      </w:pPr>
    </w:p>
    <w:p w14:paraId="76CE2CF3" w14:textId="5E9F6C3F" w:rsidR="00F6137A" w:rsidRDefault="00F6137A" w:rsidP="005D45A5">
      <w:pPr>
        <w:pStyle w:val="ACLReferencesText"/>
        <w:ind w:left="0" w:firstLine="0"/>
      </w:pPr>
    </w:p>
    <w:p w14:paraId="2508A466" w14:textId="5797AC07" w:rsidR="00F6137A" w:rsidRDefault="00F6137A" w:rsidP="005D45A5">
      <w:pPr>
        <w:pStyle w:val="ACLReferencesText"/>
        <w:ind w:left="0" w:firstLine="0"/>
      </w:pPr>
    </w:p>
    <w:tbl>
      <w:tblPr>
        <w:tblStyle w:val="Grilledutableau"/>
        <w:tblpPr w:leftFromText="141" w:rightFromText="141" w:vertAnchor="text" w:horzAnchor="margin" w:tblpY="183"/>
        <w:tblW w:w="8926" w:type="dxa"/>
        <w:tblLook w:val="04A0" w:firstRow="1" w:lastRow="0" w:firstColumn="1" w:lastColumn="0" w:noHBand="0" w:noVBand="1"/>
      </w:tblPr>
      <w:tblGrid>
        <w:gridCol w:w="2547"/>
        <w:gridCol w:w="1276"/>
        <w:gridCol w:w="1701"/>
        <w:gridCol w:w="1701"/>
        <w:gridCol w:w="1701"/>
      </w:tblGrid>
      <w:tr w:rsidR="00F6137A" w:rsidRPr="00E55667" w14:paraId="77D2591E" w14:textId="77777777" w:rsidTr="00123427">
        <w:trPr>
          <w:trHeight w:val="511"/>
        </w:trPr>
        <w:tc>
          <w:tcPr>
            <w:tcW w:w="2547" w:type="dxa"/>
          </w:tcPr>
          <w:p w14:paraId="09643303" w14:textId="77777777" w:rsidR="00F6137A" w:rsidRDefault="00F6137A" w:rsidP="00F6137A">
            <w:pPr>
              <w:pStyle w:val="ACLReferencesText"/>
              <w:ind w:left="0" w:firstLine="0"/>
            </w:pPr>
            <w:r>
              <w:lastRenderedPageBreak/>
              <w:t>Query / Type of RAG model and evaluation metric</w:t>
            </w:r>
          </w:p>
        </w:tc>
        <w:tc>
          <w:tcPr>
            <w:tcW w:w="1276" w:type="dxa"/>
          </w:tcPr>
          <w:p w14:paraId="6405B7C1" w14:textId="77777777" w:rsidR="00F6137A" w:rsidRDefault="00F6137A" w:rsidP="00F6137A">
            <w:pPr>
              <w:pStyle w:val="ACLReferencesText"/>
              <w:ind w:left="0" w:firstLine="0"/>
            </w:pPr>
            <w:r>
              <w:t>RAG-ANN without semantic chunking</w:t>
            </w:r>
          </w:p>
          <w:p w14:paraId="4A6753C2" w14:textId="77777777" w:rsidR="00F6137A" w:rsidRDefault="00F6137A" w:rsidP="00F6137A">
            <w:pPr>
              <w:pStyle w:val="ACLReferencesText"/>
              <w:ind w:left="0" w:firstLine="0"/>
            </w:pPr>
            <w:r>
              <w:t>Semantic coherence</w:t>
            </w:r>
          </w:p>
        </w:tc>
        <w:tc>
          <w:tcPr>
            <w:tcW w:w="1701" w:type="dxa"/>
          </w:tcPr>
          <w:p w14:paraId="790521D9" w14:textId="77777777" w:rsidR="00F6137A" w:rsidRDefault="00F6137A" w:rsidP="00F6137A">
            <w:pPr>
              <w:pStyle w:val="ACLReferencesText"/>
              <w:ind w:left="0" w:firstLine="0"/>
            </w:pPr>
            <w:r>
              <w:t>RAG-ANN without semantic chunking</w:t>
            </w:r>
          </w:p>
          <w:p w14:paraId="54F08302" w14:textId="77777777" w:rsidR="00F6137A" w:rsidRDefault="00F6137A" w:rsidP="00F6137A">
            <w:pPr>
              <w:pStyle w:val="ACLReferencesText"/>
              <w:ind w:left="0" w:firstLine="0"/>
            </w:pPr>
            <w:r>
              <w:t>Reformulation query</w:t>
            </w:r>
          </w:p>
        </w:tc>
        <w:tc>
          <w:tcPr>
            <w:tcW w:w="1701" w:type="dxa"/>
          </w:tcPr>
          <w:p w14:paraId="29DEC343" w14:textId="77777777" w:rsidR="00F6137A" w:rsidRDefault="00F6137A" w:rsidP="00F6137A">
            <w:pPr>
              <w:pStyle w:val="ACLReferencesText"/>
              <w:ind w:left="0" w:firstLine="0"/>
            </w:pPr>
            <w:r>
              <w:t>RAG-ANN with semantic chunking</w:t>
            </w:r>
          </w:p>
          <w:p w14:paraId="61F5AB84" w14:textId="77777777" w:rsidR="00F6137A" w:rsidRDefault="00F6137A" w:rsidP="00F6137A">
            <w:pPr>
              <w:pStyle w:val="ACLReferencesText"/>
              <w:ind w:left="0" w:firstLine="0"/>
            </w:pPr>
            <w:r>
              <w:t>Semantic coherence</w:t>
            </w:r>
          </w:p>
        </w:tc>
        <w:tc>
          <w:tcPr>
            <w:tcW w:w="1701" w:type="dxa"/>
          </w:tcPr>
          <w:p w14:paraId="28C1E06A" w14:textId="77777777" w:rsidR="00F6137A" w:rsidRDefault="00F6137A" w:rsidP="00F6137A">
            <w:pPr>
              <w:pStyle w:val="ACLReferencesText"/>
              <w:ind w:left="0" w:firstLine="0"/>
            </w:pPr>
            <w:r>
              <w:t>RAG-ANN with semantic chunking</w:t>
            </w:r>
          </w:p>
          <w:p w14:paraId="30CB06D8" w14:textId="77777777" w:rsidR="00F6137A" w:rsidRDefault="00F6137A" w:rsidP="00F6137A">
            <w:pPr>
              <w:pStyle w:val="ACLReferencesText"/>
              <w:ind w:left="0" w:firstLine="0"/>
            </w:pPr>
            <w:r>
              <w:t>Reformulation query</w:t>
            </w:r>
          </w:p>
        </w:tc>
      </w:tr>
      <w:tr w:rsidR="00123427" w:rsidRPr="00F6137A" w14:paraId="5C87C983" w14:textId="77777777" w:rsidTr="00123427">
        <w:trPr>
          <w:trHeight w:val="511"/>
        </w:trPr>
        <w:tc>
          <w:tcPr>
            <w:tcW w:w="2547" w:type="dxa"/>
          </w:tcPr>
          <w:p w14:paraId="5BB1CD22" w14:textId="77777777" w:rsidR="00F6137A" w:rsidRDefault="00F6137A" w:rsidP="00F6137A">
            <w:pPr>
              <w:pStyle w:val="ACLReferencesText"/>
              <w:ind w:left="0" w:firstLine="0"/>
            </w:pPr>
            <w:r>
              <w:t>How many jobs were added on Long Island in 2001?</w:t>
            </w:r>
          </w:p>
        </w:tc>
        <w:tc>
          <w:tcPr>
            <w:tcW w:w="1276" w:type="dxa"/>
          </w:tcPr>
          <w:p w14:paraId="4F17674B" w14:textId="77777777" w:rsidR="00F6137A" w:rsidRDefault="00F6137A" w:rsidP="00F6137A">
            <w:pPr>
              <w:pStyle w:val="ACLReferencesText"/>
              <w:ind w:left="0" w:firstLine="0"/>
            </w:pPr>
          </w:p>
        </w:tc>
        <w:tc>
          <w:tcPr>
            <w:tcW w:w="1701" w:type="dxa"/>
          </w:tcPr>
          <w:p w14:paraId="4FE28F32" w14:textId="77777777" w:rsidR="00F6137A" w:rsidRDefault="00F6137A" w:rsidP="00F6137A">
            <w:pPr>
              <w:pStyle w:val="ACLReferencesText"/>
              <w:ind w:left="0" w:firstLine="0"/>
            </w:pPr>
          </w:p>
        </w:tc>
        <w:tc>
          <w:tcPr>
            <w:tcW w:w="1701" w:type="dxa"/>
          </w:tcPr>
          <w:p w14:paraId="419C6108" w14:textId="77777777" w:rsidR="00F6137A" w:rsidRDefault="00F6137A" w:rsidP="00F6137A">
            <w:pPr>
              <w:pStyle w:val="ACLReferencesText"/>
              <w:ind w:left="0" w:firstLine="0"/>
            </w:pPr>
          </w:p>
        </w:tc>
        <w:tc>
          <w:tcPr>
            <w:tcW w:w="1701" w:type="dxa"/>
          </w:tcPr>
          <w:p w14:paraId="27435104" w14:textId="77777777" w:rsidR="00F6137A" w:rsidRDefault="00F6137A" w:rsidP="00F6137A">
            <w:pPr>
              <w:pStyle w:val="ACLReferencesText"/>
              <w:ind w:left="0" w:firstLine="0"/>
            </w:pPr>
          </w:p>
        </w:tc>
      </w:tr>
      <w:tr w:rsidR="00123427" w:rsidRPr="00123427" w14:paraId="652F5FEF" w14:textId="77777777" w:rsidTr="00123427">
        <w:trPr>
          <w:trHeight w:val="489"/>
        </w:trPr>
        <w:tc>
          <w:tcPr>
            <w:tcW w:w="2547" w:type="dxa"/>
          </w:tcPr>
          <w:p w14:paraId="604A963B" w14:textId="77777777" w:rsidR="00F6137A" w:rsidRPr="00123427" w:rsidRDefault="00F6137A" w:rsidP="00F6137A">
            <w:pPr>
              <w:shd w:val="clear" w:color="auto" w:fill="F7F7F7"/>
              <w:spacing w:line="285" w:lineRule="atLeast"/>
              <w:rPr>
                <w:rFonts w:asciiTheme="majorBidi" w:hAnsiTheme="majorBidi" w:cstheme="majorBidi"/>
                <w:color w:val="000000"/>
              </w:rPr>
            </w:pPr>
            <w:r w:rsidRPr="00123427">
              <w:rPr>
                <w:rFonts w:asciiTheme="majorBidi" w:hAnsiTheme="majorBidi" w:cstheme="majorBidi"/>
                <w:color w:val="000000"/>
              </w:rPr>
              <w:t>In 2003 Turkey were waiting for the Bush administration to answer their demand for an economic aid package to ensure their participation in a war with Iraq. What was the amount of the economic aid package?</w:t>
            </w:r>
          </w:p>
          <w:p w14:paraId="28724800" w14:textId="77777777" w:rsidR="00F6137A" w:rsidRPr="00123427" w:rsidRDefault="00F6137A" w:rsidP="00F6137A">
            <w:pPr>
              <w:pStyle w:val="ACLReferencesText"/>
              <w:ind w:left="0" w:firstLine="0"/>
              <w:rPr>
                <w:rFonts w:asciiTheme="majorBidi" w:hAnsiTheme="majorBidi" w:cstheme="majorBidi"/>
                <w:sz w:val="22"/>
                <w:szCs w:val="22"/>
              </w:rPr>
            </w:pPr>
          </w:p>
        </w:tc>
        <w:tc>
          <w:tcPr>
            <w:tcW w:w="1276" w:type="dxa"/>
          </w:tcPr>
          <w:p w14:paraId="4340F76D" w14:textId="77777777" w:rsidR="00F6137A" w:rsidRDefault="00F6137A" w:rsidP="00F6137A">
            <w:pPr>
              <w:pStyle w:val="ACLReferencesText"/>
              <w:ind w:left="0" w:firstLine="0"/>
            </w:pPr>
          </w:p>
        </w:tc>
        <w:tc>
          <w:tcPr>
            <w:tcW w:w="1701" w:type="dxa"/>
          </w:tcPr>
          <w:p w14:paraId="2E60D8C1" w14:textId="77777777" w:rsidR="00F6137A" w:rsidRDefault="00F6137A" w:rsidP="00F6137A">
            <w:pPr>
              <w:pStyle w:val="ACLReferencesText"/>
              <w:ind w:left="0" w:firstLine="0"/>
            </w:pPr>
          </w:p>
        </w:tc>
        <w:tc>
          <w:tcPr>
            <w:tcW w:w="1701" w:type="dxa"/>
          </w:tcPr>
          <w:p w14:paraId="54683AE1" w14:textId="77777777" w:rsidR="00F6137A" w:rsidRDefault="00F6137A" w:rsidP="00F6137A">
            <w:pPr>
              <w:pStyle w:val="ACLReferencesText"/>
              <w:ind w:left="0" w:firstLine="0"/>
            </w:pPr>
          </w:p>
        </w:tc>
        <w:tc>
          <w:tcPr>
            <w:tcW w:w="1701" w:type="dxa"/>
          </w:tcPr>
          <w:p w14:paraId="3DA7B09E" w14:textId="77777777" w:rsidR="00F6137A" w:rsidRDefault="00F6137A" w:rsidP="00F6137A">
            <w:pPr>
              <w:pStyle w:val="ACLReferencesText"/>
              <w:ind w:left="0" w:firstLine="0"/>
            </w:pPr>
          </w:p>
        </w:tc>
      </w:tr>
      <w:tr w:rsidR="00123427" w:rsidRPr="00F6137A" w14:paraId="2A44E97B" w14:textId="77777777" w:rsidTr="00123427">
        <w:trPr>
          <w:trHeight w:val="511"/>
        </w:trPr>
        <w:tc>
          <w:tcPr>
            <w:tcW w:w="2547" w:type="dxa"/>
          </w:tcPr>
          <w:p w14:paraId="57C14037" w14:textId="77777777" w:rsidR="00123427" w:rsidRPr="00123427" w:rsidRDefault="00123427" w:rsidP="00123427">
            <w:pPr>
              <w:shd w:val="clear" w:color="auto" w:fill="F7F7F7"/>
              <w:spacing w:line="285" w:lineRule="atLeast"/>
              <w:rPr>
                <w:rFonts w:asciiTheme="majorBidi" w:hAnsiTheme="majorBidi" w:cstheme="majorBidi"/>
                <w:color w:val="000000"/>
              </w:rPr>
            </w:pPr>
            <w:r w:rsidRPr="00123427">
              <w:rPr>
                <w:rFonts w:asciiTheme="majorBidi" w:hAnsiTheme="majorBidi" w:cstheme="majorBidi"/>
                <w:color w:val="000000"/>
              </w:rPr>
              <w:t>How much was the prize for the winners of the first Westchester Prize for New Works? Among how much Westchester arts organizations was it shared equally?</w:t>
            </w:r>
          </w:p>
          <w:p w14:paraId="6580390D" w14:textId="77777777" w:rsidR="00F6137A" w:rsidRDefault="00F6137A" w:rsidP="00F6137A">
            <w:pPr>
              <w:pStyle w:val="ACLReferencesText"/>
              <w:ind w:left="0" w:firstLine="0"/>
            </w:pPr>
          </w:p>
        </w:tc>
        <w:tc>
          <w:tcPr>
            <w:tcW w:w="1276" w:type="dxa"/>
          </w:tcPr>
          <w:p w14:paraId="031990C7" w14:textId="77777777" w:rsidR="00F6137A" w:rsidRDefault="00F6137A" w:rsidP="00F6137A">
            <w:pPr>
              <w:pStyle w:val="ACLReferencesText"/>
              <w:ind w:left="0" w:firstLine="0"/>
            </w:pPr>
          </w:p>
        </w:tc>
        <w:tc>
          <w:tcPr>
            <w:tcW w:w="1701" w:type="dxa"/>
          </w:tcPr>
          <w:p w14:paraId="06D3C8BC" w14:textId="77777777" w:rsidR="00F6137A" w:rsidRDefault="00F6137A" w:rsidP="00F6137A">
            <w:pPr>
              <w:pStyle w:val="ACLReferencesText"/>
              <w:ind w:left="0" w:firstLine="0"/>
            </w:pPr>
          </w:p>
        </w:tc>
        <w:tc>
          <w:tcPr>
            <w:tcW w:w="1701" w:type="dxa"/>
          </w:tcPr>
          <w:p w14:paraId="05C88EBF" w14:textId="77777777" w:rsidR="00F6137A" w:rsidRDefault="00F6137A" w:rsidP="00F6137A">
            <w:pPr>
              <w:pStyle w:val="ACLReferencesText"/>
              <w:ind w:left="0" w:firstLine="0"/>
            </w:pPr>
          </w:p>
        </w:tc>
        <w:tc>
          <w:tcPr>
            <w:tcW w:w="1701" w:type="dxa"/>
          </w:tcPr>
          <w:p w14:paraId="7A18F391" w14:textId="77777777" w:rsidR="00F6137A" w:rsidRDefault="00F6137A" w:rsidP="00F6137A">
            <w:pPr>
              <w:pStyle w:val="ACLReferencesText"/>
              <w:ind w:left="0" w:firstLine="0"/>
            </w:pPr>
          </w:p>
        </w:tc>
      </w:tr>
      <w:tr w:rsidR="00123427" w:rsidRPr="00F6137A" w14:paraId="6D0D2F0C" w14:textId="77777777" w:rsidTr="00123427">
        <w:trPr>
          <w:trHeight w:val="511"/>
        </w:trPr>
        <w:tc>
          <w:tcPr>
            <w:tcW w:w="2547" w:type="dxa"/>
          </w:tcPr>
          <w:p w14:paraId="4B471822" w14:textId="77777777" w:rsidR="00123427" w:rsidRPr="00123427" w:rsidRDefault="00123427" w:rsidP="00123427">
            <w:pPr>
              <w:shd w:val="clear" w:color="auto" w:fill="F7F7F7"/>
              <w:spacing w:line="285" w:lineRule="atLeast"/>
              <w:rPr>
                <w:rFonts w:asciiTheme="majorBidi" w:hAnsiTheme="majorBidi" w:cstheme="majorBidi"/>
                <w:color w:val="000000"/>
              </w:rPr>
            </w:pPr>
            <w:r w:rsidRPr="00123427">
              <w:rPr>
                <w:rFonts w:asciiTheme="majorBidi" w:hAnsiTheme="majorBidi" w:cstheme="majorBidi"/>
                <w:color w:val="000000"/>
              </w:rPr>
              <w:t>Who is Edith Friedman ?</w:t>
            </w:r>
          </w:p>
          <w:p w14:paraId="30BDE488" w14:textId="77777777" w:rsidR="00F6137A" w:rsidRDefault="00F6137A" w:rsidP="00F6137A">
            <w:pPr>
              <w:pStyle w:val="ACLReferencesText"/>
              <w:ind w:left="0" w:firstLine="0"/>
            </w:pPr>
          </w:p>
        </w:tc>
        <w:tc>
          <w:tcPr>
            <w:tcW w:w="1276" w:type="dxa"/>
          </w:tcPr>
          <w:p w14:paraId="7FF50EDE" w14:textId="77777777" w:rsidR="00F6137A" w:rsidRDefault="00F6137A" w:rsidP="00F6137A">
            <w:pPr>
              <w:pStyle w:val="ACLReferencesText"/>
              <w:ind w:left="0" w:firstLine="0"/>
            </w:pPr>
          </w:p>
        </w:tc>
        <w:tc>
          <w:tcPr>
            <w:tcW w:w="1701" w:type="dxa"/>
          </w:tcPr>
          <w:p w14:paraId="77485634" w14:textId="77777777" w:rsidR="00F6137A" w:rsidRDefault="00F6137A" w:rsidP="00F6137A">
            <w:pPr>
              <w:pStyle w:val="ACLReferencesText"/>
              <w:ind w:left="0" w:firstLine="0"/>
            </w:pPr>
          </w:p>
        </w:tc>
        <w:tc>
          <w:tcPr>
            <w:tcW w:w="1701" w:type="dxa"/>
          </w:tcPr>
          <w:p w14:paraId="2D1FF6F6" w14:textId="77777777" w:rsidR="00F6137A" w:rsidRDefault="00F6137A" w:rsidP="00F6137A">
            <w:pPr>
              <w:pStyle w:val="ACLReferencesText"/>
              <w:ind w:left="0" w:firstLine="0"/>
            </w:pPr>
          </w:p>
        </w:tc>
        <w:tc>
          <w:tcPr>
            <w:tcW w:w="1701" w:type="dxa"/>
          </w:tcPr>
          <w:p w14:paraId="3E520EC3" w14:textId="77777777" w:rsidR="00F6137A" w:rsidRDefault="00F6137A" w:rsidP="00F6137A">
            <w:pPr>
              <w:pStyle w:val="ACLReferencesText"/>
              <w:ind w:left="0" w:firstLine="0"/>
            </w:pPr>
          </w:p>
        </w:tc>
      </w:tr>
    </w:tbl>
    <w:p w14:paraId="70AF739D" w14:textId="15F33D88" w:rsidR="00F6137A" w:rsidRDefault="00F6137A" w:rsidP="005D45A5">
      <w:pPr>
        <w:pStyle w:val="ACLReferencesText"/>
        <w:ind w:left="0" w:firstLine="0"/>
      </w:pPr>
    </w:p>
    <w:p w14:paraId="2F8C48AC" w14:textId="33CCC627" w:rsidR="00F6137A" w:rsidRDefault="00F6137A" w:rsidP="005D45A5">
      <w:pPr>
        <w:pStyle w:val="ACLReferencesText"/>
        <w:ind w:left="0" w:firstLine="0"/>
      </w:pPr>
    </w:p>
    <w:p w14:paraId="51DA8D93" w14:textId="48761E36" w:rsidR="00F6137A" w:rsidRDefault="00F6137A" w:rsidP="005D45A5">
      <w:pPr>
        <w:pStyle w:val="ACLReferencesText"/>
        <w:ind w:left="0" w:firstLine="0"/>
      </w:pPr>
    </w:p>
    <w:p w14:paraId="7671E757" w14:textId="0AC4D9C3" w:rsidR="00F6137A" w:rsidRDefault="00F6137A" w:rsidP="005D45A5">
      <w:pPr>
        <w:pStyle w:val="ACLReferencesText"/>
        <w:ind w:left="0" w:firstLine="0"/>
      </w:pPr>
    </w:p>
    <w:p w14:paraId="3CE2C9B5" w14:textId="6361039C" w:rsidR="00F6137A" w:rsidRDefault="00F6137A" w:rsidP="005D45A5">
      <w:pPr>
        <w:pStyle w:val="ACLReferencesText"/>
        <w:ind w:left="0" w:firstLine="0"/>
      </w:pPr>
    </w:p>
    <w:p w14:paraId="1BD4763A" w14:textId="40C860E4" w:rsidR="00F6137A" w:rsidRDefault="00F6137A" w:rsidP="005D45A5">
      <w:pPr>
        <w:pStyle w:val="ACLReferencesText"/>
        <w:ind w:left="0" w:firstLine="0"/>
      </w:pPr>
    </w:p>
    <w:p w14:paraId="6239F227" w14:textId="77777777" w:rsidR="00F6137A" w:rsidRDefault="00F6137A" w:rsidP="005D45A5">
      <w:pPr>
        <w:pStyle w:val="ACLReferencesText"/>
        <w:ind w:left="0" w:firstLine="0"/>
      </w:pPr>
    </w:p>
    <w:p w14:paraId="44D2C3EB" w14:textId="052A90F4" w:rsidR="005D45A5" w:rsidRPr="003963F2" w:rsidRDefault="005D45A5" w:rsidP="005D45A5">
      <w:pPr>
        <w:pStyle w:val="ACLReferencesText"/>
        <w:ind w:left="0" w:firstLine="0"/>
      </w:pPr>
      <w:r>
        <w:rPr>
          <w:noProof/>
          <w:lang w:eastAsia="en-US"/>
        </w:rPr>
        <mc:AlternateContent>
          <mc:Choice Requires="wps">
            <w:drawing>
              <wp:anchor distT="0" distB="0" distL="114300" distR="114300" simplePos="0" relativeHeight="251659264" behindDoc="1" locked="0" layoutInCell="1" allowOverlap="1" wp14:anchorId="1DB574C6" wp14:editId="554D9A08">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17FE1968" w14:textId="77777777" w:rsidR="005D45A5" w:rsidRDefault="005D45A5" w:rsidP="005D45A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DB574C6"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7FE1968" w14:textId="77777777" w:rsidR="005D45A5" w:rsidRDefault="005D45A5" w:rsidP="005D45A5">
                      <w:pPr>
                        <w:pStyle w:val="ACLRulerLeft"/>
                      </w:pPr>
                    </w:p>
                  </w:txbxContent>
                </v:textbox>
                <w10:wrap anchorx="margin" anchory="margin"/>
              </v:shape>
            </w:pict>
          </mc:Fallback>
        </mc:AlternateContent>
      </w:r>
    </w:p>
    <w:p w14:paraId="12C5F277" w14:textId="77777777" w:rsidR="00737B6F" w:rsidRPr="005D45A5" w:rsidRDefault="00737B6F">
      <w:pPr>
        <w:rPr>
          <w:lang w:val="en-US"/>
        </w:rPr>
      </w:pPr>
    </w:p>
    <w:sectPr w:rsidR="00737B6F" w:rsidRPr="005D45A5" w:rsidSect="00747757">
      <w:footerReference w:type="default" r:id="rId11"/>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FE3A" w14:textId="77777777" w:rsidR="000E0773" w:rsidRDefault="000E0773">
      <w:r>
        <w:separator/>
      </w:r>
    </w:p>
  </w:endnote>
  <w:endnote w:type="continuationSeparator" w:id="0">
    <w:p w14:paraId="38A5C78C" w14:textId="77777777" w:rsidR="000E0773" w:rsidRDefault="000E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D1B1766" w14:textId="77777777" w:rsidR="00B16793" w:rsidRPr="002401E1" w:rsidRDefault="00B36285">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335D6C83" w14:textId="77777777" w:rsidR="00B16793" w:rsidRDefault="00B16793">
    <w:pPr>
      <w:pStyle w:val="Pieddepage"/>
    </w:pPr>
  </w:p>
  <w:p w14:paraId="2218A9DE" w14:textId="77777777" w:rsidR="00B16793" w:rsidRDefault="00B16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9BB7" w14:textId="77777777" w:rsidR="000E0773" w:rsidRDefault="000E0773">
      <w:r>
        <w:separator/>
      </w:r>
    </w:p>
  </w:footnote>
  <w:footnote w:type="continuationSeparator" w:id="0">
    <w:p w14:paraId="4B6E1C98" w14:textId="77777777" w:rsidR="000E0773" w:rsidRDefault="000E0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6759723">
    <w:abstractNumId w:val="0"/>
  </w:num>
  <w:num w:numId="2" w16cid:durableId="76064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A5"/>
    <w:rsid w:val="0002691A"/>
    <w:rsid w:val="000673F5"/>
    <w:rsid w:val="00085DA5"/>
    <w:rsid w:val="000A2021"/>
    <w:rsid w:val="000D4567"/>
    <w:rsid w:val="000E0773"/>
    <w:rsid w:val="00123427"/>
    <w:rsid w:val="00146A51"/>
    <w:rsid w:val="00146FD9"/>
    <w:rsid w:val="0019430E"/>
    <w:rsid w:val="001D19CF"/>
    <w:rsid w:val="00220447"/>
    <w:rsid w:val="00225231"/>
    <w:rsid w:val="002458A4"/>
    <w:rsid w:val="0026459A"/>
    <w:rsid w:val="00294B99"/>
    <w:rsid w:val="002C73C7"/>
    <w:rsid w:val="00305CE9"/>
    <w:rsid w:val="00351331"/>
    <w:rsid w:val="003A52D9"/>
    <w:rsid w:val="003D316B"/>
    <w:rsid w:val="00410121"/>
    <w:rsid w:val="00414ED1"/>
    <w:rsid w:val="00416DEE"/>
    <w:rsid w:val="00427C86"/>
    <w:rsid w:val="00442FD7"/>
    <w:rsid w:val="00452200"/>
    <w:rsid w:val="00462298"/>
    <w:rsid w:val="00475B59"/>
    <w:rsid w:val="004A2CF4"/>
    <w:rsid w:val="004A450A"/>
    <w:rsid w:val="004B3143"/>
    <w:rsid w:val="004C63C0"/>
    <w:rsid w:val="004D3041"/>
    <w:rsid w:val="004D393D"/>
    <w:rsid w:val="004E5E53"/>
    <w:rsid w:val="005479ED"/>
    <w:rsid w:val="00573E4D"/>
    <w:rsid w:val="005D0AE1"/>
    <w:rsid w:val="005D45A5"/>
    <w:rsid w:val="005E0014"/>
    <w:rsid w:val="005F7886"/>
    <w:rsid w:val="00642723"/>
    <w:rsid w:val="006565F8"/>
    <w:rsid w:val="006669AB"/>
    <w:rsid w:val="0068695C"/>
    <w:rsid w:val="00691C06"/>
    <w:rsid w:val="006A30C0"/>
    <w:rsid w:val="0071566C"/>
    <w:rsid w:val="00737B6F"/>
    <w:rsid w:val="00752DF7"/>
    <w:rsid w:val="00753E99"/>
    <w:rsid w:val="00760673"/>
    <w:rsid w:val="007639B5"/>
    <w:rsid w:val="007C4AB3"/>
    <w:rsid w:val="007D6279"/>
    <w:rsid w:val="007D74CE"/>
    <w:rsid w:val="007E1561"/>
    <w:rsid w:val="00802853"/>
    <w:rsid w:val="00846497"/>
    <w:rsid w:val="00884016"/>
    <w:rsid w:val="00885142"/>
    <w:rsid w:val="00943B14"/>
    <w:rsid w:val="00955214"/>
    <w:rsid w:val="00987D58"/>
    <w:rsid w:val="009B51BE"/>
    <w:rsid w:val="009C5520"/>
    <w:rsid w:val="009D2A9A"/>
    <w:rsid w:val="00A00BAD"/>
    <w:rsid w:val="00A43503"/>
    <w:rsid w:val="00A53754"/>
    <w:rsid w:val="00A54814"/>
    <w:rsid w:val="00A74B73"/>
    <w:rsid w:val="00A8040D"/>
    <w:rsid w:val="00A858C2"/>
    <w:rsid w:val="00AB75FF"/>
    <w:rsid w:val="00AD1980"/>
    <w:rsid w:val="00B16793"/>
    <w:rsid w:val="00B24679"/>
    <w:rsid w:val="00B3235D"/>
    <w:rsid w:val="00B325F6"/>
    <w:rsid w:val="00B36285"/>
    <w:rsid w:val="00B93BD0"/>
    <w:rsid w:val="00BA5C74"/>
    <w:rsid w:val="00BA63D5"/>
    <w:rsid w:val="00BB40F2"/>
    <w:rsid w:val="00BD7E6D"/>
    <w:rsid w:val="00BE7469"/>
    <w:rsid w:val="00C01A8F"/>
    <w:rsid w:val="00C0321E"/>
    <w:rsid w:val="00C135B2"/>
    <w:rsid w:val="00C27A5F"/>
    <w:rsid w:val="00C43E4A"/>
    <w:rsid w:val="00C6239D"/>
    <w:rsid w:val="00C8676D"/>
    <w:rsid w:val="00C95189"/>
    <w:rsid w:val="00CE4F5C"/>
    <w:rsid w:val="00D170F1"/>
    <w:rsid w:val="00DD1F04"/>
    <w:rsid w:val="00E249D9"/>
    <w:rsid w:val="00E27A52"/>
    <w:rsid w:val="00E3683A"/>
    <w:rsid w:val="00E55667"/>
    <w:rsid w:val="00E57741"/>
    <w:rsid w:val="00EC5095"/>
    <w:rsid w:val="00F02730"/>
    <w:rsid w:val="00F6137A"/>
    <w:rsid w:val="00F65B6B"/>
    <w:rsid w:val="00F71A85"/>
    <w:rsid w:val="00FB315F"/>
    <w:rsid w:val="00FB35EC"/>
    <w:rsid w:val="00FB4CD0"/>
    <w:rsid w:val="00FC668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FC20"/>
  <w15:chartTrackingRefBased/>
  <w15:docId w15:val="{3976603E-889C-6E49-B533-58F4DB61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9"/>
    <w:rPr>
      <w:rFonts w:ascii="Times New Roman" w:eastAsia="Times New Roman" w:hAnsi="Times New Roman" w:cs="Times New Roman"/>
      <w:lang w:eastAsia="fr-FR"/>
    </w:rPr>
  </w:style>
  <w:style w:type="paragraph" w:styleId="Titre1">
    <w:name w:val="heading 1"/>
    <w:basedOn w:val="Normal"/>
    <w:next w:val="Normal"/>
    <w:link w:val="Titre1Car"/>
    <w:qFormat/>
    <w:rsid w:val="005D45A5"/>
    <w:pPr>
      <w:keepNext/>
      <w:keepLines/>
      <w:numPr>
        <w:numId w:val="1"/>
      </w:numPr>
      <w:spacing w:before="240" w:line="259" w:lineRule="auto"/>
      <w:outlineLvl w:val="0"/>
    </w:pPr>
    <w:rPr>
      <w:rFonts w:asciiTheme="majorHAnsi" w:eastAsiaTheme="majorEastAsia" w:hAnsiTheme="majorHAnsi" w:cstheme="majorBidi"/>
      <w:color w:val="2F5496" w:themeColor="accent1" w:themeShade="BF"/>
      <w:sz w:val="32"/>
      <w:szCs w:val="32"/>
      <w:lang w:val="en-US" w:eastAsia="en-US" w:bidi="ar-SA"/>
    </w:rPr>
  </w:style>
  <w:style w:type="paragraph" w:styleId="Titre2">
    <w:name w:val="heading 2"/>
    <w:basedOn w:val="Normal"/>
    <w:next w:val="Normal"/>
    <w:link w:val="Titre2Car"/>
    <w:unhideWhenUsed/>
    <w:qFormat/>
    <w:rsid w:val="005D45A5"/>
    <w:pPr>
      <w:keepNext/>
      <w:keepLines/>
      <w:numPr>
        <w:ilvl w:val="1"/>
        <w:numId w:val="1"/>
      </w:numPr>
      <w:spacing w:before="40" w:line="259" w:lineRule="auto"/>
      <w:outlineLvl w:val="1"/>
    </w:pPr>
    <w:rPr>
      <w:rFonts w:asciiTheme="majorHAnsi" w:eastAsiaTheme="majorEastAsia" w:hAnsiTheme="majorHAnsi" w:cstheme="majorBidi"/>
      <w:color w:val="2F5496" w:themeColor="accent1" w:themeShade="BF"/>
      <w:sz w:val="26"/>
      <w:szCs w:val="26"/>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D45A5"/>
    <w:rPr>
      <w:rFonts w:asciiTheme="majorHAnsi" w:eastAsiaTheme="majorEastAsia" w:hAnsiTheme="majorHAnsi" w:cstheme="majorBidi"/>
      <w:color w:val="2F5496" w:themeColor="accent1" w:themeShade="BF"/>
      <w:sz w:val="32"/>
      <w:szCs w:val="32"/>
      <w:lang w:val="en-US" w:bidi="ar-SA"/>
    </w:rPr>
  </w:style>
  <w:style w:type="character" w:customStyle="1" w:styleId="Titre2Car">
    <w:name w:val="Titre 2 Car"/>
    <w:basedOn w:val="Policepardfaut"/>
    <w:link w:val="Titre2"/>
    <w:rsid w:val="005D45A5"/>
    <w:rPr>
      <w:rFonts w:asciiTheme="majorHAnsi" w:eastAsiaTheme="majorEastAsia" w:hAnsiTheme="majorHAnsi" w:cstheme="majorBidi"/>
      <w:color w:val="2F5496" w:themeColor="accent1" w:themeShade="BF"/>
      <w:sz w:val="26"/>
      <w:szCs w:val="26"/>
      <w:lang w:val="en-US" w:bidi="ar-SA"/>
    </w:rPr>
  </w:style>
  <w:style w:type="paragraph" w:customStyle="1" w:styleId="ACLAbstractHeading">
    <w:name w:val="ACL Abstract Heading"/>
    <w:basedOn w:val="Normal"/>
    <w:next w:val="Normal"/>
    <w:qFormat/>
    <w:rsid w:val="005D45A5"/>
    <w:pPr>
      <w:spacing w:after="200" w:line="245" w:lineRule="auto"/>
      <w:jc w:val="center"/>
    </w:pPr>
    <w:rPr>
      <w:rFonts w:eastAsia="MS Mincho"/>
      <w:b/>
      <w:bCs/>
      <w:kern w:val="16"/>
      <w:lang w:val="en-US" w:eastAsia="de-DE" w:bidi="ar-SA"/>
    </w:rPr>
  </w:style>
  <w:style w:type="paragraph" w:customStyle="1" w:styleId="ACLText">
    <w:name w:val="ACL Text"/>
    <w:basedOn w:val="Normal"/>
    <w:next w:val="ACLTextFirstLine"/>
    <w:link w:val="ACLTextChar"/>
    <w:qFormat/>
    <w:rsid w:val="005D45A5"/>
    <w:pPr>
      <w:spacing w:line="252" w:lineRule="auto"/>
      <w:jc w:val="both"/>
    </w:pPr>
    <w:rPr>
      <w:spacing w:val="-2"/>
      <w:kern w:val="16"/>
      <w:sz w:val="22"/>
      <w:szCs w:val="22"/>
      <w:lang w:val="en-US" w:eastAsia="de-DE" w:bidi="ar-SA"/>
    </w:rPr>
  </w:style>
  <w:style w:type="character" w:customStyle="1" w:styleId="ACLTextChar">
    <w:name w:val="ACL Text Char"/>
    <w:link w:val="ACLText"/>
    <w:rsid w:val="005D45A5"/>
    <w:rPr>
      <w:rFonts w:ascii="Times New Roman" w:eastAsia="Times New Roman" w:hAnsi="Times New Roman" w:cs="Times New Roman"/>
      <w:spacing w:val="-2"/>
      <w:kern w:val="16"/>
      <w:sz w:val="22"/>
      <w:szCs w:val="22"/>
      <w:lang w:val="en-US" w:eastAsia="de-DE" w:bidi="ar-SA"/>
    </w:rPr>
  </w:style>
  <w:style w:type="paragraph" w:customStyle="1" w:styleId="ACLReferencesText">
    <w:name w:val="ACL References Text"/>
    <w:basedOn w:val="Normal"/>
    <w:link w:val="ACLReferencesTextChar"/>
    <w:qFormat/>
    <w:rsid w:val="005D45A5"/>
    <w:pPr>
      <w:spacing w:after="120" w:line="245" w:lineRule="auto"/>
      <w:ind w:left="230" w:hanging="230"/>
      <w:jc w:val="both"/>
    </w:pPr>
    <w:rPr>
      <w:rFonts w:eastAsia="MS Mincho"/>
      <w:kern w:val="16"/>
      <w:sz w:val="20"/>
      <w:szCs w:val="20"/>
      <w:lang w:val="en-US" w:eastAsia="de-DE" w:bidi="ar-SA"/>
    </w:rPr>
  </w:style>
  <w:style w:type="character" w:customStyle="1" w:styleId="ACLReferencesTextChar">
    <w:name w:val="ACL References Text Char"/>
    <w:link w:val="ACLReferencesText"/>
    <w:rsid w:val="005D45A5"/>
    <w:rPr>
      <w:rFonts w:ascii="Times New Roman" w:eastAsia="MS Mincho" w:hAnsi="Times New Roman" w:cs="Times New Roman"/>
      <w:kern w:val="16"/>
      <w:sz w:val="20"/>
      <w:szCs w:val="20"/>
      <w:lang w:val="en-US" w:eastAsia="de-DE" w:bidi="ar-SA"/>
    </w:rPr>
  </w:style>
  <w:style w:type="paragraph" w:customStyle="1" w:styleId="ACLTextFirstLine">
    <w:name w:val="ACL Text First Line"/>
    <w:basedOn w:val="ACLText"/>
    <w:link w:val="ACLTextFirstLineChar"/>
    <w:qFormat/>
    <w:rsid w:val="005D45A5"/>
    <w:pPr>
      <w:ind w:firstLine="230"/>
    </w:pPr>
  </w:style>
  <w:style w:type="paragraph" w:customStyle="1" w:styleId="ACLReferencesHeader">
    <w:name w:val="ACL References Header"/>
    <w:basedOn w:val="Normal"/>
    <w:link w:val="ACLReferencesHeaderChar"/>
    <w:qFormat/>
    <w:rsid w:val="005D45A5"/>
    <w:pPr>
      <w:keepNext/>
      <w:spacing w:before="180" w:after="120"/>
      <w:jc w:val="both"/>
      <w:outlineLvl w:val="0"/>
    </w:pPr>
    <w:rPr>
      <w:rFonts w:eastAsia="MS Mincho"/>
      <w:b/>
      <w:bCs/>
      <w:kern w:val="16"/>
      <w:szCs w:val="26"/>
      <w:lang w:val="en-US" w:eastAsia="de-DE" w:bidi="ar-SA"/>
    </w:rPr>
  </w:style>
  <w:style w:type="character" w:customStyle="1" w:styleId="ACLReferencesHeaderChar">
    <w:name w:val="ACL References Header Char"/>
    <w:link w:val="ACLReferencesHeader"/>
    <w:rsid w:val="005D45A5"/>
    <w:rPr>
      <w:rFonts w:ascii="Times New Roman" w:eastAsia="MS Mincho" w:hAnsi="Times New Roman" w:cs="Times New Roman"/>
      <w:b/>
      <w:bCs/>
      <w:kern w:val="16"/>
      <w:szCs w:val="26"/>
      <w:lang w:val="en-US" w:eastAsia="de-DE" w:bidi="ar-SA"/>
    </w:rPr>
  </w:style>
  <w:style w:type="paragraph" w:customStyle="1" w:styleId="ACLRulerLeft">
    <w:name w:val="ACL Ruler Left"/>
    <w:basedOn w:val="Normal"/>
    <w:qFormat/>
    <w:rsid w:val="005D45A5"/>
    <w:pPr>
      <w:spacing w:after="90" w:line="252" w:lineRule="auto"/>
      <w:ind w:left="144"/>
    </w:pPr>
    <w:rPr>
      <w:rFonts w:ascii="Arial Bold" w:hAnsi="Arial Bold" w:cs="Arial"/>
      <w:b/>
      <w:bCs/>
      <w:color w:val="808080" w:themeColor="background1" w:themeShade="80"/>
      <w:sz w:val="16"/>
      <w:szCs w:val="16"/>
      <w:lang w:val="en-US" w:eastAsia="de-DE" w:bidi="ar-SA"/>
    </w:rPr>
  </w:style>
  <w:style w:type="paragraph" w:customStyle="1" w:styleId="ACLSection">
    <w:name w:val="ACL Section"/>
    <w:basedOn w:val="Titre1"/>
    <w:next w:val="ACLText"/>
    <w:link w:val="ACLSectionChar"/>
    <w:qFormat/>
    <w:rsid w:val="005D45A5"/>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5D45A5"/>
    <w:rPr>
      <w:rFonts w:ascii="Times New Roman" w:eastAsia="Times New Roman" w:hAnsi="Times New Roman" w:cs="Times New Roman"/>
      <w:b/>
      <w:szCs w:val="20"/>
      <w:lang w:val="en-US" w:eastAsia="de-DE" w:bidi="ar-SA"/>
    </w:rPr>
  </w:style>
  <w:style w:type="paragraph" w:styleId="Pieddepage">
    <w:name w:val="footer"/>
    <w:basedOn w:val="Normal"/>
    <w:link w:val="PieddepageCar"/>
    <w:uiPriority w:val="99"/>
    <w:unhideWhenUsed/>
    <w:rsid w:val="005D45A5"/>
    <w:pPr>
      <w:tabs>
        <w:tab w:val="center" w:pos="4680"/>
        <w:tab w:val="right" w:pos="9360"/>
      </w:tabs>
    </w:pPr>
    <w:rPr>
      <w:rFonts w:asciiTheme="minorHAnsi" w:eastAsiaTheme="minorEastAsia" w:hAnsiTheme="minorHAnsi" w:cstheme="minorBidi"/>
      <w:sz w:val="22"/>
      <w:szCs w:val="22"/>
      <w:lang w:val="en-US" w:eastAsia="en-US" w:bidi="ar-SA"/>
    </w:rPr>
  </w:style>
  <w:style w:type="character" w:customStyle="1" w:styleId="PieddepageCar">
    <w:name w:val="Pied de page Car"/>
    <w:basedOn w:val="Policepardfaut"/>
    <w:link w:val="Pieddepage"/>
    <w:uiPriority w:val="99"/>
    <w:rsid w:val="005D45A5"/>
    <w:rPr>
      <w:rFonts w:eastAsiaTheme="minorEastAsia"/>
      <w:sz w:val="22"/>
      <w:szCs w:val="22"/>
      <w:lang w:val="en-US" w:bidi="ar-SA"/>
    </w:rPr>
  </w:style>
  <w:style w:type="character" w:styleId="Lienhypertexte">
    <w:name w:val="Hyperlink"/>
    <w:basedOn w:val="Policepardfaut"/>
    <w:qFormat/>
    <w:rsid w:val="005D45A5"/>
    <w:rPr>
      <w:rFonts w:ascii="Times New Roman" w:eastAsia="Times New Roman" w:hAnsi="Times New Roman" w:cs="Times New Roman"/>
      <w:color w:val="000090"/>
      <w:spacing w:val="-2"/>
      <w:kern w:val="16"/>
      <w:lang w:eastAsia="de-DE"/>
    </w:rPr>
  </w:style>
  <w:style w:type="table" w:styleId="Grilledutableau">
    <w:name w:val="Table Grid"/>
    <w:basedOn w:val="TableauNormal"/>
    <w:uiPriority w:val="39"/>
    <w:rsid w:val="005D45A5"/>
    <w:rPr>
      <w:rFonts w:eastAsiaTheme="minorEastAsia"/>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LTextFirstLineChar">
    <w:name w:val="ACL Text First Line Char"/>
    <w:basedOn w:val="ACLTextChar"/>
    <w:link w:val="ACLTextFirstLine"/>
    <w:rsid w:val="005D45A5"/>
    <w:rPr>
      <w:rFonts w:ascii="Times New Roman" w:eastAsia="Times New Roman" w:hAnsi="Times New Roman" w:cs="Times New Roman"/>
      <w:spacing w:val="-2"/>
      <w:kern w:val="16"/>
      <w:sz w:val="22"/>
      <w:szCs w:val="22"/>
      <w:lang w:val="en-US" w:eastAsia="de-DE" w:bidi="ar-SA"/>
    </w:rPr>
  </w:style>
  <w:style w:type="paragraph" w:styleId="NormalWeb">
    <w:name w:val="Normal (Web)"/>
    <w:basedOn w:val="Normal"/>
    <w:uiPriority w:val="99"/>
    <w:unhideWhenUsed/>
    <w:rsid w:val="005D45A5"/>
    <w:pPr>
      <w:spacing w:before="100" w:beforeAutospacing="1" w:after="100" w:afterAutospacing="1"/>
    </w:pPr>
  </w:style>
  <w:style w:type="paragraph" w:styleId="Paragraphedeliste">
    <w:name w:val="List Paragraph"/>
    <w:basedOn w:val="Normal"/>
    <w:uiPriority w:val="34"/>
    <w:qFormat/>
    <w:rsid w:val="00294B99"/>
    <w:pPr>
      <w:ind w:left="720"/>
      <w:contextualSpacing/>
    </w:pPr>
  </w:style>
  <w:style w:type="character" w:styleId="Mentionnonrsolue">
    <w:name w:val="Unresolved Mention"/>
    <w:basedOn w:val="Policepardfaut"/>
    <w:uiPriority w:val="99"/>
    <w:semiHidden/>
    <w:unhideWhenUsed/>
    <w:rsid w:val="005F7886"/>
    <w:rPr>
      <w:color w:val="605E5C"/>
      <w:shd w:val="clear" w:color="auto" w:fill="E1DFDD"/>
    </w:rPr>
  </w:style>
  <w:style w:type="character" w:styleId="Lienhypertextesuivivisit">
    <w:name w:val="FollowedHyperlink"/>
    <w:basedOn w:val="Policepardfaut"/>
    <w:uiPriority w:val="99"/>
    <w:semiHidden/>
    <w:unhideWhenUsed/>
    <w:rsid w:val="005F7886"/>
    <w:rPr>
      <w:color w:val="954F72" w:themeColor="followedHyperlink"/>
      <w:u w:val="single"/>
    </w:rPr>
  </w:style>
  <w:style w:type="character" w:styleId="CodeHTML">
    <w:name w:val="HTML Code"/>
    <w:basedOn w:val="Policepardfaut"/>
    <w:uiPriority w:val="99"/>
    <w:semiHidden/>
    <w:unhideWhenUsed/>
    <w:rsid w:val="00A54814"/>
    <w:rPr>
      <w:rFonts w:ascii="Courier New" w:eastAsia="Times New Roman" w:hAnsi="Courier New" w:cs="Courier New"/>
      <w:sz w:val="20"/>
      <w:szCs w:val="20"/>
    </w:rPr>
  </w:style>
  <w:style w:type="character" w:styleId="lev">
    <w:name w:val="Strong"/>
    <w:basedOn w:val="Policepardfaut"/>
    <w:uiPriority w:val="22"/>
    <w:qFormat/>
    <w:rsid w:val="00A54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792">
      <w:bodyDiv w:val="1"/>
      <w:marLeft w:val="0"/>
      <w:marRight w:val="0"/>
      <w:marTop w:val="0"/>
      <w:marBottom w:val="0"/>
      <w:divBdr>
        <w:top w:val="none" w:sz="0" w:space="0" w:color="auto"/>
        <w:left w:val="none" w:sz="0" w:space="0" w:color="auto"/>
        <w:bottom w:val="none" w:sz="0" w:space="0" w:color="auto"/>
        <w:right w:val="none" w:sz="0" w:space="0" w:color="auto"/>
      </w:divBdr>
    </w:div>
    <w:div w:id="335887559">
      <w:bodyDiv w:val="1"/>
      <w:marLeft w:val="0"/>
      <w:marRight w:val="0"/>
      <w:marTop w:val="0"/>
      <w:marBottom w:val="0"/>
      <w:divBdr>
        <w:top w:val="none" w:sz="0" w:space="0" w:color="auto"/>
        <w:left w:val="none" w:sz="0" w:space="0" w:color="auto"/>
        <w:bottom w:val="none" w:sz="0" w:space="0" w:color="auto"/>
        <w:right w:val="none" w:sz="0" w:space="0" w:color="auto"/>
      </w:divBdr>
    </w:div>
    <w:div w:id="378818588">
      <w:bodyDiv w:val="1"/>
      <w:marLeft w:val="0"/>
      <w:marRight w:val="0"/>
      <w:marTop w:val="0"/>
      <w:marBottom w:val="0"/>
      <w:divBdr>
        <w:top w:val="none" w:sz="0" w:space="0" w:color="auto"/>
        <w:left w:val="none" w:sz="0" w:space="0" w:color="auto"/>
        <w:bottom w:val="none" w:sz="0" w:space="0" w:color="auto"/>
        <w:right w:val="none" w:sz="0" w:space="0" w:color="auto"/>
      </w:divBdr>
    </w:div>
    <w:div w:id="525021327">
      <w:bodyDiv w:val="1"/>
      <w:marLeft w:val="0"/>
      <w:marRight w:val="0"/>
      <w:marTop w:val="0"/>
      <w:marBottom w:val="0"/>
      <w:divBdr>
        <w:top w:val="none" w:sz="0" w:space="0" w:color="auto"/>
        <w:left w:val="none" w:sz="0" w:space="0" w:color="auto"/>
        <w:bottom w:val="none" w:sz="0" w:space="0" w:color="auto"/>
        <w:right w:val="none" w:sz="0" w:space="0" w:color="auto"/>
      </w:divBdr>
    </w:div>
    <w:div w:id="670184635">
      <w:bodyDiv w:val="1"/>
      <w:marLeft w:val="0"/>
      <w:marRight w:val="0"/>
      <w:marTop w:val="0"/>
      <w:marBottom w:val="0"/>
      <w:divBdr>
        <w:top w:val="none" w:sz="0" w:space="0" w:color="auto"/>
        <w:left w:val="none" w:sz="0" w:space="0" w:color="auto"/>
        <w:bottom w:val="none" w:sz="0" w:space="0" w:color="auto"/>
        <w:right w:val="none" w:sz="0" w:space="0" w:color="auto"/>
      </w:divBdr>
    </w:div>
    <w:div w:id="678965192">
      <w:bodyDiv w:val="1"/>
      <w:marLeft w:val="0"/>
      <w:marRight w:val="0"/>
      <w:marTop w:val="0"/>
      <w:marBottom w:val="0"/>
      <w:divBdr>
        <w:top w:val="none" w:sz="0" w:space="0" w:color="auto"/>
        <w:left w:val="none" w:sz="0" w:space="0" w:color="auto"/>
        <w:bottom w:val="none" w:sz="0" w:space="0" w:color="auto"/>
        <w:right w:val="none" w:sz="0" w:space="0" w:color="auto"/>
      </w:divBdr>
    </w:div>
    <w:div w:id="831411724">
      <w:bodyDiv w:val="1"/>
      <w:marLeft w:val="0"/>
      <w:marRight w:val="0"/>
      <w:marTop w:val="0"/>
      <w:marBottom w:val="0"/>
      <w:divBdr>
        <w:top w:val="none" w:sz="0" w:space="0" w:color="auto"/>
        <w:left w:val="none" w:sz="0" w:space="0" w:color="auto"/>
        <w:bottom w:val="none" w:sz="0" w:space="0" w:color="auto"/>
        <w:right w:val="none" w:sz="0" w:space="0" w:color="auto"/>
      </w:divBdr>
    </w:div>
    <w:div w:id="942541459">
      <w:bodyDiv w:val="1"/>
      <w:marLeft w:val="0"/>
      <w:marRight w:val="0"/>
      <w:marTop w:val="0"/>
      <w:marBottom w:val="0"/>
      <w:divBdr>
        <w:top w:val="none" w:sz="0" w:space="0" w:color="auto"/>
        <w:left w:val="none" w:sz="0" w:space="0" w:color="auto"/>
        <w:bottom w:val="none" w:sz="0" w:space="0" w:color="auto"/>
        <w:right w:val="none" w:sz="0" w:space="0" w:color="auto"/>
      </w:divBdr>
    </w:div>
    <w:div w:id="1096435809">
      <w:bodyDiv w:val="1"/>
      <w:marLeft w:val="0"/>
      <w:marRight w:val="0"/>
      <w:marTop w:val="0"/>
      <w:marBottom w:val="0"/>
      <w:divBdr>
        <w:top w:val="none" w:sz="0" w:space="0" w:color="auto"/>
        <w:left w:val="none" w:sz="0" w:space="0" w:color="auto"/>
        <w:bottom w:val="none" w:sz="0" w:space="0" w:color="auto"/>
        <w:right w:val="none" w:sz="0" w:space="0" w:color="auto"/>
      </w:divBdr>
    </w:div>
    <w:div w:id="1275089930">
      <w:bodyDiv w:val="1"/>
      <w:marLeft w:val="0"/>
      <w:marRight w:val="0"/>
      <w:marTop w:val="0"/>
      <w:marBottom w:val="0"/>
      <w:divBdr>
        <w:top w:val="none" w:sz="0" w:space="0" w:color="auto"/>
        <w:left w:val="none" w:sz="0" w:space="0" w:color="auto"/>
        <w:bottom w:val="none" w:sz="0" w:space="0" w:color="auto"/>
        <w:right w:val="none" w:sz="0" w:space="0" w:color="auto"/>
      </w:divBdr>
      <w:divsChild>
        <w:div w:id="1577285252">
          <w:marLeft w:val="0"/>
          <w:marRight w:val="0"/>
          <w:marTop w:val="0"/>
          <w:marBottom w:val="0"/>
          <w:divBdr>
            <w:top w:val="none" w:sz="0" w:space="0" w:color="auto"/>
            <w:left w:val="none" w:sz="0" w:space="0" w:color="auto"/>
            <w:bottom w:val="none" w:sz="0" w:space="0" w:color="auto"/>
            <w:right w:val="none" w:sz="0" w:space="0" w:color="auto"/>
          </w:divBdr>
          <w:divsChild>
            <w:div w:id="371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793">
      <w:bodyDiv w:val="1"/>
      <w:marLeft w:val="0"/>
      <w:marRight w:val="0"/>
      <w:marTop w:val="0"/>
      <w:marBottom w:val="0"/>
      <w:divBdr>
        <w:top w:val="none" w:sz="0" w:space="0" w:color="auto"/>
        <w:left w:val="none" w:sz="0" w:space="0" w:color="auto"/>
        <w:bottom w:val="none" w:sz="0" w:space="0" w:color="auto"/>
        <w:right w:val="none" w:sz="0" w:space="0" w:color="auto"/>
      </w:divBdr>
    </w:div>
    <w:div w:id="1412699931">
      <w:bodyDiv w:val="1"/>
      <w:marLeft w:val="0"/>
      <w:marRight w:val="0"/>
      <w:marTop w:val="0"/>
      <w:marBottom w:val="0"/>
      <w:divBdr>
        <w:top w:val="none" w:sz="0" w:space="0" w:color="auto"/>
        <w:left w:val="none" w:sz="0" w:space="0" w:color="auto"/>
        <w:bottom w:val="none" w:sz="0" w:space="0" w:color="auto"/>
        <w:right w:val="none" w:sz="0" w:space="0" w:color="auto"/>
      </w:divBdr>
      <w:divsChild>
        <w:div w:id="1075476207">
          <w:marLeft w:val="0"/>
          <w:marRight w:val="0"/>
          <w:marTop w:val="0"/>
          <w:marBottom w:val="0"/>
          <w:divBdr>
            <w:top w:val="none" w:sz="0" w:space="0" w:color="auto"/>
            <w:left w:val="none" w:sz="0" w:space="0" w:color="auto"/>
            <w:bottom w:val="none" w:sz="0" w:space="0" w:color="auto"/>
            <w:right w:val="none" w:sz="0" w:space="0" w:color="auto"/>
          </w:divBdr>
          <w:divsChild>
            <w:div w:id="8152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612">
      <w:bodyDiv w:val="1"/>
      <w:marLeft w:val="0"/>
      <w:marRight w:val="0"/>
      <w:marTop w:val="0"/>
      <w:marBottom w:val="0"/>
      <w:divBdr>
        <w:top w:val="none" w:sz="0" w:space="0" w:color="auto"/>
        <w:left w:val="none" w:sz="0" w:space="0" w:color="auto"/>
        <w:bottom w:val="none" w:sz="0" w:space="0" w:color="auto"/>
        <w:right w:val="none" w:sz="0" w:space="0" w:color="auto"/>
      </w:divBdr>
    </w:div>
    <w:div w:id="1525823496">
      <w:bodyDiv w:val="1"/>
      <w:marLeft w:val="0"/>
      <w:marRight w:val="0"/>
      <w:marTop w:val="0"/>
      <w:marBottom w:val="0"/>
      <w:divBdr>
        <w:top w:val="none" w:sz="0" w:space="0" w:color="auto"/>
        <w:left w:val="none" w:sz="0" w:space="0" w:color="auto"/>
        <w:bottom w:val="none" w:sz="0" w:space="0" w:color="auto"/>
        <w:right w:val="none" w:sz="0" w:space="0" w:color="auto"/>
      </w:divBdr>
      <w:divsChild>
        <w:div w:id="794103287">
          <w:marLeft w:val="0"/>
          <w:marRight w:val="0"/>
          <w:marTop w:val="0"/>
          <w:marBottom w:val="0"/>
          <w:divBdr>
            <w:top w:val="none" w:sz="0" w:space="0" w:color="auto"/>
            <w:left w:val="none" w:sz="0" w:space="0" w:color="auto"/>
            <w:bottom w:val="none" w:sz="0" w:space="0" w:color="auto"/>
            <w:right w:val="none" w:sz="0" w:space="0" w:color="auto"/>
          </w:divBdr>
          <w:divsChild>
            <w:div w:id="1970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014">
      <w:bodyDiv w:val="1"/>
      <w:marLeft w:val="0"/>
      <w:marRight w:val="0"/>
      <w:marTop w:val="0"/>
      <w:marBottom w:val="0"/>
      <w:divBdr>
        <w:top w:val="none" w:sz="0" w:space="0" w:color="auto"/>
        <w:left w:val="none" w:sz="0" w:space="0" w:color="auto"/>
        <w:bottom w:val="none" w:sz="0" w:space="0" w:color="auto"/>
        <w:right w:val="none" w:sz="0" w:space="0" w:color="auto"/>
      </w:divBdr>
    </w:div>
    <w:div w:id="1938560652">
      <w:bodyDiv w:val="1"/>
      <w:marLeft w:val="0"/>
      <w:marRight w:val="0"/>
      <w:marTop w:val="0"/>
      <w:marBottom w:val="0"/>
      <w:divBdr>
        <w:top w:val="none" w:sz="0" w:space="0" w:color="auto"/>
        <w:left w:val="none" w:sz="0" w:space="0" w:color="auto"/>
        <w:bottom w:val="none" w:sz="0" w:space="0" w:color="auto"/>
        <w:right w:val="none" w:sz="0" w:space="0" w:color="auto"/>
      </w:divBdr>
    </w:div>
    <w:div w:id="1944606928">
      <w:bodyDiv w:val="1"/>
      <w:marLeft w:val="0"/>
      <w:marRight w:val="0"/>
      <w:marTop w:val="0"/>
      <w:marBottom w:val="0"/>
      <w:divBdr>
        <w:top w:val="none" w:sz="0" w:space="0" w:color="auto"/>
        <w:left w:val="none" w:sz="0" w:space="0" w:color="auto"/>
        <w:bottom w:val="none" w:sz="0" w:space="0" w:color="auto"/>
        <w:right w:val="none" w:sz="0" w:space="0" w:color="auto"/>
      </w:divBdr>
    </w:div>
    <w:div w:id="1985087626">
      <w:bodyDiv w:val="1"/>
      <w:marLeft w:val="0"/>
      <w:marRight w:val="0"/>
      <w:marTop w:val="0"/>
      <w:marBottom w:val="0"/>
      <w:divBdr>
        <w:top w:val="none" w:sz="0" w:space="0" w:color="auto"/>
        <w:left w:val="none" w:sz="0" w:space="0" w:color="auto"/>
        <w:bottom w:val="none" w:sz="0" w:space="0" w:color="auto"/>
        <w:right w:val="none" w:sz="0" w:space="0" w:color="auto"/>
      </w:divBdr>
    </w:div>
    <w:div w:id="2011593494">
      <w:bodyDiv w:val="1"/>
      <w:marLeft w:val="0"/>
      <w:marRight w:val="0"/>
      <w:marTop w:val="0"/>
      <w:marBottom w:val="0"/>
      <w:divBdr>
        <w:top w:val="none" w:sz="0" w:space="0" w:color="auto"/>
        <w:left w:val="none" w:sz="0" w:space="0" w:color="auto"/>
        <w:bottom w:val="none" w:sz="0" w:space="0" w:color="auto"/>
        <w:right w:val="none" w:sz="0" w:space="0" w:color="auto"/>
      </w:divBdr>
    </w:div>
    <w:div w:id="2095542949">
      <w:bodyDiv w:val="1"/>
      <w:marLeft w:val="0"/>
      <w:marRight w:val="0"/>
      <w:marTop w:val="0"/>
      <w:marBottom w:val="0"/>
      <w:divBdr>
        <w:top w:val="none" w:sz="0" w:space="0" w:color="auto"/>
        <w:left w:val="none" w:sz="0" w:space="0" w:color="auto"/>
        <w:bottom w:val="none" w:sz="0" w:space="0" w:color="auto"/>
        <w:right w:val="none" w:sz="0" w:space="0" w:color="auto"/>
      </w:divBdr>
    </w:div>
    <w:div w:id="2107537594">
      <w:bodyDiv w:val="1"/>
      <w:marLeft w:val="0"/>
      <w:marRight w:val="0"/>
      <w:marTop w:val="0"/>
      <w:marBottom w:val="0"/>
      <w:divBdr>
        <w:top w:val="none" w:sz="0" w:space="0" w:color="auto"/>
        <w:left w:val="none" w:sz="0" w:space="0" w:color="auto"/>
        <w:bottom w:val="none" w:sz="0" w:space="0" w:color="auto"/>
        <w:right w:val="none" w:sz="0" w:space="0" w:color="auto"/>
      </w:divBdr>
      <w:divsChild>
        <w:div w:id="1643775553">
          <w:marLeft w:val="0"/>
          <w:marRight w:val="0"/>
          <w:marTop w:val="0"/>
          <w:marBottom w:val="0"/>
          <w:divBdr>
            <w:top w:val="none" w:sz="0" w:space="0" w:color="auto"/>
            <w:left w:val="none" w:sz="0" w:space="0" w:color="auto"/>
            <w:bottom w:val="none" w:sz="0" w:space="0" w:color="auto"/>
            <w:right w:val="none" w:sz="0" w:space="0" w:color="auto"/>
          </w:divBdr>
          <w:divsChild>
            <w:div w:id="5332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karsenty@campus.technion.ac.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than.elkaim@technion.ac.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ethanelkaim/RAG" TargetMode="External"/><Relationship Id="rId4" Type="http://schemas.openxmlformats.org/officeDocument/2006/relationships/webSettings" Target="webSettings.xml"/><Relationship Id="rId9" Type="http://schemas.openxmlformats.org/officeDocument/2006/relationships/hyperlink" Target="mailto:raph@campus.technion.ac.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3015</Words>
  <Characters>16586</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Karsenty</dc:creator>
  <cp:keywords/>
  <dc:description/>
  <cp:lastModifiedBy>Eva Karsenty</cp:lastModifiedBy>
  <cp:revision>77</cp:revision>
  <dcterms:created xsi:type="dcterms:W3CDTF">2024-11-12T22:45:00Z</dcterms:created>
  <dcterms:modified xsi:type="dcterms:W3CDTF">2024-11-14T13:51:00Z</dcterms:modified>
</cp:coreProperties>
</file>