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EC5F5" w14:textId="6FA7F74A" w:rsidR="00647297" w:rsidRDefault="00647297" w:rsidP="00647297">
      <w:r>
        <w:t>Homework 1 – Excel Challenge</w:t>
      </w:r>
    </w:p>
    <w:p w14:paraId="19C6D695" w14:textId="7C22DFFA" w:rsidR="00647297" w:rsidRDefault="00647297" w:rsidP="00647297"/>
    <w:p w14:paraId="60F76F75" w14:textId="5D658E25" w:rsidR="00647297" w:rsidRDefault="00CD1039" w:rsidP="00CD1039">
      <w:pPr>
        <w:pStyle w:val="ListParagraph"/>
        <w:numPr>
          <w:ilvl w:val="0"/>
          <w:numId w:val="1"/>
        </w:numPr>
      </w:pPr>
      <w:r>
        <w:t>What are 3 conclusions we can draw from this data about Kickstarter Campaigns?</w:t>
      </w:r>
    </w:p>
    <w:p w14:paraId="1C0AFF67" w14:textId="653A968F" w:rsidR="00CD1039" w:rsidRDefault="00CD1039" w:rsidP="00CD1039">
      <w:pPr>
        <w:pStyle w:val="ListParagraph"/>
        <w:numPr>
          <w:ilvl w:val="1"/>
          <w:numId w:val="1"/>
        </w:numPr>
      </w:pPr>
      <w:r>
        <w:t>You will have a greater chance of success if you launch your campaign in the month of May</w:t>
      </w:r>
    </w:p>
    <w:p w14:paraId="13AECFE8" w14:textId="5EBAE032" w:rsidR="00CD1039" w:rsidRDefault="00CD1039" w:rsidP="00CD1039">
      <w:pPr>
        <w:pStyle w:val="ListParagraph"/>
        <w:numPr>
          <w:ilvl w:val="2"/>
          <w:numId w:val="1"/>
        </w:numPr>
      </w:pPr>
      <w:r>
        <w:t>Shown with the spike in May for “successful” campaigns</w:t>
      </w:r>
    </w:p>
    <w:p w14:paraId="4237D779" w14:textId="2E32B54D" w:rsidR="003C2111" w:rsidRDefault="003C2111" w:rsidP="003C2111">
      <w:pPr>
        <w:pStyle w:val="ListParagraph"/>
        <w:numPr>
          <w:ilvl w:val="3"/>
          <w:numId w:val="1"/>
        </w:numPr>
      </w:pPr>
      <w:r>
        <w:t xml:space="preserve">There also seems to be </w:t>
      </w:r>
    </w:p>
    <w:p w14:paraId="13630595" w14:textId="29581A2A" w:rsidR="00CD1039" w:rsidRDefault="00CD1039" w:rsidP="00CD1039">
      <w:pPr>
        <w:pStyle w:val="ListParagraph"/>
        <w:numPr>
          <w:ilvl w:val="1"/>
          <w:numId w:val="1"/>
        </w:numPr>
      </w:pPr>
      <w:r>
        <w:t xml:space="preserve">Crowd funding seems to be a very popular method of raising money </w:t>
      </w:r>
      <w:r w:rsidR="003C2111">
        <w:t>if your project involves a Play</w:t>
      </w:r>
    </w:p>
    <w:p w14:paraId="33F084E4" w14:textId="059BB655" w:rsidR="003C2111" w:rsidRDefault="003C2111" w:rsidP="003C2111">
      <w:pPr>
        <w:pStyle w:val="ListParagraph"/>
        <w:numPr>
          <w:ilvl w:val="2"/>
          <w:numId w:val="1"/>
        </w:numPr>
      </w:pPr>
      <w:r>
        <w:t>Shown with the spike in Plays for the sub-category stacked bar chart</w:t>
      </w:r>
    </w:p>
    <w:p w14:paraId="624061BC" w14:textId="61B1D14E" w:rsidR="00A86405" w:rsidRDefault="00A86405" w:rsidP="00A86405">
      <w:pPr>
        <w:pStyle w:val="ListParagraph"/>
        <w:numPr>
          <w:ilvl w:val="1"/>
          <w:numId w:val="1"/>
        </w:numPr>
      </w:pPr>
      <w:r>
        <w:t>In the United States, music is the second most common campaigns and has the highest rate of success</w:t>
      </w:r>
    </w:p>
    <w:p w14:paraId="0C13770B" w14:textId="52A829BC" w:rsidR="00140DBB" w:rsidRDefault="00A86405" w:rsidP="00A86405">
      <w:pPr>
        <w:pStyle w:val="ListParagraph"/>
        <w:numPr>
          <w:ilvl w:val="0"/>
          <w:numId w:val="1"/>
        </w:numPr>
      </w:pPr>
      <w:r>
        <w:t>What are some limitations about this data set?</w:t>
      </w:r>
    </w:p>
    <w:p w14:paraId="1855E0CC" w14:textId="3A72487B" w:rsidR="00A86405" w:rsidRDefault="00433B3F" w:rsidP="00A86405">
      <w:pPr>
        <w:pStyle w:val="ListParagraph"/>
        <w:numPr>
          <w:ilvl w:val="1"/>
          <w:numId w:val="1"/>
        </w:numPr>
      </w:pPr>
      <w:r>
        <w:t xml:space="preserve">It’s always better to have more data especially when we consider this data was gathered over a 9-year period. </w:t>
      </w:r>
    </w:p>
    <w:p w14:paraId="4F1464BE" w14:textId="17DA991A" w:rsidR="00433B3F" w:rsidRDefault="00433B3F" w:rsidP="00433B3F">
      <w:pPr>
        <w:pStyle w:val="ListParagraph"/>
        <w:numPr>
          <w:ilvl w:val="2"/>
          <w:numId w:val="1"/>
        </w:numPr>
      </w:pPr>
      <w:r>
        <w:t>Trends are always changing and in order to see trends over time, we need more data</w:t>
      </w:r>
    </w:p>
    <w:p w14:paraId="383044ED" w14:textId="61BA15F6" w:rsidR="00433B3F" w:rsidRDefault="00433B3F" w:rsidP="00433B3F">
      <w:pPr>
        <w:pStyle w:val="ListParagraph"/>
        <w:numPr>
          <w:ilvl w:val="3"/>
          <w:numId w:val="1"/>
        </w:numPr>
      </w:pPr>
      <w:r>
        <w:t>In several of the years, we had less than 200 records</w:t>
      </w:r>
    </w:p>
    <w:p w14:paraId="3AE978A7" w14:textId="12BC1DBF" w:rsidR="00433B3F" w:rsidRDefault="00433B3F" w:rsidP="00433B3F">
      <w:pPr>
        <w:pStyle w:val="ListParagraph"/>
        <w:numPr>
          <w:ilvl w:val="3"/>
          <w:numId w:val="1"/>
        </w:numPr>
      </w:pPr>
      <w:r>
        <w:t xml:space="preserve">Years 2014-2016 were very </w:t>
      </w:r>
      <w:proofErr w:type="gramStart"/>
      <w:r>
        <w:t>strong</w:t>
      </w:r>
      <w:proofErr w:type="gramEnd"/>
      <w:r>
        <w:t xml:space="preserve"> and the data set supplied us with a bunch of data</w:t>
      </w:r>
    </w:p>
    <w:p w14:paraId="55CDEE12" w14:textId="3148DA0C" w:rsidR="00433B3F" w:rsidRDefault="008E6DA6" w:rsidP="008E6DA6">
      <w:pPr>
        <w:pStyle w:val="ListParagraph"/>
        <w:numPr>
          <w:ilvl w:val="1"/>
          <w:numId w:val="1"/>
        </w:numPr>
      </w:pPr>
      <w:r>
        <w:t xml:space="preserve">More data should be gathered for the Parent Categories and </w:t>
      </w:r>
      <w:proofErr w:type="gramStart"/>
      <w:r>
        <w:t>Sub Categories</w:t>
      </w:r>
      <w:proofErr w:type="gramEnd"/>
    </w:p>
    <w:p w14:paraId="52E1D9FF" w14:textId="391F838B" w:rsidR="008E6DA6" w:rsidRDefault="008E6DA6" w:rsidP="008E6DA6">
      <w:pPr>
        <w:pStyle w:val="ListParagraph"/>
        <w:numPr>
          <w:ilvl w:val="2"/>
          <w:numId w:val="1"/>
        </w:numPr>
      </w:pPr>
      <w:r>
        <w:t>There is not enough data for the grouping to make accurate predictions about their performance</w:t>
      </w:r>
    </w:p>
    <w:p w14:paraId="090637DA" w14:textId="63BBCC93" w:rsidR="008E6DA6" w:rsidRDefault="008E6DA6" w:rsidP="008E6DA6">
      <w:pPr>
        <w:pStyle w:val="ListParagraph"/>
        <w:numPr>
          <w:ilvl w:val="1"/>
          <w:numId w:val="1"/>
        </w:numPr>
      </w:pPr>
      <w:r>
        <w:t>More data should be gathered for different countries</w:t>
      </w:r>
    </w:p>
    <w:p w14:paraId="74954A7D" w14:textId="43DCE734" w:rsidR="008E6DA6" w:rsidRDefault="008E6DA6" w:rsidP="008E6DA6">
      <w:pPr>
        <w:pStyle w:val="ListParagraph"/>
        <w:numPr>
          <w:ilvl w:val="2"/>
          <w:numId w:val="1"/>
        </w:numPr>
      </w:pPr>
      <w:r>
        <w:t>Maybe there are different trends in other countries that we couldn’t uncover because we didn’t have enough data</w:t>
      </w:r>
    </w:p>
    <w:p w14:paraId="0C9E8AB7" w14:textId="2C584C21" w:rsidR="008E6DA6" w:rsidRDefault="008E6DA6" w:rsidP="008E6DA6">
      <w:pPr>
        <w:pStyle w:val="ListParagraph"/>
        <w:numPr>
          <w:ilvl w:val="1"/>
          <w:numId w:val="1"/>
        </w:numPr>
      </w:pPr>
      <w:r>
        <w:t>The donations for different countries are not on the same scales</w:t>
      </w:r>
    </w:p>
    <w:p w14:paraId="526D51F3" w14:textId="5E3CB072" w:rsidR="008E6DA6" w:rsidRDefault="008E6DA6" w:rsidP="008E6DA6">
      <w:pPr>
        <w:pStyle w:val="ListParagraph"/>
        <w:numPr>
          <w:ilvl w:val="2"/>
          <w:numId w:val="1"/>
        </w:numPr>
      </w:pPr>
      <w:r>
        <w:t>Because there are different currencies, we don’t have any idea of the purchasing power in each location</w:t>
      </w:r>
    </w:p>
    <w:p w14:paraId="5949E09A" w14:textId="132E1DC1" w:rsidR="008E6DA6" w:rsidRDefault="008E6DA6" w:rsidP="008E6DA6">
      <w:pPr>
        <w:pStyle w:val="ListParagraph"/>
        <w:numPr>
          <w:ilvl w:val="3"/>
          <w:numId w:val="1"/>
        </w:numPr>
      </w:pPr>
      <w:r>
        <w:t>Perhaps some countries were asking too much relative to their purchasing power</w:t>
      </w:r>
    </w:p>
    <w:p w14:paraId="6B3827B0" w14:textId="0FABF18F" w:rsidR="008E6DA6" w:rsidRDefault="008E6DA6" w:rsidP="008E6DA6">
      <w:pPr>
        <w:pStyle w:val="ListParagraph"/>
        <w:numPr>
          <w:ilvl w:val="1"/>
          <w:numId w:val="1"/>
        </w:numPr>
      </w:pPr>
      <w:r>
        <w:t>We can’t see funds raised over time for each campaign</w:t>
      </w:r>
    </w:p>
    <w:p w14:paraId="525EA6C8" w14:textId="57C2934A" w:rsidR="008E6DA6" w:rsidRDefault="008E6DA6" w:rsidP="008E6DA6">
      <w:pPr>
        <w:pStyle w:val="ListParagraph"/>
        <w:numPr>
          <w:ilvl w:val="2"/>
          <w:numId w:val="1"/>
        </w:numPr>
      </w:pPr>
      <w:r>
        <w:t>We only have a start and end date</w:t>
      </w:r>
    </w:p>
    <w:p w14:paraId="5E996821" w14:textId="1BE3D47D" w:rsidR="008E6DA6" w:rsidRDefault="008E6DA6" w:rsidP="008E6DA6">
      <w:pPr>
        <w:pStyle w:val="ListParagraph"/>
        <w:numPr>
          <w:ilvl w:val="3"/>
          <w:numId w:val="1"/>
        </w:numPr>
      </w:pPr>
      <w:r>
        <w:t>It would have been neat to look at how many campaigns failed because they were picking up steam too late</w:t>
      </w:r>
    </w:p>
    <w:p w14:paraId="0E5B8ADE" w14:textId="22540353" w:rsidR="008E6DA6" w:rsidRDefault="008E6DA6" w:rsidP="008E6DA6">
      <w:pPr>
        <w:pStyle w:val="ListParagraph"/>
        <w:numPr>
          <w:ilvl w:val="4"/>
          <w:numId w:val="1"/>
        </w:numPr>
      </w:pPr>
      <w:r>
        <w:t>Maybe if they could extend their campaign they could have made it</w:t>
      </w:r>
    </w:p>
    <w:p w14:paraId="0CB461BC" w14:textId="28768A54" w:rsidR="00556CC3" w:rsidRDefault="00556CC3" w:rsidP="008E6DA6">
      <w:pPr>
        <w:pStyle w:val="ListParagraph"/>
        <w:numPr>
          <w:ilvl w:val="0"/>
          <w:numId w:val="1"/>
        </w:numPr>
      </w:pPr>
      <w:r>
        <w:t>What other Tables and Graphs could we make?</w:t>
      </w:r>
      <w:bookmarkStart w:id="0" w:name="_GoBack"/>
      <w:bookmarkEnd w:id="0"/>
    </w:p>
    <w:p w14:paraId="6BA85F1E" w14:textId="3F67D071" w:rsidR="008E6DA6" w:rsidRDefault="008E6DA6" w:rsidP="00556CC3">
      <w:pPr>
        <w:pStyle w:val="ListParagraph"/>
        <w:numPr>
          <w:ilvl w:val="1"/>
          <w:numId w:val="1"/>
        </w:numPr>
      </w:pPr>
      <w:r>
        <w:t>While counts can be a good metric to observe, they can be misleading when comparing groups of different sample sizes</w:t>
      </w:r>
    </w:p>
    <w:p w14:paraId="2C603A90" w14:textId="6719FC2E" w:rsidR="008E6DA6" w:rsidRDefault="008E6DA6" w:rsidP="00556CC3">
      <w:pPr>
        <w:pStyle w:val="ListParagraph"/>
        <w:numPr>
          <w:ilvl w:val="2"/>
          <w:numId w:val="1"/>
        </w:numPr>
      </w:pPr>
      <w:r>
        <w:t>For example: Play Campaigns have 694 Successes and Rock Campaigns only have 260. If we only look at count, it looks like Play &gt; Rock</w:t>
      </w:r>
    </w:p>
    <w:p w14:paraId="6AEC4E98" w14:textId="0902F950" w:rsidR="008E6DA6" w:rsidRDefault="008E6DA6" w:rsidP="00556CC3">
      <w:pPr>
        <w:pStyle w:val="ListParagraph"/>
        <w:numPr>
          <w:ilvl w:val="3"/>
          <w:numId w:val="1"/>
        </w:numPr>
      </w:pPr>
      <w:r>
        <w:t>However, if we look at the percentage of success, Rock = 100% and Plays = 65%</w:t>
      </w:r>
    </w:p>
    <w:p w14:paraId="52231A00" w14:textId="3D236D8A" w:rsidR="008E6DA6" w:rsidRDefault="008E6DA6" w:rsidP="00556CC3">
      <w:pPr>
        <w:pStyle w:val="ListParagraph"/>
        <w:numPr>
          <w:ilvl w:val="4"/>
          <w:numId w:val="1"/>
        </w:numPr>
      </w:pPr>
      <w:r>
        <w:lastRenderedPageBreak/>
        <w:t>Caveat: Maybe plays are more expensive to fund</w:t>
      </w:r>
    </w:p>
    <w:p w14:paraId="2E23B8C0" w14:textId="74A56AE6" w:rsidR="008E6DA6" w:rsidRDefault="008E6DA6" w:rsidP="00556CC3">
      <w:pPr>
        <w:pStyle w:val="ListParagraph"/>
        <w:numPr>
          <w:ilvl w:val="2"/>
          <w:numId w:val="1"/>
        </w:numPr>
      </w:pPr>
      <w:r>
        <w:t>Therefore, we should also make Bar Charts that track Percentages</w:t>
      </w:r>
    </w:p>
    <w:sectPr w:rsidR="008E6DA6" w:rsidSect="0020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A292E"/>
    <w:multiLevelType w:val="hybridMultilevel"/>
    <w:tmpl w:val="FDB6C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BB"/>
    <w:rsid w:val="000C54CA"/>
    <w:rsid w:val="000E0F65"/>
    <w:rsid w:val="00140DBB"/>
    <w:rsid w:val="002072CA"/>
    <w:rsid w:val="003C2111"/>
    <w:rsid w:val="00433B3F"/>
    <w:rsid w:val="00556CC3"/>
    <w:rsid w:val="00647297"/>
    <w:rsid w:val="008E6DA6"/>
    <w:rsid w:val="00A86405"/>
    <w:rsid w:val="00CD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8885B"/>
  <w15:chartTrackingRefBased/>
  <w15:docId w15:val="{1A56F1FB-448B-6249-90DE-6DAB10CA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ETHAN</dc:creator>
  <cp:keywords/>
  <dc:description/>
  <cp:lastModifiedBy>MARTIN, ETHAN</cp:lastModifiedBy>
  <cp:revision>2</cp:revision>
  <dcterms:created xsi:type="dcterms:W3CDTF">2019-12-04T01:34:00Z</dcterms:created>
  <dcterms:modified xsi:type="dcterms:W3CDTF">2019-12-05T20:36:00Z</dcterms:modified>
</cp:coreProperties>
</file>