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6.png" ContentType="image/png"/>
  <Override PartName="/word/media/rId27.png" ContentType="image/png"/>
  <Override PartName="/word/media/rId31.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2</w:t>
      </w:r>
    </w:p>
    <w:p>
      <w:pPr>
        <w:pStyle w:val="Author"/>
      </w:pPr>
      <w:r>
        <w:t xml:space="preserve">C.</w:t>
      </w:r>
      <w:r>
        <w:t xml:space="preserve"> </w:t>
      </w:r>
      <w:r>
        <w:t xml:space="preserve">Durso</w:t>
      </w:r>
    </w:p>
    <w:p>
      <w:pPr>
        <w:pStyle w:val="FirstParagraph"/>
      </w:pPr>
      <w:r>
        <w:t xml:space="preserve">These questions were rendered in R markdown through RStudio (</w:t>
      </w:r>
      <w:hyperlink r:id="rId20">
        <w:r>
          <w:rPr>
            <w:rStyle w:val="Hyperlink"/>
          </w:rPr>
          <w:t xml:space="preserve">https://www.rstudio.com/wp-content/uploads/2015/02/rmarkdown-cheatsheet.pdf</w:t>
        </w:r>
      </w:hyperlink>
      <w:r>
        <w:t xml:space="preserve">,</w:t>
      </w:r>
      <w:r>
        <w:t xml:space="preserve"> </w:t>
      </w:r>
      <w:hyperlink r:id="rId21">
        <w:r>
          <w:rPr>
            <w:rStyle w:val="Hyperlink"/>
          </w:rPr>
          <w:t xml:space="preserve">http://rmarkdown.rstudio.com</w:t>
        </w:r>
      </w:hyperlink>
      <w:r>
        <w:t xml:space="preserve"> </w:t>
      </w:r>
      <w:r>
        <w:t xml:space="preserve">).</w:t>
      </w:r>
    </w:p>
    <w:p>
      <w:pPr>
        <w:pStyle w:val="BodyText"/>
      </w:pPr>
      <w:r>
        <w:t xml:space="preserve">Please complete the following tasks regarding the data in R. Please generate a solution document in R markdown and upload the .Rmd document and a rendered .doc, .docx, or .pdf document. Your solution document should have your answers to the questions and should display the requested plots.</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r>
      <w:r>
        <w:rPr>
          <w:rStyle w:val="CommentTok"/>
        </w:rPr>
        <w:t xml:space="preserve">#install.packages("cowplot")</w:t>
      </w:r>
      <w:r>
        <w:br/>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3.0.1     v dplyr   1.0.0</w:t>
      </w:r>
      <w:r>
        <w:br/>
      </w:r>
      <w:r>
        <w:rPr>
          <w:rStyle w:val="VerbatimChar"/>
        </w:rPr>
        <w:t xml:space="preserve">## v tidyr   1.1.0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(knitr)</w:t>
      </w:r>
    </w:p>
    <w:p>
      <w:pPr>
        <w:pStyle w:val="SourceCode"/>
      </w:pPr>
      <w:r>
        <w:rPr>
          <w:rStyle w:val="VerbatimChar"/>
        </w:rPr>
        <w:t xml:space="preserve">## Warning: package 'knitr' was built under R version 4.0.2</w:t>
      </w:r>
    </w:p>
    <w:p>
      <w:pPr>
        <w:pStyle w:val="Heading3"/>
      </w:pPr>
      <w:bookmarkStart w:id="22" w:name="question-1"/>
      <w:r>
        <w:t xml:space="preserve">Question 1</w:t>
      </w:r>
      <w:bookmarkEnd w:id="22"/>
    </w:p>
    <w:p>
      <w:pPr>
        <w:pStyle w:val="FirstParagraph"/>
      </w:pPr>
      <w:r>
        <w:t xml:space="preserve">Please draw a random sample of 100,000 values from the Poisson distribution with</w:t>
      </w:r>
      <w:r>
        <w:t xml:space="preserve"> </w:t>
      </w:r>
      <m:oMath>
        <m:r>
          <m:t>λ</m:t>
        </m:r>
        <m:r>
          <m:t>=</m:t>
        </m:r>
        <m:r>
          <m:t>4</m:t>
        </m:r>
      </m:oMath>
      <w:r>
        <w:t xml:space="preserve"> </w:t>
      </w:r>
      <w:r>
        <w:t xml:space="preserve">using the random seed 7654321. Present a histogram of the results with a density scale using the techniques in</w:t>
      </w:r>
      <w:r>
        <w:t xml:space="preserve"> </w:t>
      </w:r>
      <w:r>
        <w:t xml:space="preserve">“</w:t>
      </w:r>
      <w:r>
        <w:t xml:space="preserve">Discrete_Probability_Distributions_2_3_3.Rmd</w:t>
      </w:r>
      <w:r>
        <w:t xml:space="preserve">”</w:t>
      </w:r>
      <w:r>
        <w:t xml:space="preserve"> </w:t>
      </w:r>
      <w:r>
        <w:t xml:space="preserve">or</w:t>
      </w:r>
      <w:r>
        <w:t xml:space="preserve"> </w:t>
      </w:r>
      <w:r>
        <w:t xml:space="preserve">“</w:t>
      </w:r>
      <w:r>
        <w:t xml:space="preserve">continuous_probability_distributions_2_4_2.Rmd</w:t>
      </w:r>
      <w:r>
        <w:t xml:space="preserve">”</w:t>
      </w:r>
      <w:r>
        <w:t xml:space="preserve">. You may find a bin width of 1 helpful. Separately, please draw 100 values from the Poisson distribution with</w:t>
      </w:r>
      <w:r>
        <w:t xml:space="preserve"> </w:t>
      </w:r>
      <m:oMath>
        <m:r>
          <m:t>λ</m:t>
        </m:r>
        <m:r>
          <m:t>=</m:t>
        </m:r>
        <m:r>
          <m:t>4</m:t>
        </m:r>
      </m:oMath>
      <w:r>
        <w:t xml:space="preserve"> </w:t>
      </w:r>
      <w:r>
        <w:t xml:space="preserve">using the random seed 7654321 and present a histogram of the results with a density scale.(5 points)</w:t>
      </w:r>
    </w:p>
    <w:p>
      <w:pPr>
        <w:pStyle w:val="SourceCode"/>
      </w:pPr>
      <w:r>
        <w:rPr>
          <w:rStyle w:val="KeywordTok"/>
        </w:rPr>
        <w:t xml:space="preserve">set.seed</w:t>
      </w:r>
      <w:r>
        <w:rPr>
          <w:rStyle w:val="NormalTok"/>
        </w:rPr>
        <w:t xml:space="preserve">(</w:t>
      </w:r>
      <w:r>
        <w:rPr>
          <w:rStyle w:val="DecValTok"/>
        </w:rPr>
        <w:t xml:space="preserve">7654321</w:t>
      </w:r>
      <w:r>
        <w:rPr>
          <w:rStyle w:val="NormalTok"/>
        </w:rPr>
        <w:t xml:space="preserve">)</w:t>
      </w:r>
      <w:r>
        <w:br/>
      </w:r>
      <w:r>
        <w:rPr>
          <w:rStyle w:val="NormalTok"/>
        </w:rPr>
        <w:t xml:space="preserve">largeSample &lt;-</w:t>
      </w:r>
      <w:r>
        <w:rPr>
          <w:rStyle w:val="StringTok"/>
        </w:rPr>
        <w:t xml:space="preserve"> </w:t>
      </w:r>
      <w:r>
        <w:rPr>
          <w:rStyle w:val="KeywordTok"/>
        </w:rPr>
        <w:t xml:space="preserve">data.frame</w:t>
      </w:r>
      <w:r>
        <w:rPr>
          <w:rStyle w:val="NormalTok"/>
        </w:rPr>
        <w:t xml:space="preserve">(</w:t>
      </w:r>
      <w:r>
        <w:rPr>
          <w:rStyle w:val="DataTypeTok"/>
        </w:rPr>
        <w:t xml:space="preserve">Values=</w:t>
      </w:r>
      <w:r>
        <w:rPr>
          <w:rStyle w:val="KeywordTok"/>
        </w:rPr>
        <w:t xml:space="preserve">rpois</w:t>
      </w:r>
      <w:r>
        <w:rPr>
          <w:rStyle w:val="NormalTok"/>
        </w:rPr>
        <w:t xml:space="preserve">(</w:t>
      </w:r>
      <w:r>
        <w:rPr>
          <w:rStyle w:val="DecValTok"/>
        </w:rPr>
        <w:t xml:space="preserve">100000</w:t>
      </w:r>
      <w:r>
        <w:rPr>
          <w:rStyle w:val="NormalTok"/>
        </w:rPr>
        <w:t xml:space="preserve">, </w:t>
      </w:r>
      <w:r>
        <w:rPr>
          <w:rStyle w:val="DecValTok"/>
        </w:rPr>
        <w:t xml:space="preserve">4</w:t>
      </w:r>
      <w:r>
        <w:rPr>
          <w:rStyle w:val="NormalTok"/>
        </w:rPr>
        <w:t xml:space="preserve">))</w:t>
      </w:r>
      <w:r>
        <w:br/>
      </w:r>
      <w:r>
        <w:br/>
      </w:r>
      <w:r>
        <w:rPr>
          <w:rStyle w:val="NormalTok"/>
        </w:rPr>
        <w:t xml:space="preserve">(histo1 &lt;-</w:t>
      </w:r>
      <w:r>
        <w:rPr>
          <w:rStyle w:val="StringTok"/>
        </w:rPr>
        <w:t xml:space="preserve"> </w:t>
      </w:r>
      <w:r>
        <w:rPr>
          <w:rStyle w:val="KeywordTok"/>
        </w:rPr>
        <w:t xml:space="preserve">ggplot</w:t>
      </w:r>
      <w:r>
        <w:rPr>
          <w:rStyle w:val="NormalTok"/>
        </w:rPr>
        <w:t xml:space="preserve">(largeSample,</w:t>
      </w:r>
      <w:r>
        <w:rPr>
          <w:rStyle w:val="KeywordTok"/>
        </w:rPr>
        <w:t xml:space="preserve">aes</w:t>
      </w:r>
      <w:r>
        <w:rPr>
          <w:rStyle w:val="NormalTok"/>
        </w:rPr>
        <w:t xml:space="preserve">(</w:t>
      </w:r>
      <w:r>
        <w:rPr>
          <w:rStyle w:val="DataTypeTok"/>
        </w:rPr>
        <w:t xml:space="preserve">x=</w:t>
      </w:r>
      <w:r>
        <w:rPr>
          <w:rStyle w:val="NormalTok"/>
        </w:rPr>
        <w:t xml:space="preserve">Values))</w:t>
      </w:r>
      <w:r>
        <w:rPr>
          <w:rStyle w:val="OperatorTok"/>
        </w:rPr>
        <w:t xml:space="preserve">+</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binwidth=</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2_distribution_basics-1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7654321</w:t>
      </w:r>
      <w:r>
        <w:rPr>
          <w:rStyle w:val="NormalTok"/>
        </w:rPr>
        <w:t xml:space="preserve">)</w:t>
      </w:r>
      <w:r>
        <w:br/>
      </w:r>
      <w:r>
        <w:rPr>
          <w:rStyle w:val="NormalTok"/>
        </w:rPr>
        <w:t xml:space="preserve">smallSample &lt;-</w:t>
      </w:r>
      <w:r>
        <w:rPr>
          <w:rStyle w:val="StringTok"/>
        </w:rPr>
        <w:t xml:space="preserve"> </w:t>
      </w:r>
      <w:r>
        <w:rPr>
          <w:rStyle w:val="KeywordTok"/>
        </w:rPr>
        <w:t xml:space="preserve">data.frame</w:t>
      </w:r>
      <w:r>
        <w:rPr>
          <w:rStyle w:val="NormalTok"/>
        </w:rPr>
        <w:t xml:space="preserve">(</w:t>
      </w:r>
      <w:r>
        <w:rPr>
          <w:rStyle w:val="DataTypeTok"/>
        </w:rPr>
        <w:t xml:space="preserve">Values2=</w:t>
      </w:r>
      <w:r>
        <w:rPr>
          <w:rStyle w:val="KeywordTok"/>
        </w:rPr>
        <w:t xml:space="preserve">rpois</w:t>
      </w:r>
      <w:r>
        <w:rPr>
          <w:rStyle w:val="NormalTok"/>
        </w:rPr>
        <w:t xml:space="preserve">(</w:t>
      </w:r>
      <w:r>
        <w:rPr>
          <w:rStyle w:val="DecValTok"/>
        </w:rPr>
        <w:t xml:space="preserve">100</w:t>
      </w:r>
      <w:r>
        <w:rPr>
          <w:rStyle w:val="NormalTok"/>
        </w:rPr>
        <w:t xml:space="preserve">, </w:t>
      </w:r>
      <w:r>
        <w:rPr>
          <w:rStyle w:val="DecValTok"/>
        </w:rPr>
        <w:t xml:space="preserve">4</w:t>
      </w:r>
      <w:r>
        <w:rPr>
          <w:rStyle w:val="NormalTok"/>
        </w:rPr>
        <w:t xml:space="preserve">))</w:t>
      </w:r>
      <w:r>
        <w:br/>
      </w:r>
      <w:r>
        <w:br/>
      </w:r>
      <w:r>
        <w:rPr>
          <w:rStyle w:val="NormalTok"/>
        </w:rPr>
        <w:t xml:space="preserve">(histo2 &lt;-</w:t>
      </w:r>
      <w:r>
        <w:rPr>
          <w:rStyle w:val="StringTok"/>
        </w:rPr>
        <w:t xml:space="preserve"> </w:t>
      </w:r>
      <w:r>
        <w:rPr>
          <w:rStyle w:val="KeywordTok"/>
        </w:rPr>
        <w:t xml:space="preserve">ggplot</w:t>
      </w:r>
      <w:r>
        <w:rPr>
          <w:rStyle w:val="NormalTok"/>
        </w:rPr>
        <w:t xml:space="preserve">(smallSample,</w:t>
      </w:r>
      <w:r>
        <w:rPr>
          <w:rStyle w:val="KeywordTok"/>
        </w:rPr>
        <w:t xml:space="preserve">aes</w:t>
      </w:r>
      <w:r>
        <w:rPr>
          <w:rStyle w:val="NormalTok"/>
        </w:rPr>
        <w:t xml:space="preserve">(</w:t>
      </w:r>
      <w:r>
        <w:rPr>
          <w:rStyle w:val="DataTypeTok"/>
        </w:rPr>
        <w:t xml:space="preserve">x=</w:t>
      </w:r>
      <w:r>
        <w:rPr>
          <w:rStyle w:val="NormalTok"/>
        </w:rPr>
        <w:t xml:space="preserve">Values2))</w:t>
      </w:r>
      <w:r>
        <w:rPr>
          <w:rStyle w:val="OperatorTok"/>
        </w:rPr>
        <w:t xml:space="preserve">+</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binwidth=</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2_distribution_basics-1_files/figure-docx/unnamed-chunk-2-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#+stat_bin(geom="text", aes(label=round(..density..,2)))</w:t>
      </w:r>
      <w:r>
        <w:br/>
      </w:r>
      <w:r>
        <w:rPr>
          <w:rStyle w:val="NormalTok"/>
        </w:rPr>
        <w:t xml:space="preserve"> </w:t>
      </w:r>
      <w:r>
        <w:rPr>
          <w:rStyle w:val="CommentTok"/>
        </w:rPr>
        <w:t xml:space="preserve">#+stat_bin(binwidth=1, geom='text', color='white', aes(label=..density..))</w:t>
      </w:r>
    </w:p>
    <w:p>
      <w:pPr>
        <w:pStyle w:val="Heading3"/>
      </w:pPr>
      <w:bookmarkStart w:id="25" w:name="question-2"/>
      <w:r>
        <w:t xml:space="preserve">Question 2</w:t>
      </w:r>
      <w:bookmarkEnd w:id="25"/>
    </w:p>
    <w:p>
      <w:pPr>
        <w:pStyle w:val="FirstParagraph"/>
      </w:pPr>
      <w:r>
        <w:t xml:space="preserve">Please generate a visualization that compares the proportions each of the possible outcomes in the sample of size 100,000 above to the theoretical probabilities of each of the outcomes for the Poisson distribution with</w:t>
      </w:r>
      <w:r>
        <w:t xml:space="preserve"> </w:t>
      </w:r>
      <m:oMath>
        <m:r>
          <m:t>λ</m:t>
        </m:r>
        <m:r>
          <m:t>=</m:t>
        </m:r>
        <m:r>
          <m:t>4</m:t>
        </m:r>
      </m:oMath>
      <w:r>
        <w:t xml:space="preserve">. Repeat for the sample of size 100. Discuss the appearance of the histograms in relation to the probability density function of the Poisson distribution with</w:t>
      </w:r>
      <w:r>
        <w:t xml:space="preserve"> </w:t>
      </w:r>
      <m:oMath>
        <m:r>
          <m:t>λ</m:t>
        </m:r>
        <m:r>
          <m:t>=</m:t>
        </m:r>
        <m:r>
          <m:t>4</m:t>
        </m:r>
      </m:oMath>
      <w:r>
        <w:t xml:space="preserve">. (5 points)</w:t>
      </w:r>
    </w:p>
    <w:p>
      <w:pPr>
        <w:pStyle w:val="BodyText"/>
      </w:pPr>
      <w:r>
        <w:t xml:space="preserve">The histogram for the sample where n=100 has some significant differences with the theoretical probabilities of the</w:t>
      </w:r>
      <w:r>
        <w:t xml:space="preserve"> </w:t>
      </w:r>
      <m:oMath>
        <m:r>
          <m:t>λ</m:t>
        </m:r>
        <m:r>
          <m:t>=</m:t>
        </m:r>
        <m:r>
          <m:t>4</m:t>
        </m:r>
      </m:oMath>
      <w:r>
        <w:t xml:space="preserve"> </w:t>
      </w:r>
      <w:r>
        <w:t xml:space="preserve">Poisson distribution. On the other hand, the heights of the bars for the larger sample are almost indistinguishable from the values of the probability density function. This is to be expected. The Law of Large Numbers tells us that the sample densities should approach the theoretical probabilities in the long run.</w:t>
      </w:r>
    </w:p>
    <w:p>
      <w:pPr>
        <w:pStyle w:val="SourceCode"/>
      </w:pPr>
      <w:r>
        <w:rPr>
          <w:rStyle w:val="NormalTok"/>
        </w:rPr>
        <w:t xml:space="preserve">largeSampDens &lt;-</w:t>
      </w:r>
      <w:r>
        <w:rPr>
          <w:rStyle w:val="StringTok"/>
        </w:rPr>
        <w:t xml:space="preserve"> </w:t>
      </w:r>
      <w:r>
        <w:rPr>
          <w:rStyle w:val="KeywordTok"/>
        </w:rPr>
        <w:t xml:space="preserve">ggplot_build</w:t>
      </w:r>
      <w:r>
        <w:rPr>
          <w:rStyle w:val="NormalTok"/>
        </w:rPr>
        <w:t xml:space="preserve">(histo1)</w:t>
      </w:r>
      <w:r>
        <w:rPr>
          <w:rStyle w:val="OperatorTok"/>
        </w:rPr>
        <w:t xml:space="preserve">$</w:t>
      </w:r>
      <w:r>
        <w:rPr>
          <w:rStyle w:val="NormalTok"/>
        </w:rPr>
        <w:t xml:space="preserve">data[[</w:t>
      </w:r>
      <w:r>
        <w:rPr>
          <w:rStyle w:val="DecValTok"/>
        </w:rPr>
        <w:t xml:space="preserve">1</w:t>
      </w:r>
      <w:r>
        <w:rPr>
          <w:rStyle w:val="NormalTok"/>
        </w:rPr>
        <w:t xml:space="preserve">]]</w:t>
      </w:r>
      <w:r>
        <w:rPr>
          <w:rStyle w:val="OperatorTok"/>
        </w:rPr>
        <w:t xml:space="preserve">$</w:t>
      </w:r>
      <w:r>
        <w:rPr>
          <w:rStyle w:val="NormalTok"/>
        </w:rPr>
        <w:t xml:space="preserve">density</w:t>
      </w:r>
      <w:r>
        <w:br/>
      </w:r>
      <w:r>
        <w:rPr>
          <w:rStyle w:val="NormalTok"/>
        </w:rPr>
        <w:t xml:space="preserve">smallSampDens &lt;-</w:t>
      </w:r>
      <w:r>
        <w:rPr>
          <w:rStyle w:val="StringTok"/>
        </w:rPr>
        <w:t xml:space="preserve"> </w:t>
      </w:r>
      <w:r>
        <w:rPr>
          <w:rStyle w:val="KeywordTok"/>
        </w:rPr>
        <w:t xml:space="preserve">ggplot_build</w:t>
      </w:r>
      <w:r>
        <w:rPr>
          <w:rStyle w:val="NormalTok"/>
        </w:rPr>
        <w:t xml:space="preserve">(histo2)</w:t>
      </w:r>
      <w:r>
        <w:rPr>
          <w:rStyle w:val="OperatorTok"/>
        </w:rPr>
        <w:t xml:space="preserve">$</w:t>
      </w:r>
      <w:r>
        <w:rPr>
          <w:rStyle w:val="NormalTok"/>
        </w:rPr>
        <w:t xml:space="preserve">data[[</w:t>
      </w:r>
      <w:r>
        <w:rPr>
          <w:rStyle w:val="DecValTok"/>
        </w:rPr>
        <w:t xml:space="preserve">1</w:t>
      </w:r>
      <w:r>
        <w:rPr>
          <w:rStyle w:val="NormalTok"/>
        </w:rPr>
        <w:t xml:space="preserve">]]</w:t>
      </w:r>
      <w:r>
        <w:rPr>
          <w:rStyle w:val="OperatorTok"/>
        </w:rPr>
        <w:t xml:space="preserve">$</w:t>
      </w:r>
      <w:r>
        <w:rPr>
          <w:rStyle w:val="NormalTok"/>
        </w:rPr>
        <w:t xml:space="preserve">density</w:t>
      </w:r>
      <w:r>
        <w:br/>
      </w:r>
      <w:r>
        <w:rPr>
          <w:rStyle w:val="NormalTok"/>
        </w:rPr>
        <w:t xml:space="preserve">smallSampDens2 &lt;-</w:t>
      </w:r>
      <w:r>
        <w:rPr>
          <w:rStyle w:val="StringTok"/>
        </w:rPr>
        <w:t xml:space="preserve"> </w:t>
      </w:r>
      <w:r>
        <w:rPr>
          <w:rStyle w:val="KeywordTok"/>
        </w:rPr>
        <w:t xml:space="preserve">c</w:t>
      </w:r>
      <w:r>
        <w:rPr>
          <w:rStyle w:val="NormalTok"/>
        </w:rPr>
        <w:t xml:space="preserve">(smallSampDens,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br/>
      </w:r>
      <w:r>
        <w:rPr>
          <w:rStyle w:val="NormalTok"/>
        </w:rPr>
        <w:t xml:space="preserve">(theorPoissonVsLarge &lt;-</w:t>
      </w:r>
      <w:r>
        <w:rPr>
          <w:rStyle w:val="KeywordTok"/>
        </w:rPr>
        <w:t xml:space="preserve">data.frame</w:t>
      </w:r>
      <w:r>
        <w:rPr>
          <w:rStyle w:val="NormalTok"/>
        </w:rPr>
        <w:t xml:space="preserve">(</w:t>
      </w:r>
      <w:r>
        <w:rPr>
          <w:rStyle w:val="DataTypeTok"/>
        </w:rPr>
        <w:t xml:space="preserve">values=</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0</w:t>
      </w:r>
      <w:r>
        <w:rPr>
          <w:rStyle w:val="OperatorTok"/>
        </w:rPr>
        <w:t xml:space="preserve">:</w:t>
      </w:r>
      <w:r>
        <w:rPr>
          <w:rStyle w:val="DecValTok"/>
        </w:rPr>
        <w:t xml:space="preserve">15</w:t>
      </w:r>
      <w:r>
        <w:rPr>
          <w:rStyle w:val="NormalTok"/>
        </w:rPr>
        <w:t xml:space="preserve">),</w:t>
      </w:r>
      <w:r>
        <w:rPr>
          <w:rStyle w:val="DecValTok"/>
        </w:rPr>
        <w:t xml:space="preserve">2</w:t>
      </w:r>
      <w:r>
        <w:rPr>
          <w:rStyle w:val="NormalTok"/>
        </w:rPr>
        <w:t xml:space="preserve">),</w:t>
      </w:r>
      <w:r>
        <w:rPr>
          <w:rStyle w:val="DataTypeTok"/>
        </w:rPr>
        <w:t xml:space="preserve">probs=</w:t>
      </w:r>
      <w:r>
        <w:rPr>
          <w:rStyle w:val="KeywordTok"/>
        </w:rPr>
        <w:t xml:space="preserve">c</w:t>
      </w:r>
      <w:r>
        <w:rPr>
          <w:rStyle w:val="NormalTok"/>
        </w:rPr>
        <w:t xml:space="preserve">(</w:t>
      </w:r>
      <w:r>
        <w:rPr>
          <w:rStyle w:val="KeywordTok"/>
        </w:rPr>
        <w:t xml:space="preserve">dpois</w:t>
      </w:r>
      <w:r>
        <w:rPr>
          <w:rStyle w:val="NormalTok"/>
        </w:rPr>
        <w:t xml:space="preserve">(</w:t>
      </w:r>
      <w:r>
        <w:rPr>
          <w:rStyle w:val="DecValTok"/>
        </w:rPr>
        <w:t xml:space="preserve">0</w:t>
      </w:r>
      <w:r>
        <w:rPr>
          <w:rStyle w:val="OperatorTok"/>
        </w:rPr>
        <w:t xml:space="preserve">:</w:t>
      </w:r>
      <w:r>
        <w:rPr>
          <w:rStyle w:val="DecValTok"/>
        </w:rPr>
        <w:t xml:space="preserve">15</w:t>
      </w:r>
      <w:r>
        <w:rPr>
          <w:rStyle w:val="NormalTok"/>
        </w:rPr>
        <w:t xml:space="preserve">,</w:t>
      </w:r>
      <w:r>
        <w:rPr>
          <w:rStyle w:val="DecValTok"/>
        </w:rPr>
        <w:t xml:space="preserve">4</w:t>
      </w:r>
      <w:r>
        <w:rPr>
          <w:rStyle w:val="NormalTok"/>
        </w:rPr>
        <w:t xml:space="preserve">),largeSampDens),</w:t>
      </w:r>
      <w:r>
        <w:rPr>
          <w:rStyle w:val="DataTypeTok"/>
        </w:rPr>
        <w:t xml:space="preserve">category=</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"Theoretical"</w:t>
      </w:r>
      <w:r>
        <w:rPr>
          <w:rStyle w:val="NormalTok"/>
        </w:rPr>
        <w:t xml:space="preserve">,</w:t>
      </w:r>
      <w:r>
        <w:rPr>
          <w:rStyle w:val="StringTok"/>
        </w:rPr>
        <w:t xml:space="preserve">"Large Sample"</w:t>
      </w:r>
      <w:r>
        <w:rPr>
          <w:rStyle w:val="NormalTok"/>
        </w:rPr>
        <w:t xml:space="preserve">),</w:t>
      </w:r>
      <w:r>
        <w:rPr>
          <w:rStyle w:val="DataTypeTok"/>
        </w:rPr>
        <w:t xml:space="preserve">each=</w:t>
      </w:r>
      <w:r>
        <w:rPr>
          <w:rStyle w:val="DecValTok"/>
        </w:rPr>
        <w:t xml:space="preserve">16</w:t>
      </w:r>
      <w:r>
        <w:rPr>
          <w:rStyle w:val="NormalTok"/>
        </w:rPr>
        <w:t xml:space="preserve">)))</w:t>
      </w:r>
    </w:p>
    <w:p>
      <w:pPr>
        <w:pStyle w:val="SourceCode"/>
      </w:pPr>
      <w:r>
        <w:rPr>
          <w:rStyle w:val="VerbatimChar"/>
        </w:rPr>
        <w:t xml:space="preserve">##    values        probs     category</w:t>
      </w:r>
      <w:r>
        <w:br/>
      </w:r>
      <w:r>
        <w:rPr>
          <w:rStyle w:val="VerbatimChar"/>
        </w:rPr>
        <w:t xml:space="preserve">## 1       0 1.831564e-02  Theoretical</w:t>
      </w:r>
      <w:r>
        <w:br/>
      </w:r>
      <w:r>
        <w:rPr>
          <w:rStyle w:val="VerbatimChar"/>
        </w:rPr>
        <w:t xml:space="preserve">## 2       1 7.326256e-02  Theoretical</w:t>
      </w:r>
      <w:r>
        <w:br/>
      </w:r>
      <w:r>
        <w:rPr>
          <w:rStyle w:val="VerbatimChar"/>
        </w:rPr>
        <w:t xml:space="preserve">## 3       2 1.465251e-01  Theoretical</w:t>
      </w:r>
      <w:r>
        <w:br/>
      </w:r>
      <w:r>
        <w:rPr>
          <w:rStyle w:val="VerbatimChar"/>
        </w:rPr>
        <w:t xml:space="preserve">## 4       3 1.953668e-01  Theoretical</w:t>
      </w:r>
      <w:r>
        <w:br/>
      </w:r>
      <w:r>
        <w:rPr>
          <w:rStyle w:val="VerbatimChar"/>
        </w:rPr>
        <w:t xml:space="preserve">## 5       4 1.953668e-01  Theoretical</w:t>
      </w:r>
      <w:r>
        <w:br/>
      </w:r>
      <w:r>
        <w:rPr>
          <w:rStyle w:val="VerbatimChar"/>
        </w:rPr>
        <w:t xml:space="preserve">## 6       5 1.562935e-01  Theoretical</w:t>
      </w:r>
      <w:r>
        <w:br/>
      </w:r>
      <w:r>
        <w:rPr>
          <w:rStyle w:val="VerbatimChar"/>
        </w:rPr>
        <w:t xml:space="preserve">## 7       6 1.041956e-01  Theoretical</w:t>
      </w:r>
      <w:r>
        <w:br/>
      </w:r>
      <w:r>
        <w:rPr>
          <w:rStyle w:val="VerbatimChar"/>
        </w:rPr>
        <w:t xml:space="preserve">## 8       7 5.954036e-02  Theoretical</w:t>
      </w:r>
      <w:r>
        <w:br/>
      </w:r>
      <w:r>
        <w:rPr>
          <w:rStyle w:val="VerbatimChar"/>
        </w:rPr>
        <w:t xml:space="preserve">## 9       8 2.977018e-02  Theoretical</w:t>
      </w:r>
      <w:r>
        <w:br/>
      </w:r>
      <w:r>
        <w:rPr>
          <w:rStyle w:val="VerbatimChar"/>
        </w:rPr>
        <w:t xml:space="preserve">## 10      9 1.323119e-02  Theoretical</w:t>
      </w:r>
      <w:r>
        <w:br/>
      </w:r>
      <w:r>
        <w:rPr>
          <w:rStyle w:val="VerbatimChar"/>
        </w:rPr>
        <w:t xml:space="preserve">## 11     10 5.292477e-03  Theoretical</w:t>
      </w:r>
      <w:r>
        <w:br/>
      </w:r>
      <w:r>
        <w:rPr>
          <w:rStyle w:val="VerbatimChar"/>
        </w:rPr>
        <w:t xml:space="preserve">## 12     11 1.924537e-03  Theoretical</w:t>
      </w:r>
      <w:r>
        <w:br/>
      </w:r>
      <w:r>
        <w:rPr>
          <w:rStyle w:val="VerbatimChar"/>
        </w:rPr>
        <w:t xml:space="preserve">## 13     12 6.415123e-04  Theoretical</w:t>
      </w:r>
      <w:r>
        <w:br/>
      </w:r>
      <w:r>
        <w:rPr>
          <w:rStyle w:val="VerbatimChar"/>
        </w:rPr>
        <w:t xml:space="preserve">## 14     13 1.973884e-04  Theoretical</w:t>
      </w:r>
      <w:r>
        <w:br/>
      </w:r>
      <w:r>
        <w:rPr>
          <w:rStyle w:val="VerbatimChar"/>
        </w:rPr>
        <w:t xml:space="preserve">## 15     14 5.639669e-05  Theoretical</w:t>
      </w:r>
      <w:r>
        <w:br/>
      </w:r>
      <w:r>
        <w:rPr>
          <w:rStyle w:val="VerbatimChar"/>
        </w:rPr>
        <w:t xml:space="preserve">## 16     15 1.503912e-05  Theoretical</w:t>
      </w:r>
      <w:r>
        <w:br/>
      </w:r>
      <w:r>
        <w:rPr>
          <w:rStyle w:val="VerbatimChar"/>
        </w:rPr>
        <w:t xml:space="preserve">## 17      0 1.871000e-02 Large Sample</w:t>
      </w:r>
      <w:r>
        <w:br/>
      </w:r>
      <w:r>
        <w:rPr>
          <w:rStyle w:val="VerbatimChar"/>
        </w:rPr>
        <w:t xml:space="preserve">## 18      1 7.254000e-02 Large Sample</w:t>
      </w:r>
      <w:r>
        <w:br/>
      </w:r>
      <w:r>
        <w:rPr>
          <w:rStyle w:val="VerbatimChar"/>
        </w:rPr>
        <w:t xml:space="preserve">## 19      2 1.467700e-01 Large Sample</w:t>
      </w:r>
      <w:r>
        <w:br/>
      </w:r>
      <w:r>
        <w:rPr>
          <w:rStyle w:val="VerbatimChar"/>
        </w:rPr>
        <w:t xml:space="preserve">## 20      3 1.936700e-01 Large Sample</w:t>
      </w:r>
      <w:r>
        <w:br/>
      </w:r>
      <w:r>
        <w:rPr>
          <w:rStyle w:val="VerbatimChar"/>
        </w:rPr>
        <w:t xml:space="preserve">## 21      4 1.980000e-01 Large Sample</w:t>
      </w:r>
      <w:r>
        <w:br/>
      </w:r>
      <w:r>
        <w:rPr>
          <w:rStyle w:val="VerbatimChar"/>
        </w:rPr>
        <w:t xml:space="preserve">## 22      5 1.561700e-01 Large Sample</w:t>
      </w:r>
      <w:r>
        <w:br/>
      </w:r>
      <w:r>
        <w:rPr>
          <w:rStyle w:val="VerbatimChar"/>
        </w:rPr>
        <w:t xml:space="preserve">## 23      6 1.031400e-01 Large Sample</w:t>
      </w:r>
      <w:r>
        <w:br/>
      </w:r>
      <w:r>
        <w:rPr>
          <w:rStyle w:val="VerbatimChar"/>
        </w:rPr>
        <w:t xml:space="preserve">## 24      7 5.997000e-02 Large Sample</w:t>
      </w:r>
      <w:r>
        <w:br/>
      </w:r>
      <w:r>
        <w:rPr>
          <w:rStyle w:val="VerbatimChar"/>
        </w:rPr>
        <w:t xml:space="preserve">## 25      8 2.927000e-02 Large Sample</w:t>
      </w:r>
      <w:r>
        <w:br/>
      </w:r>
      <w:r>
        <w:rPr>
          <w:rStyle w:val="VerbatimChar"/>
        </w:rPr>
        <w:t xml:space="preserve">## 26      9 1.346000e-02 Large Sample</w:t>
      </w:r>
      <w:r>
        <w:br/>
      </w:r>
      <w:r>
        <w:rPr>
          <w:rStyle w:val="VerbatimChar"/>
        </w:rPr>
        <w:t xml:space="preserve">## 27     10 5.730000e-03 Large Sample</w:t>
      </w:r>
      <w:r>
        <w:br/>
      </w:r>
      <w:r>
        <w:rPr>
          <w:rStyle w:val="VerbatimChar"/>
        </w:rPr>
        <w:t xml:space="preserve">## 28     11 1.820000e-03 Large Sample</w:t>
      </w:r>
      <w:r>
        <w:br/>
      </w:r>
      <w:r>
        <w:rPr>
          <w:rStyle w:val="VerbatimChar"/>
        </w:rPr>
        <w:t xml:space="preserve">## 29     12 4.800000e-04 Large Sample</w:t>
      </w:r>
      <w:r>
        <w:br/>
      </w:r>
      <w:r>
        <w:rPr>
          <w:rStyle w:val="VerbatimChar"/>
        </w:rPr>
        <w:t xml:space="preserve">## 30     13 2.100000e-04 Large Sample</w:t>
      </w:r>
      <w:r>
        <w:br/>
      </w:r>
      <w:r>
        <w:rPr>
          <w:rStyle w:val="VerbatimChar"/>
        </w:rPr>
        <w:t xml:space="preserve">## 31     14 2.000000e-05 Large Sample</w:t>
      </w:r>
      <w:r>
        <w:br/>
      </w:r>
      <w:r>
        <w:rPr>
          <w:rStyle w:val="VerbatimChar"/>
        </w:rPr>
        <w:t xml:space="preserve">## 32     15 4.000000e-05 Large Sample</w:t>
      </w:r>
    </w:p>
    <w:p>
      <w:pPr>
        <w:pStyle w:val="SourceCode"/>
      </w:pPr>
      <w:r>
        <w:rPr>
          <w:rStyle w:val="NormalTok"/>
        </w:rPr>
        <w:t xml:space="preserve">(theoPlot1 &lt;-</w:t>
      </w:r>
      <w:r>
        <w:rPr>
          <w:rStyle w:val="StringTok"/>
        </w:rPr>
        <w:t xml:space="preserve"> </w:t>
      </w:r>
      <w:r>
        <w:rPr>
          <w:rStyle w:val="KeywordTok"/>
        </w:rPr>
        <w:t xml:space="preserve">ggplot</w:t>
      </w:r>
      <w:r>
        <w:rPr>
          <w:rStyle w:val="NormalTok"/>
        </w:rPr>
        <w:t xml:space="preserve">(theorPoissonVsLarge,</w:t>
      </w:r>
      <w:r>
        <w:rPr>
          <w:rStyle w:val="KeywordTok"/>
        </w:rPr>
        <w:t xml:space="preserve">aes</w:t>
      </w:r>
      <w:r>
        <w:rPr>
          <w:rStyle w:val="NormalTok"/>
        </w:rPr>
        <w:t xml:space="preserve">(</w:t>
      </w:r>
      <w:r>
        <w:rPr>
          <w:rStyle w:val="DataTypeTok"/>
        </w:rPr>
        <w:t xml:space="preserve">x=</w:t>
      </w:r>
      <w:r>
        <w:rPr>
          <w:rStyle w:val="NormalTok"/>
        </w:rPr>
        <w:t xml:space="preserve">values,</w:t>
      </w:r>
      <w:r>
        <w:rPr>
          <w:rStyle w:val="DataTypeTok"/>
        </w:rPr>
        <w:t xml:space="preserve">y=</w:t>
      </w:r>
      <w:r>
        <w:rPr>
          <w:rStyle w:val="NormalTok"/>
        </w:rPr>
        <w:t xml:space="preserve">probs,</w:t>
      </w:r>
      <w:r>
        <w:rPr>
          <w:rStyle w:val="DataTypeTok"/>
        </w:rPr>
        <w:t xml:space="preserve">colour=</w:t>
      </w:r>
      <w:r>
        <w:rPr>
          <w:rStyle w:val="NormalTok"/>
        </w:rPr>
        <w:t xml:space="preserve">category))</w:t>
      </w:r>
      <w:r>
        <w:rPr>
          <w:rStyle w:val="OperatorTok"/>
        </w:rPr>
        <w:t xml:space="preserve">+</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2_distribution_basics-1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(theorPoissonVsSmall &lt;-</w:t>
      </w:r>
      <w:r>
        <w:rPr>
          <w:rStyle w:val="StringTok"/>
        </w:rPr>
        <w:t xml:space="preserve"> </w:t>
      </w:r>
      <w:r>
        <w:rPr>
          <w:rStyle w:val="KeywordTok"/>
        </w:rPr>
        <w:t xml:space="preserve">data.frame</w:t>
      </w:r>
      <w:r>
        <w:rPr>
          <w:rStyle w:val="NormalTok"/>
        </w:rPr>
        <w:t xml:space="preserve">(</w:t>
      </w:r>
      <w:r>
        <w:rPr>
          <w:rStyle w:val="DataTypeTok"/>
        </w:rPr>
        <w:t xml:space="preserve">values=</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0</w:t>
      </w:r>
      <w:r>
        <w:rPr>
          <w:rStyle w:val="OperatorTok"/>
        </w:rPr>
        <w:t xml:space="preserve">:</w:t>
      </w:r>
      <w:r>
        <w:rPr>
          <w:rStyle w:val="DecValTok"/>
        </w:rPr>
        <w:t xml:space="preserve">15</w:t>
      </w:r>
      <w:r>
        <w:rPr>
          <w:rStyle w:val="NormalTok"/>
        </w:rPr>
        <w:t xml:space="preserve">),</w:t>
      </w:r>
      <w:r>
        <w:rPr>
          <w:rStyle w:val="DecValTok"/>
        </w:rPr>
        <w:t xml:space="preserve">2</w:t>
      </w:r>
      <w:r>
        <w:rPr>
          <w:rStyle w:val="NormalTok"/>
        </w:rPr>
        <w:t xml:space="preserve">),</w:t>
      </w:r>
      <w:r>
        <w:rPr>
          <w:rStyle w:val="DataTypeTok"/>
        </w:rPr>
        <w:t xml:space="preserve">Probabilities=</w:t>
      </w:r>
      <w:r>
        <w:rPr>
          <w:rStyle w:val="KeywordTok"/>
        </w:rPr>
        <w:t xml:space="preserve">c</w:t>
      </w:r>
      <w:r>
        <w:rPr>
          <w:rStyle w:val="NormalTok"/>
        </w:rPr>
        <w:t xml:space="preserve">(</w:t>
      </w:r>
      <w:r>
        <w:rPr>
          <w:rStyle w:val="KeywordTok"/>
        </w:rPr>
        <w:t xml:space="preserve">dpois</w:t>
      </w:r>
      <w:r>
        <w:rPr>
          <w:rStyle w:val="NormalTok"/>
        </w:rPr>
        <w:t xml:space="preserve">(</w:t>
      </w:r>
      <w:r>
        <w:rPr>
          <w:rStyle w:val="DecValTok"/>
        </w:rPr>
        <w:t xml:space="preserve">0</w:t>
      </w:r>
      <w:r>
        <w:rPr>
          <w:rStyle w:val="OperatorTok"/>
        </w:rPr>
        <w:t xml:space="preserve">:</w:t>
      </w:r>
      <w:r>
        <w:rPr>
          <w:rStyle w:val="DecValTok"/>
        </w:rPr>
        <w:t xml:space="preserve">15</w:t>
      </w:r>
      <w:r>
        <w:rPr>
          <w:rStyle w:val="NormalTok"/>
        </w:rPr>
        <w:t xml:space="preserve">,</w:t>
      </w:r>
      <w:r>
        <w:rPr>
          <w:rStyle w:val="DecValTok"/>
        </w:rPr>
        <w:t xml:space="preserve">4</w:t>
      </w:r>
      <w:r>
        <w:rPr>
          <w:rStyle w:val="NormalTok"/>
        </w:rPr>
        <w:t xml:space="preserve">),smallSampDens2),</w:t>
      </w:r>
      <w:r>
        <w:rPr>
          <w:rStyle w:val="DataTypeTok"/>
        </w:rPr>
        <w:t xml:space="preserve">category=</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"Theoretical"</w:t>
      </w:r>
      <w:r>
        <w:rPr>
          <w:rStyle w:val="NormalTok"/>
        </w:rPr>
        <w:t xml:space="preserve">,</w:t>
      </w:r>
      <w:r>
        <w:rPr>
          <w:rStyle w:val="StringTok"/>
        </w:rPr>
        <w:t xml:space="preserve">"Small Sample"</w:t>
      </w:r>
      <w:r>
        <w:rPr>
          <w:rStyle w:val="NormalTok"/>
        </w:rPr>
        <w:t xml:space="preserve">),</w:t>
      </w:r>
      <w:r>
        <w:rPr>
          <w:rStyle w:val="DataTypeTok"/>
        </w:rPr>
        <w:t xml:space="preserve">each=</w:t>
      </w:r>
      <w:r>
        <w:rPr>
          <w:rStyle w:val="DecValTok"/>
        </w:rPr>
        <w:t xml:space="preserve">16</w:t>
      </w:r>
      <w:r>
        <w:rPr>
          <w:rStyle w:val="NormalTok"/>
        </w:rPr>
        <w:t xml:space="preserve">)))</w:t>
      </w:r>
    </w:p>
    <w:p>
      <w:pPr>
        <w:pStyle w:val="SourceCode"/>
      </w:pPr>
      <w:r>
        <w:rPr>
          <w:rStyle w:val="VerbatimChar"/>
        </w:rPr>
        <w:t xml:space="preserve">##    values Probabilities     category</w:t>
      </w:r>
      <w:r>
        <w:br/>
      </w:r>
      <w:r>
        <w:rPr>
          <w:rStyle w:val="VerbatimChar"/>
        </w:rPr>
        <w:t xml:space="preserve">## 1       0  1.831564e-02  Theoretical</w:t>
      </w:r>
      <w:r>
        <w:br/>
      </w:r>
      <w:r>
        <w:rPr>
          <w:rStyle w:val="VerbatimChar"/>
        </w:rPr>
        <w:t xml:space="preserve">## 2       1  7.326256e-02  Theoretical</w:t>
      </w:r>
      <w:r>
        <w:br/>
      </w:r>
      <w:r>
        <w:rPr>
          <w:rStyle w:val="VerbatimChar"/>
        </w:rPr>
        <w:t xml:space="preserve">## 3       2  1.465251e-01  Theoretical</w:t>
      </w:r>
      <w:r>
        <w:br/>
      </w:r>
      <w:r>
        <w:rPr>
          <w:rStyle w:val="VerbatimChar"/>
        </w:rPr>
        <w:t xml:space="preserve">## 4       3  1.953668e-01  Theoretical</w:t>
      </w:r>
      <w:r>
        <w:br/>
      </w:r>
      <w:r>
        <w:rPr>
          <w:rStyle w:val="VerbatimChar"/>
        </w:rPr>
        <w:t xml:space="preserve">## 5       4  1.953668e-01  Theoretical</w:t>
      </w:r>
      <w:r>
        <w:br/>
      </w:r>
      <w:r>
        <w:rPr>
          <w:rStyle w:val="VerbatimChar"/>
        </w:rPr>
        <w:t xml:space="preserve">## 6       5  1.562935e-01  Theoretical</w:t>
      </w:r>
      <w:r>
        <w:br/>
      </w:r>
      <w:r>
        <w:rPr>
          <w:rStyle w:val="VerbatimChar"/>
        </w:rPr>
        <w:t xml:space="preserve">## 7       6  1.041956e-01  Theoretical</w:t>
      </w:r>
      <w:r>
        <w:br/>
      </w:r>
      <w:r>
        <w:rPr>
          <w:rStyle w:val="VerbatimChar"/>
        </w:rPr>
        <w:t xml:space="preserve">## 8       7  5.954036e-02  Theoretical</w:t>
      </w:r>
      <w:r>
        <w:br/>
      </w:r>
      <w:r>
        <w:rPr>
          <w:rStyle w:val="VerbatimChar"/>
        </w:rPr>
        <w:t xml:space="preserve">## 9       8  2.977018e-02  Theoretical</w:t>
      </w:r>
      <w:r>
        <w:br/>
      </w:r>
      <w:r>
        <w:rPr>
          <w:rStyle w:val="VerbatimChar"/>
        </w:rPr>
        <w:t xml:space="preserve">## 10      9  1.323119e-02  Theoretical</w:t>
      </w:r>
      <w:r>
        <w:br/>
      </w:r>
      <w:r>
        <w:rPr>
          <w:rStyle w:val="VerbatimChar"/>
        </w:rPr>
        <w:t xml:space="preserve">## 11     10  5.292477e-03  Theoretical</w:t>
      </w:r>
      <w:r>
        <w:br/>
      </w:r>
      <w:r>
        <w:rPr>
          <w:rStyle w:val="VerbatimChar"/>
        </w:rPr>
        <w:t xml:space="preserve">## 12     11  1.924537e-03  Theoretical</w:t>
      </w:r>
      <w:r>
        <w:br/>
      </w:r>
      <w:r>
        <w:rPr>
          <w:rStyle w:val="VerbatimChar"/>
        </w:rPr>
        <w:t xml:space="preserve">## 13     12  6.415123e-04  Theoretical</w:t>
      </w:r>
      <w:r>
        <w:br/>
      </w:r>
      <w:r>
        <w:rPr>
          <w:rStyle w:val="VerbatimChar"/>
        </w:rPr>
        <w:t xml:space="preserve">## 14     13  1.973884e-04  Theoretical</w:t>
      </w:r>
      <w:r>
        <w:br/>
      </w:r>
      <w:r>
        <w:rPr>
          <w:rStyle w:val="VerbatimChar"/>
        </w:rPr>
        <w:t xml:space="preserve">## 15     14  5.639669e-05  Theoretical</w:t>
      </w:r>
      <w:r>
        <w:br/>
      </w:r>
      <w:r>
        <w:rPr>
          <w:rStyle w:val="VerbatimChar"/>
        </w:rPr>
        <w:t xml:space="preserve">## 16     15  1.503912e-05  Theoretical</w:t>
      </w:r>
      <w:r>
        <w:br/>
      </w:r>
      <w:r>
        <w:rPr>
          <w:rStyle w:val="VerbatimChar"/>
        </w:rPr>
        <w:t xml:space="preserve">## 17      0  5.000000e-02 Small Sample</w:t>
      </w:r>
      <w:r>
        <w:br/>
      </w:r>
      <w:r>
        <w:rPr>
          <w:rStyle w:val="VerbatimChar"/>
        </w:rPr>
        <w:t xml:space="preserve">## 18      1  8.000000e-02 Small Sample</w:t>
      </w:r>
      <w:r>
        <w:br/>
      </w:r>
      <w:r>
        <w:rPr>
          <w:rStyle w:val="VerbatimChar"/>
        </w:rPr>
        <w:t xml:space="preserve">## 19      2  1.300000e-01 Small Sample</w:t>
      </w:r>
      <w:r>
        <w:br/>
      </w:r>
      <w:r>
        <w:rPr>
          <w:rStyle w:val="VerbatimChar"/>
        </w:rPr>
        <w:t xml:space="preserve">## 20      3  1.900000e-01 Small Sample</w:t>
      </w:r>
      <w:r>
        <w:br/>
      </w:r>
      <w:r>
        <w:rPr>
          <w:rStyle w:val="VerbatimChar"/>
        </w:rPr>
        <w:t xml:space="preserve">## 21      4  1.300000e-01 Small Sample</w:t>
      </w:r>
      <w:r>
        <w:br/>
      </w:r>
      <w:r>
        <w:rPr>
          <w:rStyle w:val="VerbatimChar"/>
        </w:rPr>
        <w:t xml:space="preserve">## 22      5  2.100000e-01 Small Sample</w:t>
      </w:r>
      <w:r>
        <w:br/>
      </w:r>
      <w:r>
        <w:rPr>
          <w:rStyle w:val="VerbatimChar"/>
        </w:rPr>
        <w:t xml:space="preserve">## 23      6  1.000000e-01 Small Sample</w:t>
      </w:r>
      <w:r>
        <w:br/>
      </w:r>
      <w:r>
        <w:rPr>
          <w:rStyle w:val="VerbatimChar"/>
        </w:rPr>
        <w:t xml:space="preserve">## 24      7  2.000000e-02 Small Sample</w:t>
      </w:r>
      <w:r>
        <w:br/>
      </w:r>
      <w:r>
        <w:rPr>
          <w:rStyle w:val="VerbatimChar"/>
        </w:rPr>
        <w:t xml:space="preserve">## 25      8  7.000000e-02 Small Sample</w:t>
      </w:r>
      <w:r>
        <w:br/>
      </w:r>
      <w:r>
        <w:rPr>
          <w:rStyle w:val="VerbatimChar"/>
        </w:rPr>
        <w:t xml:space="preserve">## 26      9  2.000000e-02 Small Sample</w:t>
      </w:r>
      <w:r>
        <w:br/>
      </w:r>
      <w:r>
        <w:rPr>
          <w:rStyle w:val="VerbatimChar"/>
        </w:rPr>
        <w:t xml:space="preserve">## 27     10  0.000000e+00 Small Sample</w:t>
      </w:r>
      <w:r>
        <w:br/>
      </w:r>
      <w:r>
        <w:rPr>
          <w:rStyle w:val="VerbatimChar"/>
        </w:rPr>
        <w:t xml:space="preserve">## 28     11  0.000000e+00 Small Sample</w:t>
      </w:r>
      <w:r>
        <w:br/>
      </w:r>
      <w:r>
        <w:rPr>
          <w:rStyle w:val="VerbatimChar"/>
        </w:rPr>
        <w:t xml:space="preserve">## 29     12  0.000000e+00 Small Sample</w:t>
      </w:r>
      <w:r>
        <w:br/>
      </w:r>
      <w:r>
        <w:rPr>
          <w:rStyle w:val="VerbatimChar"/>
        </w:rPr>
        <w:t xml:space="preserve">## 30     13  0.000000e+00 Small Sample</w:t>
      </w:r>
      <w:r>
        <w:br/>
      </w:r>
      <w:r>
        <w:rPr>
          <w:rStyle w:val="VerbatimChar"/>
        </w:rPr>
        <w:t xml:space="preserve">## 31     14  0.000000e+00 Small Sample</w:t>
      </w:r>
      <w:r>
        <w:br/>
      </w:r>
      <w:r>
        <w:rPr>
          <w:rStyle w:val="VerbatimChar"/>
        </w:rPr>
        <w:t xml:space="preserve">## 32     15  0.000000e+00 Small Sample</w:t>
      </w:r>
    </w:p>
    <w:p>
      <w:pPr>
        <w:pStyle w:val="SourceCode"/>
      </w:pPr>
      <w:r>
        <w:rPr>
          <w:rStyle w:val="NormalTok"/>
        </w:rPr>
        <w:t xml:space="preserve">(theoreticalPlot2 &lt;-</w:t>
      </w:r>
      <w:r>
        <w:rPr>
          <w:rStyle w:val="StringTok"/>
        </w:rPr>
        <w:t xml:space="preserve"> </w:t>
      </w:r>
      <w:r>
        <w:rPr>
          <w:rStyle w:val="KeywordTok"/>
        </w:rPr>
        <w:t xml:space="preserve">ggplot</w:t>
      </w:r>
      <w:r>
        <w:rPr>
          <w:rStyle w:val="NormalTok"/>
        </w:rPr>
        <w:t xml:space="preserve">(theorPoissonVsSmall, </w:t>
      </w:r>
      <w:r>
        <w:rPr>
          <w:rStyle w:val="KeywordTok"/>
        </w:rPr>
        <w:t xml:space="preserve">aes</w:t>
      </w:r>
      <w:r>
        <w:rPr>
          <w:rStyle w:val="NormalTok"/>
        </w:rPr>
        <w:t xml:space="preserve">(</w:t>
      </w:r>
      <w:r>
        <w:rPr>
          <w:rStyle w:val="DataTypeTok"/>
        </w:rPr>
        <w:t xml:space="preserve">x=</w:t>
      </w:r>
      <w:r>
        <w:rPr>
          <w:rStyle w:val="NormalTok"/>
        </w:rPr>
        <w:t xml:space="preserve">values,</w:t>
      </w:r>
      <w:r>
        <w:rPr>
          <w:rStyle w:val="DataTypeTok"/>
        </w:rPr>
        <w:t xml:space="preserve">y=</w:t>
      </w:r>
      <w:r>
        <w:rPr>
          <w:rStyle w:val="NormalTok"/>
        </w:rPr>
        <w:t xml:space="preserve">Probabilities,</w:t>
      </w:r>
      <w:r>
        <w:rPr>
          <w:rStyle w:val="DataTypeTok"/>
        </w:rPr>
        <w:t xml:space="preserve">colour=</w:t>
      </w:r>
      <w:r>
        <w:rPr>
          <w:rStyle w:val="NormalTok"/>
        </w:rPr>
        <w:t xml:space="preserve">category))</w:t>
      </w:r>
      <w:r>
        <w:rPr>
          <w:rStyle w:val="OperatorTok"/>
        </w:rPr>
        <w:t xml:space="preserve">+</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2_distribution_basics-1_files/figure-docx/unnamed-chunk-3-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normal-approximations"/>
      <w:r>
        <w:t xml:space="preserve">Normal Approximations</w:t>
      </w:r>
      <w:bookmarkEnd w:id="28"/>
    </w:p>
    <w:p>
      <w:pPr>
        <w:pStyle w:val="FirstParagraph"/>
      </w:pPr>
      <w:r>
        <w:t xml:space="preserve">Many statistical methods involve approximation of a distribution by a Normal distribution. Questions 3 through 7 are intended to build intuition for when this is reasonable. The questions work toward visually assessing the quality of Normal approximations to several distributions.</w:t>
      </w:r>
    </w:p>
    <w:p>
      <w:pPr>
        <w:pStyle w:val="BodyText"/>
      </w:pPr>
      <w:r>
        <w:t xml:space="preserve">The issue of the sd to use in a Normal approximation will be handled by use of the interquartile range, defined below.</w:t>
      </w:r>
    </w:p>
    <w:p>
      <w:pPr>
        <w:pStyle w:val="Heading3"/>
      </w:pPr>
      <w:bookmarkStart w:id="29" w:name="question-3"/>
      <w:r>
        <w:t xml:space="preserve">Question 3</w:t>
      </w:r>
      <w:bookmarkEnd w:id="29"/>
    </w:p>
    <w:p>
      <w:pPr>
        <w:pStyle w:val="FirstParagraph"/>
      </w:pPr>
      <w:r>
        <w:t xml:space="preserve">Approximately, the</w:t>
      </w:r>
      <w:r>
        <w:t xml:space="preserve"> </w:t>
      </w:r>
      <m:oMath>
        <m:sSup>
          <m:e>
            <m:r>
              <m:t>p</m:t>
            </m:r>
          </m:e>
          <m:sup>
            <m:r>
              <m:t>t</m:t>
            </m:r>
            <m:r>
              <m:t>h</m:t>
            </m:r>
          </m:sup>
        </m:sSup>
      </m:oMath>
      <w:r>
        <w:t xml:space="preserve"> </w:t>
      </w:r>
      <w:r>
        <w:t xml:space="preserve">quantile of a set</w:t>
      </w:r>
      <w:r>
        <w:t xml:space="preserve"> </w:t>
      </w:r>
      <m:oMath>
        <m:r>
          <m:t>S</m:t>
        </m:r>
      </m:oMath>
      <w:r>
        <w:t xml:space="preserve"> </w:t>
      </w:r>
      <w:r>
        <w:t xml:space="preserve">of</w:t>
      </w:r>
      <w:r>
        <w:t xml:space="preserve"> </w:t>
      </w:r>
      <m:oMath>
        <m:r>
          <m:t>n</m:t>
        </m:r>
      </m:oMath>
      <w:r>
        <w:t xml:space="preserve"> </w:t>
      </w:r>
      <w:r>
        <w:t xml:space="preserve">numerical values is the value</w:t>
      </w:r>
      <w:r>
        <w:t xml:space="preserve"> </w:t>
      </w:r>
      <m:oMath>
        <m:sSub>
          <m:e>
            <m:r>
              <m:t>s</m:t>
            </m:r>
          </m:e>
          <m:sub>
            <m:r>
              <m:t>p</m:t>
            </m:r>
          </m:sub>
        </m:sSub>
      </m:oMath>
      <w:r>
        <w:t xml:space="preserve"> </w:t>
      </w:r>
      <w:r>
        <w:t xml:space="preserve">such that the proportion of values in</w:t>
      </w:r>
      <w:r>
        <w:t xml:space="preserve"> </w:t>
      </w:r>
      <m:oMath>
        <m:r>
          <m:t>S</m:t>
        </m:r>
      </m:oMath>
      <w:r>
        <w:t xml:space="preserve"> </w:t>
      </w:r>
      <w:r>
        <w:t xml:space="preserve">that are less than or equal to</w:t>
      </w:r>
      <w:r>
        <w:t xml:space="preserve"> </w:t>
      </w:r>
      <m:oMath>
        <m:sSub>
          <m:e>
            <m:r>
              <m:t>s</m:t>
            </m:r>
          </m:e>
          <m:sub>
            <m:r>
              <m:t>p</m:t>
            </m:r>
          </m:sub>
        </m:sSub>
      </m:oMath>
      <w:r>
        <w:t xml:space="preserve"> </w:t>
      </w:r>
      <w:r>
        <w:t xml:space="preserve">equals</w:t>
      </w:r>
      <w:r>
        <w:t xml:space="preserve"> </w:t>
      </w:r>
      <m:oMath>
        <m:r>
          <m:t>p</m:t>
        </m:r>
      </m:oMath>
      <w:r>
        <w:t xml:space="preserve">. This concept may be familiar from the idea of the</w:t>
      </w:r>
      <w:r>
        <w:t xml:space="preserve"> </w:t>
      </w:r>
      <m:oMath>
        <m:sSup>
          <m:e>
            <m:r>
              <m:t>95</m:t>
            </m:r>
          </m:e>
          <m:sup>
            <m:r>
              <m:t>t</m:t>
            </m:r>
            <m:r>
              <m:t>h</m:t>
            </m:r>
          </m:sup>
        </m:sSup>
      </m:oMath>
      <w:r>
        <w:t xml:space="preserve"> </w:t>
      </w:r>
      <w:r>
        <w:t xml:space="preserve">percentile. There are complications arising from the fact that there may not be a value</w:t>
      </w:r>
      <w:r>
        <w:t xml:space="preserve"> </w:t>
      </w:r>
      <m:oMath>
        <m:sSub>
          <m:e>
            <m:r>
              <m:t>s</m:t>
            </m:r>
          </m:e>
          <m:sub>
            <m:r>
              <m:t>p</m:t>
            </m:r>
          </m:sub>
        </m:sSub>
      </m:oMath>
      <w:r>
        <w:t xml:space="preserve"> </w:t>
      </w:r>
      <w:r>
        <w:t xml:space="preserve">for which the proportion exactly equals</w:t>
      </w:r>
      <w:r>
        <w:t xml:space="preserve"> </w:t>
      </w:r>
      <m:oMath>
        <m:r>
          <m:t>p</m:t>
        </m:r>
      </m:oMath>
      <w:r>
        <w:t xml:space="preserve">. The</w:t>
      </w:r>
      <w:r>
        <w:t xml:space="preserve"> </w:t>
      </w:r>
      <w:r>
        <w:t xml:space="preserve">“</w:t>
      </w:r>
      <w:r>
        <w:t xml:space="preserve">quantile</w:t>
      </w:r>
      <w:r>
        <w:t xml:space="preserve">”</w:t>
      </w:r>
      <w:r>
        <w:t xml:space="preserve"> </w:t>
      </w:r>
      <w:r>
        <w:t xml:space="preserve">function in R defaults to one approach to addressing this. The default is acceptable for these exercises.</w:t>
      </w:r>
    </w:p>
    <w:p>
      <w:pPr>
        <w:pStyle w:val="BodyText"/>
      </w:pPr>
      <w:r>
        <w:t xml:space="preserve">The</w:t>
      </w:r>
      <w:r>
        <w:t xml:space="preserve"> </w:t>
      </w:r>
      <w:r>
        <w:rPr>
          <w:b/>
        </w:rPr>
        <w:t xml:space="preserve">interquartile range</w:t>
      </w:r>
      <w:r>
        <w:t xml:space="preserve"> </w:t>
      </w:r>
      <w:r>
        <w:t xml:space="preserve">of</w:t>
      </w:r>
      <w:r>
        <w:t xml:space="preserve"> </w:t>
      </w:r>
      <m:oMath>
        <m:r>
          <m:t>S</m:t>
        </m:r>
      </m:oMath>
      <w:r>
        <w:t xml:space="preserve"> </w:t>
      </w:r>
      <w:r>
        <w:t xml:space="preserve">is the value</w:t>
      </w:r>
      <w:r>
        <w:t xml:space="preserve"> </w:t>
      </w:r>
      <m:oMath>
        <m:sSub>
          <m:e>
            <m:r>
              <m:t>s</m:t>
            </m:r>
          </m:e>
          <m:sub>
            <m:r>
              <m:t>0.75</m:t>
            </m:r>
          </m:sub>
        </m:sSub>
        <m:r>
          <m:t>−</m:t>
        </m:r>
        <m:sSub>
          <m:e>
            <m:r>
              <m:t>s</m:t>
            </m:r>
          </m:e>
          <m:sub>
            <m:r>
              <m:t>0.25</m:t>
            </m:r>
          </m:sub>
        </m:sSub>
      </m:oMath>
      <w:r>
        <w:t xml:space="preserve">.</w:t>
      </w:r>
    </w:p>
    <w:p>
      <w:pPr>
        <w:pStyle w:val="Heading4"/>
      </w:pPr>
      <w:bookmarkStart w:id="30" w:name="question-3.a"/>
      <w:r>
        <w:t xml:space="preserve">Question 3.a</w:t>
      </w:r>
      <w:bookmarkEnd w:id="30"/>
    </w:p>
    <w:p>
      <w:pPr>
        <w:pStyle w:val="FirstParagraph"/>
      </w:pPr>
      <w:r>
        <w:t xml:space="preserve">By analogy, for a random variable with cumulative density function</w:t>
      </w:r>
      <w:r>
        <w:t xml:space="preserve"> </w:t>
      </w:r>
      <m:oMath>
        <m:r>
          <m:t>F</m:t>
        </m:r>
      </m:oMath>
      <w:r>
        <w:t xml:space="preserve">, let</w:t>
      </w:r>
      <w:r>
        <w:t xml:space="preserve"> </w:t>
      </w:r>
      <m:oMath>
        <m:sSub>
          <m:e>
            <m:r>
              <m:t>x</m:t>
            </m:r>
          </m:e>
          <m:sub>
            <m:r>
              <m:t>0.25</m:t>
            </m:r>
          </m:sub>
        </m:sSub>
      </m:oMath>
      <w:r>
        <w:t xml:space="preserve"> </w:t>
      </w:r>
      <w:r>
        <w:t xml:space="preserve">satisfy</w:t>
      </w:r>
      <w:r>
        <w:t xml:space="preserve"> </w:t>
      </w:r>
      <m:oMath>
        <m:r>
          <m:t>F</m:t>
        </m:r>
        <m:d>
          <m:dPr>
            <m:begChr m:val="("/>
            <m:endChr m:val=")"/>
            <m:grow/>
          </m:dPr>
          <m:e>
            <m:sSub>
              <m:e>
                <m:r>
                  <m:t>x</m:t>
                </m:r>
              </m:e>
              <m:sub>
                <m:r>
                  <m:t>0.25</m:t>
                </m:r>
              </m:sub>
            </m:sSub>
          </m:e>
        </m:d>
        <m:r>
          <m:t>=</m:t>
        </m:r>
        <m:r>
          <m:t>0.25</m:t>
        </m:r>
      </m:oMath>
      <w:r>
        <w:t xml:space="preserve">. Let</w:t>
      </w:r>
      <w:r>
        <w:t xml:space="preserve"> </w:t>
      </w:r>
      <m:oMath>
        <m:sSub>
          <m:e>
            <m:r>
              <m:t>x</m:t>
            </m:r>
          </m:e>
          <m:sub>
            <m:r>
              <m:t>0.75</m:t>
            </m:r>
          </m:sub>
        </m:sSub>
      </m:oMath>
      <w:r>
        <w:t xml:space="preserve"> </w:t>
      </w:r>
      <w:r>
        <w:t xml:space="preserve">satisfy</w:t>
      </w:r>
      <w:r>
        <w:t xml:space="preserve"> </w:t>
      </w:r>
      <m:oMath>
        <m:r>
          <m:t>F</m:t>
        </m:r>
        <m:d>
          <m:dPr>
            <m:begChr m:val="("/>
            <m:endChr m:val=")"/>
            <m:grow/>
          </m:dPr>
          <m:e>
            <m:sSub>
              <m:e>
                <m:r>
                  <m:t>x</m:t>
                </m:r>
              </m:e>
              <m:sub>
                <m:r>
                  <m:t>0.75</m:t>
                </m:r>
              </m:sub>
            </m:sSub>
          </m:e>
        </m:d>
        <m:r>
          <m:t>=</m:t>
        </m:r>
        <m:r>
          <m:t>0.75</m:t>
        </m:r>
      </m:oMath>
      <w:r>
        <w:t xml:space="preserve">. Define</w:t>
      </w:r>
      <w:r>
        <w:t xml:space="preserve"> </w:t>
      </w:r>
      <m:oMath>
        <m:r>
          <m:t>q</m:t>
        </m:r>
        <m:r>
          <m:t>=</m:t>
        </m:r>
        <m:sSub>
          <m:e>
            <m:r>
              <m:t>x</m:t>
            </m:r>
          </m:e>
          <m:sub>
            <m:r>
              <m:t>0.75</m:t>
            </m:r>
          </m:sub>
        </m:sSub>
        <m:r>
          <m:t>−</m:t>
        </m:r>
        <m:sSub>
          <m:e>
            <m:r>
              <m:t>x</m:t>
            </m:r>
          </m:e>
          <m:sub>
            <m:r>
              <m:t>0.25</m:t>
            </m:r>
          </m:sub>
        </m:sSub>
      </m:oMath>
      <w:r>
        <w:t xml:space="preserve"> </w:t>
      </w:r>
      <w:r>
        <w:t xml:space="preserve">to be the interquartile range for the random variable. Please calculate the values of</w:t>
      </w:r>
      <w:r>
        <w:t xml:space="preserve"> </w:t>
      </w:r>
      <m:oMath>
        <m:sSub>
          <m:e>
            <m:r>
              <m:t>x</m:t>
            </m:r>
          </m:e>
          <m:sub>
            <m:r>
              <m:t>0.75</m:t>
            </m:r>
          </m:sub>
        </m:sSub>
      </m:oMath>
      <w:r>
        <w:t xml:space="preserve"> </w:t>
      </w:r>
      <w:r>
        <w:t xml:space="preserve">for the Normal distributions with mean 0 and sd in</w:t>
      </w:r>
      <w:r>
        <w:t xml:space="preserve"> </w:t>
      </w:r>
      <m:oMath>
        <m:r>
          <m:t>1</m:t>
        </m:r>
        <m:r>
          <m:t>,</m:t>
        </m:r>
        <m:r>
          <m:t>2</m:t>
        </m:r>
        <m:r>
          <m:t>,</m:t>
        </m:r>
        <m:r>
          <m:t>3</m:t>
        </m:r>
        <m:r>
          <m:t>,</m:t>
        </m:r>
        <m:r>
          <m:t>.</m:t>
        </m:r>
        <m:r>
          <m:t>.</m:t>
        </m:r>
        <m:r>
          <m:t>.10</m:t>
        </m:r>
      </m:oMath>
      <w:r>
        <w:t xml:space="preserve"> </w:t>
      </w:r>
      <w:r>
        <w:t xml:space="preserve">and plot the points consisting of the value of the sd and the corresponding</w:t>
      </w:r>
      <w:r>
        <w:t xml:space="preserve"> </w:t>
      </w:r>
      <m:oMath>
        <m:sSub>
          <m:e>
            <m:r>
              <m:t>x</m:t>
            </m:r>
          </m:e>
          <m:sub>
            <m:r>
              <m:t>0.75</m:t>
            </m:r>
          </m:sub>
        </m:sSub>
      </m:oMath>
      <w:r>
        <w:t xml:space="preserve">. This should give an indication of a simple function relating sd and</w:t>
      </w:r>
      <w:r>
        <w:t xml:space="preserve"> </w:t>
      </w:r>
      <m:oMath>
        <m:sSub>
          <m:e>
            <m:r>
              <m:t>x</m:t>
            </m:r>
          </m:e>
          <m:sub>
            <m:r>
              <m:t>0.75</m:t>
            </m:r>
          </m:sub>
        </m:sSub>
      </m:oMath>
      <w:r>
        <w:t xml:space="preserve">. (5 points)</w:t>
      </w:r>
    </w:p>
    <w:p>
      <w:pPr>
        <w:pStyle w:val="BodyText"/>
      </w:pPr>
      <w:r>
        <w:t xml:space="preserve">From the vector and corresponding plot, the function relating sd and</w:t>
      </w:r>
      <w:r>
        <w:t xml:space="preserve"> </w:t>
      </w:r>
      <m:oMath>
        <m:sSub>
          <m:e>
            <m:r>
              <m:t>x</m:t>
            </m:r>
          </m:e>
          <m:sub>
            <m:r>
              <m:t>0.75</m:t>
            </m:r>
          </m:sub>
        </m:sSub>
      </m:oMath>
      <w:r>
        <w:t xml:space="preserve"> </w:t>
      </w:r>
      <w:r>
        <w:t xml:space="preserve">for a normal distribution(mu=0) can be derived:</w:t>
      </w:r>
      <w:r>
        <w:t xml:space="preserve"> </w:t>
      </w:r>
      <m:oMath>
        <m:r>
          <m:t>.6744898</m:t>
        </m:r>
        <m:r>
          <m:t>σ</m:t>
        </m:r>
        <m:r>
          <m:t>=</m:t>
        </m:r>
        <m:sSub>
          <m:e>
            <m:r>
              <m:t>x</m:t>
            </m:r>
          </m:e>
          <m:sub>
            <m:r>
              <m:t>0.75</m:t>
            </m:r>
          </m:sub>
        </m:sSub>
      </m:oMath>
      <w:r>
        <w:t xml:space="preserve">.</w:t>
      </w:r>
    </w:p>
    <w:p>
      <w:pPr>
        <w:pStyle w:val="SourceCode"/>
      </w:pPr>
      <w:r>
        <w:rPr>
          <w:rStyle w:val="NormalTok"/>
        </w:rPr>
        <w:t xml:space="preserve">(</w:t>
      </w:r>
      <w:r>
        <w:rPr>
          <w:rStyle w:val="KeywordTok"/>
        </w:rPr>
        <w:t xml:space="preserve">qnorm</w:t>
      </w:r>
      <w:r>
        <w:rPr>
          <w:rStyle w:val="NormalTok"/>
        </w:rPr>
        <w:t xml:space="preserve">(</w:t>
      </w:r>
      <w:r>
        <w:rPr>
          <w:rStyle w:val="FloatTok"/>
        </w:rPr>
        <w:t xml:space="preserve">0.75</w:t>
      </w:r>
      <w:r>
        <w:rPr>
          <w:rStyle w:val="NormalTok"/>
        </w:rPr>
        <w:t xml:space="preserve">,</w:t>
      </w:r>
      <w:r>
        <w:rPr>
          <w:rStyle w:val="DataTypeTok"/>
        </w:rPr>
        <w:t xml:space="preserve">mean=</w:t>
      </w:r>
      <w:r>
        <w:rPr>
          <w:rStyle w:val="DecValTok"/>
        </w:rPr>
        <w:t xml:space="preserve">0</w:t>
      </w:r>
      <w:r>
        <w:rPr>
          <w:rStyle w:val="NormalTok"/>
        </w:rPr>
        <w:t xml:space="preserve">,</w:t>
      </w:r>
      <w:r>
        <w:rPr>
          <w:rStyle w:val="DataTypeTok"/>
        </w:rPr>
        <w:t xml:space="preserve">sd=</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0.6744898 1.3489795 2.0234693 2.6979590 3.3724488 4.0469385 4.7214283</w:t>
      </w:r>
      <w:r>
        <w:br/>
      </w:r>
      <w:r>
        <w:rPr>
          <w:rStyle w:val="VerbatimChar"/>
        </w:rPr>
        <w:t xml:space="preserve">##  [8] 5.3959180 6.0704078 6.7448975</w:t>
      </w:r>
    </w:p>
    <w:p>
      <w:pPr>
        <w:pStyle w:val="SourceCode"/>
      </w:pP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KeywordTok"/>
        </w:rPr>
        <w:t xml:space="preserve">qnorm</w:t>
      </w:r>
      <w:r>
        <w:rPr>
          <w:rStyle w:val="NormalTok"/>
        </w:rPr>
        <w:t xml:space="preserve">(</w:t>
      </w:r>
      <w:r>
        <w:rPr>
          <w:rStyle w:val="FloatTok"/>
        </w:rPr>
        <w:t xml:space="preserve">0.75</w:t>
      </w:r>
      <w:r>
        <w:rPr>
          <w:rStyle w:val="NormalTok"/>
        </w:rPr>
        <w:t xml:space="preserve">,</w:t>
      </w:r>
      <w:r>
        <w:rPr>
          <w:rStyle w:val="DataTypeTok"/>
        </w:rPr>
        <w:t xml:space="preserve">mean=</w:t>
      </w:r>
      <w:r>
        <w:rPr>
          <w:rStyle w:val="DecValTok"/>
        </w:rPr>
        <w:t xml:space="preserve">0</w:t>
      </w:r>
      <w:r>
        <w:rPr>
          <w:rStyle w:val="NormalTok"/>
        </w:rPr>
        <w:t xml:space="preserve">,</w:t>
      </w:r>
      <w:r>
        <w:rPr>
          <w:rStyle w:val="DataTypeTok"/>
        </w:rPr>
        <w:t xml:space="preserve">sd=</w:t>
      </w:r>
      <w:r>
        <w:rPr>
          <w:rStyle w:val="DecValTok"/>
        </w:rPr>
        <w:t xml:space="preserve">1</w:t>
      </w:r>
      <w:r>
        <w:rPr>
          <w:rStyle w:val="Operator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2_distribution_basics-1_files/figure-docx/unnamed-chunk-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2" w:name="question-3.b"/>
      <w:r>
        <w:t xml:space="preserve">Question 3.b</w:t>
      </w:r>
      <w:bookmarkEnd w:id="32"/>
    </w:p>
    <w:p>
      <w:pPr>
        <w:pStyle w:val="FirstParagraph"/>
      </w:pPr>
      <w:r>
        <w:t xml:space="preserve">Note that for mean=0, sd=</w:t>
      </w:r>
      <m:oMath>
        <m:r>
          <m:t>σ</m:t>
        </m:r>
      </m:oMath>
      <w:r>
        <w:t xml:space="preserve">, and</w:t>
      </w:r>
      <w:r>
        <w:t xml:space="preserve"> </w:t>
      </w:r>
      <m:oMath>
        <m:r>
          <m:t>w</m:t>
        </m:r>
        <m:r>
          <m:t>1</m:t>
        </m:r>
      </m:oMath>
      <w:r>
        <w:t xml:space="preserve"> </w:t>
      </w:r>
      <w:r>
        <w:t xml:space="preserve">and</w:t>
      </w:r>
      <w:r>
        <w:t xml:space="preserve"> </w:t>
      </w:r>
      <m:oMath>
        <m:r>
          <m:t>w</m:t>
        </m:r>
        <m:r>
          <m:t>2</m:t>
        </m:r>
      </m:oMath>
      <w:r>
        <w:t xml:space="preserve"> </w:t>
      </w:r>
      <w:r>
        <w:t xml:space="preserve">satisfying</w:t>
      </w:r>
      <w:r>
        <w:t xml:space="preserve"> </w:t>
      </w:r>
      <m:oMath>
        <m:r>
          <m:t>0.25</m:t>
        </m:r>
        <m:r>
          <m:t>=</m:t>
        </m:r>
        <m:nary>
          <m:naryPr>
            <m:chr m:val="∫"/>
            <m:limLoc m:val="subSup"/>
            <m:subHide m:val="0"/>
            <m:supHide m:val="0"/>
          </m:naryPr>
          <m:sub>
            <m:r>
              <m:t>−</m:t>
            </m:r>
            <m:r>
              <m:t>∞</m:t>
            </m:r>
          </m:sub>
          <m:sup>
            <m:sSub>
              <m:e>
                <m:r>
                  <m:t>w</m:t>
                </m:r>
              </m:e>
              <m:sub>
                <m:r>
                  <m:t>1</m:t>
                </m:r>
              </m:sub>
            </m:sSub>
          </m:sup>
          <m:e>
            <m:f>
              <m:fPr>
                <m:type m:val="bar"/>
              </m:fPr>
              <m:num>
                <m:r>
                  <m:t>1</m:t>
                </m:r>
              </m:num>
              <m:den>
                <m:rad>
                  <m:radPr>
                    <m:degHide m:val="1"/>
                  </m:radPr>
                  <m:deg/>
                  <m:e>
                    <m:r>
                      <m:t>2</m:t>
                    </m:r>
                    <m:r>
                      <m:t>π</m:t>
                    </m:r>
                    <m:sSup>
                      <m:e>
                        <m:r>
                          <m:t>σ</m:t>
                        </m:r>
                      </m:e>
                      <m:sup>
                        <m:r>
                          <m:t>2</m:t>
                        </m:r>
                      </m:sup>
                    </m:sSup>
                  </m:e>
                </m:rad>
              </m:den>
            </m:f>
          </m:e>
        </m:nary>
        <m:sSup>
          <m:e>
            <m:r>
              <m:t>e</m:t>
            </m:r>
          </m:e>
          <m:sup>
            <m:f>
              <m:fPr>
                <m:type m:val="bar"/>
              </m:fPr>
              <m:num>
                <m:r>
                  <m:t>−</m:t>
                </m:r>
                <m:sSup>
                  <m:e>
                    <m:r>
                      <m:t>x</m:t>
                    </m:r>
                  </m:e>
                  <m:sup>
                    <m:r>
                      <m:t>2</m:t>
                    </m:r>
                  </m:sup>
                </m:sSup>
              </m:num>
              <m:den>
                <m:r>
                  <m:t>2</m:t>
                </m:r>
                <m:sSup>
                  <m:e>
                    <m:r>
                      <m:t>σ</m:t>
                    </m:r>
                  </m:e>
                  <m:sup>
                    <m:r>
                      <m:t>2</m:t>
                    </m:r>
                  </m:sup>
                </m:sSup>
              </m:den>
            </m:f>
          </m:sup>
        </m:sSup>
        <m:r>
          <m:t>d</m:t>
        </m:r>
        <m:r>
          <m:t>x</m:t>
        </m:r>
      </m:oMath>
      <w:r>
        <w:t xml:space="preserve"> </w:t>
      </w:r>
      <w:r>
        <w:t xml:space="preserve">and</w:t>
      </w:r>
      <w:r>
        <w:t xml:space="preserve"> </w:t>
      </w:r>
      <m:oMath>
        <m:r>
          <m:t>0.75</m:t>
        </m:r>
        <m:r>
          <m:t>=</m:t>
        </m:r>
        <m:nary>
          <m:naryPr>
            <m:chr m:val="∫"/>
            <m:limLoc m:val="subSup"/>
            <m:subHide m:val="0"/>
            <m:supHide m:val="0"/>
          </m:naryPr>
          <m:sub>
            <m:r>
              <m:t>−</m:t>
            </m:r>
            <m:r>
              <m:t>∞</m:t>
            </m:r>
          </m:sub>
          <m:sup>
            <m:sSub>
              <m:e>
                <m:r>
                  <m:t>w</m:t>
                </m:r>
              </m:e>
              <m:sub>
                <m:r>
                  <m:t>2</m:t>
                </m:r>
              </m:sub>
            </m:sSub>
          </m:sup>
          <m:e>
            <m:f>
              <m:fPr>
                <m:type m:val="bar"/>
              </m:fPr>
              <m:num>
                <m:r>
                  <m:t>1</m:t>
                </m:r>
              </m:num>
              <m:den>
                <m:rad>
                  <m:radPr>
                    <m:degHide m:val="1"/>
                  </m:radPr>
                  <m:deg/>
                  <m:e>
                    <m:r>
                      <m:t>2</m:t>
                    </m:r>
                    <m:r>
                      <m:t>π</m:t>
                    </m:r>
                    <m:sSup>
                      <m:e>
                        <m:r>
                          <m:t>σ</m:t>
                        </m:r>
                      </m:e>
                      <m:sup>
                        <m:r>
                          <m:t>2</m:t>
                        </m:r>
                      </m:sup>
                    </m:sSup>
                  </m:e>
                </m:rad>
              </m:den>
            </m:f>
          </m:e>
        </m:nary>
        <m:sSup>
          <m:e>
            <m:r>
              <m:t>e</m:t>
            </m:r>
          </m:e>
          <m:sup>
            <m:f>
              <m:fPr>
                <m:type m:val="bar"/>
              </m:fPr>
              <m:num>
                <m:r>
                  <m:t>−</m:t>
                </m:r>
                <m:sSup>
                  <m:e>
                    <m:r>
                      <m:t>x</m:t>
                    </m:r>
                  </m:e>
                  <m:sup>
                    <m:r>
                      <m:t>2</m:t>
                    </m:r>
                  </m:sup>
                </m:sSup>
              </m:num>
              <m:den>
                <m:r>
                  <m:t>2</m:t>
                </m:r>
                <m:sSup>
                  <m:e>
                    <m:r>
                      <m:t>σ</m:t>
                    </m:r>
                  </m:e>
                  <m:sup>
                    <m:r>
                      <m:t>2</m:t>
                    </m:r>
                  </m:sup>
                </m:sSup>
              </m:den>
            </m:f>
          </m:sup>
        </m:sSup>
        <m:r>
          <m:t>d</m:t>
        </m:r>
        <m:r>
          <m:t>x</m:t>
        </m:r>
      </m:oMath>
      <w:r>
        <w:t xml:space="preserve">, the value of</w:t>
      </w:r>
      <w:r>
        <w:t xml:space="preserve"> </w:t>
      </w:r>
      <m:oMath>
        <m:r>
          <m:t>q</m:t>
        </m:r>
      </m:oMath>
      <w:r>
        <w:t xml:space="preserve"> </w:t>
      </w:r>
      <w:r>
        <w:t xml:space="preserve">is</w:t>
      </w:r>
      <w:r>
        <w:t xml:space="preserve"> </w:t>
      </w:r>
      <m:oMath>
        <m:r>
          <m:t>w</m:t>
        </m:r>
        <m:r>
          <m:t>2</m:t>
        </m:r>
        <m:r>
          <m:t>−</m:t>
        </m:r>
        <m:r>
          <m:t>w</m:t>
        </m:r>
        <m:r>
          <m:t>1</m:t>
        </m:r>
      </m:oMath>
      <w:r>
        <w:t xml:space="preserve">. By symmetry of the Normal family,</w:t>
      </w:r>
      <w:r>
        <w:t xml:space="preserve"> </w:t>
      </w:r>
      <m:oMath>
        <m:sSub>
          <m:e>
            <m:r>
              <m:t>w</m:t>
            </m:r>
          </m:e>
          <m:sub>
            <m:r>
              <m:t>1</m:t>
            </m:r>
          </m:sub>
        </m:sSub>
        <m:r>
          <m:t>=</m:t>
        </m:r>
        <m:r>
          <m:t>−</m:t>
        </m:r>
        <m:sSub>
          <m:e>
            <m:r>
              <m:t>w</m:t>
            </m:r>
          </m:e>
          <m:sub>
            <m:r>
              <m:t>2</m:t>
            </m:r>
          </m:sub>
        </m:sSub>
      </m:oMath>
      <w:r>
        <w:t xml:space="preserve">. Please use this integration with a change of variable transforming the integrand to the density of a standard Normal distribution to calculate the function relating the value of</w:t>
      </w:r>
      <w:r>
        <w:t xml:space="preserve"> </w:t>
      </w:r>
      <m:oMath>
        <m:r>
          <m:t>σ</m:t>
        </m:r>
      </m:oMath>
      <w:r>
        <w:t xml:space="preserve"> </w:t>
      </w:r>
      <w:r>
        <w:t xml:space="preserve">and</w:t>
      </w:r>
      <w:r>
        <w:t xml:space="preserve"> </w:t>
      </w:r>
      <m:oMath>
        <m:r>
          <m:t>w</m:t>
        </m:r>
        <m:r>
          <m:t>2</m:t>
        </m:r>
      </m:oMath>
      <w:r>
        <w:t xml:space="preserve"> </w:t>
      </w:r>
      <w:r>
        <w:t xml:space="preserve">on theoretical grounds. You may find that defining</w:t>
      </w:r>
      <w:r>
        <w:t xml:space="preserve"> </w:t>
      </w:r>
      <m:oMath>
        <m:sSub>
          <m:e>
            <m:r>
              <m:t>x</m:t>
            </m:r>
          </m:e>
          <m:sub>
            <m:r>
              <m:t>2</m:t>
            </m:r>
          </m:sub>
        </m:sSub>
      </m:oMath>
      <w:r>
        <w:t xml:space="preserve"> </w:t>
      </w:r>
      <w:r>
        <w:t xml:space="preserve">by</w:t>
      </w:r>
      <w:r>
        <w:t xml:space="preserve"> </w:t>
      </w:r>
      <m:oMath>
        <m:r>
          <m:t>0.75</m:t>
        </m:r>
        <m:r>
          <m:t>=</m:t>
        </m:r>
        <m:nary>
          <m:naryPr>
            <m:chr m:val="∫"/>
            <m:limLoc m:val="subSup"/>
            <m:subHide m:val="0"/>
            <m:supHide m:val="0"/>
          </m:naryPr>
          <m:sub>
            <m:r>
              <m:t>−</m:t>
            </m:r>
            <m:r>
              <m:t>∞</m:t>
            </m:r>
          </m:sub>
          <m:sup>
            <m:sSub>
              <m:e>
                <m:r>
                  <m:t>x</m:t>
                </m:r>
              </m:e>
              <m:sub>
                <m:r>
                  <m:t>2</m:t>
                </m:r>
              </m:sub>
            </m:sSub>
          </m:sup>
          <m:e>
            <m:f>
              <m:fPr>
                <m:type m:val="bar"/>
              </m:fPr>
              <m:num>
                <m:r>
                  <m:t>1</m:t>
                </m:r>
              </m:num>
              <m:den>
                <m:rad>
                  <m:radPr>
                    <m:degHide m:val="1"/>
                  </m:radPr>
                  <m:deg/>
                  <m:e>
                    <m:r>
                      <m:t>2</m:t>
                    </m:r>
                    <m:r>
                      <m:t>π</m:t>
                    </m:r>
                  </m:e>
                </m:rad>
              </m:den>
            </m:f>
          </m:e>
        </m:nary>
        <m:sSup>
          <m:e>
            <m:r>
              <m:t>e</m:t>
            </m:r>
          </m:e>
          <m:sup>
            <m:f>
              <m:fPr>
                <m:type m:val="bar"/>
              </m:fPr>
              <m:num>
                <m:r>
                  <m:t>−</m:t>
                </m:r>
                <m:sSup>
                  <m:e>
                    <m:r>
                      <m:t>x</m:t>
                    </m:r>
                  </m:e>
                  <m:sup>
                    <m:r>
                      <m:t>2</m:t>
                    </m:r>
                  </m:sup>
                </m:sSup>
              </m:num>
              <m:den>
                <m:r>
                  <m:t>2</m:t>
                </m:r>
              </m:den>
            </m:f>
          </m:sup>
        </m:sSup>
        <m:r>
          <m:t>d</m:t>
        </m:r>
        <m:r>
          <m:t>x</m:t>
        </m:r>
      </m:oMath>
      <w:r>
        <w:t xml:space="preserve"> </w:t>
      </w:r>
      <w:r>
        <w:t xml:space="preserve">simplifies your argument. (5 points)</w:t>
      </w:r>
    </w:p>
    <w:p>
      <w:pPr>
        <w:pStyle w:val="BodyText"/>
      </w:pPr>
      <m:oMath>
        <m:nary>
          <m:naryPr>
            <m:chr m:val="∫"/>
            <m:limLoc m:val="subSup"/>
            <m:subHide m:val="0"/>
            <m:supHide m:val="0"/>
          </m:naryPr>
          <m:sub>
            <m:r>
              <m:t>−</m:t>
            </m:r>
            <m:r>
              <m:t>∞</m:t>
            </m:r>
          </m:sub>
          <m:sup>
            <m:sSub>
              <m:e>
                <m:r>
                  <m:t>w</m:t>
                </m:r>
              </m:e>
              <m:sub>
                <m:r>
                  <m:t>2</m:t>
                </m:r>
              </m:sub>
            </m:sSub>
          </m:sup>
          <m:e>
            <m:f>
              <m:fPr>
                <m:type m:val="bar"/>
              </m:fPr>
              <m:num>
                <m:r>
                  <m:t>1</m:t>
                </m:r>
              </m:num>
              <m:den>
                <m:rad>
                  <m:radPr>
                    <m:degHide m:val="1"/>
                  </m:radPr>
                  <m:deg/>
                  <m:e>
                    <m:r>
                      <m:t>2</m:t>
                    </m:r>
                    <m:r>
                      <m:t>π</m:t>
                    </m:r>
                    <m:sSup>
                      <m:e>
                        <m:r>
                          <m:t>σ</m:t>
                        </m:r>
                      </m:e>
                      <m:sup>
                        <m:r>
                          <m:t>2</m:t>
                        </m:r>
                      </m:sup>
                    </m:sSup>
                  </m:e>
                </m:rad>
              </m:den>
            </m:f>
          </m:e>
        </m:nary>
        <m:sSup>
          <m:e>
            <m:r>
              <m:t>e</m:t>
            </m:r>
          </m:e>
          <m:sup>
            <m:f>
              <m:fPr>
                <m:type m:val="bar"/>
              </m:fPr>
              <m:num>
                <m:r>
                  <m:t>−</m:t>
                </m:r>
                <m:sSup>
                  <m:e>
                    <m:r>
                      <m:t>x</m:t>
                    </m:r>
                  </m:e>
                  <m:sup>
                    <m:r>
                      <m:t>2</m:t>
                    </m:r>
                  </m:sup>
                </m:sSup>
              </m:num>
              <m:den>
                <m:r>
                  <m:t>2</m:t>
                </m:r>
                <m:sSup>
                  <m:e>
                    <m:r>
                      <m:t>σ</m:t>
                    </m:r>
                  </m:e>
                  <m:sup>
                    <m:r>
                      <m:t>2</m:t>
                    </m:r>
                  </m:sup>
                </m:sSup>
              </m:den>
            </m:f>
          </m:sup>
        </m:sSup>
        <m:r>
          <m:t>d</m:t>
        </m:r>
        <m:r>
          <m:t>x</m:t>
        </m:r>
      </m:oMath>
    </w:p>
    <w:p>
      <w:pPr>
        <w:pStyle w:val="BodyText"/>
      </w:pPr>
      <m:oMath>
        <m:r>
          <m:t>u</m:t>
        </m:r>
        <m:r>
          <m:t>=</m:t>
        </m:r>
        <m:r>
          <m:t>x</m:t>
        </m:r>
        <m:r>
          <m:t>/</m:t>
        </m:r>
        <m:r>
          <m:t>σ</m:t>
        </m:r>
      </m:oMath>
      <w:r>
        <w:t xml:space="preserve"> </w:t>
      </w:r>
      <w:r>
        <w:t xml:space="preserve">so</w:t>
      </w:r>
      <w:r>
        <w:t xml:space="preserve"> </w:t>
      </w:r>
      <m:oMath>
        <m:r>
          <m:t>u</m:t>
        </m:r>
        <m:r>
          <m:t>σ</m:t>
        </m:r>
        <m:r>
          <m:t>=</m:t>
        </m:r>
        <m:r>
          <m:t>x</m:t>
        </m:r>
      </m:oMath>
      <w:r>
        <w:t xml:space="preserve"> </w:t>
      </w:r>
      <w:r>
        <w:t xml:space="preserve">and</w:t>
      </w:r>
      <w:r>
        <w:t xml:space="preserve"> </w:t>
      </w:r>
      <m:oMath>
        <m:r>
          <m:t>d</m:t>
        </m:r>
        <m:r>
          <m:t>u</m:t>
        </m:r>
        <m:r>
          <m:t>*</m:t>
        </m:r>
        <m:r>
          <m:t>σ</m:t>
        </m:r>
        <m:r>
          <m:t>=</m:t>
        </m:r>
        <m:r>
          <m:t>d</m:t>
        </m:r>
        <m:r>
          <m:t>x</m:t>
        </m:r>
      </m:oMath>
    </w:p>
    <w:p>
      <w:pPr>
        <w:pStyle w:val="BodyText"/>
      </w:pPr>
      <m:oMath>
        <m:nary>
          <m:naryPr>
            <m:chr m:val="∫"/>
            <m:limLoc m:val="subSup"/>
            <m:subHide m:val="0"/>
            <m:supHide m:val="0"/>
          </m:naryPr>
          <m:sub>
            <m:r>
              <m:t>−</m:t>
            </m:r>
            <m:r>
              <m:t>∞</m:t>
            </m:r>
          </m:sub>
          <m:sup>
            <m:sSub>
              <m:e>
                <m:r>
                  <m:t>u</m:t>
                </m:r>
              </m:e>
              <m:sub>
                <m:r>
                  <m:t>2</m:t>
                </m:r>
              </m:sub>
            </m:sSub>
            <m:r>
              <m:t>σ</m:t>
            </m:r>
          </m:sup>
          <m:e>
            <m:f>
              <m:fPr>
                <m:type m:val="bar"/>
              </m:fPr>
              <m:num>
                <m:r>
                  <m:t>1</m:t>
                </m:r>
              </m:num>
              <m:den>
                <m:rad>
                  <m:radPr>
                    <m:degHide m:val="1"/>
                  </m:radPr>
                  <m:deg/>
                  <m:e>
                    <m:r>
                      <m:t>2</m:t>
                    </m:r>
                    <m:r>
                      <m:t>π</m:t>
                    </m:r>
                    <m:sSup>
                      <m:e>
                        <m:r>
                          <m:t>σ</m:t>
                        </m:r>
                      </m:e>
                      <m:sup>
                        <m:r>
                          <m:t>2</m:t>
                        </m:r>
                      </m:sup>
                    </m:sSup>
                  </m:e>
                </m:rad>
              </m:den>
            </m:f>
          </m:e>
        </m:nary>
        <m:sSup>
          <m:e>
            <m:r>
              <m:t>e</m:t>
            </m:r>
          </m:e>
          <m:sup>
            <m:f>
              <m:fPr>
                <m:type m:val="bar"/>
              </m:fPr>
              <m:num>
                <m:r>
                  <m:t>−</m:t>
                </m:r>
                <m:sSup>
                  <m:e>
                    <m:r>
                      <m:t>u</m:t>
                    </m:r>
                  </m:e>
                  <m:sup>
                    <m:r>
                      <m:t>2</m:t>
                    </m:r>
                  </m:sup>
                </m:sSup>
              </m:num>
              <m:den>
                <m:r>
                  <m:t>2</m:t>
                </m:r>
              </m:den>
            </m:f>
          </m:sup>
        </m:sSup>
        <m:r>
          <m:t>σ</m:t>
        </m:r>
        <m:r>
          <m:t>*</m:t>
        </m:r>
        <m:r>
          <m:t>d</m:t>
        </m:r>
        <m:r>
          <m:t>u</m:t>
        </m:r>
      </m:oMath>
    </w:p>
    <w:p>
      <w:pPr>
        <w:pStyle w:val="BodyText"/>
      </w:pPr>
      <m:oMath>
        <m:nary>
          <m:naryPr>
            <m:chr m:val="∫"/>
            <m:limLoc m:val="subSup"/>
            <m:subHide m:val="0"/>
            <m:supHide m:val="0"/>
          </m:naryPr>
          <m:sub>
            <m:r>
              <m:t>−</m:t>
            </m:r>
            <m:r>
              <m:t>∞</m:t>
            </m:r>
          </m:sub>
          <m:sup>
            <m:sSub>
              <m:e>
                <m:r>
                  <m:t>u</m:t>
                </m:r>
              </m:e>
              <m:sub>
                <m:r>
                  <m:t>2</m:t>
                </m:r>
              </m:sub>
            </m:sSub>
            <m:r>
              <m:t>σ</m:t>
            </m:r>
          </m:sup>
          <m:e>
            <m:f>
              <m:fPr>
                <m:type m:val="bar"/>
              </m:fPr>
              <m:num>
                <m:r>
                  <m:t>1</m:t>
                </m:r>
              </m:num>
              <m:den>
                <m:rad>
                  <m:radPr>
                    <m:degHide m:val="1"/>
                  </m:radPr>
                  <m:deg/>
                  <m:e>
                    <m:r>
                      <m:t>2</m:t>
                    </m:r>
                    <m:r>
                      <m:t>π</m:t>
                    </m:r>
                  </m:e>
                </m:rad>
              </m:den>
            </m:f>
          </m:e>
        </m:nary>
        <m:sSup>
          <m:e>
            <m:r>
              <m:t>e</m:t>
            </m:r>
          </m:e>
          <m:sup>
            <m:f>
              <m:fPr>
                <m:type m:val="bar"/>
              </m:fPr>
              <m:num>
                <m:r>
                  <m:t>−</m:t>
                </m:r>
                <m:sSup>
                  <m:e>
                    <m:r>
                      <m:t>u</m:t>
                    </m:r>
                  </m:e>
                  <m:sup>
                    <m:r>
                      <m:t>2</m:t>
                    </m:r>
                  </m:sup>
                </m:sSup>
              </m:num>
              <m:den>
                <m:r>
                  <m:t>2</m:t>
                </m:r>
              </m:den>
            </m:f>
          </m:sup>
        </m:sSup>
        <m:r>
          <m:t>d</m:t>
        </m:r>
        <m:r>
          <m:t>u</m:t>
        </m:r>
      </m:oMath>
    </w:p>
    <w:p>
      <w:pPr>
        <w:pStyle w:val="BodyText"/>
      </w:pPr>
      <m:oMath>
        <m:sSub>
          <m:e>
            <m:r>
              <m:t>u</m:t>
            </m:r>
          </m:e>
          <m:sub>
            <m:r>
              <m:t>2</m:t>
            </m:r>
          </m:sub>
        </m:sSub>
        <m:r>
          <m:t>σ</m:t>
        </m:r>
        <m:r>
          <m:t>=</m:t>
        </m:r>
        <m:sSub>
          <m:e>
            <m:r>
              <m:t>w</m:t>
            </m:r>
          </m:e>
          <m:sub>
            <m:r>
              <m:t>2</m:t>
            </m:r>
          </m:sub>
        </m:sSub>
      </m:oMath>
    </w:p>
    <w:p>
      <w:pPr>
        <w:pStyle w:val="Heading4"/>
      </w:pPr>
      <w:bookmarkStart w:id="33" w:name="c"/>
      <w:r>
        <w:t xml:space="preserve">3.c</w:t>
      </w:r>
      <w:bookmarkEnd w:id="33"/>
    </w:p>
    <w:p>
      <w:pPr>
        <w:pStyle w:val="FirstParagraph"/>
      </w:pPr>
      <w:r>
        <w:t xml:space="preserve">Please use the results of 3.b to derive the function relating the interquartile range</w:t>
      </w:r>
      <w:r>
        <w:t xml:space="preserve"> </w:t>
      </w:r>
      <m:oMath>
        <m:r>
          <m:t>q</m:t>
        </m:r>
      </m:oMath>
      <w:r>
        <w:t xml:space="preserve"> </w:t>
      </w:r>
      <w:r>
        <w:t xml:space="preserve">to the value of</w:t>
      </w:r>
      <w:r>
        <w:t xml:space="preserve"> </w:t>
      </w:r>
      <m:oMath>
        <m:r>
          <m:t>σ</m:t>
        </m:r>
      </m:oMath>
      <w:r>
        <w:t xml:space="preserve"> </w:t>
      </w:r>
      <w:r>
        <w:t xml:space="preserve">for Normal distributions with mean equal to 0. (3 points)</w:t>
      </w:r>
    </w:p>
    <w:p>
      <w:pPr>
        <w:pStyle w:val="BodyText"/>
      </w:pPr>
      <m:oMath>
        <m:sSub>
          <m:e>
            <m:r>
              <m:t>x</m:t>
            </m:r>
          </m:e>
          <m:sub>
            <m:r>
              <m:t>2</m:t>
            </m:r>
          </m:sub>
        </m:sSub>
        <m:r>
          <m:t>=</m:t>
        </m:r>
      </m:oMath>
      <w:r>
        <w:t xml:space="preserve"> </w:t>
      </w:r>
      <w:r>
        <w:t xml:space="preserve">upper boundary of IQR for</w:t>
      </w:r>
      <w:r>
        <w:t xml:space="preserve"> </w:t>
      </w:r>
      <m:oMath>
        <m:r>
          <m:t>N</m:t>
        </m:r>
        <m:r>
          <m:t>(</m:t>
        </m:r>
        <m:r>
          <m:t>0</m:t>
        </m:r>
        <m:r>
          <m:t>,</m:t>
        </m:r>
        <m:r>
          <m:t>1</m:t>
        </m:r>
        <m:r>
          <m:t>)</m:t>
        </m:r>
        <m:r>
          <m:t>≈</m:t>
        </m:r>
        <m:r>
          <m:t>.6745</m:t>
        </m:r>
      </m:oMath>
    </w:p>
    <w:p>
      <w:pPr>
        <w:pStyle w:val="BodyText"/>
      </w:pPr>
      <w:r>
        <w:t xml:space="preserve">By symmetry,</w:t>
      </w:r>
      <w:r>
        <w:t xml:space="preserve"> </w:t>
      </w:r>
      <m:oMath>
        <m:r>
          <m:t>q</m:t>
        </m:r>
        <m:r>
          <m:t>=</m:t>
        </m:r>
        <m:r>
          <m:t>2</m:t>
        </m:r>
        <m:sSub>
          <m:e>
            <m:r>
              <m:t>x</m:t>
            </m:r>
          </m:e>
          <m:sub>
            <m:r>
              <m:t>2</m:t>
            </m:r>
          </m:sub>
        </m:sSub>
        <m:r>
          <m:t>σ</m:t>
        </m:r>
      </m:oMath>
    </w:p>
    <w:p>
      <w:pPr>
        <w:pStyle w:val="Heading4"/>
      </w:pPr>
      <w:bookmarkStart w:id="34" w:name="question-3.d"/>
      <w:r>
        <w:t xml:space="preserve">Question 3.d</w:t>
      </w:r>
      <w:bookmarkEnd w:id="34"/>
    </w:p>
    <w:p>
      <w:pPr>
        <w:pStyle w:val="FirstParagraph"/>
      </w:pPr>
      <w:r>
        <w:t xml:space="preserve">In terms of</w:t>
      </w:r>
      <w:r>
        <w:t xml:space="preserve"> </w:t>
      </w:r>
      <m:oMath>
        <m:sSub>
          <m:e>
            <m:r>
              <m:t>x</m:t>
            </m:r>
          </m:e>
          <m:sub>
            <m:r>
              <m:t>2</m:t>
            </m:r>
          </m:sub>
        </m:sSub>
      </m:oMath>
      <w:r>
        <w:t xml:space="preserve">,</w:t>
      </w:r>
      <w:r>
        <w:t xml:space="preserve"> </w:t>
      </w:r>
      <m:oMath>
        <m:r>
          <m:t>μ</m:t>
        </m:r>
      </m:oMath>
      <w:r>
        <w:t xml:space="preserve">, and</w:t>
      </w:r>
      <w:r>
        <w:t xml:space="preserve"> </w:t>
      </w:r>
      <m:oMath>
        <m:r>
          <m:t>σ</m:t>
        </m:r>
      </m:oMath>
      <w:r>
        <w:t xml:space="preserve">, what is the interquartile range for a Normal distribution with mean equal to</w:t>
      </w:r>
      <w:r>
        <w:t xml:space="preserve"> </w:t>
      </w:r>
      <m:oMath>
        <m:r>
          <m:t>μ</m:t>
        </m:r>
      </m:oMath>
      <w:r>
        <w:t xml:space="preserve"> </w:t>
      </w:r>
      <w:r>
        <w:t xml:space="preserve">and</w:t>
      </w:r>
      <w:r>
        <w:t xml:space="preserve"> </w:t>
      </w:r>
      <w:r>
        <w:t xml:space="preserve">“</w:t>
      </w:r>
      <w:r>
        <w:t xml:space="preserve">sd</w:t>
      </w:r>
      <w:r>
        <w:t xml:space="preserve">”</w:t>
      </w:r>
      <w:r>
        <w:t xml:space="preserve"> </w:t>
      </w:r>
      <w:r>
        <w:t xml:space="preserve">equal to</w:t>
      </w:r>
      <w:r>
        <w:t xml:space="preserve"> </w:t>
      </w:r>
      <m:oMath>
        <m:r>
          <m:t>σ</m:t>
        </m:r>
      </m:oMath>
      <w:r>
        <w:t xml:space="preserve">? (2 points)</w:t>
      </w:r>
    </w:p>
    <w:p>
      <w:pPr>
        <w:pStyle w:val="BodyText"/>
      </w:pPr>
      <m:oMath>
        <m:r>
          <m:t>q</m:t>
        </m:r>
        <m:r>
          <m:t>=</m:t>
        </m:r>
        <m:r>
          <m:t>2</m:t>
        </m:r>
        <m:sSub>
          <m:e>
            <m:r>
              <m:t>x</m:t>
            </m:r>
          </m:e>
          <m:sub>
            <m:r>
              <m:t>2</m:t>
            </m:r>
          </m:sub>
        </m:sSub>
        <m:r>
          <m:t>σ</m:t>
        </m:r>
      </m:oMath>
      <w:r>
        <w:t xml:space="preserve"> </w:t>
      </w:r>
      <w:r>
        <w:t xml:space="preserve">IQR is a measure of spread. The mean does not affect the spread of the distribution.</w:t>
      </w:r>
    </w:p>
    <w:p>
      <w:pPr>
        <w:pStyle w:val="Heading3"/>
      </w:pPr>
      <w:bookmarkStart w:id="35" w:name="question-4"/>
      <w:r>
        <w:t xml:space="preserve">Question 4</w:t>
      </w:r>
      <w:bookmarkEnd w:id="35"/>
    </w:p>
    <w:p>
      <w:pPr>
        <w:pStyle w:val="FirstParagraph"/>
      </w:pPr>
      <w:r>
        <w:t xml:space="preserve">Consider the probability space</w:t>
      </w:r>
      <w:r>
        <w:t xml:space="preserve"> </w:t>
      </w:r>
      <m:oMath>
        <m:r>
          <m:t>(</m:t>
        </m:r>
        <m:r>
          <m:t>S</m:t>
        </m:r>
        <m:r>
          <m:t>,</m:t>
        </m:r>
        <m:r>
          <m:t>M</m:t>
        </m:r>
        <m:r>
          <m:t>,</m:t>
        </m:r>
        <m:r>
          <m:t>P</m:t>
        </m:r>
        <m:r>
          <m:t>)</m:t>
        </m:r>
      </m:oMath>
      <w:r>
        <w:t xml:space="preserve"> </w:t>
      </w:r>
      <w:r>
        <w:t xml:space="preserve">that models the observed proportion of successes in</w:t>
      </w:r>
      <w:r>
        <w:t xml:space="preserve"> </w:t>
      </w:r>
      <m:oMath>
        <m:r>
          <m:t>n</m:t>
        </m:r>
      </m:oMath>
      <w:r>
        <w:t xml:space="preserve"> </w:t>
      </w:r>
      <w:r>
        <w:t xml:space="preserve">independent Bernoulli trials with probability of success equal to</w:t>
      </w:r>
      <w:r>
        <w:t xml:space="preserve"> </w:t>
      </w:r>
      <m:oMath>
        <m:r>
          <m:t>p</m:t>
        </m:r>
      </m:oMath>
      <w:r>
        <w:t xml:space="preserve">. For example, given</w:t>
      </w:r>
      <w:r>
        <w:t xml:space="preserve"> </w:t>
      </w:r>
      <m:oMath>
        <m:r>
          <m:t>n</m:t>
        </m:r>
        <m:r>
          <m:t>=</m:t>
        </m:r>
        <m:r>
          <m:t>12</m:t>
        </m:r>
      </m:oMath>
      <w:r>
        <w:t xml:space="preserve"> </w:t>
      </w:r>
      <w:r>
        <w:t xml:space="preserve">and</w:t>
      </w:r>
      <w:r>
        <w:t xml:space="preserve"> </w:t>
      </w:r>
      <m:oMath>
        <m:r>
          <m:t>p</m:t>
        </m:r>
        <m:r>
          <m:t>=</m:t>
        </m:r>
        <m:r>
          <m:t>0.4</m:t>
        </m:r>
      </m:oMath>
      <w:r>
        <w:t xml:space="preserve">, the outcome</w:t>
      </w:r>
      <w:r>
        <w:t xml:space="preserve"> </w:t>
      </w:r>
      <m:oMath>
        <m:f>
          <m:fPr>
            <m:type m:val="bar"/>
          </m:fPr>
          <m:num>
            <m:r>
              <m:t>5</m:t>
            </m:r>
          </m:num>
          <m:den>
            <m:r>
              <m:t>12</m:t>
            </m:r>
          </m:den>
        </m:f>
        <m:r>
          <m:t>=</m:t>
        </m:r>
        <m:r>
          <m:t>.41</m:t>
        </m:r>
        <m:bar>
          <m:barPr>
            <m:pos m:val="top"/>
          </m:barPr>
          <m:e>
            <m:r>
              <m:t>6</m:t>
            </m:r>
          </m:e>
        </m:bar>
      </m:oMath>
      <w:r>
        <w:t xml:space="preserve"> </w:t>
      </w:r>
      <w:r>
        <w:t xml:space="preserve">in</w:t>
      </w:r>
      <w:r>
        <w:t xml:space="preserve"> </w:t>
      </w:r>
      <m:oMath>
        <m:r>
          <m:t>(</m:t>
        </m:r>
        <m:r>
          <m:t>S</m:t>
        </m:r>
        <m:r>
          <m:t>,</m:t>
        </m:r>
        <m:r>
          <m:t>M</m:t>
        </m:r>
        <m:r>
          <m:t>,</m:t>
        </m:r>
        <m:r>
          <m:t>P</m:t>
        </m:r>
        <m:r>
          <m:t>)</m:t>
        </m:r>
      </m:oMath>
      <w:r>
        <w:t xml:space="preserve"> </w:t>
      </w:r>
      <w:r>
        <w:t xml:space="preserve">should have the same probability as the outcome of</w:t>
      </w:r>
      <w:r>
        <w:t xml:space="preserve"> </w:t>
      </w:r>
      <m:oMath>
        <m:r>
          <m:t>5</m:t>
        </m:r>
      </m:oMath>
      <w:r>
        <w:t xml:space="preserve"> </w:t>
      </w:r>
      <w:r>
        <w:t xml:space="preserve">successes in</w:t>
      </w:r>
      <w:r>
        <w:t xml:space="preserve"> </w:t>
      </w:r>
      <m:oMath>
        <m:r>
          <m:t>12</m:t>
        </m:r>
      </m:oMath>
      <w:r>
        <w:t xml:space="preserve"> </w:t>
      </w:r>
      <w:r>
        <w:t xml:space="preserve">independent Bernoulli trials with probability of success equal to</w:t>
      </w:r>
      <w:r>
        <w:t xml:space="preserve"> </w:t>
      </w:r>
      <m:oMath>
        <m:r>
          <m:t>0.4</m:t>
        </m:r>
      </m:oMath>
      <w:r>
        <w:t xml:space="preserve">. Give a formula for the density function</w:t>
      </w:r>
      <w:r>
        <w:t xml:space="preserve"> </w:t>
      </w:r>
      <m:oMath>
        <m:r>
          <m:t>f</m:t>
        </m:r>
        <m:r>
          <m:t>(</m:t>
        </m:r>
        <m:r>
          <m:t>s</m:t>
        </m:r>
        <m:r>
          <m:t>)</m:t>
        </m:r>
      </m:oMath>
      <w:r>
        <w:t xml:space="preserve"> </w:t>
      </w:r>
      <w:r>
        <w:t xml:space="preserve">for this probability space in terms of the density</w:t>
      </w:r>
      <w:r>
        <w:t xml:space="preserve"> </w:t>
      </w:r>
      <m:oMath>
        <m:sSub>
          <m:e>
            <m:r>
              <m:t>f</m:t>
            </m:r>
          </m:e>
          <m:sub>
            <m:r>
              <m:t>n</m:t>
            </m:r>
            <m:r>
              <m:t>,</m:t>
            </m:r>
            <m:r>
              <m:t>p</m:t>
            </m:r>
          </m:sub>
        </m:sSub>
      </m:oMath>
      <w:r>
        <w:t xml:space="preserve"> </w:t>
      </w:r>
      <w:r>
        <w:t xml:space="preserve">of the binomial distribution with size</w:t>
      </w:r>
      <w:r>
        <w:t xml:space="preserve"> </w:t>
      </w:r>
      <m:oMath>
        <m:r>
          <m:t>n</m:t>
        </m:r>
      </m:oMath>
      <w:r>
        <w:t xml:space="preserve"> </w:t>
      </w:r>
      <w:r>
        <w:t xml:space="preserve">and probability</w:t>
      </w:r>
      <w:r>
        <w:t xml:space="preserve"> </w:t>
      </w:r>
      <m:oMath>
        <m:r>
          <m:t>p</m:t>
        </m:r>
      </m:oMath>
      <w:r>
        <w:t xml:space="preserve">. (5 points)</w:t>
      </w:r>
    </w:p>
    <w:p>
      <w:pPr>
        <w:pStyle w:val="BodyText"/>
      </w:pPr>
      <m:oMath>
        <m:r>
          <m:t>S</m:t>
        </m:r>
        <m:r>
          <m:t>=</m:t>
        </m:r>
        <m:r>
          <m:t>x</m:t>
        </m:r>
        <m:r>
          <m:t>/</m:t>
        </m:r>
        <m:r>
          <m:t>n</m:t>
        </m:r>
        <m:r>
          <m:t>=</m:t>
        </m:r>
        <m:r>
          <m:t>0</m:t>
        </m:r>
        <m:r>
          <m:t>/</m:t>
        </m:r>
        <m:r>
          <m:t>12</m:t>
        </m:r>
        <m:r>
          <m:t>,</m:t>
        </m:r>
        <m:r>
          <m:t>1</m:t>
        </m:r>
        <m:r>
          <m:t>/</m:t>
        </m:r>
        <m:r>
          <m:t>12</m:t>
        </m:r>
        <m:r>
          <m:t>,</m:t>
        </m:r>
        <m:r>
          <m:t>2</m:t>
        </m:r>
        <m:r>
          <m:t>/</m:t>
        </m:r>
        <m:r>
          <m:t>12</m:t>
        </m:r>
        <m:r>
          <m:t>.</m:t>
        </m:r>
        <m:r>
          <m:t>.</m:t>
        </m:r>
        <m:r>
          <m:t>.12</m:t>
        </m:r>
        <m:r>
          <m:t>/</m:t>
        </m:r>
        <m:r>
          <m:t>12</m:t>
        </m:r>
      </m:oMath>
    </w:p>
    <w:p>
      <w:pPr>
        <w:pStyle w:val="BodyText"/>
      </w:pPr>
      <m:oMath>
        <m:r>
          <m:t>P</m:t>
        </m:r>
        <m:r>
          <m:t>(</m:t>
        </m:r>
        <m:r>
          <m:t>x</m:t>
        </m:r>
        <m:r>
          <m:t>/</m:t>
        </m:r>
        <m:r>
          <m:t>n</m:t>
        </m:r>
        <m:r>
          <m:t>)</m:t>
        </m:r>
        <m:r>
          <m:t>=</m:t>
        </m:r>
        <m:sSup>
          <m:e>
            <m:r>
              <m:t>p</m:t>
            </m:r>
          </m:e>
          <m:sup>
            <m:r>
              <m:t>x</m:t>
            </m:r>
          </m:sup>
        </m:sSup>
        <m:r>
          <m:t>(</m:t>
        </m:r>
        <m:r>
          <m:t>1</m:t>
        </m:r>
        <m:r>
          <m:t>−</m:t>
        </m:r>
        <m:r>
          <m:t>p</m:t>
        </m:r>
        <m:sSup>
          <m:e>
            <m:r>
              <m:t>)</m:t>
            </m:r>
          </m:e>
          <m:sup>
            <m:r>
              <m:t>n</m:t>
            </m:r>
            <m:r>
              <m:t>−</m:t>
            </m:r>
            <m:r>
              <m:t>x</m:t>
            </m:r>
          </m:sup>
        </m:sSup>
        <m:f>
          <m:fPr>
            <m:type m:val="bar"/>
          </m:fPr>
          <m:num>
            <m:r>
              <m:t>n</m:t>
            </m:r>
            <m:r>
              <m:t>!</m:t>
            </m:r>
          </m:num>
          <m:den>
            <m:r>
              <m:t>x</m:t>
            </m:r>
            <m:r>
              <m:t>!</m:t>
            </m:r>
            <m:r>
              <m:t>(</m:t>
            </m:r>
            <m:r>
              <m:t>n</m:t>
            </m:r>
            <m:r>
              <m:t>−</m:t>
            </m:r>
            <m:r>
              <m:t>x</m:t>
            </m:r>
            <m:r>
              <m:t>)</m:t>
            </m:r>
            <m:r>
              <m:t>!</m:t>
            </m:r>
          </m:den>
        </m:f>
      </m:oMath>
    </w:p>
    <w:p>
      <w:pPr>
        <w:pStyle w:val="BodyText"/>
      </w:pPr>
      <w:r>
        <w:t xml:space="preserve">so for example:</w:t>
      </w:r>
      <w:r>
        <w:t xml:space="preserve"> </w:t>
      </w:r>
      <m:oMath>
        <m:r>
          <m:t>P</m:t>
        </m:r>
        <m:r>
          <m:t>(</m:t>
        </m:r>
        <m:r>
          <m:t>5</m:t>
        </m:r>
        <m:r>
          <m:t>/</m:t>
        </m:r>
        <m:r>
          <m:t>12</m:t>
        </m:r>
        <m:r>
          <m:t>)</m:t>
        </m:r>
        <m:r>
          <m:t>=</m:t>
        </m:r>
        <m:sSup>
          <m:e>
            <m:r>
              <m:t>.4</m:t>
            </m:r>
          </m:e>
          <m:sup>
            <m:r>
              <m:t>5</m:t>
            </m:r>
          </m:sup>
        </m:sSup>
        <m:r>
          <m:t>(</m:t>
        </m:r>
        <m:r>
          <m:t>.6</m:t>
        </m:r>
        <m:sSup>
          <m:e>
            <m:r>
              <m:t>)</m:t>
            </m:r>
          </m:e>
          <m:sup>
            <m:r>
              <m:t>7</m:t>
            </m:r>
          </m:sup>
        </m:sSup>
        <m:f>
          <m:fPr>
            <m:type m:val="bar"/>
          </m:fPr>
          <m:num>
            <m:r>
              <m:t>12</m:t>
            </m:r>
            <m:r>
              <m:t>!</m:t>
            </m:r>
          </m:num>
          <m:den>
            <m:r>
              <m:t>5</m:t>
            </m:r>
            <m:r>
              <m:t>!</m:t>
            </m:r>
            <m:r>
              <m:t>(</m:t>
            </m:r>
            <m:r>
              <m:t>7</m:t>
            </m:r>
            <m:r>
              <m:t>)</m:t>
            </m:r>
            <m:r>
              <m:t>!</m:t>
            </m:r>
          </m:den>
        </m:f>
      </m:oMath>
    </w:p>
    <w:p>
      <w:pPr>
        <w:pStyle w:val="Heading3"/>
      </w:pPr>
      <w:bookmarkStart w:id="36" w:name="question-5"/>
      <w:r>
        <w:t xml:space="preserve">Question 5</w:t>
      </w:r>
      <w:bookmarkEnd w:id="36"/>
    </w:p>
    <w:p>
      <w:pPr>
        <w:pStyle w:val="FirstParagraph"/>
      </w:pPr>
      <w:r>
        <w:t xml:space="preserve">For each pair</w:t>
      </w:r>
      <w:r>
        <w:t xml:space="preserve"> </w:t>
      </w:r>
      <m:oMath>
        <m:r>
          <m:t>(</m:t>
        </m:r>
        <m:r>
          <m:t>n</m:t>
        </m:r>
        <m:r>
          <m:t>,</m:t>
        </m:r>
        <m:r>
          <m:t>p</m:t>
        </m:r>
        <m:r>
          <m:t>)</m:t>
        </m:r>
      </m:oMath>
      <w:r>
        <w:t xml:space="preserve"> </w:t>
      </w:r>
      <w:r>
        <w:t xml:space="preserve">with</w:t>
      </w:r>
      <w:r>
        <w:t xml:space="preserve"> </w:t>
      </w:r>
      <m:oMath>
        <m:r>
          <m:t>n</m:t>
        </m:r>
        <m:r>
          <m:t>∈</m:t>
        </m:r>
        <m:r>
          <m:t>{</m:t>
        </m:r>
        <m:r>
          <m:t>10</m:t>
        </m:r>
        <m:r>
          <m:t>,</m:t>
        </m:r>
        <m:r>
          <m:t>50</m:t>
        </m:r>
        <m:r>
          <m:t>,</m:t>
        </m:r>
        <m:r>
          <m:t>1000</m:t>
        </m:r>
        <m:r>
          <m:t>}</m:t>
        </m:r>
      </m:oMath>
      <w:r>
        <w:t xml:space="preserve"> </w:t>
      </w:r>
      <w:r>
        <w:t xml:space="preserve">and</w:t>
      </w:r>
      <w:r>
        <w:t xml:space="preserve"> </w:t>
      </w:r>
      <m:oMath>
        <m:r>
          <m:t>p</m:t>
        </m:r>
        <m:r>
          <m:t>∈</m:t>
        </m:r>
        <m:r>
          <m:t>{</m:t>
        </m:r>
        <m:r>
          <m:t>.5</m:t>
        </m:r>
        <m:r>
          <m:t>,</m:t>
        </m:r>
        <m:r>
          <m:t>.1</m:t>
        </m:r>
        <m:r>
          <m:t>,</m:t>
        </m:r>
        <m:r>
          <m:t>.01</m:t>
        </m:r>
        <m:r>
          <m:t>}</m:t>
        </m:r>
      </m:oMath>
      <w:r>
        <w:t xml:space="preserve">, sample 100,000 values from the distribution of the observed proportion of successes in</w:t>
      </w:r>
      <w:r>
        <w:t xml:space="preserve"> </w:t>
      </w:r>
      <m:oMath>
        <m:r>
          <m:t>n</m:t>
        </m:r>
      </m:oMath>
      <w:r>
        <w:t xml:space="preserve"> </w:t>
      </w:r>
      <w:r>
        <w:t xml:space="preserve">independent Bernoulli trials with probability of success equal to</w:t>
      </w:r>
      <w:r>
        <w:t xml:space="preserve"> </w:t>
      </w:r>
      <m:oMath>
        <m:r>
          <m:t>p</m:t>
        </m:r>
      </m:oMath>
      <w:r>
        <w:t xml:space="preserve"> </w:t>
      </w:r>
      <w:r>
        <w:t xml:space="preserve">as in</w:t>
      </w:r>
      <w:r>
        <w:t xml:space="preserve"> </w:t>
      </w:r>
      <m:oMath>
        <m:r>
          <m:t>(</m:t>
        </m:r>
        <m:r>
          <m:t>S</m:t>
        </m:r>
        <m:r>
          <m:t>,</m:t>
        </m:r>
        <m:r>
          <m:t>M</m:t>
        </m:r>
        <m:r>
          <m:t>,</m:t>
        </m:r>
        <m:r>
          <m:t>P</m:t>
        </m:r>
        <m:r>
          <m:t>)</m:t>
        </m:r>
      </m:oMath>
      <w:r>
        <w:t xml:space="preserve"> </w:t>
      </w:r>
      <w:r>
        <w:t xml:space="preserve">above and compute the mean and interquartile range of the sample. The data frame and vectors provided may be helpful.(5 points)</w:t>
      </w:r>
    </w:p>
    <w:p>
      <w:pPr>
        <w:pStyle w:val="SourceCode"/>
      </w:pPr>
      <w:r>
        <w:rPr>
          <w:rStyle w:val="NormalTok"/>
        </w:rPr>
        <w:t xml:space="preserve">ns&lt;-</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w:t>
      </w:r>
      <w:r>
        <w:rPr>
          <w:rStyle w:val="DecValTok"/>
        </w:rPr>
        <w:t xml:space="preserve">1000</w:t>
      </w:r>
      <w:r>
        <w:rPr>
          <w:rStyle w:val="NormalTok"/>
        </w:rPr>
        <w:t xml:space="preserve">)</w:t>
      </w:r>
      <w:r>
        <w:br/>
      </w:r>
      <w:r>
        <w:rPr>
          <w:rStyle w:val="NormalTok"/>
        </w:rPr>
        <w:t xml:space="preserve">ps&lt;-</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01</w:t>
      </w:r>
      <w:r>
        <w:rPr>
          <w:rStyle w:val="NormalTok"/>
        </w:rPr>
        <w:t xml:space="preserve">)</w:t>
      </w:r>
      <w:r>
        <w:br/>
      </w:r>
      <w:r>
        <w:br/>
      </w:r>
      <w:r>
        <w:rPr>
          <w:rStyle w:val="NormalTok"/>
        </w:rPr>
        <w:t xml:space="preserve">dat.samp&lt;-</w:t>
      </w:r>
      <w:r>
        <w:br/>
      </w:r>
      <w:r>
        <w:rPr>
          <w:rStyle w:val="StringTok"/>
        </w:rPr>
        <w:t xml:space="preserve">  </w:t>
      </w:r>
      <w:r>
        <w:rPr>
          <w:rStyle w:val="KeywordTok"/>
        </w:rPr>
        <w:t xml:space="preserve">data.frame</w:t>
      </w:r>
      <w:r>
        <w:rPr>
          <w:rStyle w:val="NormalTok"/>
        </w:rPr>
        <w:t xml:space="preserve">(</w:t>
      </w:r>
      <w:r>
        <w:rPr>
          <w:rStyle w:val="DataTypeTok"/>
        </w:rPr>
        <w:t xml:space="preserve">ns=</w:t>
      </w:r>
      <w:r>
        <w:rPr>
          <w:rStyle w:val="KeywordTok"/>
        </w:rPr>
        <w:t xml:space="preserve">rep</w:t>
      </w:r>
      <w:r>
        <w:rPr>
          <w:rStyle w:val="NormalTok"/>
        </w:rPr>
        <w:t xml:space="preserve">(ns,</w:t>
      </w:r>
      <w:r>
        <w:rPr>
          <w:rStyle w:val="DataTypeTok"/>
        </w:rPr>
        <w:t xml:space="preserve">times=</w:t>
      </w:r>
      <w:r>
        <w:rPr>
          <w:rStyle w:val="KeywordTok"/>
        </w:rPr>
        <w:t xml:space="preserve">rep</w:t>
      </w:r>
      <w:r>
        <w:rPr>
          <w:rStyle w:val="NormalTok"/>
        </w:rPr>
        <w:t xml:space="preserve">(</w:t>
      </w:r>
      <w:r>
        <w:rPr>
          <w:rStyle w:val="KeywordTok"/>
        </w:rPr>
        <w:t xml:space="preserve">length</w:t>
      </w:r>
      <w:r>
        <w:rPr>
          <w:rStyle w:val="NormalTok"/>
        </w:rPr>
        <w:t xml:space="preserve">(ps),</w:t>
      </w:r>
      <w:r>
        <w:rPr>
          <w:rStyle w:val="KeywordTok"/>
        </w:rPr>
        <w:t xml:space="preserve">length</w:t>
      </w:r>
      <w:r>
        <w:rPr>
          <w:rStyle w:val="NormalTok"/>
        </w:rPr>
        <w:t xml:space="preserve">(ns))),</w:t>
      </w:r>
      <w:r>
        <w:br/>
      </w:r>
      <w:r>
        <w:rPr>
          <w:rStyle w:val="NormalTok"/>
        </w:rPr>
        <w:t xml:space="preserve">             </w:t>
      </w:r>
      <w:r>
        <w:rPr>
          <w:rStyle w:val="DataTypeTok"/>
        </w:rPr>
        <w:t xml:space="preserve">ps=</w:t>
      </w:r>
      <w:r>
        <w:rPr>
          <w:rStyle w:val="KeywordTok"/>
        </w:rPr>
        <w:t xml:space="preserve">rep</w:t>
      </w:r>
      <w:r>
        <w:rPr>
          <w:rStyle w:val="NormalTok"/>
        </w:rPr>
        <w:t xml:space="preserve">(ps,</w:t>
      </w:r>
      <w:r>
        <w:rPr>
          <w:rStyle w:val="DataTypeTok"/>
        </w:rPr>
        <w:t xml:space="preserve">times=</w:t>
      </w:r>
      <w:r>
        <w:rPr>
          <w:rStyle w:val="KeywordTok"/>
        </w:rPr>
        <w:t xml:space="preserve">length</w:t>
      </w:r>
      <w:r>
        <w:rPr>
          <w:rStyle w:val="NormalTok"/>
        </w:rPr>
        <w:t xml:space="preserve">(ns)))</w:t>
      </w:r>
      <w:r>
        <w:br/>
      </w:r>
      <w:r>
        <w:br/>
      </w:r>
      <w:r>
        <w:rPr>
          <w:rStyle w:val="NormalTok"/>
        </w:rPr>
        <w:t xml:space="preserve">binom10</w:t>
      </w:r>
      <w:r>
        <w:rPr>
          <w:rStyle w:val="FloatTok"/>
        </w:rPr>
        <w:t xml:space="preserve">.5</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proportion=</w:t>
      </w:r>
      <w:r>
        <w:rPr>
          <w:rStyle w:val="KeywordTok"/>
        </w:rPr>
        <w:t xml:space="preserve">rbinom</w:t>
      </w:r>
      <w:r>
        <w:rPr>
          <w:rStyle w:val="NormalTok"/>
        </w:rPr>
        <w:t xml:space="preserve">(</w:t>
      </w:r>
      <w:r>
        <w:rPr>
          <w:rStyle w:val="DecValTok"/>
        </w:rPr>
        <w:t xml:space="preserve">100000</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rPr>
          <w:rStyle w:val="OperatorTok"/>
        </w:rPr>
        <w:t xml:space="preserve">/</w:t>
      </w:r>
      <w:r>
        <w:rPr>
          <w:rStyle w:val="DecValTok"/>
        </w:rPr>
        <w:t xml:space="preserve">10</w:t>
      </w:r>
      <w:r>
        <w:rPr>
          <w:rStyle w:val="NormalTok"/>
        </w:rPr>
        <w:t xml:space="preserve">)</w:t>
      </w:r>
      <w:r>
        <w:br/>
      </w:r>
      <w:r>
        <w:rPr>
          <w:rStyle w:val="KeywordTok"/>
        </w:rPr>
        <w:t xml:space="preserve">mean</w:t>
      </w:r>
      <w:r>
        <w:rPr>
          <w:rStyle w:val="NormalTok"/>
        </w:rPr>
        <w:t xml:space="preserve">(binom10</w:t>
      </w:r>
      <w:r>
        <w:rPr>
          <w:rStyle w:val="FloatTok"/>
        </w:rPr>
        <w:t xml:space="preserve">.5</w:t>
      </w:r>
      <w:r>
        <w:rPr>
          <w:rStyle w:val="NormalTok"/>
        </w:rPr>
        <w:t xml:space="preserve">[[</w:t>
      </w:r>
      <w:r>
        <w:rPr>
          <w:rStyle w:val="StringTok"/>
        </w:rPr>
        <w:t xml:space="preserve">"proportion"</w:t>
      </w:r>
      <w:r>
        <w:rPr>
          <w:rStyle w:val="NormalTok"/>
        </w:rPr>
        <w:t xml:space="preserve">]])</w:t>
      </w:r>
    </w:p>
    <w:p>
      <w:pPr>
        <w:pStyle w:val="SourceCode"/>
      </w:pPr>
      <w:r>
        <w:rPr>
          <w:rStyle w:val="VerbatimChar"/>
        </w:rPr>
        <w:t xml:space="preserve">## [1] 0.499983</w:t>
      </w:r>
    </w:p>
    <w:p>
      <w:pPr>
        <w:pStyle w:val="SourceCode"/>
      </w:pPr>
      <w:r>
        <w:rPr>
          <w:rStyle w:val="KeywordTok"/>
        </w:rPr>
        <w:t xml:space="preserve">IQR</w:t>
      </w:r>
      <w:r>
        <w:rPr>
          <w:rStyle w:val="NormalTok"/>
        </w:rPr>
        <w:t xml:space="preserve">(binom10</w:t>
      </w:r>
      <w:r>
        <w:rPr>
          <w:rStyle w:val="FloatTok"/>
        </w:rPr>
        <w:t xml:space="preserve">.5</w:t>
      </w:r>
      <w:r>
        <w:rPr>
          <w:rStyle w:val="NormalTok"/>
        </w:rPr>
        <w:t xml:space="preserve">[[</w:t>
      </w:r>
      <w:r>
        <w:rPr>
          <w:rStyle w:val="StringTok"/>
        </w:rPr>
        <w:t xml:space="preserve">"proportion"</w:t>
      </w:r>
      <w:r>
        <w:rPr>
          <w:rStyle w:val="NormalTok"/>
        </w:rPr>
        <w:t xml:space="preserve">]])</w:t>
      </w:r>
    </w:p>
    <w:p>
      <w:pPr>
        <w:pStyle w:val="SourceCode"/>
      </w:pPr>
      <w:r>
        <w:rPr>
          <w:rStyle w:val="VerbatimChar"/>
        </w:rPr>
        <w:t xml:space="preserve">## [1] 0.2</w:t>
      </w:r>
    </w:p>
    <w:p>
      <w:pPr>
        <w:pStyle w:val="SourceCode"/>
      </w:pPr>
      <w:r>
        <w:rPr>
          <w:rStyle w:val="NormalTok"/>
        </w:rPr>
        <w:t xml:space="preserve">binom10</w:t>
      </w:r>
      <w:r>
        <w:rPr>
          <w:rStyle w:val="FloatTok"/>
        </w:rPr>
        <w:t xml:space="preserve">.1</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proportion=</w:t>
      </w:r>
      <w:r>
        <w:rPr>
          <w:rStyle w:val="KeywordTok"/>
        </w:rPr>
        <w:t xml:space="preserve">rbinom</w:t>
      </w:r>
      <w:r>
        <w:rPr>
          <w:rStyle w:val="NormalTok"/>
        </w:rPr>
        <w:t xml:space="preserve">(</w:t>
      </w:r>
      <w:r>
        <w:rPr>
          <w:rStyle w:val="DecValTok"/>
        </w:rPr>
        <w:t xml:space="preserve">100000</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10</w:t>
      </w:r>
      <w:r>
        <w:rPr>
          <w:rStyle w:val="NormalTok"/>
        </w:rPr>
        <w:t xml:space="preserve">)</w:t>
      </w:r>
      <w:r>
        <w:br/>
      </w:r>
      <w:r>
        <w:rPr>
          <w:rStyle w:val="KeywordTok"/>
        </w:rPr>
        <w:t xml:space="preserve">mean</w:t>
      </w:r>
      <w:r>
        <w:rPr>
          <w:rStyle w:val="NormalTok"/>
        </w:rPr>
        <w:t xml:space="preserve">(binom10</w:t>
      </w:r>
      <w:r>
        <w:rPr>
          <w:rStyle w:val="FloatTok"/>
        </w:rPr>
        <w:t xml:space="preserve">.1</w:t>
      </w:r>
      <w:r>
        <w:rPr>
          <w:rStyle w:val="NormalTok"/>
        </w:rPr>
        <w:t xml:space="preserve">[[</w:t>
      </w:r>
      <w:r>
        <w:rPr>
          <w:rStyle w:val="StringTok"/>
        </w:rPr>
        <w:t xml:space="preserve">"proportion"</w:t>
      </w:r>
      <w:r>
        <w:rPr>
          <w:rStyle w:val="NormalTok"/>
        </w:rPr>
        <w:t xml:space="preserve">]])</w:t>
      </w:r>
    </w:p>
    <w:p>
      <w:pPr>
        <w:pStyle w:val="SourceCode"/>
      </w:pPr>
      <w:r>
        <w:rPr>
          <w:rStyle w:val="VerbatimChar"/>
        </w:rPr>
        <w:t xml:space="preserve">## [1] 0.100093</w:t>
      </w:r>
    </w:p>
    <w:p>
      <w:pPr>
        <w:pStyle w:val="SourceCode"/>
      </w:pPr>
      <w:r>
        <w:rPr>
          <w:rStyle w:val="KeywordTok"/>
        </w:rPr>
        <w:t xml:space="preserve">IQR</w:t>
      </w:r>
      <w:r>
        <w:rPr>
          <w:rStyle w:val="NormalTok"/>
        </w:rPr>
        <w:t xml:space="preserve">(binom10</w:t>
      </w:r>
      <w:r>
        <w:rPr>
          <w:rStyle w:val="FloatTok"/>
        </w:rPr>
        <w:t xml:space="preserve">.1</w:t>
      </w:r>
      <w:r>
        <w:rPr>
          <w:rStyle w:val="NormalTok"/>
        </w:rPr>
        <w:t xml:space="preserve">[[</w:t>
      </w:r>
      <w:r>
        <w:rPr>
          <w:rStyle w:val="StringTok"/>
        </w:rPr>
        <w:t xml:space="preserve">"proportion"</w:t>
      </w:r>
      <w:r>
        <w:rPr>
          <w:rStyle w:val="NormalTok"/>
        </w:rPr>
        <w:t xml:space="preserve">]])</w:t>
      </w:r>
    </w:p>
    <w:p>
      <w:pPr>
        <w:pStyle w:val="SourceCode"/>
      </w:pPr>
      <w:r>
        <w:rPr>
          <w:rStyle w:val="VerbatimChar"/>
        </w:rPr>
        <w:t xml:space="preserve">## [1] 0.2</w:t>
      </w:r>
    </w:p>
    <w:p>
      <w:pPr>
        <w:pStyle w:val="SourceCode"/>
      </w:pPr>
      <w:r>
        <w:rPr>
          <w:rStyle w:val="NormalTok"/>
        </w:rPr>
        <w:t xml:space="preserve">binom10</w:t>
      </w:r>
      <w:r>
        <w:rPr>
          <w:rStyle w:val="FloatTok"/>
        </w:rPr>
        <w:t xml:space="preserve">.01</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proportion=</w:t>
      </w:r>
      <w:r>
        <w:rPr>
          <w:rStyle w:val="KeywordTok"/>
        </w:rPr>
        <w:t xml:space="preserve">rbinom</w:t>
      </w:r>
      <w:r>
        <w:rPr>
          <w:rStyle w:val="NormalTok"/>
        </w:rPr>
        <w:t xml:space="preserve">(</w:t>
      </w:r>
      <w:r>
        <w:rPr>
          <w:rStyle w:val="DecValTok"/>
        </w:rPr>
        <w:t xml:space="preserve">100000</w:t>
      </w:r>
      <w:r>
        <w:rPr>
          <w:rStyle w:val="NormalTok"/>
        </w:rPr>
        <w:t xml:space="preserve">,</w:t>
      </w:r>
      <w:r>
        <w:rPr>
          <w:rStyle w:val="DecValTok"/>
        </w:rPr>
        <w:t xml:space="preserve">10</w:t>
      </w:r>
      <w:r>
        <w:rPr>
          <w:rStyle w:val="NormalTok"/>
        </w:rPr>
        <w:t xml:space="preserve">,.</w:t>
      </w:r>
      <w:r>
        <w:rPr>
          <w:rStyle w:val="DecValTok"/>
        </w:rPr>
        <w:t xml:space="preserve">01</w:t>
      </w:r>
      <w:r>
        <w:rPr>
          <w:rStyle w:val="NormalTok"/>
        </w:rPr>
        <w:t xml:space="preserve">)</w:t>
      </w:r>
      <w:r>
        <w:rPr>
          <w:rStyle w:val="OperatorTok"/>
        </w:rPr>
        <w:t xml:space="preserve">/</w:t>
      </w:r>
      <w:r>
        <w:rPr>
          <w:rStyle w:val="DecValTok"/>
        </w:rPr>
        <w:t xml:space="preserve">10</w:t>
      </w:r>
      <w:r>
        <w:rPr>
          <w:rStyle w:val="NormalTok"/>
        </w:rPr>
        <w:t xml:space="preserve">)</w:t>
      </w:r>
      <w:r>
        <w:br/>
      </w:r>
      <w:r>
        <w:rPr>
          <w:rStyle w:val="KeywordTok"/>
        </w:rPr>
        <w:t xml:space="preserve">mean</w:t>
      </w:r>
      <w:r>
        <w:rPr>
          <w:rStyle w:val="NormalTok"/>
        </w:rPr>
        <w:t xml:space="preserve">(binom10</w:t>
      </w:r>
      <w:r>
        <w:rPr>
          <w:rStyle w:val="FloatTok"/>
        </w:rPr>
        <w:t xml:space="preserve">.01</w:t>
      </w:r>
      <w:r>
        <w:rPr>
          <w:rStyle w:val="NormalTok"/>
        </w:rPr>
        <w:t xml:space="preserve">[[</w:t>
      </w:r>
      <w:r>
        <w:rPr>
          <w:rStyle w:val="StringTok"/>
        </w:rPr>
        <w:t xml:space="preserve">"proportion"</w:t>
      </w:r>
      <w:r>
        <w:rPr>
          <w:rStyle w:val="NormalTok"/>
        </w:rPr>
        <w:t xml:space="preserve">]])</w:t>
      </w:r>
    </w:p>
    <w:p>
      <w:pPr>
        <w:pStyle w:val="SourceCode"/>
      </w:pPr>
      <w:r>
        <w:rPr>
          <w:rStyle w:val="VerbatimChar"/>
        </w:rPr>
        <w:t xml:space="preserve">## [1] 0.009931</w:t>
      </w:r>
    </w:p>
    <w:p>
      <w:pPr>
        <w:pStyle w:val="SourceCode"/>
      </w:pPr>
      <w:r>
        <w:rPr>
          <w:rStyle w:val="KeywordTok"/>
        </w:rPr>
        <w:t xml:space="preserve">IQR</w:t>
      </w:r>
      <w:r>
        <w:rPr>
          <w:rStyle w:val="NormalTok"/>
        </w:rPr>
        <w:t xml:space="preserve">(binom10</w:t>
      </w:r>
      <w:r>
        <w:rPr>
          <w:rStyle w:val="FloatTok"/>
        </w:rPr>
        <w:t xml:space="preserve">.01</w:t>
      </w:r>
      <w:r>
        <w:rPr>
          <w:rStyle w:val="NormalTok"/>
        </w:rPr>
        <w:t xml:space="preserve">[[</w:t>
      </w:r>
      <w:r>
        <w:rPr>
          <w:rStyle w:val="StringTok"/>
        </w:rPr>
        <w:t xml:space="preserve">"proportion"</w:t>
      </w:r>
      <w:r>
        <w:rPr>
          <w:rStyle w:val="NormalTok"/>
        </w:rPr>
        <w:t xml:space="preserve">]])</w:t>
      </w:r>
    </w:p>
    <w:p>
      <w:pPr>
        <w:pStyle w:val="SourceCode"/>
      </w:pPr>
      <w:r>
        <w:rPr>
          <w:rStyle w:val="VerbatimChar"/>
        </w:rPr>
        <w:t xml:space="preserve">## [1] 0</w:t>
      </w:r>
    </w:p>
    <w:p>
      <w:pPr>
        <w:pStyle w:val="SourceCode"/>
      </w:pPr>
      <w:r>
        <w:rPr>
          <w:rStyle w:val="NormalTok"/>
        </w:rPr>
        <w:t xml:space="preserve">binom50</w:t>
      </w:r>
      <w:r>
        <w:rPr>
          <w:rStyle w:val="FloatTok"/>
        </w:rPr>
        <w:t xml:space="preserve">.5</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proportion=</w:t>
      </w:r>
      <w:r>
        <w:rPr>
          <w:rStyle w:val="KeywordTok"/>
        </w:rPr>
        <w:t xml:space="preserve">rbinom</w:t>
      </w:r>
      <w:r>
        <w:rPr>
          <w:rStyle w:val="NormalTok"/>
        </w:rPr>
        <w:t xml:space="preserve">(</w:t>
      </w:r>
      <w:r>
        <w:rPr>
          <w:rStyle w:val="DecValTok"/>
        </w:rPr>
        <w:t xml:space="preserve">100000</w:t>
      </w:r>
      <w:r>
        <w:rPr>
          <w:rStyle w:val="NormalTok"/>
        </w:rPr>
        <w:t xml:space="preserve">,</w:t>
      </w:r>
      <w:r>
        <w:rPr>
          <w:rStyle w:val="DecValTok"/>
        </w:rPr>
        <w:t xml:space="preserve">50</w:t>
      </w:r>
      <w:r>
        <w:rPr>
          <w:rStyle w:val="NormalTok"/>
        </w:rPr>
        <w:t xml:space="preserve">,.</w:t>
      </w:r>
      <w:r>
        <w:rPr>
          <w:rStyle w:val="DecValTok"/>
        </w:rPr>
        <w:t xml:space="preserve">5</w:t>
      </w:r>
      <w:r>
        <w:rPr>
          <w:rStyle w:val="NormalTok"/>
        </w:rPr>
        <w:t xml:space="preserve">)</w:t>
      </w:r>
      <w:r>
        <w:rPr>
          <w:rStyle w:val="OperatorTok"/>
        </w:rPr>
        <w:t xml:space="preserve">/</w:t>
      </w:r>
      <w:r>
        <w:rPr>
          <w:rStyle w:val="DecValTok"/>
        </w:rPr>
        <w:t xml:space="preserve">50</w:t>
      </w:r>
      <w:r>
        <w:rPr>
          <w:rStyle w:val="NormalTok"/>
        </w:rPr>
        <w:t xml:space="preserve">)</w:t>
      </w:r>
      <w:r>
        <w:br/>
      </w:r>
      <w:r>
        <w:rPr>
          <w:rStyle w:val="KeywordTok"/>
        </w:rPr>
        <w:t xml:space="preserve">mean</w:t>
      </w:r>
      <w:r>
        <w:rPr>
          <w:rStyle w:val="NormalTok"/>
        </w:rPr>
        <w:t xml:space="preserve">(binom50</w:t>
      </w:r>
      <w:r>
        <w:rPr>
          <w:rStyle w:val="FloatTok"/>
        </w:rPr>
        <w:t xml:space="preserve">.5</w:t>
      </w:r>
      <w:r>
        <w:rPr>
          <w:rStyle w:val="NormalTok"/>
        </w:rPr>
        <w:t xml:space="preserve">[[</w:t>
      </w:r>
      <w:r>
        <w:rPr>
          <w:rStyle w:val="StringTok"/>
        </w:rPr>
        <w:t xml:space="preserve">"proportion"</w:t>
      </w:r>
      <w:r>
        <w:rPr>
          <w:rStyle w:val="NormalTok"/>
        </w:rPr>
        <w:t xml:space="preserve">]])</w:t>
      </w:r>
    </w:p>
    <w:p>
      <w:pPr>
        <w:pStyle w:val="SourceCode"/>
      </w:pPr>
      <w:r>
        <w:rPr>
          <w:rStyle w:val="VerbatimChar"/>
        </w:rPr>
        <w:t xml:space="preserve">## [1] 0.4997226</w:t>
      </w:r>
    </w:p>
    <w:p>
      <w:pPr>
        <w:pStyle w:val="SourceCode"/>
      </w:pPr>
      <w:r>
        <w:rPr>
          <w:rStyle w:val="KeywordTok"/>
        </w:rPr>
        <w:t xml:space="preserve">IQR</w:t>
      </w:r>
      <w:r>
        <w:rPr>
          <w:rStyle w:val="NormalTok"/>
        </w:rPr>
        <w:t xml:space="preserve">(binom50</w:t>
      </w:r>
      <w:r>
        <w:rPr>
          <w:rStyle w:val="FloatTok"/>
        </w:rPr>
        <w:t xml:space="preserve">.5</w:t>
      </w:r>
      <w:r>
        <w:rPr>
          <w:rStyle w:val="NormalTok"/>
        </w:rPr>
        <w:t xml:space="preserve">[[</w:t>
      </w:r>
      <w:r>
        <w:rPr>
          <w:rStyle w:val="StringTok"/>
        </w:rPr>
        <w:t xml:space="preserve">"proportion"</w:t>
      </w:r>
      <w:r>
        <w:rPr>
          <w:rStyle w:val="NormalTok"/>
        </w:rPr>
        <w:t xml:space="preserve">]])</w:t>
      </w:r>
    </w:p>
    <w:p>
      <w:pPr>
        <w:pStyle w:val="SourceCode"/>
      </w:pPr>
      <w:r>
        <w:rPr>
          <w:rStyle w:val="VerbatimChar"/>
        </w:rPr>
        <w:t xml:space="preserve">## [1] 0.08</w:t>
      </w:r>
    </w:p>
    <w:p>
      <w:pPr>
        <w:pStyle w:val="SourceCode"/>
      </w:pPr>
      <w:r>
        <w:rPr>
          <w:rStyle w:val="NormalTok"/>
        </w:rPr>
        <w:t xml:space="preserve">binom50</w:t>
      </w:r>
      <w:r>
        <w:rPr>
          <w:rStyle w:val="FloatTok"/>
        </w:rPr>
        <w:t xml:space="preserve">.1</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proportion=</w:t>
      </w:r>
      <w:r>
        <w:rPr>
          <w:rStyle w:val="KeywordTok"/>
        </w:rPr>
        <w:t xml:space="preserve">rbinom</w:t>
      </w:r>
      <w:r>
        <w:rPr>
          <w:rStyle w:val="NormalTok"/>
        </w:rPr>
        <w:t xml:space="preserve">(</w:t>
      </w:r>
      <w:r>
        <w:rPr>
          <w:rStyle w:val="DecValTok"/>
        </w:rPr>
        <w:t xml:space="preserve">100000</w:t>
      </w:r>
      <w:r>
        <w:rPr>
          <w:rStyle w:val="NormalTok"/>
        </w:rPr>
        <w:t xml:space="preserve">,</w:t>
      </w:r>
      <w:r>
        <w:rPr>
          <w:rStyle w:val="DecValTok"/>
        </w:rPr>
        <w:t xml:space="preserve">50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50</w:t>
      </w:r>
      <w:r>
        <w:rPr>
          <w:rStyle w:val="NormalTok"/>
        </w:rPr>
        <w:t xml:space="preserve">)</w:t>
      </w:r>
      <w:r>
        <w:br/>
      </w:r>
      <w:r>
        <w:rPr>
          <w:rStyle w:val="KeywordTok"/>
        </w:rPr>
        <w:t xml:space="preserve">mean</w:t>
      </w:r>
      <w:r>
        <w:rPr>
          <w:rStyle w:val="NormalTok"/>
        </w:rPr>
        <w:t xml:space="preserve">(binom50</w:t>
      </w:r>
      <w:r>
        <w:rPr>
          <w:rStyle w:val="FloatTok"/>
        </w:rPr>
        <w:t xml:space="preserve">.1</w:t>
      </w:r>
      <w:r>
        <w:rPr>
          <w:rStyle w:val="NormalTok"/>
        </w:rPr>
        <w:t xml:space="preserve">[[</w:t>
      </w:r>
      <w:r>
        <w:rPr>
          <w:rStyle w:val="StringTok"/>
        </w:rPr>
        <w:t xml:space="preserve">"proportion"</w:t>
      </w:r>
      <w:r>
        <w:rPr>
          <w:rStyle w:val="NormalTok"/>
        </w:rPr>
        <w:t xml:space="preserve">]])</w:t>
      </w:r>
    </w:p>
    <w:p>
      <w:pPr>
        <w:pStyle w:val="SourceCode"/>
      </w:pPr>
      <w:r>
        <w:rPr>
          <w:rStyle w:val="VerbatimChar"/>
        </w:rPr>
        <w:t xml:space="preserve">## [1] 0.0999388</w:t>
      </w:r>
    </w:p>
    <w:p>
      <w:pPr>
        <w:pStyle w:val="SourceCode"/>
      </w:pPr>
      <w:r>
        <w:rPr>
          <w:rStyle w:val="KeywordTok"/>
        </w:rPr>
        <w:t xml:space="preserve">IQR</w:t>
      </w:r>
      <w:r>
        <w:rPr>
          <w:rStyle w:val="NormalTok"/>
        </w:rPr>
        <w:t xml:space="preserve">(binom50</w:t>
      </w:r>
      <w:r>
        <w:rPr>
          <w:rStyle w:val="FloatTok"/>
        </w:rPr>
        <w:t xml:space="preserve">.1</w:t>
      </w:r>
      <w:r>
        <w:rPr>
          <w:rStyle w:val="NormalTok"/>
        </w:rPr>
        <w:t xml:space="preserve">[[</w:t>
      </w:r>
      <w:r>
        <w:rPr>
          <w:rStyle w:val="StringTok"/>
        </w:rPr>
        <w:t xml:space="preserve">"proportion"</w:t>
      </w:r>
      <w:r>
        <w:rPr>
          <w:rStyle w:val="NormalTok"/>
        </w:rPr>
        <w:t xml:space="preserve">]])</w:t>
      </w:r>
    </w:p>
    <w:p>
      <w:pPr>
        <w:pStyle w:val="SourceCode"/>
      </w:pPr>
      <w:r>
        <w:rPr>
          <w:rStyle w:val="VerbatimChar"/>
        </w:rPr>
        <w:t xml:space="preserve">## [1] 0.06</w:t>
      </w:r>
    </w:p>
    <w:p>
      <w:pPr>
        <w:pStyle w:val="SourceCode"/>
      </w:pPr>
      <w:r>
        <w:rPr>
          <w:rStyle w:val="NormalTok"/>
        </w:rPr>
        <w:t xml:space="preserve">binom50</w:t>
      </w:r>
      <w:r>
        <w:rPr>
          <w:rStyle w:val="FloatTok"/>
        </w:rPr>
        <w:t xml:space="preserve">.01</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proportion=</w:t>
      </w:r>
      <w:r>
        <w:rPr>
          <w:rStyle w:val="KeywordTok"/>
        </w:rPr>
        <w:t xml:space="preserve">rbinom</w:t>
      </w:r>
      <w:r>
        <w:rPr>
          <w:rStyle w:val="NormalTok"/>
        </w:rPr>
        <w:t xml:space="preserve">(</w:t>
      </w:r>
      <w:r>
        <w:rPr>
          <w:rStyle w:val="DecValTok"/>
        </w:rPr>
        <w:t xml:space="preserve">100000</w:t>
      </w:r>
      <w:r>
        <w:rPr>
          <w:rStyle w:val="NormalTok"/>
        </w:rPr>
        <w:t xml:space="preserve">,</w:t>
      </w:r>
      <w:r>
        <w:rPr>
          <w:rStyle w:val="DecValTok"/>
        </w:rPr>
        <w:t xml:space="preserve">50</w:t>
      </w:r>
      <w:r>
        <w:rPr>
          <w:rStyle w:val="NormalTok"/>
        </w:rPr>
        <w:t xml:space="preserve">,.</w:t>
      </w:r>
      <w:r>
        <w:rPr>
          <w:rStyle w:val="DecValTok"/>
        </w:rPr>
        <w:t xml:space="preserve">01</w:t>
      </w:r>
      <w:r>
        <w:rPr>
          <w:rStyle w:val="NormalTok"/>
        </w:rPr>
        <w:t xml:space="preserve">)</w:t>
      </w:r>
      <w:r>
        <w:rPr>
          <w:rStyle w:val="OperatorTok"/>
        </w:rPr>
        <w:t xml:space="preserve">/</w:t>
      </w:r>
      <w:r>
        <w:rPr>
          <w:rStyle w:val="DecValTok"/>
        </w:rPr>
        <w:t xml:space="preserve">50</w:t>
      </w:r>
      <w:r>
        <w:rPr>
          <w:rStyle w:val="NormalTok"/>
        </w:rPr>
        <w:t xml:space="preserve">)</w:t>
      </w:r>
      <w:r>
        <w:br/>
      </w:r>
      <w:r>
        <w:rPr>
          <w:rStyle w:val="KeywordTok"/>
        </w:rPr>
        <w:t xml:space="preserve">mean</w:t>
      </w:r>
      <w:r>
        <w:rPr>
          <w:rStyle w:val="NormalTok"/>
        </w:rPr>
        <w:t xml:space="preserve">(binom50</w:t>
      </w:r>
      <w:r>
        <w:rPr>
          <w:rStyle w:val="FloatTok"/>
        </w:rPr>
        <w:t xml:space="preserve">.01</w:t>
      </w:r>
      <w:r>
        <w:rPr>
          <w:rStyle w:val="NormalTok"/>
        </w:rPr>
        <w:t xml:space="preserve">[[</w:t>
      </w:r>
      <w:r>
        <w:rPr>
          <w:rStyle w:val="StringTok"/>
        </w:rPr>
        <w:t xml:space="preserve">"proportion"</w:t>
      </w:r>
      <w:r>
        <w:rPr>
          <w:rStyle w:val="NormalTok"/>
        </w:rPr>
        <w:t xml:space="preserve">]])</w:t>
      </w:r>
    </w:p>
    <w:p>
      <w:pPr>
        <w:pStyle w:val="SourceCode"/>
      </w:pPr>
      <w:r>
        <w:rPr>
          <w:rStyle w:val="VerbatimChar"/>
        </w:rPr>
        <w:t xml:space="preserve">## [1] 0.0100626</w:t>
      </w:r>
    </w:p>
    <w:p>
      <w:pPr>
        <w:pStyle w:val="SourceCode"/>
      </w:pPr>
      <w:r>
        <w:rPr>
          <w:rStyle w:val="KeywordTok"/>
        </w:rPr>
        <w:t xml:space="preserve">IQR</w:t>
      </w:r>
      <w:r>
        <w:rPr>
          <w:rStyle w:val="NormalTok"/>
        </w:rPr>
        <w:t xml:space="preserve">(binom50</w:t>
      </w:r>
      <w:r>
        <w:rPr>
          <w:rStyle w:val="FloatTok"/>
        </w:rPr>
        <w:t xml:space="preserve">.01</w:t>
      </w:r>
      <w:r>
        <w:rPr>
          <w:rStyle w:val="NormalTok"/>
        </w:rPr>
        <w:t xml:space="preserve">[[</w:t>
      </w:r>
      <w:r>
        <w:rPr>
          <w:rStyle w:val="StringTok"/>
        </w:rPr>
        <w:t xml:space="preserve">"proportion"</w:t>
      </w:r>
      <w:r>
        <w:rPr>
          <w:rStyle w:val="NormalTok"/>
        </w:rPr>
        <w:t xml:space="preserve">]])</w:t>
      </w:r>
    </w:p>
    <w:p>
      <w:pPr>
        <w:pStyle w:val="SourceCode"/>
      </w:pPr>
      <w:r>
        <w:rPr>
          <w:rStyle w:val="VerbatimChar"/>
        </w:rPr>
        <w:t xml:space="preserve">## [1] 0.02</w:t>
      </w:r>
    </w:p>
    <w:p>
      <w:pPr>
        <w:pStyle w:val="SourceCode"/>
      </w:pPr>
      <w:r>
        <w:rPr>
          <w:rStyle w:val="NormalTok"/>
        </w:rPr>
        <w:t xml:space="preserve">binom1000</w:t>
      </w:r>
      <w:r>
        <w:rPr>
          <w:rStyle w:val="FloatTok"/>
        </w:rPr>
        <w:t xml:space="preserve">.5</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proportion=</w:t>
      </w:r>
      <w:r>
        <w:rPr>
          <w:rStyle w:val="KeywordTok"/>
        </w:rPr>
        <w:t xml:space="preserve">rbinom</w:t>
      </w:r>
      <w:r>
        <w:rPr>
          <w:rStyle w:val="NormalTok"/>
        </w:rPr>
        <w:t xml:space="preserve">(</w:t>
      </w:r>
      <w:r>
        <w:rPr>
          <w:rStyle w:val="DecValTok"/>
        </w:rPr>
        <w:t xml:space="preserve">100000</w:t>
      </w:r>
      <w:r>
        <w:rPr>
          <w:rStyle w:val="NormalTok"/>
        </w:rPr>
        <w:t xml:space="preserve">,</w:t>
      </w:r>
      <w:r>
        <w:rPr>
          <w:rStyle w:val="DecValTok"/>
        </w:rPr>
        <w:t xml:space="preserve">1000</w:t>
      </w:r>
      <w:r>
        <w:rPr>
          <w:rStyle w:val="NormalTok"/>
        </w:rPr>
        <w:t xml:space="preserve">,.</w:t>
      </w:r>
      <w:r>
        <w:rPr>
          <w:rStyle w:val="DecValTok"/>
        </w:rPr>
        <w:t xml:space="preserve">5</w:t>
      </w:r>
      <w:r>
        <w:rPr>
          <w:rStyle w:val="NormalTok"/>
        </w:rPr>
        <w:t xml:space="preserve">)</w:t>
      </w:r>
      <w:r>
        <w:rPr>
          <w:rStyle w:val="OperatorTok"/>
        </w:rPr>
        <w:t xml:space="preserve">/</w:t>
      </w:r>
      <w:r>
        <w:rPr>
          <w:rStyle w:val="DecValTok"/>
        </w:rPr>
        <w:t xml:space="preserve">1000</w:t>
      </w:r>
      <w:r>
        <w:rPr>
          <w:rStyle w:val="NormalTok"/>
        </w:rPr>
        <w:t xml:space="preserve">)</w:t>
      </w:r>
      <w:r>
        <w:br/>
      </w:r>
      <w:r>
        <w:rPr>
          <w:rStyle w:val="KeywordTok"/>
        </w:rPr>
        <w:t xml:space="preserve">mean</w:t>
      </w:r>
      <w:r>
        <w:rPr>
          <w:rStyle w:val="NormalTok"/>
        </w:rPr>
        <w:t xml:space="preserve">(binom1000</w:t>
      </w:r>
      <w:r>
        <w:rPr>
          <w:rStyle w:val="FloatTok"/>
        </w:rPr>
        <w:t xml:space="preserve">.5</w:t>
      </w:r>
      <w:r>
        <w:rPr>
          <w:rStyle w:val="NormalTok"/>
        </w:rPr>
        <w:t xml:space="preserve">[[</w:t>
      </w:r>
      <w:r>
        <w:rPr>
          <w:rStyle w:val="StringTok"/>
        </w:rPr>
        <w:t xml:space="preserve">"proportion"</w:t>
      </w:r>
      <w:r>
        <w:rPr>
          <w:rStyle w:val="NormalTok"/>
        </w:rPr>
        <w:t xml:space="preserve">]])</w:t>
      </w:r>
    </w:p>
    <w:p>
      <w:pPr>
        <w:pStyle w:val="SourceCode"/>
      </w:pPr>
      <w:r>
        <w:rPr>
          <w:rStyle w:val="VerbatimChar"/>
        </w:rPr>
        <w:t xml:space="preserve">## [1] 0.4999404</w:t>
      </w:r>
    </w:p>
    <w:p>
      <w:pPr>
        <w:pStyle w:val="SourceCode"/>
      </w:pPr>
      <w:r>
        <w:rPr>
          <w:rStyle w:val="KeywordTok"/>
        </w:rPr>
        <w:t xml:space="preserve">IQR</w:t>
      </w:r>
      <w:r>
        <w:rPr>
          <w:rStyle w:val="NormalTok"/>
        </w:rPr>
        <w:t xml:space="preserve">(binom1000</w:t>
      </w:r>
      <w:r>
        <w:rPr>
          <w:rStyle w:val="FloatTok"/>
        </w:rPr>
        <w:t xml:space="preserve">.5</w:t>
      </w:r>
      <w:r>
        <w:rPr>
          <w:rStyle w:val="NormalTok"/>
        </w:rPr>
        <w:t xml:space="preserve">[[</w:t>
      </w:r>
      <w:r>
        <w:rPr>
          <w:rStyle w:val="StringTok"/>
        </w:rPr>
        <w:t xml:space="preserve">"proportion"</w:t>
      </w:r>
      <w:r>
        <w:rPr>
          <w:rStyle w:val="NormalTok"/>
        </w:rPr>
        <w:t xml:space="preserve">]])</w:t>
      </w:r>
    </w:p>
    <w:p>
      <w:pPr>
        <w:pStyle w:val="SourceCode"/>
      </w:pPr>
      <w:r>
        <w:rPr>
          <w:rStyle w:val="VerbatimChar"/>
        </w:rPr>
        <w:t xml:space="preserve">## [1] 0.022</w:t>
      </w:r>
    </w:p>
    <w:p>
      <w:pPr>
        <w:pStyle w:val="SourceCode"/>
      </w:pPr>
      <w:r>
        <w:rPr>
          <w:rStyle w:val="NormalTok"/>
        </w:rPr>
        <w:t xml:space="preserve">binom1000</w:t>
      </w:r>
      <w:r>
        <w:rPr>
          <w:rStyle w:val="FloatTok"/>
        </w:rPr>
        <w:t xml:space="preserve">.1</w:t>
      </w:r>
      <w:r>
        <w:rPr>
          <w:rStyle w:val="NormalTok"/>
        </w:rPr>
        <w:t xml:space="preserve">&lt;-</w:t>
      </w:r>
      <w:r>
        <w:rPr>
          <w:rStyle w:val="StringTok"/>
        </w:rPr>
        <w:t xml:space="preserve"> </w:t>
      </w:r>
      <w:r>
        <w:rPr>
          <w:rStyle w:val="KeywordTok"/>
        </w:rPr>
        <w:t xml:space="preserve">data.frame</w:t>
      </w:r>
      <w:r>
        <w:rPr>
          <w:rStyle w:val="NormalTok"/>
        </w:rPr>
        <w:t xml:space="preserve">(</w:t>
      </w:r>
      <w:r>
        <w:rPr>
          <w:rStyle w:val="DataTypeTok"/>
        </w:rPr>
        <w:t xml:space="preserve">proportion=</w:t>
      </w:r>
      <w:r>
        <w:rPr>
          <w:rStyle w:val="KeywordTok"/>
        </w:rPr>
        <w:t xml:space="preserve">rbinom</w:t>
      </w:r>
      <w:r>
        <w:rPr>
          <w:rStyle w:val="NormalTok"/>
        </w:rPr>
        <w:t xml:space="preserve">(</w:t>
      </w:r>
      <w:r>
        <w:rPr>
          <w:rStyle w:val="DecValTok"/>
        </w:rPr>
        <w:t xml:space="preserve">100000</w:t>
      </w:r>
      <w:r>
        <w:rPr>
          <w:rStyle w:val="NormalTok"/>
        </w:rPr>
        <w:t xml:space="preserve">,</w:t>
      </w:r>
      <w:r>
        <w:rPr>
          <w:rStyle w:val="DecValTok"/>
        </w:rPr>
        <w:t xml:space="preserve">1000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1000</w:t>
      </w:r>
      <w:r>
        <w:rPr>
          <w:rStyle w:val="NormalTok"/>
        </w:rPr>
        <w:t xml:space="preserve">)</w:t>
      </w:r>
      <w:r>
        <w:br/>
      </w:r>
      <w:r>
        <w:rPr>
          <w:rStyle w:val="KeywordTok"/>
        </w:rPr>
        <w:t xml:space="preserve">mean</w:t>
      </w:r>
      <w:r>
        <w:rPr>
          <w:rStyle w:val="NormalTok"/>
        </w:rPr>
        <w:t xml:space="preserve">(binom1000</w:t>
      </w:r>
      <w:r>
        <w:rPr>
          <w:rStyle w:val="FloatTok"/>
        </w:rPr>
        <w:t xml:space="preserve">.1</w:t>
      </w:r>
      <w:r>
        <w:rPr>
          <w:rStyle w:val="NormalTok"/>
        </w:rPr>
        <w:t xml:space="preserve">[[</w:t>
      </w:r>
      <w:r>
        <w:rPr>
          <w:rStyle w:val="StringTok"/>
        </w:rPr>
        <w:t xml:space="preserve">"proportion"</w:t>
      </w:r>
      <w:r>
        <w:rPr>
          <w:rStyle w:val="NormalTok"/>
        </w:rPr>
        <w:t xml:space="preserve">]])</w:t>
      </w:r>
    </w:p>
    <w:p>
      <w:pPr>
        <w:pStyle w:val="SourceCode"/>
      </w:pPr>
      <w:r>
        <w:rPr>
          <w:rStyle w:val="VerbatimChar"/>
        </w:rPr>
        <w:t xml:space="preserve">## [1] 0.1000322</w:t>
      </w:r>
    </w:p>
    <w:p>
      <w:pPr>
        <w:pStyle w:val="SourceCode"/>
      </w:pPr>
      <w:r>
        <w:rPr>
          <w:rStyle w:val="KeywordTok"/>
        </w:rPr>
        <w:t xml:space="preserve">IQR</w:t>
      </w:r>
      <w:r>
        <w:rPr>
          <w:rStyle w:val="NormalTok"/>
        </w:rPr>
        <w:t xml:space="preserve">(binom1000</w:t>
      </w:r>
      <w:r>
        <w:rPr>
          <w:rStyle w:val="FloatTok"/>
        </w:rPr>
        <w:t xml:space="preserve">.1</w:t>
      </w:r>
      <w:r>
        <w:rPr>
          <w:rStyle w:val="NormalTok"/>
        </w:rPr>
        <w:t xml:space="preserve">[[</w:t>
      </w:r>
      <w:r>
        <w:rPr>
          <w:rStyle w:val="StringTok"/>
        </w:rPr>
        <w:t xml:space="preserve">"proportion"</w:t>
      </w:r>
      <w:r>
        <w:rPr>
          <w:rStyle w:val="NormalTok"/>
        </w:rPr>
        <w:t xml:space="preserve">]])</w:t>
      </w:r>
    </w:p>
    <w:p>
      <w:pPr>
        <w:pStyle w:val="SourceCode"/>
      </w:pPr>
      <w:r>
        <w:rPr>
          <w:rStyle w:val="VerbatimChar"/>
        </w:rPr>
        <w:t xml:space="preserve">## [1] 0.012</w:t>
      </w:r>
    </w:p>
    <w:p>
      <w:pPr>
        <w:pStyle w:val="SourceCode"/>
      </w:pPr>
      <w:r>
        <w:rPr>
          <w:rStyle w:val="NormalTok"/>
        </w:rPr>
        <w:t xml:space="preserve">binom1000</w:t>
      </w:r>
      <w:r>
        <w:rPr>
          <w:rStyle w:val="FloatTok"/>
        </w:rPr>
        <w:t xml:space="preserve">.01</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proportion=</w:t>
      </w:r>
      <w:r>
        <w:rPr>
          <w:rStyle w:val="KeywordTok"/>
        </w:rPr>
        <w:t xml:space="preserve">rbinom</w:t>
      </w:r>
      <w:r>
        <w:rPr>
          <w:rStyle w:val="NormalTok"/>
        </w:rPr>
        <w:t xml:space="preserve">(</w:t>
      </w:r>
      <w:r>
        <w:rPr>
          <w:rStyle w:val="DecValTok"/>
        </w:rPr>
        <w:t xml:space="preserve">100000</w:t>
      </w:r>
      <w:r>
        <w:rPr>
          <w:rStyle w:val="NormalTok"/>
        </w:rPr>
        <w:t xml:space="preserve">,</w:t>
      </w:r>
      <w:r>
        <w:rPr>
          <w:rStyle w:val="DecValTok"/>
        </w:rPr>
        <w:t xml:space="preserve">1000</w:t>
      </w:r>
      <w:r>
        <w:rPr>
          <w:rStyle w:val="NormalTok"/>
        </w:rPr>
        <w:t xml:space="preserve">,.</w:t>
      </w:r>
      <w:r>
        <w:rPr>
          <w:rStyle w:val="DecValTok"/>
        </w:rPr>
        <w:t xml:space="preserve">01</w:t>
      </w:r>
      <w:r>
        <w:rPr>
          <w:rStyle w:val="NormalTok"/>
        </w:rPr>
        <w:t xml:space="preserve">)</w:t>
      </w:r>
      <w:r>
        <w:rPr>
          <w:rStyle w:val="OperatorTok"/>
        </w:rPr>
        <w:t xml:space="preserve">/</w:t>
      </w:r>
      <w:r>
        <w:rPr>
          <w:rStyle w:val="DecValTok"/>
        </w:rPr>
        <w:t xml:space="preserve">1000</w:t>
      </w:r>
      <w:r>
        <w:rPr>
          <w:rStyle w:val="NormalTok"/>
        </w:rPr>
        <w:t xml:space="preserve">)</w:t>
      </w:r>
      <w:r>
        <w:br/>
      </w:r>
      <w:r>
        <w:rPr>
          <w:rStyle w:val="KeywordTok"/>
        </w:rPr>
        <w:t xml:space="preserve">mean</w:t>
      </w:r>
      <w:r>
        <w:rPr>
          <w:rStyle w:val="NormalTok"/>
        </w:rPr>
        <w:t xml:space="preserve">(binom1000</w:t>
      </w:r>
      <w:r>
        <w:rPr>
          <w:rStyle w:val="FloatTok"/>
        </w:rPr>
        <w:t xml:space="preserve">.01</w:t>
      </w:r>
      <w:r>
        <w:rPr>
          <w:rStyle w:val="NormalTok"/>
        </w:rPr>
        <w:t xml:space="preserve">[[</w:t>
      </w:r>
      <w:r>
        <w:rPr>
          <w:rStyle w:val="StringTok"/>
        </w:rPr>
        <w:t xml:space="preserve">"proportion"</w:t>
      </w:r>
      <w:r>
        <w:rPr>
          <w:rStyle w:val="NormalTok"/>
        </w:rPr>
        <w:t xml:space="preserve">]])</w:t>
      </w:r>
    </w:p>
    <w:p>
      <w:pPr>
        <w:pStyle w:val="SourceCode"/>
      </w:pPr>
      <w:r>
        <w:rPr>
          <w:rStyle w:val="VerbatimChar"/>
        </w:rPr>
        <w:t xml:space="preserve">## [1] 0.01000057</w:t>
      </w:r>
    </w:p>
    <w:p>
      <w:pPr>
        <w:pStyle w:val="SourceCode"/>
      </w:pPr>
      <w:r>
        <w:rPr>
          <w:rStyle w:val="KeywordTok"/>
        </w:rPr>
        <w:t xml:space="preserve">IQR</w:t>
      </w:r>
      <w:r>
        <w:rPr>
          <w:rStyle w:val="NormalTok"/>
        </w:rPr>
        <w:t xml:space="preserve">(binom1000</w:t>
      </w:r>
      <w:r>
        <w:rPr>
          <w:rStyle w:val="FloatTok"/>
        </w:rPr>
        <w:t xml:space="preserve">.01</w:t>
      </w:r>
      <w:r>
        <w:rPr>
          <w:rStyle w:val="NormalTok"/>
        </w:rPr>
        <w:t xml:space="preserve">[[</w:t>
      </w:r>
      <w:r>
        <w:rPr>
          <w:rStyle w:val="StringTok"/>
        </w:rPr>
        <w:t xml:space="preserve">"proportion"</w:t>
      </w:r>
      <w:r>
        <w:rPr>
          <w:rStyle w:val="NormalTok"/>
        </w:rPr>
        <w:t xml:space="preserve">]])</w:t>
      </w:r>
    </w:p>
    <w:p>
      <w:pPr>
        <w:pStyle w:val="SourceCode"/>
      </w:pPr>
      <w:r>
        <w:rPr>
          <w:rStyle w:val="VerbatimChar"/>
        </w:rPr>
        <w:t xml:space="preserve">## [1] 0.004</w:t>
      </w:r>
    </w:p>
    <w:p>
      <w:pPr>
        <w:pStyle w:val="Heading3"/>
      </w:pPr>
      <w:bookmarkStart w:id="37" w:name="question-6"/>
      <w:r>
        <w:t xml:space="preserve">Question 6</w:t>
      </w:r>
      <w:bookmarkEnd w:id="37"/>
    </w:p>
    <w:p>
      <w:pPr>
        <w:pStyle w:val="FirstParagraph"/>
      </w:pPr>
      <w:r>
        <w:t xml:space="preserve">For each</w:t>
      </w:r>
      <w:r>
        <w:t xml:space="preserve"> </w:t>
      </w:r>
      <m:oMath>
        <m:r>
          <m:t>n</m:t>
        </m:r>
      </m:oMath>
      <w:r>
        <w:t xml:space="preserve"> </w:t>
      </w:r>
      <w:r>
        <w:t xml:space="preserve">and</w:t>
      </w:r>
      <w:r>
        <w:t xml:space="preserve"> </w:t>
      </w:r>
      <m:oMath>
        <m:r>
          <m:t>p</m:t>
        </m:r>
      </m:oMath>
      <w:r>
        <w:t xml:space="preserve"> </w:t>
      </w:r>
      <w:r>
        <w:t xml:space="preserve">in question 5, plot the density histogram of the sample drawn in question 5. If the interquartile range is non-zero, superimpose the density curve of the Normal distribution with the same mean as the sample and</w:t>
      </w:r>
      <w:r>
        <w:t xml:space="preserve"> </w:t>
      </w:r>
      <m:oMath>
        <m:r>
          <m:t>q</m:t>
        </m:r>
      </m:oMath>
      <w:r>
        <w:t xml:space="preserve"> </w:t>
      </w:r>
      <w:r>
        <w:t xml:space="preserve">equal to the interquartile range of the sample. You may use the theoretical relationship derived in Question 3 or the observed relationship in Question 3 to find the Normal distribution with the required value of</w:t>
      </w:r>
      <w:r>
        <w:t xml:space="preserve"> </w:t>
      </w:r>
      <m:oMath>
        <m:r>
          <m:t>q</m:t>
        </m:r>
      </m:oMath>
      <w:r>
        <w:t xml:space="preserve">. (10 points)</w:t>
      </w:r>
    </w:p>
    <w:p>
      <w:pPr>
        <w:pStyle w:val="SourceCode"/>
      </w:pPr>
      <w:r>
        <w:rPr>
          <w:rStyle w:val="KeywordTok"/>
        </w:rPr>
        <w:t xml:space="preserve">hist</w:t>
      </w:r>
      <w:r>
        <w:rPr>
          <w:rStyle w:val="NormalTok"/>
        </w:rPr>
        <w:t xml:space="preserve">(</w:t>
      </w:r>
      <w:r>
        <w:rPr>
          <w:rStyle w:val="KeywordTok"/>
        </w:rPr>
        <w:t xml:space="preserve">rbinom</w:t>
      </w:r>
      <w:r>
        <w:rPr>
          <w:rStyle w:val="NormalTok"/>
        </w:rPr>
        <w:t xml:space="preserve">(</w:t>
      </w:r>
      <w:r>
        <w:rPr>
          <w:rStyle w:val="DecValTok"/>
        </w:rPr>
        <w:t xml:space="preserve">100000</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rPr>
          <w:rStyle w:val="OperatorTok"/>
        </w:rPr>
        <w:t xml:space="preserve">/</w:t>
      </w:r>
      <w:r>
        <w:rPr>
          <w:rStyle w:val="DecValTok"/>
        </w:rPr>
        <w:t xml:space="preserve">10</w:t>
      </w:r>
      <w:r>
        <w:rPr>
          <w:rStyle w:val="NormalTok"/>
        </w:rPr>
        <w:t xml:space="preserve">,</w:t>
      </w:r>
      <w:r>
        <w:rPr>
          <w:rStyle w:val="DataTypeTok"/>
        </w:rPr>
        <w:t xml:space="preserve">breaks=</w:t>
      </w:r>
      <w:r>
        <w:rPr>
          <w:rStyle w:val="DecValTok"/>
        </w:rPr>
        <w:t xml:space="preserve">11</w:t>
      </w:r>
      <w:r>
        <w:rPr>
          <w:rStyle w:val="NormalTok"/>
        </w:rPr>
        <w:t xml:space="preserve">,</w:t>
      </w:r>
      <w:r>
        <w:rPr>
          <w:rStyle w:val="DataTypeTok"/>
        </w:rPr>
        <w:t xml:space="preserve">freq =</w:t>
      </w:r>
      <w:r>
        <w:rPr>
          <w:rStyle w:val="NormalTok"/>
        </w:rPr>
        <w:t xml:space="preserve"> </w:t>
      </w:r>
      <w:r>
        <w:rPr>
          <w:rStyle w:val="OtherTok"/>
        </w:rPr>
        <w:t xml:space="preserve">FALSE</w:t>
      </w:r>
      <w:r>
        <w:rPr>
          <w:rStyle w:val="NormalTok"/>
        </w:rPr>
        <w:t xml:space="preserve">)</w:t>
      </w:r>
      <w:r>
        <w:br/>
      </w:r>
      <w:r>
        <w:rPr>
          <w:rStyle w:val="NormalTok"/>
        </w:rPr>
        <w:t xml:space="preserve">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ataTypeTok"/>
        </w:rPr>
        <w:t xml:space="preserve">by=</w:t>
      </w:r>
      <w:r>
        <w:rPr>
          <w:rStyle w:val="FloatTok"/>
        </w:rPr>
        <w:t xml:space="preserve">0.02</w:t>
      </w:r>
      <w:r>
        <w:rPr>
          <w:rStyle w:val="NormalTok"/>
        </w:rPr>
        <w:t xml:space="preserve">)</w:t>
      </w:r>
      <w:r>
        <w:br/>
      </w:r>
      <w:r>
        <w:rPr>
          <w:rStyle w:val="KeywordTok"/>
        </w:rPr>
        <w:t xml:space="preserve">curve</w:t>
      </w:r>
      <w:r>
        <w:rPr>
          <w:rStyle w:val="NormalTok"/>
        </w:rPr>
        <w:t xml:space="preserve">(</w:t>
      </w:r>
      <w:r>
        <w:rPr>
          <w:rStyle w:val="KeywordTok"/>
        </w:rPr>
        <w:t xml:space="preserve">dnorm</w:t>
      </w:r>
      <w:r>
        <w:rPr>
          <w:rStyle w:val="NormalTok"/>
        </w:rPr>
        <w:t xml:space="preserve">(x,</w:t>
      </w:r>
      <w:r>
        <w:rPr>
          <w:rStyle w:val="DataTypeTok"/>
        </w:rPr>
        <w:t xml:space="preserve">mean=</w:t>
      </w:r>
      <w:r>
        <w:rPr>
          <w:rStyle w:val="NormalTok"/>
        </w:rPr>
        <w:t xml:space="preserve">.</w:t>
      </w:r>
      <w:r>
        <w:rPr>
          <w:rStyle w:val="DecValTok"/>
        </w:rPr>
        <w:t xml:space="preserve">5</w:t>
      </w:r>
      <w:r>
        <w:rPr>
          <w:rStyle w:val="NormalTok"/>
        </w:rPr>
        <w:t xml:space="preserve">,</w:t>
      </w:r>
      <w:r>
        <w:rPr>
          <w:rStyle w:val="DataTypeTok"/>
        </w:rPr>
        <w:t xml:space="preserve">sd=</w:t>
      </w:r>
      <w:r>
        <w:rPr>
          <w:rStyle w:val="NormalTok"/>
        </w:rPr>
        <w:t xml:space="preserve">.</w:t>
      </w:r>
      <w:r>
        <w:rPr>
          <w:rStyle w:val="DecValTok"/>
        </w:rPr>
        <w:t xml:space="preserve">15</w:t>
      </w:r>
      <w:r>
        <w:rPr>
          <w:rStyle w:val="NormalTok"/>
        </w:rPr>
        <w:t xml:space="preserve">), </w:t>
      </w:r>
      <w:r>
        <w:rPr>
          <w:rStyle w:val="DataTypeTok"/>
        </w:rPr>
        <w:t xml:space="preserve">add=</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2_distribution_basics-1_files/figure-docx/unnamed-chunk-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rbinom</w:t>
      </w:r>
      <w:r>
        <w:rPr>
          <w:rStyle w:val="NormalTok"/>
        </w:rPr>
        <w:t xml:space="preserve">(</w:t>
      </w:r>
      <w:r>
        <w:rPr>
          <w:rStyle w:val="DecValTok"/>
        </w:rPr>
        <w:t xml:space="preserve">100000</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10</w:t>
      </w:r>
      <w:r>
        <w:rPr>
          <w:rStyle w:val="NormalTok"/>
        </w:rPr>
        <w:t xml:space="preserve">,</w:t>
      </w:r>
      <w:r>
        <w:rPr>
          <w:rStyle w:val="DataTypeTok"/>
        </w:rPr>
        <w:t xml:space="preserve">breaks=</w:t>
      </w:r>
      <w:r>
        <w:rPr>
          <w:rStyle w:val="DecValTok"/>
        </w:rPr>
        <w:t xml:space="preserve">5</w:t>
      </w:r>
      <w:r>
        <w:rPr>
          <w:rStyle w:val="NormalTok"/>
        </w:rPr>
        <w:t xml:space="preserve">,</w:t>
      </w:r>
      <w:r>
        <w:rPr>
          <w:rStyle w:val="DataTypeTok"/>
        </w:rPr>
        <w:t xml:space="preserve">freq =</w:t>
      </w:r>
      <w:r>
        <w:rPr>
          <w:rStyle w:val="NormalTok"/>
        </w:rPr>
        <w:t xml:space="preserve"> </w:t>
      </w:r>
      <w:r>
        <w:rPr>
          <w:rStyle w:val="OtherTok"/>
        </w:rPr>
        <w:t xml:space="preserve">FALSE</w:t>
      </w:r>
      <w:r>
        <w:rPr>
          <w:rStyle w:val="NormalTok"/>
        </w:rPr>
        <w:t xml:space="preserve">)</w:t>
      </w:r>
      <w:r>
        <w:br/>
      </w:r>
      <w:r>
        <w:rPr>
          <w:rStyle w:val="NormalTok"/>
        </w:rPr>
        <w:t xml:space="preserve">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ataTypeTok"/>
        </w:rPr>
        <w:t xml:space="preserve">by=</w:t>
      </w:r>
      <w:r>
        <w:rPr>
          <w:rStyle w:val="FloatTok"/>
        </w:rPr>
        <w:t xml:space="preserve">0.02</w:t>
      </w:r>
      <w:r>
        <w:rPr>
          <w:rStyle w:val="NormalTok"/>
        </w:rPr>
        <w:t xml:space="preserve">)</w:t>
      </w:r>
      <w:r>
        <w:br/>
      </w:r>
      <w:r>
        <w:rPr>
          <w:rStyle w:val="KeywordTok"/>
        </w:rPr>
        <w:t xml:space="preserve">curve</w:t>
      </w:r>
      <w:r>
        <w:rPr>
          <w:rStyle w:val="NormalTok"/>
        </w:rPr>
        <w:t xml:space="preserve">(</w:t>
      </w:r>
      <w:r>
        <w:rPr>
          <w:rStyle w:val="KeywordTok"/>
        </w:rPr>
        <w:t xml:space="preserve">dnorm</w:t>
      </w:r>
      <w:r>
        <w:rPr>
          <w:rStyle w:val="NormalTok"/>
        </w:rPr>
        <w:t xml:space="preserve">(x,</w:t>
      </w:r>
      <w:r>
        <w:rPr>
          <w:rStyle w:val="DataTypeTok"/>
        </w:rPr>
        <w:t xml:space="preserve">mean=</w:t>
      </w:r>
      <w:r>
        <w:rPr>
          <w:rStyle w:val="NormalTok"/>
        </w:rPr>
        <w:t xml:space="preserve">.</w:t>
      </w:r>
      <w:r>
        <w:rPr>
          <w:rStyle w:val="DecValTok"/>
        </w:rPr>
        <w:t xml:space="preserve">1</w:t>
      </w:r>
      <w:r>
        <w:rPr>
          <w:rStyle w:val="NormalTok"/>
        </w:rPr>
        <w:t xml:space="preserve">,</w:t>
      </w:r>
      <w:r>
        <w:rPr>
          <w:rStyle w:val="DataTypeTok"/>
        </w:rPr>
        <w:t xml:space="preserve">sd=</w:t>
      </w:r>
      <w:r>
        <w:rPr>
          <w:rStyle w:val="NormalTok"/>
        </w:rPr>
        <w:t xml:space="preserve">.</w:t>
      </w:r>
      <w:r>
        <w:rPr>
          <w:rStyle w:val="DecValTok"/>
        </w:rPr>
        <w:t xml:space="preserve">15</w:t>
      </w:r>
      <w:r>
        <w:rPr>
          <w:rStyle w:val="NormalTok"/>
        </w:rPr>
        <w:t xml:space="preserve">), </w:t>
      </w:r>
      <w:r>
        <w:rPr>
          <w:rStyle w:val="DataTypeTok"/>
        </w:rPr>
        <w:t xml:space="preserve">add=</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2_distribution_basics-1_files/figure-docx/unnamed-chunk-6-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rbinom</w:t>
      </w:r>
      <w:r>
        <w:rPr>
          <w:rStyle w:val="NormalTok"/>
        </w:rPr>
        <w:t xml:space="preserve">(</w:t>
      </w:r>
      <w:r>
        <w:rPr>
          <w:rStyle w:val="DecValTok"/>
        </w:rPr>
        <w:t xml:space="preserve">100000</w:t>
      </w:r>
      <w:r>
        <w:rPr>
          <w:rStyle w:val="NormalTok"/>
        </w:rPr>
        <w:t xml:space="preserve">,</w:t>
      </w:r>
      <w:r>
        <w:rPr>
          <w:rStyle w:val="DecValTok"/>
        </w:rPr>
        <w:t xml:space="preserve">10</w:t>
      </w:r>
      <w:r>
        <w:rPr>
          <w:rStyle w:val="NormalTok"/>
        </w:rPr>
        <w:t xml:space="preserve">,.</w:t>
      </w:r>
      <w:r>
        <w:rPr>
          <w:rStyle w:val="DecValTok"/>
        </w:rPr>
        <w:t xml:space="preserve">01</w:t>
      </w:r>
      <w:r>
        <w:rPr>
          <w:rStyle w:val="NormalTok"/>
        </w:rPr>
        <w:t xml:space="preserve">)</w:t>
      </w:r>
      <w:r>
        <w:rPr>
          <w:rStyle w:val="OperatorTok"/>
        </w:rPr>
        <w:t xml:space="preserve">/</w:t>
      </w:r>
      <w:r>
        <w:rPr>
          <w:rStyle w:val="DecValTok"/>
        </w:rPr>
        <w:t xml:space="preserve">10</w:t>
      </w:r>
      <w:r>
        <w:rPr>
          <w:rStyle w:val="NormalTok"/>
        </w:rPr>
        <w:t xml:space="preserve">,</w:t>
      </w:r>
      <w:r>
        <w:rPr>
          <w:rStyle w:val="DataTypeTok"/>
        </w:rPr>
        <w:t xml:space="preserve">breaks=</w:t>
      </w:r>
      <w:r>
        <w:rPr>
          <w:rStyle w:val="DecValTok"/>
        </w:rPr>
        <w:t xml:space="preserve">10</w:t>
      </w:r>
      <w:r>
        <w:rPr>
          <w:rStyle w:val="NormalTok"/>
        </w:rPr>
        <w:t xml:space="preserve">,</w:t>
      </w:r>
      <w:r>
        <w:rPr>
          <w:rStyle w:val="DataTypeTok"/>
        </w:rPr>
        <w:t xml:space="preserve">freq =</w:t>
      </w:r>
      <w:r>
        <w:rPr>
          <w:rStyle w:val="NormalTok"/>
        </w:rPr>
        <w:t xml:space="preserve"> </w:t>
      </w:r>
      <w:r>
        <w:rPr>
          <w:rStyle w:val="OtherTok"/>
        </w:rPr>
        <w:t xml:space="preserve">FALSE</w:t>
      </w:r>
      <w:r>
        <w:rPr>
          <w:rStyle w:val="NormalTok"/>
        </w:rPr>
        <w:t xml:space="preserve">)</w:t>
      </w:r>
      <w:r>
        <w:br/>
      </w:r>
      <w:r>
        <w:rPr>
          <w:rStyle w:val="NormalTok"/>
        </w:rPr>
        <w:t xml:space="preserve">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ataTypeTok"/>
        </w:rPr>
        <w:t xml:space="preserve">by=</w:t>
      </w:r>
      <w:r>
        <w:rPr>
          <w:rStyle w:val="FloatTok"/>
        </w:rPr>
        <w:t xml:space="preserve">0.02</w:t>
      </w:r>
      <w:r>
        <w:rPr>
          <w:rStyle w:val="NormalTok"/>
        </w:rPr>
        <w:t xml:space="preserve">)</w:t>
      </w:r>
      <w:r>
        <w:br/>
      </w:r>
      <w:r>
        <w:rPr>
          <w:rStyle w:val="KeywordTok"/>
        </w:rPr>
        <w:t xml:space="preserve">curve</w:t>
      </w:r>
      <w:r>
        <w:rPr>
          <w:rStyle w:val="NormalTok"/>
        </w:rPr>
        <w:t xml:space="preserve">(</w:t>
      </w:r>
      <w:r>
        <w:rPr>
          <w:rStyle w:val="KeywordTok"/>
        </w:rPr>
        <w:t xml:space="preserve">dnorm</w:t>
      </w:r>
      <w:r>
        <w:rPr>
          <w:rStyle w:val="NormalTok"/>
        </w:rPr>
        <w:t xml:space="preserve">(x,</w:t>
      </w:r>
      <w:r>
        <w:rPr>
          <w:rStyle w:val="DataTypeTok"/>
        </w:rPr>
        <w:t xml:space="preserve">mean=</w:t>
      </w:r>
      <w:r>
        <w:rPr>
          <w:rStyle w:val="NormalTok"/>
        </w:rPr>
        <w:t xml:space="preserve">.</w:t>
      </w:r>
      <w:r>
        <w:rPr>
          <w:rStyle w:val="DecValTok"/>
        </w:rPr>
        <w:t xml:space="preserve">01</w:t>
      </w:r>
      <w:r>
        <w:rPr>
          <w:rStyle w:val="NormalTok"/>
        </w:rPr>
        <w:t xml:space="preserve">,</w:t>
      </w:r>
      <w:r>
        <w:rPr>
          <w:rStyle w:val="DataTypeTok"/>
        </w:rPr>
        <w:t xml:space="preserve">sd=</w:t>
      </w:r>
      <w:r>
        <w:rPr>
          <w:rStyle w:val="NormalTok"/>
        </w:rPr>
        <w:t xml:space="preserve">.</w:t>
      </w:r>
      <w:r>
        <w:rPr>
          <w:rStyle w:val="DecValTok"/>
        </w:rPr>
        <w:t xml:space="preserve">001</w:t>
      </w:r>
      <w:r>
        <w:rPr>
          <w:rStyle w:val="NormalTok"/>
        </w:rPr>
        <w:t xml:space="preserve">), </w:t>
      </w:r>
      <w:r>
        <w:rPr>
          <w:rStyle w:val="DataTypeTok"/>
        </w:rPr>
        <w:t xml:space="preserve">add=</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2_distribution_basics-1_files/figure-docx/unnamed-chunk-6-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rbinom</w:t>
      </w:r>
      <w:r>
        <w:rPr>
          <w:rStyle w:val="NormalTok"/>
        </w:rPr>
        <w:t xml:space="preserve">(</w:t>
      </w:r>
      <w:r>
        <w:rPr>
          <w:rStyle w:val="DecValTok"/>
        </w:rPr>
        <w:t xml:space="preserve">100000</w:t>
      </w:r>
      <w:r>
        <w:rPr>
          <w:rStyle w:val="NormalTok"/>
        </w:rPr>
        <w:t xml:space="preserve">,</w:t>
      </w:r>
      <w:r>
        <w:rPr>
          <w:rStyle w:val="DecValTok"/>
        </w:rPr>
        <w:t xml:space="preserve">50</w:t>
      </w:r>
      <w:r>
        <w:rPr>
          <w:rStyle w:val="NormalTok"/>
        </w:rPr>
        <w:t xml:space="preserve">,.</w:t>
      </w:r>
      <w:r>
        <w:rPr>
          <w:rStyle w:val="DecValTok"/>
        </w:rPr>
        <w:t xml:space="preserve">5</w:t>
      </w:r>
      <w:r>
        <w:rPr>
          <w:rStyle w:val="NormalTok"/>
        </w:rPr>
        <w:t xml:space="preserve">)</w:t>
      </w:r>
      <w:r>
        <w:rPr>
          <w:rStyle w:val="OperatorTok"/>
        </w:rPr>
        <w:t xml:space="preserve">/</w:t>
      </w:r>
      <w:r>
        <w:rPr>
          <w:rStyle w:val="DecValTok"/>
        </w:rPr>
        <w:t xml:space="preserve">50</w:t>
      </w:r>
      <w:r>
        <w:rPr>
          <w:rStyle w:val="NormalTok"/>
        </w:rPr>
        <w:t xml:space="preserve">,</w:t>
      </w:r>
      <w:r>
        <w:rPr>
          <w:rStyle w:val="DataTypeTok"/>
        </w:rPr>
        <w:t xml:space="preserve">breaks=</w:t>
      </w:r>
      <w:r>
        <w:rPr>
          <w:rStyle w:val="DecValTok"/>
        </w:rPr>
        <w:t xml:space="preserve">20</w:t>
      </w:r>
      <w:r>
        <w:rPr>
          <w:rStyle w:val="NormalTok"/>
        </w:rPr>
        <w:t xml:space="preserve">,</w:t>
      </w:r>
      <w:r>
        <w:rPr>
          <w:rStyle w:val="DataTypeTok"/>
        </w:rPr>
        <w:t xml:space="preserve">freq =</w:t>
      </w:r>
      <w:r>
        <w:rPr>
          <w:rStyle w:val="NormalTok"/>
        </w:rPr>
        <w:t xml:space="preserve"> </w:t>
      </w:r>
      <w:r>
        <w:rPr>
          <w:rStyle w:val="OtherTok"/>
        </w:rPr>
        <w:t xml:space="preserve">FALSE</w:t>
      </w:r>
      <w:r>
        <w:rPr>
          <w:rStyle w:val="NormalTok"/>
        </w:rPr>
        <w:t xml:space="preserve">)</w:t>
      </w:r>
      <w:r>
        <w:br/>
      </w:r>
      <w:r>
        <w:rPr>
          <w:rStyle w:val="NormalTok"/>
        </w:rPr>
        <w:t xml:space="preserve">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rPr>
          <w:rStyle w:val="DataTypeTok"/>
        </w:rPr>
        <w:t xml:space="preserve">by=</w:t>
      </w:r>
      <w:r>
        <w:rPr>
          <w:rStyle w:val="FloatTok"/>
        </w:rPr>
        <w:t xml:space="preserve">0.02</w:t>
      </w:r>
      <w:r>
        <w:rPr>
          <w:rStyle w:val="NormalTok"/>
        </w:rPr>
        <w:t xml:space="preserve">)</w:t>
      </w:r>
      <w:r>
        <w:br/>
      </w:r>
      <w:r>
        <w:rPr>
          <w:rStyle w:val="KeywordTok"/>
        </w:rPr>
        <w:t xml:space="preserve">curve</w:t>
      </w:r>
      <w:r>
        <w:rPr>
          <w:rStyle w:val="NormalTok"/>
        </w:rPr>
        <w:t xml:space="preserve">(</w:t>
      </w:r>
      <w:r>
        <w:rPr>
          <w:rStyle w:val="KeywordTok"/>
        </w:rPr>
        <w:t xml:space="preserve">dnorm</w:t>
      </w:r>
      <w:r>
        <w:rPr>
          <w:rStyle w:val="NormalTok"/>
        </w:rPr>
        <w:t xml:space="preserve">(x,</w:t>
      </w:r>
      <w:r>
        <w:rPr>
          <w:rStyle w:val="DataTypeTok"/>
        </w:rPr>
        <w:t xml:space="preserve">mean=</w:t>
      </w:r>
      <w:r>
        <w:rPr>
          <w:rStyle w:val="NormalTok"/>
        </w:rPr>
        <w:t xml:space="preserve">.</w:t>
      </w:r>
      <w:r>
        <w:rPr>
          <w:rStyle w:val="DecValTok"/>
        </w:rPr>
        <w:t xml:space="preserve">5</w:t>
      </w:r>
      <w:r>
        <w:rPr>
          <w:rStyle w:val="NormalTok"/>
        </w:rPr>
        <w:t xml:space="preserve">,</w:t>
      </w:r>
      <w:r>
        <w:rPr>
          <w:rStyle w:val="DataTypeTok"/>
        </w:rPr>
        <w:t xml:space="preserve">sd=</w:t>
      </w:r>
      <w:r>
        <w:rPr>
          <w:rStyle w:val="NormalTok"/>
        </w:rPr>
        <w:t xml:space="preserve">.</w:t>
      </w:r>
      <w:r>
        <w:rPr>
          <w:rStyle w:val="DecValTok"/>
        </w:rPr>
        <w:t xml:space="preserve">06</w:t>
      </w:r>
      <w:r>
        <w:rPr>
          <w:rStyle w:val="NormalTok"/>
        </w:rPr>
        <w:t xml:space="preserve">), </w:t>
      </w:r>
      <w:r>
        <w:rPr>
          <w:rStyle w:val="DataTypeTok"/>
        </w:rPr>
        <w:t xml:space="preserve">add=</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2_distribution_basics-1_files/figure-docx/unnamed-chunk-6-4.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rbinom</w:t>
      </w:r>
      <w:r>
        <w:rPr>
          <w:rStyle w:val="NormalTok"/>
        </w:rPr>
        <w:t xml:space="preserve">(</w:t>
      </w:r>
      <w:r>
        <w:rPr>
          <w:rStyle w:val="DecValTok"/>
        </w:rPr>
        <w:t xml:space="preserve">100000</w:t>
      </w:r>
      <w:r>
        <w:rPr>
          <w:rStyle w:val="NormalTok"/>
        </w:rPr>
        <w:t xml:space="preserve">,</w:t>
      </w:r>
      <w:r>
        <w:rPr>
          <w:rStyle w:val="DecValTok"/>
        </w:rPr>
        <w:t xml:space="preserve">50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50</w:t>
      </w:r>
      <w:r>
        <w:rPr>
          <w:rStyle w:val="NormalTok"/>
        </w:rPr>
        <w:t xml:space="preserve">,</w:t>
      </w:r>
      <w:r>
        <w:rPr>
          <w:rStyle w:val="DataTypeTok"/>
        </w:rPr>
        <w:t xml:space="preserve">breaks=</w:t>
      </w:r>
      <w:r>
        <w:rPr>
          <w:rStyle w:val="DecValTok"/>
        </w:rPr>
        <w:t xml:space="preserve">5</w:t>
      </w:r>
      <w:r>
        <w:rPr>
          <w:rStyle w:val="NormalTok"/>
        </w:rPr>
        <w:t xml:space="preserve">,</w:t>
      </w:r>
      <w:r>
        <w:rPr>
          <w:rStyle w:val="DataTypeTok"/>
        </w:rPr>
        <w:t xml:space="preserve">freq =</w:t>
      </w:r>
      <w:r>
        <w:rPr>
          <w:rStyle w:val="NormalTok"/>
        </w:rPr>
        <w:t xml:space="preserve"> </w:t>
      </w:r>
      <w:r>
        <w:rPr>
          <w:rStyle w:val="OtherTok"/>
        </w:rPr>
        <w:t xml:space="preserve">FALSE</w:t>
      </w:r>
      <w:r>
        <w:rPr>
          <w:rStyle w:val="NormalTok"/>
        </w:rPr>
        <w:t xml:space="preserve">)</w:t>
      </w:r>
      <w:r>
        <w:br/>
      </w:r>
      <w:r>
        <w:rPr>
          <w:rStyle w:val="NormalTok"/>
        </w:rPr>
        <w:t xml:space="preserve">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rPr>
          <w:rStyle w:val="DataTypeTok"/>
        </w:rPr>
        <w:t xml:space="preserve">by=</w:t>
      </w:r>
      <w:r>
        <w:rPr>
          <w:rStyle w:val="FloatTok"/>
        </w:rPr>
        <w:t xml:space="preserve">0.02</w:t>
      </w:r>
      <w:r>
        <w:rPr>
          <w:rStyle w:val="NormalTok"/>
        </w:rPr>
        <w:t xml:space="preserve">)</w:t>
      </w:r>
      <w:r>
        <w:br/>
      </w:r>
      <w:r>
        <w:rPr>
          <w:rStyle w:val="KeywordTok"/>
        </w:rPr>
        <w:t xml:space="preserve">curve</w:t>
      </w:r>
      <w:r>
        <w:rPr>
          <w:rStyle w:val="NormalTok"/>
        </w:rPr>
        <w:t xml:space="preserve">(</w:t>
      </w:r>
      <w:r>
        <w:rPr>
          <w:rStyle w:val="KeywordTok"/>
        </w:rPr>
        <w:t xml:space="preserve">dnorm</w:t>
      </w:r>
      <w:r>
        <w:rPr>
          <w:rStyle w:val="NormalTok"/>
        </w:rPr>
        <w:t xml:space="preserve">(x,</w:t>
      </w:r>
      <w:r>
        <w:rPr>
          <w:rStyle w:val="DataTypeTok"/>
        </w:rPr>
        <w:t xml:space="preserve">mean=</w:t>
      </w:r>
      <w:r>
        <w:rPr>
          <w:rStyle w:val="NormalTok"/>
        </w:rPr>
        <w:t xml:space="preserve">.</w:t>
      </w:r>
      <w:r>
        <w:rPr>
          <w:rStyle w:val="DecValTok"/>
        </w:rPr>
        <w:t xml:space="preserve">1</w:t>
      </w:r>
      <w:r>
        <w:rPr>
          <w:rStyle w:val="NormalTok"/>
        </w:rPr>
        <w:t xml:space="preserve">,</w:t>
      </w:r>
      <w:r>
        <w:rPr>
          <w:rStyle w:val="DataTypeTok"/>
        </w:rPr>
        <w:t xml:space="preserve">sd=</w:t>
      </w:r>
      <w:r>
        <w:rPr>
          <w:rStyle w:val="NormalTok"/>
        </w:rPr>
        <w:t xml:space="preserve">.</w:t>
      </w:r>
      <w:r>
        <w:rPr>
          <w:rStyle w:val="DecValTok"/>
        </w:rPr>
        <w:t xml:space="preserve">044</w:t>
      </w:r>
      <w:r>
        <w:rPr>
          <w:rStyle w:val="NormalTok"/>
        </w:rPr>
        <w:t xml:space="preserve">), </w:t>
      </w:r>
      <w:r>
        <w:rPr>
          <w:rStyle w:val="DataTypeTok"/>
        </w:rPr>
        <w:t xml:space="preserve">add=</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2_distribution_basics-1_files/figure-docx/unnamed-chunk-6-5.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rbinom</w:t>
      </w:r>
      <w:r>
        <w:rPr>
          <w:rStyle w:val="NormalTok"/>
        </w:rPr>
        <w:t xml:space="preserve">(</w:t>
      </w:r>
      <w:r>
        <w:rPr>
          <w:rStyle w:val="DecValTok"/>
        </w:rPr>
        <w:t xml:space="preserve">100000</w:t>
      </w:r>
      <w:r>
        <w:rPr>
          <w:rStyle w:val="NormalTok"/>
        </w:rPr>
        <w:t xml:space="preserve">,</w:t>
      </w:r>
      <w:r>
        <w:rPr>
          <w:rStyle w:val="DecValTok"/>
        </w:rPr>
        <w:t xml:space="preserve">50</w:t>
      </w:r>
      <w:r>
        <w:rPr>
          <w:rStyle w:val="NormalTok"/>
        </w:rPr>
        <w:t xml:space="preserve">,.</w:t>
      </w:r>
      <w:r>
        <w:rPr>
          <w:rStyle w:val="DecValTok"/>
        </w:rPr>
        <w:t xml:space="preserve">01</w:t>
      </w:r>
      <w:r>
        <w:rPr>
          <w:rStyle w:val="NormalTok"/>
        </w:rPr>
        <w:t xml:space="preserve">)</w:t>
      </w:r>
      <w:r>
        <w:rPr>
          <w:rStyle w:val="OperatorTok"/>
        </w:rPr>
        <w:t xml:space="preserve">/</w:t>
      </w:r>
      <w:r>
        <w:rPr>
          <w:rStyle w:val="DecValTok"/>
        </w:rPr>
        <w:t xml:space="preserve">50</w:t>
      </w:r>
      <w:r>
        <w:rPr>
          <w:rStyle w:val="NormalTok"/>
        </w:rPr>
        <w:t xml:space="preserve">,</w:t>
      </w:r>
      <w:r>
        <w:rPr>
          <w:rStyle w:val="DataTypeTok"/>
        </w:rPr>
        <w:t xml:space="preserve">breaks=</w:t>
      </w:r>
      <w:r>
        <w:rPr>
          <w:rStyle w:val="DecValTok"/>
        </w:rPr>
        <w:t xml:space="preserve">20</w:t>
      </w:r>
      <w:r>
        <w:rPr>
          <w:rStyle w:val="NormalTok"/>
        </w:rPr>
        <w:t xml:space="preserve">,</w:t>
      </w:r>
      <w:r>
        <w:rPr>
          <w:rStyle w:val="DataTypeTok"/>
        </w:rPr>
        <w:t xml:space="preserve">freq =</w:t>
      </w:r>
      <w:r>
        <w:rPr>
          <w:rStyle w:val="NormalTok"/>
        </w:rPr>
        <w:t xml:space="preserve"> </w:t>
      </w:r>
      <w:r>
        <w:rPr>
          <w:rStyle w:val="OtherTok"/>
        </w:rPr>
        <w:t xml:space="preserve">FALSE</w:t>
      </w:r>
      <w:r>
        <w:rPr>
          <w:rStyle w:val="NormalTok"/>
        </w:rPr>
        <w:t xml:space="preserve">)</w:t>
      </w:r>
      <w:r>
        <w:br/>
      </w:r>
      <w:r>
        <w:rPr>
          <w:rStyle w:val="NormalTok"/>
        </w:rPr>
        <w:t xml:space="preserve">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rPr>
          <w:rStyle w:val="DataTypeTok"/>
        </w:rPr>
        <w:t xml:space="preserve">by=</w:t>
      </w:r>
      <w:r>
        <w:rPr>
          <w:rStyle w:val="FloatTok"/>
        </w:rPr>
        <w:t xml:space="preserve">0.02</w:t>
      </w:r>
      <w:r>
        <w:rPr>
          <w:rStyle w:val="NormalTok"/>
        </w:rPr>
        <w:t xml:space="preserve">)</w:t>
      </w:r>
      <w:r>
        <w:br/>
      </w:r>
      <w:r>
        <w:rPr>
          <w:rStyle w:val="KeywordTok"/>
        </w:rPr>
        <w:t xml:space="preserve">curve</w:t>
      </w:r>
      <w:r>
        <w:rPr>
          <w:rStyle w:val="NormalTok"/>
        </w:rPr>
        <w:t xml:space="preserve">(</w:t>
      </w:r>
      <w:r>
        <w:rPr>
          <w:rStyle w:val="KeywordTok"/>
        </w:rPr>
        <w:t xml:space="preserve">dnorm</w:t>
      </w:r>
      <w:r>
        <w:rPr>
          <w:rStyle w:val="NormalTok"/>
        </w:rPr>
        <w:t xml:space="preserve">(x,</w:t>
      </w:r>
      <w:r>
        <w:rPr>
          <w:rStyle w:val="DataTypeTok"/>
        </w:rPr>
        <w:t xml:space="preserve">mean=</w:t>
      </w:r>
      <w:r>
        <w:rPr>
          <w:rStyle w:val="NormalTok"/>
        </w:rPr>
        <w:t xml:space="preserve">.</w:t>
      </w:r>
      <w:r>
        <w:rPr>
          <w:rStyle w:val="DecValTok"/>
        </w:rPr>
        <w:t xml:space="preserve">01</w:t>
      </w:r>
      <w:r>
        <w:rPr>
          <w:rStyle w:val="NormalTok"/>
        </w:rPr>
        <w:t xml:space="preserve">,</w:t>
      </w:r>
      <w:r>
        <w:rPr>
          <w:rStyle w:val="DataTypeTok"/>
        </w:rPr>
        <w:t xml:space="preserve">sd=</w:t>
      </w:r>
      <w:r>
        <w:rPr>
          <w:rStyle w:val="NormalTok"/>
        </w:rPr>
        <w:t xml:space="preserve">.</w:t>
      </w:r>
      <w:r>
        <w:rPr>
          <w:rStyle w:val="DecValTok"/>
        </w:rPr>
        <w:t xml:space="preserve">015</w:t>
      </w:r>
      <w:r>
        <w:rPr>
          <w:rStyle w:val="NormalTok"/>
        </w:rPr>
        <w:t xml:space="preserve">), </w:t>
      </w:r>
      <w:r>
        <w:rPr>
          <w:rStyle w:val="DataTypeTok"/>
        </w:rPr>
        <w:t xml:space="preserve">add=</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2_distribution_basics-1_files/figure-docx/unnamed-chunk-6-6.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rbinom</w:t>
      </w:r>
      <w:r>
        <w:rPr>
          <w:rStyle w:val="NormalTok"/>
        </w:rPr>
        <w:t xml:space="preserve">(</w:t>
      </w:r>
      <w:r>
        <w:rPr>
          <w:rStyle w:val="DecValTok"/>
        </w:rPr>
        <w:t xml:space="preserve">100000</w:t>
      </w:r>
      <w:r>
        <w:rPr>
          <w:rStyle w:val="NormalTok"/>
        </w:rPr>
        <w:t xml:space="preserve">,</w:t>
      </w:r>
      <w:r>
        <w:rPr>
          <w:rStyle w:val="DecValTok"/>
        </w:rPr>
        <w:t xml:space="preserve">1000</w:t>
      </w:r>
      <w:r>
        <w:rPr>
          <w:rStyle w:val="NormalTok"/>
        </w:rPr>
        <w:t xml:space="preserve">,.</w:t>
      </w:r>
      <w:r>
        <w:rPr>
          <w:rStyle w:val="DecValTok"/>
        </w:rPr>
        <w:t xml:space="preserve">5</w:t>
      </w:r>
      <w:r>
        <w:rPr>
          <w:rStyle w:val="NormalTok"/>
        </w:rPr>
        <w:t xml:space="preserve">)</w:t>
      </w:r>
      <w:r>
        <w:rPr>
          <w:rStyle w:val="OperatorTok"/>
        </w:rPr>
        <w:t xml:space="preserve">/</w:t>
      </w:r>
      <w:r>
        <w:rPr>
          <w:rStyle w:val="DecValTok"/>
        </w:rPr>
        <w:t xml:space="preserve">1000</w:t>
      </w:r>
      <w:r>
        <w:rPr>
          <w:rStyle w:val="NormalTok"/>
        </w:rPr>
        <w:t xml:space="preserve">,</w:t>
      </w:r>
      <w:r>
        <w:rPr>
          <w:rStyle w:val="DataTypeTok"/>
        </w:rPr>
        <w:t xml:space="preserve">breaks=</w:t>
      </w:r>
      <w:r>
        <w:rPr>
          <w:rStyle w:val="DecValTok"/>
        </w:rPr>
        <w:t xml:space="preserve">20</w:t>
      </w:r>
      <w:r>
        <w:rPr>
          <w:rStyle w:val="NormalTok"/>
        </w:rPr>
        <w:t xml:space="preserve">,</w:t>
      </w:r>
      <w:r>
        <w:rPr>
          <w:rStyle w:val="DataTypeTok"/>
        </w:rPr>
        <w:t xml:space="preserve">freq =</w:t>
      </w:r>
      <w:r>
        <w:rPr>
          <w:rStyle w:val="NormalTok"/>
        </w:rPr>
        <w:t xml:space="preserve"> </w:t>
      </w:r>
      <w:r>
        <w:rPr>
          <w:rStyle w:val="OtherTok"/>
        </w:rPr>
        <w:t xml:space="preserve">FALSE</w:t>
      </w:r>
      <w:r>
        <w:rPr>
          <w:rStyle w:val="NormalTok"/>
        </w:rPr>
        <w:t xml:space="preserve">)</w:t>
      </w:r>
      <w:r>
        <w:br/>
      </w:r>
      <w:r>
        <w:rPr>
          <w:rStyle w:val="NormalTok"/>
        </w:rPr>
        <w:t xml:space="preserve">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1000</w:t>
      </w:r>
      <w:r>
        <w:rPr>
          <w:rStyle w:val="NormalTok"/>
        </w:rPr>
        <w:t xml:space="preserve">,</w:t>
      </w:r>
      <w:r>
        <w:rPr>
          <w:rStyle w:val="DataTypeTok"/>
        </w:rPr>
        <w:t xml:space="preserve">by=</w:t>
      </w:r>
      <w:r>
        <w:rPr>
          <w:rStyle w:val="FloatTok"/>
        </w:rPr>
        <w:t xml:space="preserve">0.02</w:t>
      </w:r>
      <w:r>
        <w:rPr>
          <w:rStyle w:val="NormalTok"/>
        </w:rPr>
        <w:t xml:space="preserve">)</w:t>
      </w:r>
      <w:r>
        <w:br/>
      </w:r>
      <w:r>
        <w:rPr>
          <w:rStyle w:val="KeywordTok"/>
        </w:rPr>
        <w:t xml:space="preserve">curve</w:t>
      </w:r>
      <w:r>
        <w:rPr>
          <w:rStyle w:val="NormalTok"/>
        </w:rPr>
        <w:t xml:space="preserve">(</w:t>
      </w:r>
      <w:r>
        <w:rPr>
          <w:rStyle w:val="KeywordTok"/>
        </w:rPr>
        <w:t xml:space="preserve">dnorm</w:t>
      </w:r>
      <w:r>
        <w:rPr>
          <w:rStyle w:val="NormalTok"/>
        </w:rPr>
        <w:t xml:space="preserve">(x,</w:t>
      </w:r>
      <w:r>
        <w:rPr>
          <w:rStyle w:val="DataTypeTok"/>
        </w:rPr>
        <w:t xml:space="preserve">mean=</w:t>
      </w:r>
      <w:r>
        <w:rPr>
          <w:rStyle w:val="NormalTok"/>
        </w:rPr>
        <w:t xml:space="preserve">.</w:t>
      </w:r>
      <w:r>
        <w:rPr>
          <w:rStyle w:val="DecValTok"/>
        </w:rPr>
        <w:t xml:space="preserve">5</w:t>
      </w:r>
      <w:r>
        <w:rPr>
          <w:rStyle w:val="NormalTok"/>
        </w:rPr>
        <w:t xml:space="preserve">,</w:t>
      </w:r>
      <w:r>
        <w:rPr>
          <w:rStyle w:val="DataTypeTok"/>
        </w:rPr>
        <w:t xml:space="preserve">sd=</w:t>
      </w:r>
      <w:r>
        <w:rPr>
          <w:rStyle w:val="NormalTok"/>
        </w:rPr>
        <w:t xml:space="preserve">.</w:t>
      </w:r>
      <w:r>
        <w:rPr>
          <w:rStyle w:val="DecValTok"/>
        </w:rPr>
        <w:t xml:space="preserve">016</w:t>
      </w:r>
      <w:r>
        <w:rPr>
          <w:rStyle w:val="NormalTok"/>
        </w:rPr>
        <w:t xml:space="preserve">), </w:t>
      </w:r>
      <w:r>
        <w:rPr>
          <w:rStyle w:val="DataTypeTok"/>
        </w:rPr>
        <w:t xml:space="preserve">add=</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2_distribution_basics-1_files/figure-docx/unnamed-chunk-6-7.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rbinom</w:t>
      </w:r>
      <w:r>
        <w:rPr>
          <w:rStyle w:val="NormalTok"/>
        </w:rPr>
        <w:t xml:space="preserve">(</w:t>
      </w:r>
      <w:r>
        <w:rPr>
          <w:rStyle w:val="DecValTok"/>
        </w:rPr>
        <w:t xml:space="preserve">100000</w:t>
      </w:r>
      <w:r>
        <w:rPr>
          <w:rStyle w:val="NormalTok"/>
        </w:rPr>
        <w:t xml:space="preserve">,</w:t>
      </w:r>
      <w:r>
        <w:rPr>
          <w:rStyle w:val="DecValTok"/>
        </w:rPr>
        <w:t xml:space="preserve">1000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1000</w:t>
      </w:r>
      <w:r>
        <w:rPr>
          <w:rStyle w:val="NormalTok"/>
        </w:rPr>
        <w:t xml:space="preserve">,</w:t>
      </w:r>
      <w:r>
        <w:rPr>
          <w:rStyle w:val="DataTypeTok"/>
        </w:rPr>
        <w:t xml:space="preserve">breaks=</w:t>
      </w:r>
      <w:r>
        <w:rPr>
          <w:rStyle w:val="DecValTok"/>
        </w:rPr>
        <w:t xml:space="preserve">20</w:t>
      </w:r>
      <w:r>
        <w:rPr>
          <w:rStyle w:val="NormalTok"/>
        </w:rPr>
        <w:t xml:space="preserve">,</w:t>
      </w:r>
      <w:r>
        <w:rPr>
          <w:rStyle w:val="DataTypeTok"/>
        </w:rPr>
        <w:t xml:space="preserve">freq =</w:t>
      </w:r>
      <w:r>
        <w:rPr>
          <w:rStyle w:val="NormalTok"/>
        </w:rPr>
        <w:t xml:space="preserve"> </w:t>
      </w:r>
      <w:r>
        <w:rPr>
          <w:rStyle w:val="OtherTok"/>
        </w:rPr>
        <w:t xml:space="preserve">FALSE</w:t>
      </w:r>
      <w:r>
        <w:rPr>
          <w:rStyle w:val="NormalTok"/>
        </w:rPr>
        <w:t xml:space="preserve">)</w:t>
      </w:r>
      <w:r>
        <w:br/>
      </w:r>
      <w:r>
        <w:rPr>
          <w:rStyle w:val="NormalTok"/>
        </w:rPr>
        <w:t xml:space="preserve">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1000</w:t>
      </w:r>
      <w:r>
        <w:rPr>
          <w:rStyle w:val="NormalTok"/>
        </w:rPr>
        <w:t xml:space="preserve">,</w:t>
      </w:r>
      <w:r>
        <w:rPr>
          <w:rStyle w:val="DataTypeTok"/>
        </w:rPr>
        <w:t xml:space="preserve">by=</w:t>
      </w:r>
      <w:r>
        <w:rPr>
          <w:rStyle w:val="FloatTok"/>
        </w:rPr>
        <w:t xml:space="preserve">0.02</w:t>
      </w:r>
      <w:r>
        <w:rPr>
          <w:rStyle w:val="NormalTok"/>
        </w:rPr>
        <w:t xml:space="preserve">)</w:t>
      </w:r>
      <w:r>
        <w:br/>
      </w:r>
      <w:r>
        <w:rPr>
          <w:rStyle w:val="KeywordTok"/>
        </w:rPr>
        <w:t xml:space="preserve">curve</w:t>
      </w:r>
      <w:r>
        <w:rPr>
          <w:rStyle w:val="NormalTok"/>
        </w:rPr>
        <w:t xml:space="preserve">(</w:t>
      </w:r>
      <w:r>
        <w:rPr>
          <w:rStyle w:val="KeywordTok"/>
        </w:rPr>
        <w:t xml:space="preserve">dnorm</w:t>
      </w:r>
      <w:r>
        <w:rPr>
          <w:rStyle w:val="NormalTok"/>
        </w:rPr>
        <w:t xml:space="preserve">(x,</w:t>
      </w:r>
      <w:r>
        <w:rPr>
          <w:rStyle w:val="DataTypeTok"/>
        </w:rPr>
        <w:t xml:space="preserve">mean=</w:t>
      </w:r>
      <w:r>
        <w:rPr>
          <w:rStyle w:val="NormalTok"/>
        </w:rPr>
        <w:t xml:space="preserve">.</w:t>
      </w:r>
      <w:r>
        <w:rPr>
          <w:rStyle w:val="DecValTok"/>
        </w:rPr>
        <w:t xml:space="preserve">1</w:t>
      </w:r>
      <w:r>
        <w:rPr>
          <w:rStyle w:val="NormalTok"/>
        </w:rPr>
        <w:t xml:space="preserve">,</w:t>
      </w:r>
      <w:r>
        <w:rPr>
          <w:rStyle w:val="DataTypeTok"/>
        </w:rPr>
        <w:t xml:space="preserve">sd=</w:t>
      </w:r>
      <w:r>
        <w:rPr>
          <w:rStyle w:val="NormalTok"/>
        </w:rPr>
        <w:t xml:space="preserve">.</w:t>
      </w:r>
      <w:r>
        <w:rPr>
          <w:rStyle w:val="DecValTok"/>
        </w:rPr>
        <w:t xml:space="preserve">01</w:t>
      </w:r>
      <w:r>
        <w:rPr>
          <w:rStyle w:val="NormalTok"/>
        </w:rPr>
        <w:t xml:space="preserve">), </w:t>
      </w:r>
      <w:r>
        <w:rPr>
          <w:rStyle w:val="DataTypeTok"/>
        </w:rPr>
        <w:t xml:space="preserve">add=</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2_distribution_basics-1_files/figure-docx/unnamed-chunk-6-8.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rbinom</w:t>
      </w:r>
      <w:r>
        <w:rPr>
          <w:rStyle w:val="NormalTok"/>
        </w:rPr>
        <w:t xml:space="preserve">(</w:t>
      </w:r>
      <w:r>
        <w:rPr>
          <w:rStyle w:val="DecValTok"/>
        </w:rPr>
        <w:t xml:space="preserve">100000</w:t>
      </w:r>
      <w:r>
        <w:rPr>
          <w:rStyle w:val="NormalTok"/>
        </w:rPr>
        <w:t xml:space="preserve">,</w:t>
      </w:r>
      <w:r>
        <w:rPr>
          <w:rStyle w:val="DecValTok"/>
        </w:rPr>
        <w:t xml:space="preserve">1000</w:t>
      </w:r>
      <w:r>
        <w:rPr>
          <w:rStyle w:val="NormalTok"/>
        </w:rPr>
        <w:t xml:space="preserve">,.</w:t>
      </w:r>
      <w:r>
        <w:rPr>
          <w:rStyle w:val="DecValTok"/>
        </w:rPr>
        <w:t xml:space="preserve">01</w:t>
      </w:r>
      <w:r>
        <w:rPr>
          <w:rStyle w:val="NormalTok"/>
        </w:rPr>
        <w:t xml:space="preserve">)</w:t>
      </w:r>
      <w:r>
        <w:rPr>
          <w:rStyle w:val="OperatorTok"/>
        </w:rPr>
        <w:t xml:space="preserve">/</w:t>
      </w:r>
      <w:r>
        <w:rPr>
          <w:rStyle w:val="DecValTok"/>
        </w:rPr>
        <w:t xml:space="preserve">1000</w:t>
      </w:r>
      <w:r>
        <w:rPr>
          <w:rStyle w:val="NormalTok"/>
        </w:rPr>
        <w:t xml:space="preserve">,</w:t>
      </w:r>
      <w:r>
        <w:rPr>
          <w:rStyle w:val="DataTypeTok"/>
        </w:rPr>
        <w:t xml:space="preserve">breaks=</w:t>
      </w:r>
      <w:r>
        <w:rPr>
          <w:rStyle w:val="DecValTok"/>
        </w:rPr>
        <w:t xml:space="preserve">20</w:t>
      </w:r>
      <w:r>
        <w:rPr>
          <w:rStyle w:val="NormalTok"/>
        </w:rPr>
        <w:t xml:space="preserve">,</w:t>
      </w:r>
      <w:r>
        <w:rPr>
          <w:rStyle w:val="DataTypeTok"/>
        </w:rPr>
        <w:t xml:space="preserve">freq =</w:t>
      </w:r>
      <w:r>
        <w:rPr>
          <w:rStyle w:val="NormalTok"/>
        </w:rPr>
        <w:t xml:space="preserve"> </w:t>
      </w:r>
      <w:r>
        <w:rPr>
          <w:rStyle w:val="OtherTok"/>
        </w:rPr>
        <w:t xml:space="preserve">FALSE</w:t>
      </w:r>
      <w:r>
        <w:rPr>
          <w:rStyle w:val="NormalTok"/>
        </w:rPr>
        <w:t xml:space="preserve">)</w:t>
      </w:r>
      <w:r>
        <w:br/>
      </w:r>
      <w:r>
        <w:rPr>
          <w:rStyle w:val="NormalTok"/>
        </w:rPr>
        <w:t xml:space="preserve">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1000</w:t>
      </w:r>
      <w:r>
        <w:rPr>
          <w:rStyle w:val="NormalTok"/>
        </w:rPr>
        <w:t xml:space="preserve">,</w:t>
      </w:r>
      <w:r>
        <w:rPr>
          <w:rStyle w:val="DataTypeTok"/>
        </w:rPr>
        <w:t xml:space="preserve">by=</w:t>
      </w:r>
      <w:r>
        <w:rPr>
          <w:rStyle w:val="FloatTok"/>
        </w:rPr>
        <w:t xml:space="preserve">0.02</w:t>
      </w:r>
      <w:r>
        <w:rPr>
          <w:rStyle w:val="NormalTok"/>
        </w:rPr>
        <w:t xml:space="preserve">)</w:t>
      </w:r>
      <w:r>
        <w:br/>
      </w:r>
      <w:r>
        <w:rPr>
          <w:rStyle w:val="KeywordTok"/>
        </w:rPr>
        <w:t xml:space="preserve">curve</w:t>
      </w:r>
      <w:r>
        <w:rPr>
          <w:rStyle w:val="NormalTok"/>
        </w:rPr>
        <w:t xml:space="preserve">(</w:t>
      </w:r>
      <w:r>
        <w:rPr>
          <w:rStyle w:val="KeywordTok"/>
        </w:rPr>
        <w:t xml:space="preserve">dnorm</w:t>
      </w:r>
      <w:r>
        <w:rPr>
          <w:rStyle w:val="NormalTok"/>
        </w:rPr>
        <w:t xml:space="preserve">(x,</w:t>
      </w:r>
      <w:r>
        <w:rPr>
          <w:rStyle w:val="DataTypeTok"/>
        </w:rPr>
        <w:t xml:space="preserve">mean=</w:t>
      </w:r>
      <w:r>
        <w:rPr>
          <w:rStyle w:val="NormalTok"/>
        </w:rPr>
        <w:t xml:space="preserve">.</w:t>
      </w:r>
      <w:r>
        <w:rPr>
          <w:rStyle w:val="DecValTok"/>
        </w:rPr>
        <w:t xml:space="preserve">01</w:t>
      </w:r>
      <w:r>
        <w:rPr>
          <w:rStyle w:val="NormalTok"/>
        </w:rPr>
        <w:t xml:space="preserve">,</w:t>
      </w:r>
      <w:r>
        <w:rPr>
          <w:rStyle w:val="DataTypeTok"/>
        </w:rPr>
        <w:t xml:space="preserve">sd=</w:t>
      </w:r>
      <w:r>
        <w:rPr>
          <w:rStyle w:val="NormalTok"/>
        </w:rPr>
        <w:t xml:space="preserve">.</w:t>
      </w:r>
      <w:r>
        <w:rPr>
          <w:rStyle w:val="DecValTok"/>
        </w:rPr>
        <w:t xml:space="preserve">003</w:t>
      </w:r>
      <w:r>
        <w:rPr>
          <w:rStyle w:val="NormalTok"/>
        </w:rPr>
        <w:t xml:space="preserve">), </w:t>
      </w:r>
      <w:r>
        <w:rPr>
          <w:rStyle w:val="DataTypeTok"/>
        </w:rPr>
        <w:t xml:space="preserve">add=</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2_distribution_basics-1_files/figure-docx/unnamed-chunk-6-9.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7" w:name="question-7"/>
      <w:r>
        <w:t xml:space="preserve">Question 7</w:t>
      </w:r>
      <w:bookmarkEnd w:id="47"/>
    </w:p>
    <w:p>
      <w:pPr>
        <w:pStyle w:val="FirstParagraph"/>
      </w:pPr>
      <w:r>
        <w:t xml:space="preserve">Based on the plots in question 6, how does the value of</w:t>
      </w:r>
      <w:r>
        <w:t xml:space="preserve"> </w:t>
      </w:r>
      <m:oMath>
        <m:r>
          <m:t>p</m:t>
        </m:r>
      </m:oMath>
      <w:r>
        <w:t xml:space="preserve"> </w:t>
      </w:r>
      <w:r>
        <w:t xml:space="preserve">affect the extent to which the sample distributions are approximately Normally distributed? How does the number</w:t>
      </w:r>
      <w:r>
        <w:t xml:space="preserve"> </w:t>
      </w:r>
      <m:oMath>
        <m:r>
          <m:t>n</m:t>
        </m:r>
      </m:oMath>
      <w:r>
        <w:t xml:space="preserve"> </w:t>
      </w:r>
      <w:r>
        <w:t xml:space="preserve">of independent Bernoulli trials affect the extent to which the sample distributions are approximately Normally distributed? (5 points)</w:t>
      </w:r>
    </w:p>
    <w:p>
      <w:pPr>
        <w:pStyle w:val="BodyText"/>
      </w:pPr>
      <w:r>
        <w:t xml:space="preserve">For binomial/Bernoulli situations the closer the p value is to .5, the more symmetric the distribution is, which therefore lends itself to approximation with a Normal distribution. That said, any binomial distribution regardless of the p value can eventually be approximated with a Normal curve, provided the sample size is high enough. The higher sample size shrinks the standard deviation of the sample distribution and it appears closer to a smooth, continuous distribution. The relevant example here is the final graph, where p=.01, but since n=100000, the natural skewness is overcome and the normal curve overlay fits reasonably well.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hyperlink" Id="rId21" Target="http://rmarkdown.rstudio.com" TargetMode="External" /><Relationship Type="http://schemas.openxmlformats.org/officeDocument/2006/relationships/hyperlink" Id="rId20" Target="https://www.rstudio.com/wp-content/uploads/2015/02/rmarkdown-cheatsheet.pdf"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 Type="http://schemas.openxmlformats.org/officeDocument/2006/relationships/hyperlink" Id="rId20" Target="https://www.rstudio.com/wp-content/uploads/2015/02/rmarkdown-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2</dc:title>
  <dc:creator>C. Durso</dc:creator>
  <cp:keywords/>
  <dcterms:created xsi:type="dcterms:W3CDTF">2020-07-03T02:31:20Z</dcterms:created>
  <dcterms:modified xsi:type="dcterms:W3CDTF">2020-07-03T02:31:20Z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