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E852C9" w:rsidRDefault="00E852C9">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E852C9" w:rsidRDefault="00E852C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0D41A3" w14:textId="77777777" w:rsidR="00E852C9" w:rsidRDefault="00E852C9">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E852C9" w:rsidRDefault="00E852C9">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5895A72D" w:rsidR="00E852C9" w:rsidRPr="005D43ED" w:rsidRDefault="00C23F00"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852C9" w:rsidRPr="005D43ED">
                                      <w:rPr>
                                        <w:color w:val="4472C4" w:themeColor="accent1"/>
                                        <w:sz w:val="72"/>
                                        <w:szCs w:val="72"/>
                                      </w:rPr>
                                      <w:t>Litera</w:t>
                                    </w:r>
                                    <w:r w:rsidR="00D3216D">
                                      <w:rPr>
                                        <w:color w:val="4472C4" w:themeColor="accent1"/>
                                        <w:sz w:val="72"/>
                                        <w:szCs w:val="72"/>
                                      </w:rPr>
                                      <w:t xml:space="preserve">ture </w:t>
                                    </w:r>
                                    <w:r w:rsidR="00E852C9" w:rsidRPr="005D43ED">
                                      <w:rPr>
                                        <w:color w:val="4472C4" w:themeColor="accent1"/>
                                        <w:sz w:val="72"/>
                                        <w:szCs w:val="72"/>
                                      </w:rPr>
                                      <w:t>Review</w:t>
                                    </w:r>
                                  </w:sdtContent>
                                </w:sdt>
                              </w:p>
                              <w:p w14:paraId="6B126B35" w14:textId="77777777" w:rsidR="00E852C9" w:rsidRDefault="00C23F00"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852C9" w:rsidRPr="005D43ED">
                                      <w:rPr>
                                        <w:sz w:val="56"/>
                                        <w:szCs w:val="72"/>
                                      </w:rPr>
                                      <w:t>XCS224U</w:t>
                                    </w:r>
                                  </w:sdtContent>
                                </w:sdt>
                                <w:r w:rsidR="00E852C9" w:rsidRPr="005D43ED">
                                  <w:rPr>
                                    <w:sz w:val="72"/>
                                    <w:szCs w:val="72"/>
                                  </w:rPr>
                                  <w:t xml:space="preserve">  </w:t>
                                </w:r>
                              </w:p>
                              <w:p w14:paraId="3CA7C6B7" w14:textId="77777777" w:rsidR="00E852C9" w:rsidRPr="005D43ED" w:rsidRDefault="00E852C9"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BE0B6" id="_x0000_t202" coordsize="21600,21600" o:spt="202" path="m,l,21600r21600,l21600,xe">
                    <v:stroke joinstyle="miter"/>
                    <v:path gradientshapeok="t" o:connecttype="rect"/>
                  </v:shapetype>
                  <v:shape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" filled="f" stroked="f" strokeweight=".5pt">
                    <v:textbox inset="126pt,0,54pt,0">
                      <w:txbxContent>
                        <w:p w14:paraId="6FB76E61" w14:textId="5895A72D" w:rsidR="00E852C9" w:rsidRPr="005D43ED" w:rsidRDefault="00C23F00"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852C9" w:rsidRPr="005D43ED">
                                <w:rPr>
                                  <w:color w:val="4472C4" w:themeColor="accent1"/>
                                  <w:sz w:val="72"/>
                                  <w:szCs w:val="72"/>
                                </w:rPr>
                                <w:t>Litera</w:t>
                              </w:r>
                              <w:r w:rsidR="00D3216D">
                                <w:rPr>
                                  <w:color w:val="4472C4" w:themeColor="accent1"/>
                                  <w:sz w:val="72"/>
                                  <w:szCs w:val="72"/>
                                </w:rPr>
                                <w:t xml:space="preserve">ture </w:t>
                              </w:r>
                              <w:r w:rsidR="00E852C9" w:rsidRPr="005D43ED">
                                <w:rPr>
                                  <w:color w:val="4472C4" w:themeColor="accent1"/>
                                  <w:sz w:val="72"/>
                                  <w:szCs w:val="72"/>
                                </w:rPr>
                                <w:t>Review</w:t>
                              </w:r>
                            </w:sdtContent>
                          </w:sdt>
                        </w:p>
                        <w:p w14:paraId="6B126B35" w14:textId="77777777" w:rsidR="00E852C9" w:rsidRDefault="00C23F00"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852C9" w:rsidRPr="005D43ED">
                                <w:rPr>
                                  <w:sz w:val="56"/>
                                  <w:szCs w:val="72"/>
                                </w:rPr>
                                <w:t>XCS224U</w:t>
                              </w:r>
                            </w:sdtContent>
                          </w:sdt>
                          <w:r w:rsidR="00E852C9" w:rsidRPr="005D43ED">
                            <w:rPr>
                              <w:sz w:val="72"/>
                              <w:szCs w:val="72"/>
                            </w:rPr>
                            <w:t xml:space="preserve">  </w:t>
                          </w:r>
                        </w:p>
                        <w:p w14:paraId="3CA7C6B7" w14:textId="77777777" w:rsidR="00E852C9" w:rsidRPr="005D43ED" w:rsidRDefault="00E852C9"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E852C9" w:rsidRDefault="00E852C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E852C9" w:rsidRDefault="00E852C9">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" filled="f" stroked="f" strokeweight=".5pt">
                    <v:textbox style="mso-fit-shape-to-text:t" inset="126pt,0,54pt,0">
                      <w:txbxContent>
                        <w:p w14:paraId="2B09B3D3" w14:textId="77777777" w:rsidR="00E852C9" w:rsidRDefault="00E852C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E852C9" w:rsidRDefault="00E852C9">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bookmarkStart w:id="0" w:name="_GoBack" w:displacedByCustomXml="next"/>
        <w:bookmarkEnd w:id="0" w:displacedByCustomXml="next"/>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0493BF7E" w14:textId="6008C291" w:rsidR="00BE1962"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7009055" w:history="1">
            <w:r w:rsidR="00BE1962" w:rsidRPr="00961FA0">
              <w:rPr>
                <w:rStyle w:val="Hyperlink"/>
                <w:rFonts w:eastAsiaTheme="majorEastAsia"/>
                <w:noProof/>
              </w:rPr>
              <w:t>Literature Review</w:t>
            </w:r>
            <w:r w:rsidR="00BE1962">
              <w:rPr>
                <w:noProof/>
                <w:webHidden/>
              </w:rPr>
              <w:tab/>
            </w:r>
            <w:r w:rsidR="00BE1962">
              <w:rPr>
                <w:noProof/>
                <w:webHidden/>
              </w:rPr>
              <w:fldChar w:fldCharType="begin"/>
            </w:r>
            <w:r w:rsidR="00BE1962">
              <w:rPr>
                <w:noProof/>
                <w:webHidden/>
              </w:rPr>
              <w:instrText xml:space="preserve"> PAGEREF _Toc37009055 \h </w:instrText>
            </w:r>
            <w:r w:rsidR="00BE1962">
              <w:rPr>
                <w:noProof/>
                <w:webHidden/>
              </w:rPr>
            </w:r>
            <w:r w:rsidR="00BE1962">
              <w:rPr>
                <w:noProof/>
                <w:webHidden/>
              </w:rPr>
              <w:fldChar w:fldCharType="separate"/>
            </w:r>
            <w:r w:rsidR="00BE1962">
              <w:rPr>
                <w:noProof/>
                <w:webHidden/>
              </w:rPr>
              <w:t>2</w:t>
            </w:r>
            <w:r w:rsidR="00BE1962">
              <w:rPr>
                <w:noProof/>
                <w:webHidden/>
              </w:rPr>
              <w:fldChar w:fldCharType="end"/>
            </w:r>
          </w:hyperlink>
        </w:p>
        <w:p w14:paraId="3325EF8F" w14:textId="3BCC764F" w:rsidR="00BE1962" w:rsidRDefault="00C23F00">
          <w:pPr>
            <w:pStyle w:val="TOC2"/>
            <w:tabs>
              <w:tab w:val="right" w:leader="dot" w:pos="9710"/>
            </w:tabs>
            <w:rPr>
              <w:rFonts w:eastAsiaTheme="minorEastAsia" w:cstheme="minorBidi"/>
              <w:b w:val="0"/>
              <w:bCs w:val="0"/>
              <w:noProof/>
              <w:sz w:val="24"/>
              <w:szCs w:val="24"/>
            </w:rPr>
          </w:pPr>
          <w:hyperlink w:anchor="_Toc37009056" w:history="1">
            <w:r w:rsidR="00BE1962" w:rsidRPr="00961FA0">
              <w:rPr>
                <w:rStyle w:val="Hyperlink"/>
                <w:rFonts w:eastAsiaTheme="majorEastAsia"/>
                <w:noProof/>
              </w:rPr>
              <w:t>Introduction</w:t>
            </w:r>
            <w:r w:rsidR="00BE1962">
              <w:rPr>
                <w:noProof/>
                <w:webHidden/>
              </w:rPr>
              <w:tab/>
            </w:r>
            <w:r w:rsidR="00BE1962">
              <w:rPr>
                <w:noProof/>
                <w:webHidden/>
              </w:rPr>
              <w:fldChar w:fldCharType="begin"/>
            </w:r>
            <w:r w:rsidR="00BE1962">
              <w:rPr>
                <w:noProof/>
                <w:webHidden/>
              </w:rPr>
              <w:instrText xml:space="preserve"> PAGEREF _Toc37009056 \h </w:instrText>
            </w:r>
            <w:r w:rsidR="00BE1962">
              <w:rPr>
                <w:noProof/>
                <w:webHidden/>
              </w:rPr>
            </w:r>
            <w:r w:rsidR="00BE1962">
              <w:rPr>
                <w:noProof/>
                <w:webHidden/>
              </w:rPr>
              <w:fldChar w:fldCharType="separate"/>
            </w:r>
            <w:r w:rsidR="00BE1962">
              <w:rPr>
                <w:noProof/>
                <w:webHidden/>
              </w:rPr>
              <w:t>2</w:t>
            </w:r>
            <w:r w:rsidR="00BE1962">
              <w:rPr>
                <w:noProof/>
                <w:webHidden/>
              </w:rPr>
              <w:fldChar w:fldCharType="end"/>
            </w:r>
          </w:hyperlink>
        </w:p>
        <w:p w14:paraId="51640FEC" w14:textId="2B913E58" w:rsidR="00BE1962" w:rsidRDefault="00C23F00">
          <w:pPr>
            <w:pStyle w:val="TOC2"/>
            <w:tabs>
              <w:tab w:val="right" w:leader="dot" w:pos="9710"/>
            </w:tabs>
            <w:rPr>
              <w:rFonts w:eastAsiaTheme="minorEastAsia" w:cstheme="minorBidi"/>
              <w:b w:val="0"/>
              <w:bCs w:val="0"/>
              <w:noProof/>
              <w:sz w:val="24"/>
              <w:szCs w:val="24"/>
            </w:rPr>
          </w:pPr>
          <w:hyperlink w:anchor="_Toc37009057" w:history="1">
            <w:r w:rsidR="00BE1962" w:rsidRPr="00961FA0">
              <w:rPr>
                <w:rStyle w:val="Hyperlink"/>
                <w:rFonts w:eastAsiaTheme="majorEastAsia"/>
                <w:noProof/>
              </w:rPr>
              <w:t>Motivation</w:t>
            </w:r>
            <w:r w:rsidR="00BE1962">
              <w:rPr>
                <w:noProof/>
                <w:webHidden/>
              </w:rPr>
              <w:tab/>
            </w:r>
            <w:r w:rsidR="00BE1962">
              <w:rPr>
                <w:noProof/>
                <w:webHidden/>
              </w:rPr>
              <w:fldChar w:fldCharType="begin"/>
            </w:r>
            <w:r w:rsidR="00BE1962">
              <w:rPr>
                <w:noProof/>
                <w:webHidden/>
              </w:rPr>
              <w:instrText xml:space="preserve"> PAGEREF _Toc37009057 \h </w:instrText>
            </w:r>
            <w:r w:rsidR="00BE1962">
              <w:rPr>
                <w:noProof/>
                <w:webHidden/>
              </w:rPr>
            </w:r>
            <w:r w:rsidR="00BE1962">
              <w:rPr>
                <w:noProof/>
                <w:webHidden/>
              </w:rPr>
              <w:fldChar w:fldCharType="separate"/>
            </w:r>
            <w:r w:rsidR="00BE1962">
              <w:rPr>
                <w:noProof/>
                <w:webHidden/>
              </w:rPr>
              <w:t>2</w:t>
            </w:r>
            <w:r w:rsidR="00BE1962">
              <w:rPr>
                <w:noProof/>
                <w:webHidden/>
              </w:rPr>
              <w:fldChar w:fldCharType="end"/>
            </w:r>
          </w:hyperlink>
        </w:p>
        <w:p w14:paraId="06C3BBD0" w14:textId="15CB9D38" w:rsidR="00BE1962" w:rsidRDefault="00C23F00">
          <w:pPr>
            <w:pStyle w:val="TOC2"/>
            <w:tabs>
              <w:tab w:val="right" w:leader="dot" w:pos="9710"/>
            </w:tabs>
            <w:rPr>
              <w:rFonts w:eastAsiaTheme="minorEastAsia" w:cstheme="minorBidi"/>
              <w:b w:val="0"/>
              <w:bCs w:val="0"/>
              <w:noProof/>
              <w:sz w:val="24"/>
              <w:szCs w:val="24"/>
            </w:rPr>
          </w:pPr>
          <w:hyperlink w:anchor="_Toc37009058" w:history="1">
            <w:r w:rsidR="00BE1962" w:rsidRPr="00961FA0">
              <w:rPr>
                <w:rStyle w:val="Hyperlink"/>
                <w:rFonts w:eastAsiaTheme="majorEastAsia"/>
                <w:noProof/>
              </w:rPr>
              <w:t>Problem/Task Definition</w:t>
            </w:r>
            <w:r w:rsidR="00BE1962">
              <w:rPr>
                <w:noProof/>
                <w:webHidden/>
              </w:rPr>
              <w:tab/>
            </w:r>
            <w:r w:rsidR="00BE1962">
              <w:rPr>
                <w:noProof/>
                <w:webHidden/>
              </w:rPr>
              <w:fldChar w:fldCharType="begin"/>
            </w:r>
            <w:r w:rsidR="00BE1962">
              <w:rPr>
                <w:noProof/>
                <w:webHidden/>
              </w:rPr>
              <w:instrText xml:space="preserve"> PAGEREF _Toc37009058 \h </w:instrText>
            </w:r>
            <w:r w:rsidR="00BE1962">
              <w:rPr>
                <w:noProof/>
                <w:webHidden/>
              </w:rPr>
            </w:r>
            <w:r w:rsidR="00BE1962">
              <w:rPr>
                <w:noProof/>
                <w:webHidden/>
              </w:rPr>
              <w:fldChar w:fldCharType="separate"/>
            </w:r>
            <w:r w:rsidR="00BE1962">
              <w:rPr>
                <w:noProof/>
                <w:webHidden/>
              </w:rPr>
              <w:t>3</w:t>
            </w:r>
            <w:r w:rsidR="00BE1962">
              <w:rPr>
                <w:noProof/>
                <w:webHidden/>
              </w:rPr>
              <w:fldChar w:fldCharType="end"/>
            </w:r>
          </w:hyperlink>
        </w:p>
        <w:p w14:paraId="1E08BD55" w14:textId="6A254F1B" w:rsidR="00BE1962" w:rsidRDefault="00C23F00">
          <w:pPr>
            <w:pStyle w:val="TOC2"/>
            <w:tabs>
              <w:tab w:val="right" w:leader="dot" w:pos="9710"/>
            </w:tabs>
            <w:rPr>
              <w:rFonts w:eastAsiaTheme="minorEastAsia" w:cstheme="minorBidi"/>
              <w:b w:val="0"/>
              <w:bCs w:val="0"/>
              <w:noProof/>
              <w:sz w:val="24"/>
              <w:szCs w:val="24"/>
            </w:rPr>
          </w:pPr>
          <w:hyperlink w:anchor="_Toc37009059" w:history="1">
            <w:r w:rsidR="00BE1962" w:rsidRPr="00961FA0">
              <w:rPr>
                <w:rStyle w:val="Hyperlink"/>
                <w:rFonts w:eastAsiaTheme="majorEastAsia"/>
                <w:noProof/>
              </w:rPr>
              <w:t>Paper Summary</w:t>
            </w:r>
            <w:r w:rsidR="00BE1962">
              <w:rPr>
                <w:noProof/>
                <w:webHidden/>
              </w:rPr>
              <w:tab/>
            </w:r>
            <w:r w:rsidR="00BE1962">
              <w:rPr>
                <w:noProof/>
                <w:webHidden/>
              </w:rPr>
              <w:fldChar w:fldCharType="begin"/>
            </w:r>
            <w:r w:rsidR="00BE1962">
              <w:rPr>
                <w:noProof/>
                <w:webHidden/>
              </w:rPr>
              <w:instrText xml:space="preserve"> PAGEREF _Toc37009059 \h </w:instrText>
            </w:r>
            <w:r w:rsidR="00BE1962">
              <w:rPr>
                <w:noProof/>
                <w:webHidden/>
              </w:rPr>
            </w:r>
            <w:r w:rsidR="00BE1962">
              <w:rPr>
                <w:noProof/>
                <w:webHidden/>
              </w:rPr>
              <w:fldChar w:fldCharType="separate"/>
            </w:r>
            <w:r w:rsidR="00BE1962">
              <w:rPr>
                <w:noProof/>
                <w:webHidden/>
              </w:rPr>
              <w:t>4</w:t>
            </w:r>
            <w:r w:rsidR="00BE1962">
              <w:rPr>
                <w:noProof/>
                <w:webHidden/>
              </w:rPr>
              <w:fldChar w:fldCharType="end"/>
            </w:r>
          </w:hyperlink>
        </w:p>
        <w:p w14:paraId="50542425" w14:textId="3E52CA4D" w:rsidR="00BE1962" w:rsidRDefault="00C23F00">
          <w:pPr>
            <w:pStyle w:val="TOC2"/>
            <w:tabs>
              <w:tab w:val="right" w:leader="dot" w:pos="9710"/>
            </w:tabs>
            <w:rPr>
              <w:rFonts w:eastAsiaTheme="minorEastAsia" w:cstheme="minorBidi"/>
              <w:b w:val="0"/>
              <w:bCs w:val="0"/>
              <w:noProof/>
              <w:sz w:val="24"/>
              <w:szCs w:val="24"/>
            </w:rPr>
          </w:pPr>
          <w:hyperlink w:anchor="_Toc37009060" w:history="1">
            <w:r w:rsidR="00BE1962" w:rsidRPr="00961FA0">
              <w:rPr>
                <w:rStyle w:val="Hyperlink"/>
                <w:rFonts w:eastAsiaTheme="majorEastAsia"/>
                <w:noProof/>
              </w:rPr>
              <w:t>Comparison</w:t>
            </w:r>
            <w:r w:rsidR="00BE1962">
              <w:rPr>
                <w:noProof/>
                <w:webHidden/>
              </w:rPr>
              <w:tab/>
            </w:r>
            <w:r w:rsidR="00BE1962">
              <w:rPr>
                <w:noProof/>
                <w:webHidden/>
              </w:rPr>
              <w:fldChar w:fldCharType="begin"/>
            </w:r>
            <w:r w:rsidR="00BE1962">
              <w:rPr>
                <w:noProof/>
                <w:webHidden/>
              </w:rPr>
              <w:instrText xml:space="preserve"> PAGEREF _Toc37009060 \h </w:instrText>
            </w:r>
            <w:r w:rsidR="00BE1962">
              <w:rPr>
                <w:noProof/>
                <w:webHidden/>
              </w:rPr>
            </w:r>
            <w:r w:rsidR="00BE1962">
              <w:rPr>
                <w:noProof/>
                <w:webHidden/>
              </w:rPr>
              <w:fldChar w:fldCharType="separate"/>
            </w:r>
            <w:r w:rsidR="00BE1962">
              <w:rPr>
                <w:noProof/>
                <w:webHidden/>
              </w:rPr>
              <w:t>5</w:t>
            </w:r>
            <w:r w:rsidR="00BE1962">
              <w:rPr>
                <w:noProof/>
                <w:webHidden/>
              </w:rPr>
              <w:fldChar w:fldCharType="end"/>
            </w:r>
          </w:hyperlink>
        </w:p>
        <w:p w14:paraId="46FB771B" w14:textId="5F26EAF1" w:rsidR="00BE1962" w:rsidRDefault="00C23F00">
          <w:pPr>
            <w:pStyle w:val="TOC2"/>
            <w:tabs>
              <w:tab w:val="right" w:leader="dot" w:pos="9710"/>
            </w:tabs>
            <w:rPr>
              <w:rFonts w:eastAsiaTheme="minorEastAsia" w:cstheme="minorBidi"/>
              <w:b w:val="0"/>
              <w:bCs w:val="0"/>
              <w:noProof/>
              <w:sz w:val="24"/>
              <w:szCs w:val="24"/>
            </w:rPr>
          </w:pPr>
          <w:hyperlink w:anchor="_Toc37009061" w:history="1">
            <w:r w:rsidR="00BE1962" w:rsidRPr="00961FA0">
              <w:rPr>
                <w:rStyle w:val="Hyperlink"/>
                <w:rFonts w:eastAsiaTheme="majorEastAsia"/>
                <w:noProof/>
              </w:rPr>
              <w:t>Future Work</w:t>
            </w:r>
            <w:r w:rsidR="00BE1962">
              <w:rPr>
                <w:noProof/>
                <w:webHidden/>
              </w:rPr>
              <w:tab/>
            </w:r>
            <w:r w:rsidR="00BE1962">
              <w:rPr>
                <w:noProof/>
                <w:webHidden/>
              </w:rPr>
              <w:fldChar w:fldCharType="begin"/>
            </w:r>
            <w:r w:rsidR="00BE1962">
              <w:rPr>
                <w:noProof/>
                <w:webHidden/>
              </w:rPr>
              <w:instrText xml:space="preserve"> PAGEREF _Toc37009061 \h </w:instrText>
            </w:r>
            <w:r w:rsidR="00BE1962">
              <w:rPr>
                <w:noProof/>
                <w:webHidden/>
              </w:rPr>
            </w:r>
            <w:r w:rsidR="00BE1962">
              <w:rPr>
                <w:noProof/>
                <w:webHidden/>
              </w:rPr>
              <w:fldChar w:fldCharType="separate"/>
            </w:r>
            <w:r w:rsidR="00BE1962">
              <w:rPr>
                <w:noProof/>
                <w:webHidden/>
              </w:rPr>
              <w:t>6</w:t>
            </w:r>
            <w:r w:rsidR="00BE1962">
              <w:rPr>
                <w:noProof/>
                <w:webHidden/>
              </w:rPr>
              <w:fldChar w:fldCharType="end"/>
            </w:r>
          </w:hyperlink>
        </w:p>
        <w:p w14:paraId="38153494" w14:textId="3D499429" w:rsidR="00BE1962" w:rsidRDefault="00C23F00">
          <w:pPr>
            <w:pStyle w:val="TOC2"/>
            <w:tabs>
              <w:tab w:val="right" w:leader="dot" w:pos="9710"/>
            </w:tabs>
            <w:rPr>
              <w:rFonts w:eastAsiaTheme="minorEastAsia" w:cstheme="minorBidi"/>
              <w:b w:val="0"/>
              <w:bCs w:val="0"/>
              <w:noProof/>
              <w:sz w:val="24"/>
              <w:szCs w:val="24"/>
            </w:rPr>
          </w:pPr>
          <w:hyperlink w:anchor="_Toc37009062" w:history="1">
            <w:r w:rsidR="00BE1962" w:rsidRPr="00961FA0">
              <w:rPr>
                <w:rStyle w:val="Hyperlink"/>
                <w:rFonts w:eastAsiaTheme="majorEastAsia"/>
                <w:noProof/>
              </w:rPr>
              <w:t>References</w:t>
            </w:r>
            <w:r w:rsidR="00BE1962">
              <w:rPr>
                <w:noProof/>
                <w:webHidden/>
              </w:rPr>
              <w:tab/>
            </w:r>
            <w:r w:rsidR="00BE1962">
              <w:rPr>
                <w:noProof/>
                <w:webHidden/>
              </w:rPr>
              <w:fldChar w:fldCharType="begin"/>
            </w:r>
            <w:r w:rsidR="00BE1962">
              <w:rPr>
                <w:noProof/>
                <w:webHidden/>
              </w:rPr>
              <w:instrText xml:space="preserve"> PAGEREF _Toc37009062 \h </w:instrText>
            </w:r>
            <w:r w:rsidR="00BE1962">
              <w:rPr>
                <w:noProof/>
                <w:webHidden/>
              </w:rPr>
            </w:r>
            <w:r w:rsidR="00BE1962">
              <w:rPr>
                <w:noProof/>
                <w:webHidden/>
              </w:rPr>
              <w:fldChar w:fldCharType="separate"/>
            </w:r>
            <w:r w:rsidR="00BE1962">
              <w:rPr>
                <w:noProof/>
                <w:webHidden/>
              </w:rPr>
              <w:t>7</w:t>
            </w:r>
            <w:r w:rsidR="00BE1962">
              <w:rPr>
                <w:noProof/>
                <w:webHidden/>
              </w:rPr>
              <w:fldChar w:fldCharType="end"/>
            </w:r>
          </w:hyperlink>
        </w:p>
        <w:p w14:paraId="208EEF94" w14:textId="5EC9A06A" w:rsidR="00BE1962" w:rsidRDefault="00C23F00">
          <w:pPr>
            <w:pStyle w:val="TOC2"/>
            <w:tabs>
              <w:tab w:val="right" w:leader="dot" w:pos="9710"/>
            </w:tabs>
            <w:rPr>
              <w:rFonts w:eastAsiaTheme="minorEastAsia" w:cstheme="minorBidi"/>
              <w:b w:val="0"/>
              <w:bCs w:val="0"/>
              <w:noProof/>
              <w:sz w:val="24"/>
              <w:szCs w:val="24"/>
            </w:rPr>
          </w:pPr>
          <w:hyperlink w:anchor="_Toc37009063" w:history="1">
            <w:r w:rsidR="00BE1962" w:rsidRPr="00961FA0">
              <w:rPr>
                <w:rStyle w:val="Hyperlink"/>
                <w:rFonts w:eastAsiaTheme="majorEastAsia"/>
                <w:noProof/>
              </w:rPr>
              <w:t>Appendix One</w:t>
            </w:r>
            <w:r w:rsidR="00BE1962">
              <w:rPr>
                <w:noProof/>
                <w:webHidden/>
              </w:rPr>
              <w:tab/>
            </w:r>
            <w:r w:rsidR="00BE1962">
              <w:rPr>
                <w:noProof/>
                <w:webHidden/>
              </w:rPr>
              <w:fldChar w:fldCharType="begin"/>
            </w:r>
            <w:r w:rsidR="00BE1962">
              <w:rPr>
                <w:noProof/>
                <w:webHidden/>
              </w:rPr>
              <w:instrText xml:space="preserve"> PAGEREF _Toc37009063 \h </w:instrText>
            </w:r>
            <w:r w:rsidR="00BE1962">
              <w:rPr>
                <w:noProof/>
                <w:webHidden/>
              </w:rPr>
            </w:r>
            <w:r w:rsidR="00BE1962">
              <w:rPr>
                <w:noProof/>
                <w:webHidden/>
              </w:rPr>
              <w:fldChar w:fldCharType="separate"/>
            </w:r>
            <w:r w:rsidR="00BE1962">
              <w:rPr>
                <w:noProof/>
                <w:webHidden/>
              </w:rPr>
              <w:t>8</w:t>
            </w:r>
            <w:r w:rsidR="00BE1962">
              <w:rPr>
                <w:noProof/>
                <w:webHidden/>
              </w:rPr>
              <w:fldChar w:fldCharType="end"/>
            </w:r>
          </w:hyperlink>
        </w:p>
        <w:p w14:paraId="2689C421" w14:textId="3827A645" w:rsidR="00BE1962" w:rsidRDefault="00C23F00">
          <w:pPr>
            <w:pStyle w:val="TOC2"/>
            <w:tabs>
              <w:tab w:val="right" w:leader="dot" w:pos="9710"/>
            </w:tabs>
            <w:rPr>
              <w:rFonts w:eastAsiaTheme="minorEastAsia" w:cstheme="minorBidi"/>
              <w:b w:val="0"/>
              <w:bCs w:val="0"/>
              <w:noProof/>
              <w:sz w:val="24"/>
              <w:szCs w:val="24"/>
            </w:rPr>
          </w:pPr>
          <w:hyperlink w:anchor="_Toc37009064" w:history="1">
            <w:r w:rsidR="00BE1962" w:rsidRPr="00961FA0">
              <w:rPr>
                <w:rStyle w:val="Hyperlink"/>
                <w:rFonts w:eastAsiaTheme="majorEastAsia"/>
                <w:noProof/>
              </w:rPr>
              <w:t>Appendix Two</w:t>
            </w:r>
            <w:r w:rsidR="00BE1962">
              <w:rPr>
                <w:noProof/>
                <w:webHidden/>
              </w:rPr>
              <w:tab/>
            </w:r>
            <w:r w:rsidR="00BE1962">
              <w:rPr>
                <w:noProof/>
                <w:webHidden/>
              </w:rPr>
              <w:fldChar w:fldCharType="begin"/>
            </w:r>
            <w:r w:rsidR="00BE1962">
              <w:rPr>
                <w:noProof/>
                <w:webHidden/>
              </w:rPr>
              <w:instrText xml:space="preserve"> PAGEREF _Toc37009064 \h </w:instrText>
            </w:r>
            <w:r w:rsidR="00BE1962">
              <w:rPr>
                <w:noProof/>
                <w:webHidden/>
              </w:rPr>
            </w:r>
            <w:r w:rsidR="00BE1962">
              <w:rPr>
                <w:noProof/>
                <w:webHidden/>
              </w:rPr>
              <w:fldChar w:fldCharType="separate"/>
            </w:r>
            <w:r w:rsidR="00BE1962">
              <w:rPr>
                <w:noProof/>
                <w:webHidden/>
              </w:rPr>
              <w:t>9</w:t>
            </w:r>
            <w:r w:rsidR="00BE1962">
              <w:rPr>
                <w:noProof/>
                <w:webHidden/>
              </w:rPr>
              <w:fldChar w:fldCharType="end"/>
            </w:r>
          </w:hyperlink>
        </w:p>
        <w:p w14:paraId="66E4A5F3" w14:textId="251A7F56"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1" w:name="_Toc37009055"/>
      <w:r>
        <w:lastRenderedPageBreak/>
        <w:t>Literature Review</w:t>
      </w:r>
      <w:bookmarkEnd w:id="1"/>
    </w:p>
    <w:p w14:paraId="25E99E0A" w14:textId="77777777" w:rsidR="00120AFB" w:rsidRDefault="00120AFB" w:rsidP="003102F5">
      <w:pPr>
        <w:pStyle w:val="Heading2"/>
      </w:pPr>
      <w:bookmarkStart w:id="2" w:name="_Toc37009056"/>
      <w:r>
        <w:t>Introduction</w:t>
      </w:r>
      <w:bookmarkEnd w:id="2"/>
    </w:p>
    <w:p w14:paraId="0E609A46" w14:textId="62ABB123"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r w:rsidR="00E852C9">
        <w:t xml:space="preserve"> :</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2C7B5BC1" w:rsidR="00120AFB" w:rsidRPr="00FE3AFC" w:rsidRDefault="007679CC" w:rsidP="00A54427">
      <w:pPr>
        <w:pStyle w:val="ListParagraph"/>
        <w:numPr>
          <w:ilvl w:val="0"/>
          <w:numId w:val="5"/>
        </w:numPr>
      </w:pPr>
      <w:r w:rsidRPr="00FE3AFC">
        <w:t>Integration between Q &amp; A and the knowledge graph</w:t>
      </w:r>
      <w:r w:rsidR="009E4E5A">
        <w:t xml:space="preserve"> (KG) </w:t>
      </w:r>
      <w:r w:rsidRPr="00FE3AFC">
        <w:t xml:space="preserve">to </w:t>
      </w:r>
      <w:r w:rsidR="003C6A38">
        <w:t>precisely</w:t>
      </w:r>
      <w:r w:rsidRPr="00FE3AFC">
        <w:t xml:space="preserve"> retrieve responses from the </w:t>
      </w:r>
      <w:r w:rsidR="009E4E5A">
        <w:t>KG</w:t>
      </w:r>
      <w:r w:rsidRPr="00FE3AFC">
        <w:t xml:space="preserve"> </w:t>
      </w:r>
    </w:p>
    <w:p w14:paraId="0AE0F44B" w14:textId="02625CD6" w:rsidR="007679CC" w:rsidRDefault="0001029B" w:rsidP="00A54427">
      <w:r w:rsidRPr="00FE3AFC">
        <w:t>In each category, we have outlined the papers chosen</w:t>
      </w:r>
      <w:r w:rsidR="003C6A38">
        <w:t xml:space="preserve"> and </w:t>
      </w:r>
      <w:r w:rsidRPr="00FE3AFC">
        <w:t>the motivation behind selecting the paper</w:t>
      </w:r>
      <w:r w:rsidR="003C6A38">
        <w:t>s</w:t>
      </w:r>
      <w:r w:rsidRPr="00FE3AFC">
        <w:t>.</w:t>
      </w:r>
    </w:p>
    <w:p w14:paraId="53E1395C" w14:textId="77777777" w:rsidR="003C6A38" w:rsidRPr="00FE3AFC" w:rsidRDefault="003C6A38" w:rsidP="00A54427"/>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E852C9" w:rsidRPr="009E79DD" w:rsidRDefault="00E852C9" w:rsidP="00A54427">
                            <w:pPr>
                              <w:pStyle w:val="Caption"/>
                              <w:rPr>
                                <w:noProof/>
                              </w:rPr>
                            </w:pPr>
                            <w:r>
                              <w:t xml:space="preserve">Figure </w:t>
                            </w:r>
                            <w:fldSimple w:instr=" SEQ Figure \* ARABIC ">
                              <w:r>
                                <w:rPr>
                                  <w:noProof/>
                                </w:rPr>
                                <w:t>1</w:t>
                              </w:r>
                            </w:fldSimple>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" stroked="f">
                <v:textbox style="mso-fit-shape-to-text:t" inset="0,0,0,0">
                  <w:txbxContent>
                    <w:p w14:paraId="6906BADA" w14:textId="77777777" w:rsidR="00E852C9" w:rsidRPr="009E79DD" w:rsidRDefault="00E852C9" w:rsidP="00A54427">
                      <w:pPr>
                        <w:pStyle w:val="Caption"/>
                        <w:rPr>
                          <w:noProof/>
                        </w:rPr>
                      </w:pPr>
                      <w:r>
                        <w:t xml:space="preserve">Figure </w:t>
                      </w:r>
                      <w:r w:rsidR="00012085">
                        <w:fldChar w:fldCharType="begin"/>
                      </w:r>
                      <w:r w:rsidR="00012085">
                        <w:instrText xml:space="preserve"> SEQ Figure \* ARABIC </w:instrText>
                      </w:r>
                      <w:r w:rsidR="00012085">
                        <w:fldChar w:fldCharType="separate"/>
                      </w:r>
                      <w:r>
                        <w:rPr>
                          <w:noProof/>
                        </w:rPr>
                        <w:t>1</w:t>
                      </w:r>
                      <w:r w:rsidR="00012085">
                        <w:rPr>
                          <w:noProof/>
                        </w:rPr>
                        <w:fldChar w:fldCharType="end"/>
                      </w:r>
                      <w:r>
                        <w:t xml:space="preserve"> : Initial idea for the project</w:t>
                      </w:r>
                    </w:p>
                  </w:txbxContent>
                </v:textbox>
                <w10:wrap type="topAndBottom"/>
              </v:shape>
            </w:pict>
          </mc:Fallback>
        </mc:AlternateContent>
      </w:r>
      <w:r w:rsidR="00C23F00">
        <w:rPr>
          <w:noProof/>
        </w:rPr>
        <w:object w:dxaOrig="5809" w:dyaOrig="2928" w14:anchorId="4459A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5pt;height:147pt;mso-width-percent:0;mso-height-percent:0;mso-width-percent:0;mso-height-percent:0" o:ole="">
            <v:imagedata r:id="rId11" o:title=""/>
          </v:shape>
          <o:OLEObject Type="Embed" ProgID="Visio.Drawing.15" ShapeID="_x0000_i1025" DrawAspect="Content" ObjectID="_1647621915" r:id="rId12"/>
        </w:object>
      </w:r>
    </w:p>
    <w:p w14:paraId="2C71E10B" w14:textId="77777777" w:rsidR="00F5296C" w:rsidRDefault="00F5296C" w:rsidP="003102F5">
      <w:pPr>
        <w:pStyle w:val="Heading2"/>
      </w:pPr>
      <w:bookmarkStart w:id="3" w:name="_Toc37009057"/>
      <w:bookmarkStart w:id="4" w:name="_Ref36836985"/>
      <w:r>
        <w:t>Motivation</w:t>
      </w:r>
      <w:bookmarkEnd w:id="3"/>
    </w:p>
    <w:p w14:paraId="27D32981" w14:textId="6DF52805" w:rsidR="00A61464" w:rsidRDefault="00F5296C" w:rsidP="00FB73A6">
      <w:r w:rsidRPr="00FB73A6">
        <w:t xml:space="preserve">This section outlines why we chose the different papers as part of our literary review. </w:t>
      </w:r>
    </w:p>
    <w:p w14:paraId="710D362F" w14:textId="22E49858" w:rsidR="00216336" w:rsidRDefault="00216336" w:rsidP="00FB73A6"/>
    <w:p w14:paraId="61294533" w14:textId="4C158963" w:rsidR="00216336" w:rsidRDefault="00216336" w:rsidP="00216336">
      <w:r>
        <w:t xml:space="preserve">Utilizing contextual embeddings is an important factor contributing to the success of many NLP tasks. Pre-training with large corpora, though important in the realm of deep learning based NLP approaches to achieve a good performance,  can be time-consuming. The transformer concept initially published in the </w:t>
      </w:r>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paper outlines a set of approaches to reduce the training time required thereby setting the stage for downstream NLP tasks like Question Answering. Our interest in exploring a domain specific conversational Q &amp; A system  led us to </w:t>
      </w:r>
      <w:r w:rsidRPr="00FB73A6">
        <w:rPr>
          <w:rStyle w:val="Heading3Char"/>
        </w:rPr>
        <w:fldChar w:fldCharType="begin"/>
      </w:r>
      <w:r w:rsidRPr="00FB73A6">
        <w:rPr>
          <w:rStyle w:val="Heading3Char"/>
        </w:rPr>
        <w:instrText xml:space="preserve"> REF SpanBERT \h  \* MERGEFORMAT </w:instrText>
      </w:r>
      <w:r w:rsidRPr="00FB73A6">
        <w:rPr>
          <w:rStyle w:val="Heading3Char"/>
        </w:rPr>
      </w:r>
      <w:r w:rsidRPr="00FB73A6">
        <w:rPr>
          <w:rStyle w:val="Heading3Char"/>
        </w:rPr>
        <w:fldChar w:fldCharType="separate"/>
      </w:r>
      <w:r w:rsidRPr="00FB73A6">
        <w:rPr>
          <w:rStyle w:val="Heading3Char"/>
        </w:rPr>
        <w:t>SpanBERT: Improving Pre-training by Representing and Predicting Spans</w:t>
      </w:r>
      <w:r w:rsidRPr="00FB73A6">
        <w:rPr>
          <w:rStyle w:val="Heading3Char"/>
        </w:rPr>
        <w:fldChar w:fldCharType="end"/>
      </w:r>
      <w:r>
        <w:t xml:space="preserve"> paper which extends the original Bi-directional Encoder Representation for Transformers (BERT) paper and yields better performance in selecting answer spans in the Q &amp; A task. User experience during a dialog can be enhanced when </w:t>
      </w:r>
      <w:r w:rsidR="003C6A38">
        <w:t xml:space="preserve">the </w:t>
      </w:r>
      <w:r>
        <w:t xml:space="preserve">system tries to elicit more clarity on user’s intent by generating a response based on past dialog history.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r w:rsidRPr="00FB73A6">
        <w:rPr>
          <w:rStyle w:val="Heading3Char"/>
        </w:rPr>
        <w:t>TransferTransfo: A Transfer Learning Approach for Neural Network Based Conversational Agents</w:t>
      </w:r>
      <w:r w:rsidRPr="00FB73A6">
        <w:rPr>
          <w:rStyle w:val="Heading3Char"/>
        </w:rPr>
        <w:fldChar w:fldCharType="end"/>
      </w:r>
      <w:r>
        <w:t xml:space="preserve"> proposes a “generative” model for responding to user’s questions</w:t>
      </w:r>
      <w:r w:rsidR="003C6A38">
        <w:t xml:space="preserve">. The model uses </w:t>
      </w:r>
      <w:r>
        <w:t xml:space="preserve">transferring learning from a relevant domain context in conjunction with dialog history between the user and the Q &amp; A system. </w:t>
      </w:r>
      <w:r w:rsidR="003C6A38">
        <w:t>A major issue faced by conversation systems</w:t>
      </w:r>
      <w:r w:rsidRPr="00A82E04">
        <w:t xml:space="preserve"> is </w:t>
      </w:r>
      <w:r w:rsidR="003C6A38">
        <w:t xml:space="preserve">that </w:t>
      </w:r>
      <w:r w:rsidRPr="00A82E04">
        <w:t>their</w:t>
      </w:r>
      <w:r>
        <w:t xml:space="preserve"> o</w:t>
      </w:r>
      <w:r w:rsidRPr="00A82E04">
        <w:t xml:space="preserve">utputs are </w:t>
      </w:r>
      <w:r w:rsidR="003C6A38">
        <w:t>vague, inconsistent</w:t>
      </w:r>
      <w:r w:rsidRPr="00A82E04">
        <w:t xml:space="preserve"> </w:t>
      </w:r>
      <w:r w:rsidR="003C6A38">
        <w:t xml:space="preserve">and lack </w:t>
      </w:r>
      <w:r>
        <w:t xml:space="preserve">human identity. </w:t>
      </w:r>
      <w:r w:rsidRPr="00B61260">
        <w:rPr>
          <w:rStyle w:val="Heading3Char"/>
          <w:i/>
        </w:rPr>
        <w:fldChar w:fldCharType="begin"/>
      </w:r>
      <w:r w:rsidRPr="00B61260">
        <w:rPr>
          <w:rStyle w:val="Heading3Char"/>
        </w:rPr>
        <w:instrText xml:space="preserve"> REF PersonalizingDialogueAgents \h  \* MERGEFORMAT </w:instrText>
      </w:r>
      <w:r w:rsidRPr="00B61260">
        <w:rPr>
          <w:rStyle w:val="Heading3Char"/>
          <w:i/>
        </w:rPr>
      </w:r>
      <w:r w:rsidRPr="00B61260">
        <w:rPr>
          <w:rStyle w:val="Heading3Char"/>
          <w:i/>
        </w:rPr>
        <w:fldChar w:fldCharType="separate"/>
      </w:r>
      <w:r w:rsidRPr="00B61260">
        <w:rPr>
          <w:rStyle w:val="Heading3Char"/>
        </w:rPr>
        <w:t>Personalizing Dialogue Agents: I have a dog, do you have pets too?</w:t>
      </w:r>
      <w:r w:rsidRPr="00B61260">
        <w:rPr>
          <w:rStyle w:val="Heading3Char"/>
          <w:i/>
        </w:rPr>
        <w:fldChar w:fldCharType="end"/>
      </w:r>
      <w:r>
        <w:t xml:space="preserve"> proposes an</w:t>
      </w:r>
      <w:r w:rsidRPr="00432176">
        <w:t xml:space="preserve"> encode</w:t>
      </w:r>
      <w:r>
        <w:t>d</w:t>
      </w:r>
      <w:r w:rsidRPr="00432176">
        <w:t xml:space="preserve"> persona in distributed embeddings that capture individual characteristics such as background information and speaking styl</w:t>
      </w:r>
      <w:r>
        <w:t>e.</w:t>
      </w:r>
    </w:p>
    <w:p w14:paraId="36B537C5" w14:textId="77777777" w:rsidR="00216336" w:rsidRPr="00FB73A6" w:rsidRDefault="00216336" w:rsidP="00FB73A6"/>
    <w:p w14:paraId="6AEC10C7" w14:textId="77777777" w:rsidR="00FB73A6" w:rsidRDefault="00FB73A6" w:rsidP="00FB73A6"/>
    <w:p w14:paraId="589CBE8F" w14:textId="77777777" w:rsidR="00AA0D32" w:rsidRPr="00AA0D32" w:rsidRDefault="00AA0D32" w:rsidP="00F5296C">
      <w:pPr>
        <w:rPr>
          <w:b/>
          <w:bCs/>
        </w:rPr>
      </w:pPr>
    </w:p>
    <w:p w14:paraId="096823E2" w14:textId="6A6062CA" w:rsidR="00AA0D32" w:rsidRDefault="006022BE" w:rsidP="00F5296C">
      <w:r>
        <w:t>In general, s</w:t>
      </w:r>
      <w:r w:rsidR="00AA0D32" w:rsidRPr="00BB01C4">
        <w:t>ingle-relation</w:t>
      </w:r>
      <w:r w:rsidR="00AA0D32">
        <w:t xml:space="preserve"> </w:t>
      </w:r>
      <w:r w:rsidR="00AA0D32" w:rsidRPr="00BB01C4">
        <w:t xml:space="preserve">or simple question answering is still far from perfect because the predicate of a question can be expressed in many different ways, </w:t>
      </w:r>
      <w:r>
        <w:t xml:space="preserve">and </w:t>
      </w:r>
      <w:r w:rsidR="00AA0D32" w:rsidRPr="00BB01C4">
        <w:t xml:space="preserve">the question's subject (entity mention) can also be </w:t>
      </w:r>
      <w:r w:rsidR="009E4E5A">
        <w:lastRenderedPageBreak/>
        <w:t>ambiguous due to</w:t>
      </w:r>
      <w:r w:rsidR="00AA0D32" w:rsidRPr="00BB01C4">
        <w:t xml:space="preserve"> </w:t>
      </w:r>
      <w:r w:rsidR="009E4E5A">
        <w:t xml:space="preserve">lack of </w:t>
      </w:r>
      <w:r w:rsidR="00AA0D32" w:rsidRPr="00BB01C4">
        <w:t>context, typo</w:t>
      </w:r>
      <w:r w:rsidR="009E4E5A">
        <w:t xml:space="preserve">s or </w:t>
      </w:r>
      <w:r w:rsidR="00AA0D32" w:rsidRPr="00BB01C4">
        <w:t>space</w:t>
      </w:r>
      <w:r>
        <w:t xml:space="preserve">.  </w:t>
      </w:r>
      <w:r w:rsidR="00AA0D32" w:rsidRPr="00BB01C4">
        <w:t xml:space="preserve">These </w:t>
      </w:r>
      <w:r>
        <w:t>problem</w:t>
      </w:r>
      <w:r w:rsidR="001168C6">
        <w:t xml:space="preserve">s at best hinder the </w:t>
      </w:r>
      <w:r w:rsidR="009E4E5A">
        <w:t xml:space="preserve">pair </w:t>
      </w:r>
      <w:r w:rsidR="00AA0D32" w:rsidRPr="00BB01C4">
        <w:t>match</w:t>
      </w:r>
      <w:r w:rsidR="001168C6">
        <w:t>ing</w:t>
      </w:r>
      <w:r w:rsidR="00AA0D32" w:rsidRPr="00BB01C4">
        <w:t xml:space="preserve"> (pattern/mention) </w:t>
      </w:r>
      <w:r w:rsidR="009E4E5A">
        <w:t xml:space="preserve">between </w:t>
      </w:r>
      <w:r w:rsidR="00AA0D32" w:rsidRPr="00BB01C4">
        <w:t xml:space="preserve">the question </w:t>
      </w:r>
      <w:r w:rsidR="009E4E5A">
        <w:t>and</w:t>
      </w:r>
      <w:r w:rsidR="00AA0D32" w:rsidRPr="00BB01C4">
        <w:t xml:space="preserve"> the </w:t>
      </w:r>
      <w:r w:rsidR="009E4E5A">
        <w:t xml:space="preserve">expected </w:t>
      </w:r>
      <w:r w:rsidR="00AA0D32" w:rsidRPr="00BB01C4">
        <w:t>triple (head, relation, tail) in the</w:t>
      </w:r>
      <w:r w:rsidR="009E4E5A">
        <w:t xml:space="preserve"> KG</w:t>
      </w:r>
      <w:r w:rsidR="001168C6">
        <w:t xml:space="preserve"> and </w:t>
      </w:r>
      <w:r w:rsidR="009E4E5A">
        <w:t xml:space="preserve">may </w:t>
      </w:r>
      <w:r w:rsidR="001168C6">
        <w:t>cause the system to return the wrong answer.</w:t>
      </w:r>
      <w:r w:rsidR="009E4E5A">
        <w:t xml:space="preserve"> </w:t>
      </w:r>
      <w:r w:rsidR="001168C6">
        <w:t xml:space="preserve">These four papers </w:t>
      </w:r>
      <w:hyperlink r:id="rId13" w:history="1">
        <w:r w:rsidR="001168C6" w:rsidRPr="00301CE5">
          <w:rPr>
            <w:rStyle w:val="Heading3Char"/>
          </w:rPr>
          <w:t xml:space="preserve">HHH: An Online Medical Chatbot System based on Knowledge Graph and Hierarchical Bi Directional Attention </w:t>
        </w:r>
      </w:hyperlink>
      <w:r w:rsidR="001168C6" w:rsidRPr="00301CE5">
        <w:rPr>
          <w:rStyle w:val="Heading3Char"/>
        </w:rPr>
        <w:t xml:space="preserve">, </w:t>
      </w:r>
      <w:hyperlink r:id="rId14" w:history="1">
        <w:r w:rsidR="001168C6" w:rsidRPr="00301CE5">
          <w:rPr>
            <w:rStyle w:val="Heading3Char"/>
          </w:rPr>
          <w:t>Semantic Parsing for Single-Relation Question Answering</w:t>
        </w:r>
      </w:hyperlink>
      <w:r w:rsidR="001168C6" w:rsidRPr="00301CE5">
        <w:rPr>
          <w:rStyle w:val="Heading3Char"/>
        </w:rPr>
        <w:t xml:space="preserve">, </w:t>
      </w:r>
      <w:hyperlink r:id="rId15" w:history="1">
        <w:r w:rsidR="001168C6" w:rsidRPr="00301CE5">
          <w:rPr>
            <w:rStyle w:val="Heading3Char"/>
          </w:rPr>
          <w:t>Simple Question Answering by Attentive Convolutional Neural Network</w:t>
        </w:r>
      </w:hyperlink>
      <w:r w:rsidR="001168C6" w:rsidRPr="00AA0D32">
        <w:rPr>
          <w:rStyle w:val="Hyperlink"/>
          <w:rFonts w:cs="Calibri"/>
          <w:u w:val="none"/>
        </w:rPr>
        <w:t xml:space="preserve">, </w:t>
      </w:r>
      <w:r w:rsidR="001168C6" w:rsidRPr="00EC24B9">
        <w:rPr>
          <w:rStyle w:val="Hyperlink"/>
          <w:rFonts w:cs="Calibri"/>
          <w:color w:val="auto"/>
          <w:u w:val="none"/>
        </w:rPr>
        <w:t xml:space="preserve">and </w:t>
      </w:r>
      <w:hyperlink r:id="rId16" w:history="1">
        <w:r w:rsidR="001168C6" w:rsidRPr="00301CE5">
          <w:rPr>
            <w:rStyle w:val="Heading3Char"/>
          </w:rPr>
          <w:t>Knowledge Graph Embedding Based Question Answering</w:t>
        </w:r>
      </w:hyperlink>
      <w:r w:rsidR="001168C6" w:rsidRPr="00AA0D32">
        <w:rPr>
          <w:rStyle w:val="Hyperlink"/>
          <w:rFonts w:cs="Calibri"/>
          <w:u w:val="none"/>
        </w:rPr>
        <w:t xml:space="preserve"> </w:t>
      </w:r>
      <w:r w:rsidR="001168C6">
        <w:rPr>
          <w:rStyle w:val="Hyperlink"/>
          <w:color w:val="auto"/>
          <w:u w:val="none"/>
        </w:rPr>
        <w:t xml:space="preserve">present various approaches  on </w:t>
      </w:r>
      <w:r w:rsidR="001168C6" w:rsidRPr="00BD1FAF">
        <w:t>how to find the best ans</w:t>
      </w:r>
      <w:r w:rsidR="001168C6">
        <w:t>w</w:t>
      </w:r>
      <w:r w:rsidR="001168C6" w:rsidRPr="00BD1FAF">
        <w:t xml:space="preserve">er from KG </w:t>
      </w:r>
      <w:r w:rsidR="0054708F">
        <w:t>even when the question may have</w:t>
      </w:r>
      <w:r w:rsidR="001168C6" w:rsidRPr="00BD1FAF">
        <w:t xml:space="preserve"> different paraph</w:t>
      </w:r>
      <w:r w:rsidR="001168C6">
        <w:t>r</w:t>
      </w:r>
      <w:r w:rsidR="001168C6" w:rsidRPr="00BD1FAF">
        <w:t xml:space="preserve">ases </w:t>
      </w:r>
      <w:r w:rsidR="001168C6">
        <w:t>or</w:t>
      </w:r>
      <w:r w:rsidR="001168C6" w:rsidRPr="00BD1FAF">
        <w:t xml:space="preserve"> </w:t>
      </w:r>
      <w:r w:rsidR="0054708F">
        <w:t xml:space="preserve">an </w:t>
      </w:r>
      <w:r w:rsidR="001168C6" w:rsidRPr="00BD1FAF">
        <w:t>ambiguous subject</w:t>
      </w:r>
      <w:r w:rsidR="001168C6">
        <w:t>.</w:t>
      </w:r>
      <w:r w:rsidR="00A84028">
        <w:t xml:space="preserve"> </w:t>
      </w:r>
      <w:r w:rsidR="001168C6">
        <w:t xml:space="preserve">Furthermore, the </w:t>
      </w:r>
      <w:r>
        <w:fldChar w:fldCharType="begin"/>
      </w:r>
      <w:r>
        <w:instrText xml:space="preserve"> REF OnlineMedicalChatbotPaper \h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w:t>
      </w:r>
      <w:r w:rsidR="001C3767">
        <w:t>paper explores</w:t>
      </w:r>
      <w:r>
        <w:t xml:space="preserve"> the inner working of a real-world application of task-oriented QA system with </w:t>
      </w:r>
      <w:r w:rsidR="009E4E5A">
        <w:t>KG</w:t>
      </w:r>
      <w:r>
        <w:t xml:space="preserve"> and its system architecture with various NLP components.</w:t>
      </w:r>
    </w:p>
    <w:p w14:paraId="58D04125" w14:textId="6D9FF916" w:rsidR="00AA0D32" w:rsidRDefault="00AA0D32" w:rsidP="00F5296C"/>
    <w:p w14:paraId="2D23B150" w14:textId="54B0064E" w:rsidR="00595CB8" w:rsidRDefault="00595CB8" w:rsidP="00F5296C">
      <w:r>
        <w:t xml:space="preserve">More details about the motivation for selecting </w:t>
      </w:r>
      <w:r w:rsidR="009E4E5A">
        <w:t xml:space="preserve">some of the </w:t>
      </w:r>
      <w:r>
        <w:t xml:space="preserve">individual papers is provided in </w:t>
      </w:r>
      <w:r>
        <w:fldChar w:fldCharType="begin"/>
      </w:r>
      <w:r>
        <w:instrText xml:space="preserve"> REF _Ref36984904 \h </w:instrText>
      </w:r>
      <w:r>
        <w:fldChar w:fldCharType="separate"/>
      </w:r>
      <w:r>
        <w:t>Appendix One</w:t>
      </w:r>
      <w:r>
        <w:fldChar w:fldCharType="end"/>
      </w:r>
      <w:r>
        <w:t>.</w:t>
      </w:r>
    </w:p>
    <w:p w14:paraId="1D222AA0" w14:textId="77777777" w:rsidR="00C05520" w:rsidRPr="00F5296C" w:rsidRDefault="00C05520" w:rsidP="00F5296C"/>
    <w:p w14:paraId="2A43CC0A" w14:textId="77777777" w:rsidR="00935E01" w:rsidRDefault="00935E01" w:rsidP="00935E01">
      <w:pPr>
        <w:pStyle w:val="Heading2"/>
      </w:pPr>
      <w:bookmarkStart w:id="5" w:name="_Toc37009058"/>
      <w:bookmarkEnd w:id="4"/>
      <w:r>
        <w:t>Problem/Task Definition</w:t>
      </w:r>
      <w:bookmarkEnd w:id="5"/>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Pr>
          <w:rStyle w:val="Heading3Char"/>
        </w:rPr>
        <w:instrText xml:space="preserve"> \* MERGEFORMAT </w:instrText>
      </w:r>
      <w:r w:rsidR="00935E01" w:rsidRPr="00935E01">
        <w:rPr>
          <w:rStyle w:val="Heading3Char"/>
        </w:rPr>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6FCD4AE7" w:rsidR="00935E01" w:rsidRDefault="00935E01" w:rsidP="00935E01">
      <w:r>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Pr>
          <w:rStyle w:val="Heading3Char"/>
        </w:rPr>
        <w:instrText xml:space="preserve"> \* MERGEFORMAT </w:instrText>
      </w:r>
      <w:r w:rsidR="00B021B4" w:rsidRPr="00B021B4">
        <w:rPr>
          <w:rStyle w:val="Heading3Char"/>
        </w:rPr>
      </w:r>
      <w:r w:rsidR="00B021B4" w:rsidRPr="00B021B4">
        <w:rPr>
          <w:rStyle w:val="Heading3Char"/>
        </w:rPr>
        <w:fldChar w:fldCharType="separate"/>
      </w:r>
      <w:r w:rsidR="00B021B4" w:rsidRPr="00B021B4">
        <w:rPr>
          <w:rStyle w:val="Heading3Char"/>
        </w:rPr>
        <w:t>TransferTransfo: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31BF7841" w14:textId="197524AA" w:rsidR="00513A38" w:rsidRDefault="00513A38" w:rsidP="00935E01"/>
    <w:p w14:paraId="3E0C5970" w14:textId="2929A3D1" w:rsidR="00513A38" w:rsidRDefault="00513A38" w:rsidP="00935E01">
      <w:r w:rsidRPr="00E5730D">
        <w:t xml:space="preserve">Chatbots for social dialogue tend to have </w:t>
      </w:r>
      <w:r>
        <w:t>similar</w:t>
      </w:r>
      <w:r w:rsidRPr="00E5730D">
        <w:t xml:space="preserve"> problems</w:t>
      </w:r>
      <w:r>
        <w:t xml:space="preserve"> raised by the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paper</w:t>
      </w:r>
      <w:r w:rsidR="00A84028">
        <w:t xml:space="preserve"> i.e. </w:t>
      </w:r>
      <w:r w:rsidRPr="00E5730D">
        <w:t>responses are too generic</w:t>
      </w:r>
      <w:r w:rsidR="00A84028">
        <w:t>,</w:t>
      </w:r>
      <w:r w:rsidRPr="00E5730D">
        <w:t xml:space="preserve">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6852B8A5" w14:textId="77777777" w:rsidR="00276428" w:rsidRDefault="00276428" w:rsidP="00FA05CB"/>
    <w:p w14:paraId="48827C44" w14:textId="3C985532"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Pr>
          <w:rStyle w:val="Heading3Char"/>
        </w:rPr>
        <w:instrText xml:space="preserve"> \* MERGEFORMAT </w:instrText>
      </w:r>
      <w:r w:rsidR="00276428" w:rsidRPr="00276428">
        <w:rPr>
          <w:rStyle w:val="Heading3Char"/>
        </w:rPr>
      </w:r>
      <w:r w:rsidR="00276428" w:rsidRPr="00276428">
        <w:rPr>
          <w:rStyle w:val="Heading3Char"/>
        </w:rPr>
        <w:fldChar w:fldCharType="separate"/>
      </w:r>
      <w:r w:rsidR="00276428" w:rsidRPr="00276428">
        <w:rPr>
          <w:rStyle w:val="Heading3Char"/>
        </w:rPr>
        <w:t>SpanBERT: Improving Pre-training by Representing and Predicting Spans</w:t>
      </w:r>
      <w:r w:rsidR="00276428" w:rsidRPr="00276428">
        <w:rPr>
          <w:rStyle w:val="Heading3Char"/>
        </w:rPr>
        <w:fldChar w:fldCharType="end"/>
      </w:r>
      <w:r>
        <w:t xml:space="preserve"> focuses on the training task and </w:t>
      </w:r>
      <w:r w:rsidR="00A84028">
        <w:t xml:space="preserve">selecting a training </w:t>
      </w:r>
      <w:r>
        <w:t xml:space="preserve">objective </w:t>
      </w:r>
      <w:r w:rsidR="00A84028">
        <w:t xml:space="preserve">(span boundary objective) </w:t>
      </w:r>
      <w:r>
        <w:t>that is designed to better (a) represent the question and (b) better predict spans of text that will represent answers.</w:t>
      </w:r>
    </w:p>
    <w:p w14:paraId="305A831E" w14:textId="77777777" w:rsidR="00960AFB" w:rsidRDefault="00960AFB" w:rsidP="00276428"/>
    <w:p w14:paraId="1B64DA29" w14:textId="4914BDAF" w:rsidR="00960AFB" w:rsidRDefault="00960AFB" w:rsidP="00960AFB">
      <w:r>
        <w:t xml:space="preserve">Baseline for Q&amp;A with </w:t>
      </w:r>
      <w:r w:rsidR="00A84028">
        <w:t>KG</w:t>
      </w:r>
      <w:r>
        <w:t xml:space="preserve">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rsidR="00A84028">
        <w:t>paper</w:t>
      </w:r>
      <w:r>
        <w:t xml:space="preserve"> seek</w:t>
      </w:r>
      <w:r w:rsidR="00A84028">
        <w:t>s</w:t>
      </w:r>
      <w:r>
        <w:t xml:space="preserve"> to establish </w:t>
      </w:r>
      <w:r w:rsidR="00A84028">
        <w:t xml:space="preserve">a </w:t>
      </w:r>
      <w:r>
        <w:t xml:space="preserve">strong baseline to objectively quantify the contribution of various </w:t>
      </w:r>
      <w:r w:rsidR="00A84028">
        <w:t>deep learning</w:t>
      </w:r>
      <w:r>
        <w:t xml:space="preserve"> techniques</w:t>
      </w:r>
      <w:r w:rsidR="00A84028">
        <w:t xml:space="preserve"> </w:t>
      </w:r>
      <w:r>
        <w:t xml:space="preserve">to many steps of </w:t>
      </w:r>
      <w:r w:rsidR="00A84028">
        <w:t xml:space="preserve">the </w:t>
      </w:r>
      <w:r>
        <w:t>Q&amp;A problem</w:t>
      </w:r>
      <w:r w:rsidR="00A84028">
        <w:t>. Steps</w:t>
      </w:r>
      <w:r>
        <w:t xml:space="preserve"> includ</w:t>
      </w:r>
      <w:r w:rsidR="00A84028">
        <w:t>ing</w:t>
      </w:r>
      <w:r>
        <w:t xml:space="preserve"> entity detection, entity linking, relation prediction and evidence combination</w:t>
      </w:r>
      <w:r w:rsidR="00A84028">
        <w:t xml:space="preserve"> are evaluated by this paper</w:t>
      </w:r>
      <w:r>
        <w:t>.</w:t>
      </w:r>
    </w:p>
    <w:p w14:paraId="07121C95" w14:textId="77777777" w:rsidR="00960AFB" w:rsidRDefault="00960AFB" w:rsidP="00276428"/>
    <w:p w14:paraId="5CDF30C2" w14:textId="13D78485"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w:t>
      </w:r>
      <w:r w:rsidR="00A84028">
        <w:t>.</w:t>
      </w:r>
      <w:r w:rsidRPr="00A80005">
        <w:t xml:space="preserve"> </w:t>
      </w:r>
      <w:r w:rsidR="00A84028">
        <w:t xml:space="preserve">Such a system provides a </w:t>
      </w:r>
      <w:r w:rsidRPr="00A80005">
        <w:t>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be too rigid</w:t>
      </w:r>
      <w:r>
        <w:t xml:space="preserve"> </w:t>
      </w:r>
      <w:r w:rsidRPr="00A80005">
        <w:t xml:space="preserve">in a conversational context.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36143E1" w14:textId="77777777" w:rsidR="00513A38" w:rsidRDefault="00513A38" w:rsidP="00746575"/>
    <w:p w14:paraId="14300FB0" w14:textId="38363211" w:rsidR="00727BA4" w:rsidRPr="00513A38" w:rsidRDefault="00746575" w:rsidP="00746575">
      <w:r w:rsidRPr="00513A38">
        <w:t xml:space="preserve">A simple semantic parser tailored to single-relation questions, powered by advanced semantic similarity models to handle the paraphrase issue is used in </w:t>
      </w:r>
      <w:r w:rsidRPr="00513A38">
        <w:rPr>
          <w:rStyle w:val="Heading3Char"/>
        </w:rPr>
        <w:fldChar w:fldCharType="begin"/>
      </w:r>
      <w:r w:rsidRPr="00513A38">
        <w:rPr>
          <w:rStyle w:val="Heading3Char"/>
        </w:rPr>
        <w:instrText xml:space="preserve"> REF SemanticParsingForSingleRelationPaper \h  \* MERGEFORMAT </w:instrText>
      </w:r>
      <w:r w:rsidRPr="00513A38">
        <w:rPr>
          <w:rStyle w:val="Heading3Char"/>
        </w:rPr>
      </w:r>
      <w:r w:rsidRPr="00513A38">
        <w:rPr>
          <w:rStyle w:val="Heading3Char"/>
        </w:rPr>
        <w:fldChar w:fldCharType="separate"/>
      </w:r>
      <w:r w:rsidRPr="00513A38">
        <w:rPr>
          <w:rStyle w:val="Heading3Char"/>
        </w:rPr>
        <w:t>Semantic Parsing for Single-Relation Question Answering</w:t>
      </w:r>
      <w:r w:rsidRPr="00513A38">
        <w:rPr>
          <w:rStyle w:val="Heading3Char"/>
        </w:rPr>
        <w:fldChar w:fldCharType="end"/>
      </w:r>
      <w:r w:rsidRPr="00513A38">
        <w:rPr>
          <w:rStyle w:val="Heading3Char"/>
        </w:rPr>
        <w:t xml:space="preserve"> </w:t>
      </w:r>
      <w:r w:rsidRPr="00513A38">
        <w:t>to find best match</w:t>
      </w:r>
      <w:r w:rsidR="007A72FF">
        <w:t>ing</w:t>
      </w:r>
      <w:r w:rsidRPr="00513A38">
        <w:t xml:space="preserve"> answer from the K</w:t>
      </w:r>
      <w:r w:rsidR="00A84028">
        <w:t>G</w:t>
      </w:r>
      <w:r w:rsidR="009E5224" w:rsidRPr="00513A38">
        <w:t>.</w:t>
      </w:r>
      <w:r w:rsidR="00243E0D">
        <w:t xml:space="preserve">  </w:t>
      </w:r>
    </w:p>
    <w:p w14:paraId="335EC8BB" w14:textId="77777777" w:rsidR="00746575" w:rsidRDefault="00746575" w:rsidP="00746575"/>
    <w:p w14:paraId="56476DFF" w14:textId="4C996FA9" w:rsidR="00D21EB0" w:rsidRDefault="00243E0D" w:rsidP="00D21EB0">
      <w:r w:rsidRPr="00243E0D">
        <w:t xml:space="preserve">Another </w:t>
      </w:r>
      <w:r>
        <w:t xml:space="preserve">novel </w:t>
      </w:r>
      <w:r w:rsidRPr="00243E0D">
        <w:t>approach</w:t>
      </w:r>
      <w:r>
        <w:t>,</w:t>
      </w:r>
      <w:r w:rsidRPr="00243E0D">
        <w:t xml:space="preserve"> proposed by the authors of </w:t>
      </w:r>
      <w:r w:rsidR="00D21EB0" w:rsidRPr="00D21EB0">
        <w:rPr>
          <w:rStyle w:val="Heading3Char"/>
        </w:rPr>
        <w:fldChar w:fldCharType="begin"/>
      </w:r>
      <w:r w:rsidR="00D21EB0" w:rsidRPr="00D21EB0">
        <w:rPr>
          <w:rStyle w:val="Heading3Char"/>
        </w:rPr>
        <w:instrText xml:space="preserve"> REF SimpleQAbyAttentiveCNN \h </w:instrText>
      </w:r>
      <w:r w:rsidR="00D21EB0">
        <w:rPr>
          <w:rStyle w:val="Heading3Char"/>
        </w:rPr>
        <w:instrText xml:space="preserve"> \* MERGEFORMAT </w:instrText>
      </w:r>
      <w:r w:rsidR="00D21EB0" w:rsidRPr="00D21EB0">
        <w:rPr>
          <w:rStyle w:val="Heading3Char"/>
        </w:rPr>
      </w:r>
      <w:r w:rsidR="00D21EB0" w:rsidRPr="00D21EB0">
        <w:rPr>
          <w:rStyle w:val="Heading3Char"/>
        </w:rPr>
        <w:fldChar w:fldCharType="separate"/>
      </w:r>
      <w:r w:rsidR="00D21EB0" w:rsidRPr="00D21EB0">
        <w:rPr>
          <w:rStyle w:val="Heading3Char"/>
        </w:rPr>
        <w:t>Simple Question Answering by Attentive Convolutional Neural Network</w:t>
      </w:r>
      <w:r w:rsidR="00D21EB0" w:rsidRPr="00D21EB0">
        <w:rPr>
          <w:rStyle w:val="Heading3Char"/>
        </w:rPr>
        <w:fldChar w:fldCharType="end"/>
      </w:r>
      <w:r w:rsidR="00D21EB0">
        <w:t xml:space="preserve"> </w:t>
      </w:r>
      <w:r>
        <w:t>paper, involves</w:t>
      </w:r>
      <w:r w:rsidR="00D21EB0" w:rsidRPr="00BB01C4">
        <w:t xml:space="preserve"> character-level and word-level convolutional neural networks to improve the accuracy when matching single subject and predicate questions (simple questions) with </w:t>
      </w:r>
      <w:r w:rsidR="007A72FF">
        <w:t>f</w:t>
      </w:r>
      <w:r w:rsidR="00D21EB0" w:rsidRPr="00BB01C4">
        <w:t>acts from Freebase.</w:t>
      </w:r>
    </w:p>
    <w:p w14:paraId="0D53B518" w14:textId="77777777" w:rsidR="00D21EB0" w:rsidRDefault="00D21EB0" w:rsidP="00746575"/>
    <w:p w14:paraId="5BF96A69" w14:textId="768D9E7A" w:rsidR="00746575" w:rsidRDefault="007A72FF" w:rsidP="00276428">
      <w:r>
        <w:t>R</w:t>
      </w:r>
      <w:r w:rsidR="00A77239" w:rsidRPr="00BD1FAF">
        <w:t xml:space="preserve">esearch </w:t>
      </w:r>
      <w:r w:rsidR="00A77239">
        <w:t xml:space="preserve">in </w:t>
      </w:r>
      <w:r w:rsidR="00A77239" w:rsidRPr="00A77239">
        <w:rPr>
          <w:rStyle w:val="Heading3Char"/>
        </w:rPr>
        <w:fldChar w:fldCharType="begin"/>
      </w:r>
      <w:r w:rsidR="00A77239" w:rsidRPr="00A77239">
        <w:rPr>
          <w:rStyle w:val="Heading3Char"/>
        </w:rPr>
        <w:instrText xml:space="preserve"> REF KGEmbeddingBasedQA \h </w:instrText>
      </w:r>
      <w:r w:rsidR="00A77239">
        <w:rPr>
          <w:rStyle w:val="Heading3Char"/>
        </w:rPr>
        <w:instrText xml:space="preserve"> \* MERGEFORMAT </w:instrText>
      </w:r>
      <w:r w:rsidR="00A77239" w:rsidRPr="00A77239">
        <w:rPr>
          <w:rStyle w:val="Heading3Char"/>
        </w:rPr>
      </w:r>
      <w:r w:rsidR="00A77239" w:rsidRPr="00A77239">
        <w:rPr>
          <w:rStyle w:val="Heading3Char"/>
        </w:rPr>
        <w:fldChar w:fldCharType="separate"/>
      </w:r>
      <w:r w:rsidR="00A77239" w:rsidRPr="00A77239">
        <w:rPr>
          <w:rStyle w:val="Heading3Char"/>
        </w:rPr>
        <w:t>Knowledge Graph Embedding Based Question Answering</w:t>
      </w:r>
      <w:r w:rsidR="00A77239" w:rsidRPr="00A77239">
        <w:rPr>
          <w:rStyle w:val="Heading3Char"/>
        </w:rPr>
        <w:fldChar w:fldCharType="end"/>
      </w:r>
      <w:r w:rsidR="00A77239">
        <w:t xml:space="preserve"> proposes</w:t>
      </w:r>
      <w:r w:rsidR="00A77239" w:rsidRPr="00BD1FAF">
        <w:t xml:space="preserve"> using word embedding, neural networks, and a special distan</w:t>
      </w:r>
      <w:r>
        <w:t>ce</w:t>
      </w:r>
      <w:r w:rsidR="00A77239" w:rsidRPr="00BD1FAF">
        <w:t xml:space="preserve"> metric function to find the closest KG triple to the relation/mention vectors from the question.</w:t>
      </w:r>
      <w:r w:rsidR="00A77239">
        <w:t xml:space="preserve"> </w:t>
      </w:r>
      <w:r w:rsidR="00A77239" w:rsidRPr="00BB01C4">
        <w:t xml:space="preserve">This research proposes a two-step process: 1. separate a question into a relation pattern and an entity </w:t>
      </w:r>
      <w:r w:rsidR="00513A38" w:rsidRPr="00BB01C4">
        <w:t>mention, then</w:t>
      </w:r>
      <w:r w:rsidR="00A77239" w:rsidRPr="00BB01C4">
        <w:t xml:space="preserve"> 2. use a semantic similarity model based on a twin CNN to find the best match </w:t>
      </w:r>
      <w:r>
        <w:t>from the KG.</w:t>
      </w:r>
    </w:p>
    <w:p w14:paraId="2279EB76" w14:textId="77777777" w:rsidR="00C05520" w:rsidRDefault="00C05520" w:rsidP="00276428"/>
    <w:p w14:paraId="0A74277F" w14:textId="02E4D266" w:rsidR="00B15271" w:rsidRDefault="00F61410" w:rsidP="00B021B4">
      <w:pPr>
        <w:pStyle w:val="Heading2"/>
      </w:pPr>
      <w:bookmarkStart w:id="6" w:name="_Toc37009059"/>
      <w:r>
        <w:t>Paper Summary</w:t>
      </w:r>
      <w:bookmarkEnd w:id="6"/>
    </w:p>
    <w:p w14:paraId="1F6850F3" w14:textId="77777777" w:rsidR="00C05520" w:rsidRPr="00C05520" w:rsidRDefault="00C05520" w:rsidP="00C05520"/>
    <w:p w14:paraId="251BF573" w14:textId="474647D7" w:rsidR="005E1123"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63DE7">
        <w:t xml:space="preserve">the </w:t>
      </w:r>
      <w:r w:rsidR="00613FF4">
        <w:t>order of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426AD84F" w:rsidR="00B021B4" w:rsidRDefault="00B021B4" w:rsidP="00A54427">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BooksCorpus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t>
      </w:r>
      <w:r w:rsidR="00663DE7">
        <w:t>are</w:t>
      </w:r>
      <w:r>
        <w:t xml:space="preserv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SpanBERT: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individual tokens) and a “span-boundary” objective” is used. In-lieu of predicting individual masked tokens, the model learns to predict the entire masked span from the observed tokens within its boundary. Also, SpanBERT does not utilize the Next Sentence Prediction (NSP) objective in BERT.  Only single segments of text are sampled from the corpus. SpanBERT exceeds BERT F1 score on SQuAD 1.1. and SQuAD 2.0 by 3.3% and 5.4%.  </w:t>
      </w:r>
    </w:p>
    <w:p w14:paraId="505F3F91" w14:textId="77777777" w:rsidR="00276428" w:rsidRDefault="00276428" w:rsidP="00276428"/>
    <w:p w14:paraId="71168FF0" w14:textId="72169AF4" w:rsidR="00276428" w:rsidRDefault="00960AFB" w:rsidP="00276428">
      <w:r w:rsidRPr="00960AFB">
        <w:rPr>
          <w:rStyle w:val="Heading3Char"/>
        </w:rPr>
        <w:fldChar w:fldCharType="begin"/>
      </w:r>
      <w:r w:rsidRPr="00960AFB">
        <w:rPr>
          <w:rStyle w:val="Heading3Char"/>
        </w:rPr>
        <w:instrText xml:space="preserve"> REF PersonalizingDialogueAgents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introduces the PERSONACHAT dataset which consists of crowd-sourced dialogues where each participant plays the part of an assigned persona; while each persona has a word-distinct paraphrase. The authors test various ranking and generative models on the PERSONACHAT dataset</w:t>
      </w:r>
      <w:r w:rsidR="00342ABB">
        <w:t xml:space="preserve">. These tests </w:t>
      </w:r>
      <w:r w:rsidR="00276428" w:rsidRPr="00A54427">
        <w:t>show that models that have access to their own personas</w:t>
      </w:r>
      <w:r w:rsidR="00342ABB">
        <w:t xml:space="preserve"> and</w:t>
      </w:r>
      <w:r w:rsidR="00276428" w:rsidRPr="00A54427">
        <w:t xml:space="preserve"> </w:t>
      </w:r>
      <w:r w:rsidR="00342ABB">
        <w:t xml:space="preserve">dialog </w:t>
      </w:r>
      <w:r w:rsidR="00276428" w:rsidRPr="00A54427">
        <w:t xml:space="preserve">state </w:t>
      </w:r>
      <w:r w:rsidR="00342ABB">
        <w:t xml:space="preserve">are </w:t>
      </w:r>
      <w:r w:rsidR="00276428" w:rsidRPr="00A54427">
        <w:t>scored as more consistent by annotators but not as more engaging.  They also show that models trained on PERSONACHAT (with or without personas) are more engaging than models trained on dialog from other resources (movies, Twitter).</w:t>
      </w:r>
      <w:r w:rsidR="00276428" w:rsidRPr="006275CD">
        <w:t xml:space="preserve"> </w:t>
      </w:r>
      <w:r w:rsidR="00276428">
        <w:t xml:space="preserve"> Hence</w:t>
      </w:r>
      <w:r w:rsidR="00342ABB">
        <w:t xml:space="preserve"> </w:t>
      </w:r>
      <w:r w:rsidR="00276428" w:rsidRPr="00A54427">
        <w:t>PERSONACHAT dataset is a useful training set for open ended conversation system.</w:t>
      </w:r>
    </w:p>
    <w:p w14:paraId="099CEA78" w14:textId="77777777" w:rsidR="00960AFB" w:rsidRDefault="00960AFB" w:rsidP="00A54427"/>
    <w:p w14:paraId="63DBAFDE" w14:textId="30BAD139" w:rsidR="00276428" w:rsidRDefault="00960AFB" w:rsidP="00A54427">
      <w:r>
        <w:lastRenderedPageBreak/>
        <w:t>On SIMPLEQUESTION</w:t>
      </w:r>
      <w:r w:rsidR="00342ABB">
        <w:t>S</w:t>
      </w:r>
      <w:r>
        <w:t xml:space="preserve"> dataset, </w:t>
      </w:r>
      <w:r w:rsidRPr="00080F7F">
        <w:rPr>
          <w:rStyle w:val="Heading3Char"/>
        </w:rPr>
        <w:fldChar w:fldCharType="begin"/>
      </w:r>
      <w:r w:rsidRPr="00080F7F">
        <w:rPr>
          <w:rStyle w:val="Heading3Char"/>
        </w:rPr>
        <w:instrText xml:space="preserve"> REF StrongBaselinesForSimpleQuestion \h </w:instrText>
      </w:r>
      <w:r w:rsidR="00080F7F" w:rsidRPr="00080F7F">
        <w:rPr>
          <w:rStyle w:val="Heading3Char"/>
        </w:rPr>
        <w:instrText xml:space="preserve"> \* MERGEFORMAT </w:instrText>
      </w:r>
      <w:r w:rsidRPr="00080F7F">
        <w:rPr>
          <w:rStyle w:val="Heading3Char"/>
        </w:rPr>
      </w:r>
      <w:r w:rsidRPr="00080F7F">
        <w:rPr>
          <w:rStyle w:val="Heading3Char"/>
        </w:rPr>
        <w:fldChar w:fldCharType="separate"/>
      </w:r>
      <w:r w:rsidRPr="00080F7F">
        <w:rPr>
          <w:rStyle w:val="Heading3Char"/>
        </w:rPr>
        <w:t>Strong Baselines for Simple Question Answering over Knowledge Graphs with and without Neural Networks</w:t>
      </w:r>
      <w:r w:rsidRPr="00080F7F">
        <w:rPr>
          <w:rStyle w:val="Heading3Char"/>
        </w:rPr>
        <w:fldChar w:fldCharType="end"/>
      </w:r>
      <w:r>
        <w:t xml:space="preserve"> find</w:t>
      </w:r>
      <w:r w:rsidR="00080F7F">
        <w:t>s</w:t>
      </w:r>
      <w:r>
        <w:t xml:space="preserve"> </w:t>
      </w:r>
      <w:r w:rsidR="00342ABB">
        <w:t xml:space="preserve">that </w:t>
      </w:r>
      <w:r>
        <w:t xml:space="preserve">simple LSTMs and GRUs with few common heuristics yield accuracies that </w:t>
      </w:r>
      <w:r w:rsidR="00342ABB">
        <w:t xml:space="preserve">are </w:t>
      </w:r>
      <w:r>
        <w:t>comparable with state-of-the-art techniques. They also show non deep learning techniques such as C</w:t>
      </w:r>
      <w:r w:rsidR="00342ABB">
        <w:t>onditional Random Fields (CRF)</w:t>
      </w:r>
      <w:r>
        <w:t xml:space="preserve"> and Logistic Regression perform reasonably well on entity detection and relation prediction.  They conclude that some s</w:t>
      </w:r>
      <w:r w:rsidRPr="00A267AF">
        <w:t xml:space="preserve">tate-of-the-art NN architectures only </w:t>
      </w:r>
      <w:r w:rsidR="00342ABB">
        <w:t xml:space="preserve">provide </w:t>
      </w:r>
      <w:r w:rsidRPr="00A267AF">
        <w:t>modest</w:t>
      </w:r>
      <w:r w:rsidR="00342ABB">
        <w:t xml:space="preserve"> </w:t>
      </w:r>
      <w:r w:rsidR="00342ABB" w:rsidRPr="00A267AF">
        <w:t>improve</w:t>
      </w:r>
      <w:r w:rsidR="00342ABB">
        <w:t>ments</w:t>
      </w:r>
      <w:r w:rsidRPr="00A267AF">
        <w:t xml:space="preserve"> at the cost of significant complexity and heavy technical debt</w:t>
      </w:r>
      <w:r>
        <w:t>.</w:t>
      </w:r>
    </w:p>
    <w:p w14:paraId="7DF6D347" w14:textId="77777777" w:rsidR="00746575" w:rsidRDefault="00746575" w:rsidP="00A54427"/>
    <w:p w14:paraId="01143FC3" w14:textId="603F992F" w:rsidR="00746575" w:rsidRDefault="00746575" w:rsidP="00746575">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 xml:space="preserve">consists of a </w:t>
      </w:r>
      <w:r w:rsidR="00342ABB">
        <w:t>KG</w:t>
      </w:r>
      <w:r w:rsidRPr="002960EE">
        <w:t xml:space="preserve"> and </w:t>
      </w:r>
      <w:r w:rsidR="00342ABB">
        <w:t xml:space="preserve">uses </w:t>
      </w:r>
      <w:r w:rsidRPr="002960EE">
        <w:t>a text similarity</w:t>
      </w:r>
      <w:r>
        <w:t xml:space="preserve"> </w:t>
      </w:r>
      <w:r w:rsidRPr="002960EE">
        <w:t>model</w:t>
      </w:r>
      <w:r>
        <w:t xml:space="preserve"> </w:t>
      </w:r>
      <w:r w:rsidRPr="00A23613">
        <w:t xml:space="preserve">to find the most similar question from a large QA dataset using </w:t>
      </w:r>
      <w:r w:rsidRPr="00A80005">
        <w:t xml:space="preserve">hierarchical BiLSTM attention </w:t>
      </w:r>
      <w:r>
        <w:t>architecture.  T</w:t>
      </w:r>
      <w:r w:rsidRPr="00E5730D">
        <w:t>he text-similarity model is found to outperform MaLSTM and BERT</w:t>
      </w:r>
      <w:r>
        <w:t xml:space="preserve"> due to the benefit of its attention layer and its embedding on the specific domain.  </w:t>
      </w:r>
    </w:p>
    <w:p w14:paraId="00DEBDC9" w14:textId="77777777" w:rsidR="00960AFB" w:rsidRDefault="00960AFB" w:rsidP="00A54427"/>
    <w:p w14:paraId="7C23865C" w14:textId="3F0B34BC"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max</w:t>
      </w:r>
      <w:r w:rsidR="00342ABB">
        <w:rPr>
          <w:rFonts w:cs="Calibri"/>
          <w:color w:val="000000"/>
        </w:rPr>
        <w:t>-</w:t>
      </w:r>
      <w:r w:rsidRPr="005A2BDA">
        <w:rPr>
          <w:rFonts w:cs="Calibri"/>
          <w:color w:val="000000"/>
        </w:rPr>
        <w:t>pooling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letter-trigram count vector from the input words is used to match relation patterns (predicate) and entity mentions (entity). The model runs on the PARALEX 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w:t>
      </w:r>
      <w:r w:rsidR="00080F7F">
        <w:rPr>
          <w:rFonts w:cs="Calibri"/>
          <w:color w:val="000000"/>
        </w:rPr>
        <w:t>enable</w:t>
      </w:r>
      <w:r>
        <w:rPr>
          <w:rFonts w:cs="Calibri"/>
          <w:color w:val="000000"/>
        </w:rPr>
        <w:t xml:space="preserve">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w:t>
      </w:r>
      <w:r w:rsidR="00080F7F" w:rsidRPr="005A2BDA">
        <w:rPr>
          <w:rFonts w:cs="Calibri"/>
          <w:color w:val="000000"/>
        </w:rPr>
        <w:t>higher F</w:t>
      </w:r>
      <w:r w:rsidRPr="005A2BDA">
        <w:rPr>
          <w:rFonts w:cs="Calibri"/>
          <w:color w:val="000000"/>
        </w:rPr>
        <w:t>1 and Recall on the QA task than the previous PARALEX</w:t>
      </w:r>
      <w:r w:rsidR="00342ABB">
        <w:rPr>
          <w:rFonts w:cs="Calibri"/>
          <w:color w:val="000000"/>
        </w:rPr>
        <w:t xml:space="preserve"> work</w:t>
      </w:r>
      <w:r w:rsidRPr="005A2BDA">
        <w:rPr>
          <w:rFonts w:cs="Calibri"/>
          <w:color w:val="000000"/>
        </w:rPr>
        <w:t>.</w:t>
      </w:r>
    </w:p>
    <w:p w14:paraId="79E6618D" w14:textId="77777777" w:rsidR="00D21EB0" w:rsidRDefault="00D21EB0" w:rsidP="006A0BE8">
      <w:pPr>
        <w:rPr>
          <w:rFonts w:cs="Calibri"/>
          <w:color w:val="000000"/>
        </w:rPr>
      </w:pPr>
    </w:p>
    <w:p w14:paraId="163965EC" w14:textId="24D86C2B" w:rsidR="00D21EB0" w:rsidRDefault="00D21EB0" w:rsidP="00D21EB0">
      <w:r>
        <w:t xml:space="preserve">To improve the simple QA problem, authors of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BiLSTM</w:t>
      </w:r>
      <w:r w:rsidR="00342ABB">
        <w:t>-</w:t>
      </w:r>
      <w:r>
        <w:t>CFR is applied ) to find the possible ( mention, pattern) pairs</w:t>
      </w:r>
      <w:r w:rsidR="00342ABB">
        <w:t>. They then</w:t>
      </w:r>
      <w:r>
        <w:t xml:space="preserve"> use fact selection with </w:t>
      </w:r>
      <w:r w:rsidR="00342ABB">
        <w:t>two CNN</w:t>
      </w:r>
      <w:r w:rsidR="00701C72">
        <w:t>s</w:t>
      </w:r>
      <w:r w:rsidR="00342ABB">
        <w:t xml:space="preserve"> - </w:t>
      </w:r>
      <w:r w:rsidR="00701C72">
        <w:t>a</w:t>
      </w:r>
      <w:r w:rsidR="00342ABB">
        <w:t xml:space="preserve"> </w:t>
      </w:r>
      <w:r>
        <w:t>character-level CNN to find the entity that matches the mention</w:t>
      </w:r>
      <w:r w:rsidR="00342ABB">
        <w:t xml:space="preserve"> </w:t>
      </w:r>
      <w:r>
        <w:t xml:space="preserve">and </w:t>
      </w:r>
      <w:r w:rsidR="00701C72">
        <w:t>a</w:t>
      </w:r>
      <w:r>
        <w:t xml:space="preserve"> word-level CNN with attentive max-pooling to find if a predicate is a paraphrase of the pattern. The model runs on Freebase KG, and trains on S</w:t>
      </w:r>
      <w:r w:rsidR="00701C72">
        <w:t>IMPLEQUESTIONS</w:t>
      </w:r>
      <w:r>
        <w:t xml:space="preserve"> </w:t>
      </w:r>
      <w:r w:rsidR="00701C72">
        <w:t>data</w:t>
      </w:r>
      <w:r>
        <w:t>set. Their model shows better performance on the simple</w:t>
      </w:r>
      <w:r w:rsidR="00701C72">
        <w:t xml:space="preserve">-question </w:t>
      </w:r>
      <w:r>
        <w:t>QA system as well as the predicate classification.</w:t>
      </w:r>
    </w:p>
    <w:p w14:paraId="3307C06A" w14:textId="77777777" w:rsidR="00D21EB0" w:rsidRDefault="00D21EB0" w:rsidP="006A0BE8">
      <w:pPr>
        <w:rPr>
          <w:rFonts w:cs="Calibri"/>
          <w:color w:val="000000"/>
        </w:rPr>
      </w:pPr>
    </w:p>
    <w:p w14:paraId="38C92E97" w14:textId="0522C26F" w:rsidR="00701C72" w:rsidRDefault="00701C72" w:rsidP="003C471C">
      <w:r>
        <w:t>T</w:t>
      </w:r>
      <w:r w:rsidR="003C471C">
        <w:t xml:space="preserve">he research proposed in </w:t>
      </w:r>
      <w:r w:rsidR="003C471C" w:rsidRPr="003C471C">
        <w:rPr>
          <w:rStyle w:val="Heading3Char"/>
        </w:rPr>
        <w:fldChar w:fldCharType="begin"/>
      </w:r>
      <w:r w:rsidR="003C471C" w:rsidRPr="003C471C">
        <w:rPr>
          <w:rStyle w:val="Heading3Char"/>
        </w:rPr>
        <w:instrText xml:space="preserve"> REF KGEmbeddingBasedQA \h </w:instrText>
      </w:r>
      <w:r w:rsidR="003C471C">
        <w:rPr>
          <w:rStyle w:val="Heading3Char"/>
        </w:rPr>
        <w:instrText xml:space="preserve"> \* MERGEFORMAT </w:instrText>
      </w:r>
      <w:r w:rsidR="003C471C" w:rsidRPr="003C471C">
        <w:rPr>
          <w:rStyle w:val="Heading3Char"/>
        </w:rPr>
      </w:r>
      <w:r w:rsidR="003C471C" w:rsidRPr="003C471C">
        <w:rPr>
          <w:rStyle w:val="Heading3Char"/>
        </w:rPr>
        <w:fldChar w:fldCharType="separate"/>
      </w:r>
      <w:r w:rsidR="003C471C" w:rsidRPr="003C471C">
        <w:rPr>
          <w:rStyle w:val="Heading3Char"/>
        </w:rPr>
        <w:t>Knowledge Graph Embedding Based Question Answering</w:t>
      </w:r>
      <w:r w:rsidR="003C471C" w:rsidRPr="003C471C">
        <w:rPr>
          <w:rStyle w:val="Heading3Char"/>
        </w:rPr>
        <w:fldChar w:fldCharType="end"/>
      </w:r>
      <w:r w:rsidR="003C471C">
        <w:t xml:space="preserve"> can handle questions that have entities and predicates different from the ones in the training dat</w:t>
      </w:r>
      <w:r>
        <w:t>a. The model uses embedding word representations and a special distance function to find the closest entity and relation candidates from the KG.</w:t>
      </w:r>
    </w:p>
    <w:p w14:paraId="4B6D6664" w14:textId="697F4CDE" w:rsidR="003C471C" w:rsidRPr="00BB01C4" w:rsidRDefault="003C471C" w:rsidP="003C471C">
      <w:r>
        <w:t xml:space="preserve">The embeddings also preserve the sentence structure and relation information which helps </w:t>
      </w:r>
      <w:r w:rsidR="00701C72">
        <w:t xml:space="preserve">with </w:t>
      </w:r>
      <w:r>
        <w:t>better predictions of predicate and entities from the KG. The model uses an attention-based BiLSTM to calculate the representations of the predicate and head entity.</w:t>
      </w:r>
      <w:r w:rsidR="00701C72">
        <w:t xml:space="preserve"> </w:t>
      </w:r>
      <w:r>
        <w:t xml:space="preserve">A special distance function is used to find the final triple as the answer for </w:t>
      </w:r>
      <w:r w:rsidR="00701C72">
        <w:t>a</w:t>
      </w:r>
      <w:r>
        <w:t xml:space="preserve"> question.  The model runs on two Freebase subsets FB2M, FB5M and the </w:t>
      </w:r>
      <w:r w:rsidR="00701C72">
        <w:t>SIMPLEQUESTIONS</w:t>
      </w:r>
      <w:r>
        <w:t xml:space="preserve"> </w:t>
      </w:r>
      <w:r w:rsidR="00701C72">
        <w:t>data</w:t>
      </w:r>
      <w:r>
        <w:t>set. Experiments show this model has better performance than all state-of-the-art method</w:t>
      </w:r>
      <w:r w:rsidR="00701C72">
        <w:t>s</w:t>
      </w:r>
      <w:r>
        <w:t>.</w:t>
      </w:r>
    </w:p>
    <w:p w14:paraId="67A66A4D" w14:textId="77777777" w:rsidR="00D21EB0" w:rsidRPr="006A0BE8" w:rsidRDefault="00D21EB0" w:rsidP="006A0BE8"/>
    <w:p w14:paraId="7648FE16" w14:textId="77777777" w:rsidR="00960AFB" w:rsidRDefault="00960AFB" w:rsidP="00960AFB">
      <w:pPr>
        <w:pStyle w:val="Heading2"/>
      </w:pPr>
      <w:bookmarkStart w:id="7" w:name="_Toc37009060"/>
      <w:r>
        <w:t>Comparison</w:t>
      </w:r>
      <w:bookmarkEnd w:id="7"/>
    </w:p>
    <w:p w14:paraId="36431FD4" w14:textId="77777777" w:rsidR="00216336" w:rsidRDefault="00216336" w:rsidP="00216336"/>
    <w:p w14:paraId="1DD93AEC" w14:textId="2F641DA0" w:rsidR="00216336" w:rsidRDefault="00216336" w:rsidP="00216336">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paper leverages the encoder/decoder framework in conjunction with attention mechanism and positional encoding to effectively reduce the training time associated with the corpora. </w:t>
      </w: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SpanBERT: Improving Pre-training by Representing and Predicting Spans</w:t>
      </w:r>
      <w:r w:rsidRPr="003C471C">
        <w:rPr>
          <w:rStyle w:val="Heading3Char"/>
        </w:rPr>
        <w:fldChar w:fldCharType="end"/>
      </w:r>
      <w:r>
        <w:t xml:space="preserve"> provides an approach for effectively identifying the question intent and an approach for locating the answer span by extending the BERT model. The </w:t>
      </w:r>
      <w:r w:rsidRPr="00BC1AD0">
        <w:rPr>
          <w:rStyle w:val="Heading3Char"/>
        </w:rPr>
        <w:fldChar w:fldCharType="begin"/>
      </w:r>
      <w:r w:rsidRPr="00BC1AD0">
        <w:rPr>
          <w:rStyle w:val="Heading3Char"/>
        </w:rPr>
        <w:instrText xml:space="preserve"> REF TransferTransfoPaper \h </w:instrText>
      </w:r>
      <w:r>
        <w:rPr>
          <w:rStyle w:val="Heading3Char"/>
        </w:rPr>
        <w:instrText xml:space="preserve"> \* MERGEFORMAT </w:instrText>
      </w:r>
      <w:r w:rsidRPr="00BC1AD0">
        <w:rPr>
          <w:rStyle w:val="Heading3Char"/>
        </w:rPr>
      </w:r>
      <w:r w:rsidRPr="00BC1AD0">
        <w:rPr>
          <w:rStyle w:val="Heading3Char"/>
        </w:rPr>
        <w:fldChar w:fldCharType="separate"/>
      </w:r>
      <w:r w:rsidRPr="00BC1AD0">
        <w:rPr>
          <w:rStyle w:val="Heading3Char"/>
        </w:rPr>
        <w:t>TransferTransfo: A Transfer Learning Approach for Neural Network Based Conversational Agents</w:t>
      </w:r>
      <w:r w:rsidRPr="00BC1AD0">
        <w:rPr>
          <w:rStyle w:val="Heading3Char"/>
        </w:rPr>
        <w:fldChar w:fldCharType="end"/>
      </w:r>
      <w:r>
        <w:t xml:space="preserve"> effectively uses the decoder portion of the GPT2 to generate responses dialog. </w:t>
      </w:r>
      <w:r w:rsidRPr="00BC1AD0">
        <w:rPr>
          <w:rStyle w:val="Heading3Char"/>
        </w:rPr>
        <w:fldChar w:fldCharType="begin"/>
      </w:r>
      <w:r w:rsidRPr="00BC1AD0">
        <w:rPr>
          <w:rStyle w:val="Heading3Char"/>
        </w:rPr>
        <w:instrText xml:space="preserve"> REF PersonalizingDialogueAgents \h </w:instrText>
      </w:r>
      <w:r>
        <w:rPr>
          <w:rStyle w:val="Heading3Char"/>
        </w:rPr>
        <w:instrText xml:space="preserve"> \* MERGEFORMAT </w:instrText>
      </w:r>
      <w:r w:rsidRPr="00BC1AD0">
        <w:rPr>
          <w:rStyle w:val="Heading3Char"/>
        </w:rPr>
      </w:r>
      <w:r w:rsidRPr="00BC1AD0">
        <w:rPr>
          <w:rStyle w:val="Heading3Char"/>
        </w:rPr>
        <w:fldChar w:fldCharType="separate"/>
      </w:r>
      <w:r w:rsidRPr="00BC1AD0">
        <w:rPr>
          <w:rStyle w:val="Heading3Char"/>
        </w:rPr>
        <w:t>Personalizing Dialogue Agents: I have a dog, do you have pets too?</w:t>
      </w:r>
      <w:r w:rsidRPr="00BC1AD0">
        <w:rPr>
          <w:rStyle w:val="Heading3Char"/>
        </w:rPr>
        <w:fldChar w:fldCharType="end"/>
      </w:r>
      <w:r>
        <w:t xml:space="preserve"> provides an approach for using a configurable, persistent persona to produce a specific, consistent, engaging and personalized responses during a conversation.</w:t>
      </w:r>
    </w:p>
    <w:p w14:paraId="7F03492B" w14:textId="77777777" w:rsidR="002F3423" w:rsidRDefault="002F3423" w:rsidP="002F3423"/>
    <w:p w14:paraId="1D5F1C02" w14:textId="5CB0A052" w:rsidR="002F3423" w:rsidRPr="00AA0D32" w:rsidRDefault="002F3423" w:rsidP="002F3423">
      <w:pPr>
        <w:rPr>
          <w:rStyle w:val="Hyperlink"/>
          <w:color w:val="auto"/>
          <w:u w:val="none"/>
        </w:rPr>
      </w:pPr>
      <w:r w:rsidRPr="00BD1FAF">
        <w:lastRenderedPageBreak/>
        <w:t xml:space="preserve">The </w:t>
      </w:r>
      <w:r>
        <w:t>four</w:t>
      </w:r>
      <w:r w:rsidRPr="00BD1FAF">
        <w:t xml:space="preserve"> papers </w:t>
      </w:r>
      <w:hyperlink r:id="rId17" w:history="1">
        <w:r w:rsidRPr="00301CE5">
          <w:rPr>
            <w:rStyle w:val="Heading3Char"/>
          </w:rPr>
          <w:t xml:space="preserve">HHH: An Online Medical Chatbot System based on Knowledge Graph and Hierarchical Bi Directional Attention </w:t>
        </w:r>
      </w:hyperlink>
      <w:r w:rsidRPr="00301CE5">
        <w:rPr>
          <w:rStyle w:val="Heading3Char"/>
        </w:rPr>
        <w:t xml:space="preserve">, </w:t>
      </w:r>
      <w:hyperlink r:id="rId18" w:history="1">
        <w:r w:rsidRPr="00301CE5">
          <w:rPr>
            <w:rStyle w:val="Heading3Char"/>
          </w:rPr>
          <w:t>Semantic Parsing for Single-Relation Question Answering</w:t>
        </w:r>
      </w:hyperlink>
      <w:r w:rsidRPr="00301CE5">
        <w:rPr>
          <w:rStyle w:val="Heading3Char"/>
        </w:rPr>
        <w:t xml:space="preserve">, </w:t>
      </w:r>
      <w:hyperlink r:id="rId19" w:history="1">
        <w:r w:rsidRPr="00301CE5">
          <w:rPr>
            <w:rStyle w:val="Heading3Char"/>
          </w:rPr>
          <w:t>Simple Question Answering by Attentive Convolutional Neural Network</w:t>
        </w:r>
      </w:hyperlink>
      <w:r w:rsidRPr="00AA0D32">
        <w:rPr>
          <w:rStyle w:val="Hyperlink"/>
          <w:rFonts w:cs="Calibri"/>
          <w:u w:val="none"/>
        </w:rPr>
        <w:t xml:space="preserve">, </w:t>
      </w:r>
      <w:r w:rsidRPr="00EC24B9">
        <w:rPr>
          <w:rStyle w:val="Hyperlink"/>
          <w:rFonts w:cs="Calibri"/>
          <w:color w:val="auto"/>
          <w:u w:val="none"/>
        </w:rPr>
        <w:t xml:space="preserve">and </w:t>
      </w:r>
      <w:hyperlink r:id="rId20" w:history="1">
        <w:r w:rsidRPr="00301CE5">
          <w:rPr>
            <w:rStyle w:val="Heading3Char"/>
          </w:rPr>
          <w:t>Knowledge Graph Embedding Based Question Answering</w:t>
        </w:r>
      </w:hyperlink>
      <w:r w:rsidRPr="00AA0D32">
        <w:rPr>
          <w:rStyle w:val="Hyperlink"/>
          <w:rFonts w:cs="Calibri"/>
          <w:u w:val="none"/>
        </w:rPr>
        <w:t xml:space="preserve"> </w:t>
      </w:r>
    </w:p>
    <w:p w14:paraId="64C22F0C" w14:textId="3E3D48BF" w:rsidR="002F3423" w:rsidRDefault="002F3423" w:rsidP="002F3423">
      <w:r>
        <w:t>aim</w:t>
      </w:r>
      <w:r w:rsidRPr="00BD1FAF">
        <w:t xml:space="preserve"> </w:t>
      </w:r>
      <w:r>
        <w:t>at</w:t>
      </w:r>
      <w:r w:rsidRPr="00BD1FAF">
        <w:t xml:space="preserve"> solv</w:t>
      </w:r>
      <w:r>
        <w:t>ing</w:t>
      </w:r>
      <w:r w:rsidRPr="00BD1FAF">
        <w:t xml:space="preserve"> the same problem: how to find the best ans</w:t>
      </w:r>
      <w:r>
        <w:t>w</w:t>
      </w:r>
      <w:r w:rsidRPr="00BD1FAF">
        <w:t>er from the KG when the input question may have different paraph</w:t>
      </w:r>
      <w:r>
        <w:t>r</w:t>
      </w:r>
      <w:r w:rsidRPr="00BD1FAF">
        <w:t xml:space="preserve">ases </w:t>
      </w:r>
      <w:r>
        <w:t>or</w:t>
      </w:r>
      <w:r w:rsidRPr="00BD1FAF">
        <w:t xml:space="preserve"> ambiguous subjects. While all </w:t>
      </w:r>
      <w:r>
        <w:t>four</w:t>
      </w:r>
      <w:r w:rsidRPr="00BD1FAF">
        <w:t xml:space="preserve"> models gain higher performance than their corresponding baseline systems, </w:t>
      </w:r>
      <w:r>
        <w:t xml:space="preserve">the </w:t>
      </w:r>
      <w:hyperlink r:id="rId21" w:history="1">
        <w:r w:rsidRPr="00301CE5">
          <w:rPr>
            <w:rStyle w:val="Heading3Char"/>
          </w:rPr>
          <w:t>Semantic Parsing for Single-Relation Question Answering</w:t>
        </w:r>
      </w:hyperlink>
      <w:r>
        <w:rPr>
          <w:rStyle w:val="Heading3Char"/>
        </w:rPr>
        <w:t xml:space="preserve"> </w:t>
      </w:r>
      <w:r w:rsidRPr="00BD1FAF">
        <w:t>and</w:t>
      </w:r>
      <w:r>
        <w:t xml:space="preserve"> </w:t>
      </w:r>
      <w:hyperlink r:id="rId22" w:history="1">
        <w:r w:rsidRPr="00301CE5">
          <w:rPr>
            <w:rStyle w:val="Heading3Char"/>
          </w:rPr>
          <w:t>Simple Question Answering by Attentive Convolutional Neural Network</w:t>
        </w:r>
      </w:hyperlink>
      <w:r>
        <w:rPr>
          <w:rStyle w:val="Heading3Char"/>
        </w:rPr>
        <w:t xml:space="preserve"> </w:t>
      </w:r>
      <w:r w:rsidRPr="00100DA5">
        <w:t>papers</w:t>
      </w:r>
      <w:r>
        <w:rPr>
          <w:rStyle w:val="Heading3Char"/>
        </w:rPr>
        <w:t xml:space="preserve"> </w:t>
      </w:r>
      <w:r w:rsidRPr="00BD1FAF">
        <w:t xml:space="preserve">take into account the case of out-of-vocab situation, </w:t>
      </w:r>
      <w:r>
        <w:t>while the other</w:t>
      </w:r>
      <w:r w:rsidRPr="00BD1FAF">
        <w:t xml:space="preserve"> do not </w:t>
      </w:r>
      <w:r w:rsidR="003113F2">
        <w:t xml:space="preserve">when </w:t>
      </w:r>
      <w:r>
        <w:t>operat</w:t>
      </w:r>
      <w:r w:rsidR="003113F2">
        <w:t>ing</w:t>
      </w:r>
      <w:r w:rsidRPr="00BD1FAF">
        <w:t xml:space="preserve"> at the word level only.  This is understandable because </w:t>
      </w:r>
      <w:r>
        <w:t>the KG</w:t>
      </w:r>
      <w:r w:rsidRPr="00BD1FAF">
        <w:t xml:space="preserve"> Firebase</w:t>
      </w:r>
      <w:r>
        <w:t xml:space="preserve"> and Quora Duplicate Questions have huge corpus sizes</w:t>
      </w:r>
      <w:r w:rsidRPr="00BD1FAF">
        <w:t>. With th</w:t>
      </w:r>
      <w:r>
        <w:t>ese</w:t>
      </w:r>
      <w:r w:rsidRPr="00BD1FAF">
        <w:t xml:space="preserve"> </w:t>
      </w:r>
      <w:r>
        <w:t>corpus</w:t>
      </w:r>
      <w:r w:rsidRPr="00BD1FAF">
        <w:t xml:space="preserve"> sizes, out-of-vocab </w:t>
      </w:r>
      <w:r w:rsidR="003113F2">
        <w:t xml:space="preserve">problem </w:t>
      </w:r>
      <w:r w:rsidRPr="00BD1FAF">
        <w:t>seems diminished. Also, the</w:t>
      </w:r>
      <w:r>
        <w:t xml:space="preserve"> </w:t>
      </w:r>
      <w:hyperlink r:id="rId23" w:history="1">
        <w:r w:rsidRPr="00301CE5">
          <w:rPr>
            <w:rStyle w:val="Heading3Char"/>
          </w:rPr>
          <w:t>Knowledge Graph Embedding Based Question Answering</w:t>
        </w:r>
      </w:hyperlink>
      <w:r w:rsidRPr="00AA0D32">
        <w:rPr>
          <w:rStyle w:val="Hyperlink"/>
          <w:rFonts w:cs="Calibri"/>
          <w:u w:val="none"/>
        </w:rPr>
        <w:t xml:space="preserve"> </w:t>
      </w:r>
      <w:r w:rsidRPr="00BD1FAF">
        <w:t xml:space="preserve">paper </w:t>
      </w:r>
      <w:r>
        <w:t>leverages</w:t>
      </w:r>
      <w:r w:rsidRPr="00BD1FAF">
        <w:t xml:space="preserve"> word embedding representations and a special distance function while the </w:t>
      </w:r>
      <w:r>
        <w:t>others</w:t>
      </w:r>
      <w:r w:rsidRPr="00BD1FAF">
        <w:t xml:space="preserve"> work on word similarity that are calculated thr</w:t>
      </w:r>
      <w:r>
        <w:t>o</w:t>
      </w:r>
      <w:r w:rsidRPr="00BD1FAF">
        <w:t>u</w:t>
      </w:r>
      <w:r>
        <w:t>gh</w:t>
      </w:r>
      <w:r w:rsidRPr="00BD1FAF">
        <w:t xml:space="preserve"> the models.</w:t>
      </w:r>
      <w:r>
        <w:t xml:space="preserve">  </w:t>
      </w:r>
    </w:p>
    <w:p w14:paraId="0893D3A7" w14:textId="77777777" w:rsidR="002F3423" w:rsidRDefault="002F3423" w:rsidP="002F3423"/>
    <w:p w14:paraId="2A2B5D8C" w14:textId="76D8FBF7" w:rsidR="002F3423" w:rsidRDefault="002F3423" w:rsidP="002F3423">
      <w:pPr>
        <w:shd w:val="clear" w:color="auto" w:fill="FFFFFF"/>
        <w:rPr>
          <w:b/>
        </w:rPr>
      </w:pPr>
      <w:r>
        <w:t xml:space="preserve">One difference between </w:t>
      </w:r>
      <w:hyperlink r:id="rId24" w:history="1">
        <w:r w:rsidRPr="00301CE5">
          <w:rPr>
            <w:rStyle w:val="Heading3Char"/>
          </w:rPr>
          <w:t>Knowledge Graph Embedding Based Question Answering</w:t>
        </w:r>
      </w:hyperlink>
      <w:r w:rsidRPr="00AA0D32">
        <w:rPr>
          <w:rStyle w:val="Hyperlink"/>
          <w:rFonts w:cs="Calibri"/>
          <w:u w:val="none"/>
        </w:rPr>
        <w:t xml:space="preserve"> </w:t>
      </w:r>
      <w:r w:rsidRPr="009B476C">
        <w:t>and</w:t>
      </w:r>
      <w:r>
        <w:rPr>
          <w:rStyle w:val="Hyperlink"/>
          <w:rFonts w:cs="Calibri"/>
          <w:u w:val="none"/>
        </w:rPr>
        <w:t xml:space="preserve"> </w:t>
      </w:r>
      <w:r w:rsidRPr="009B476C">
        <w:rPr>
          <w:rStyle w:val="Heading3Char"/>
        </w:rPr>
        <w:t>HHH: An Online Medical Chatbot System based on Knowledge Graph and Hierarchical Bi Directional Attention</w:t>
      </w:r>
      <w:r w:rsidRPr="009B476C">
        <w:rPr>
          <w:rStyle w:val="Hyperlink"/>
          <w:rFonts w:cs="Calibri"/>
          <w:u w:val="none"/>
        </w:rPr>
        <w:t xml:space="preserve"> </w:t>
      </w:r>
      <w:r w:rsidRPr="009B476C">
        <w:t>papers</w:t>
      </w:r>
      <w:r>
        <w:rPr>
          <w:rStyle w:val="Hyperlink"/>
          <w:rFonts w:cs="Calibri"/>
          <w:u w:val="none"/>
        </w:rPr>
        <w:t xml:space="preserve"> </w:t>
      </w:r>
      <w:r>
        <w:t xml:space="preserve">is how they handle  </w:t>
      </w:r>
      <w:r w:rsidR="003113F2">
        <w:t>questions whose responses are not</w:t>
      </w:r>
      <w:r w:rsidRPr="009B476C">
        <w:t xml:space="preserve"> in the </w:t>
      </w:r>
      <w:r w:rsidR="00DA5F48">
        <w:t>KG</w:t>
      </w:r>
      <w:r w:rsidRPr="009B476C">
        <w:t>.</w:t>
      </w:r>
      <w:r>
        <w:t xml:space="preserve">  </w:t>
      </w:r>
      <w:r w:rsidRPr="009B476C">
        <w:rPr>
          <w:rStyle w:val="Heading3Char"/>
        </w:rPr>
        <w:t xml:space="preserve">Knowledge Graph Embedding Based Question Answering </w:t>
      </w:r>
      <w:r w:rsidRPr="009B476C">
        <w:t>solve</w:t>
      </w:r>
      <w:r>
        <w:t xml:space="preserve">s the problem by comparing the question’s entity and predicates embedding vector to those in KG and selecting the </w:t>
      </w:r>
      <w:r w:rsidRPr="009B476C">
        <w:t>best candidate</w:t>
      </w:r>
      <w:r>
        <w:t xml:space="preserve"> with </w:t>
      </w:r>
      <w:r w:rsidRPr="009B476C">
        <w:t>distance metric called Joint Distance Metric</w:t>
      </w:r>
      <w:r>
        <w:t xml:space="preserve">.  The </w:t>
      </w:r>
      <w:r w:rsidRPr="009B476C">
        <w:rPr>
          <w:rStyle w:val="Heading3Char"/>
        </w:rPr>
        <w:t>HHH: An Online Medical Chatbot System based on Knowledge Graph and Hierarchical Bi Directional Attention</w:t>
      </w:r>
      <w:r>
        <w:rPr>
          <w:rStyle w:val="Heading3Char"/>
        </w:rPr>
        <w:t xml:space="preserve"> </w:t>
      </w:r>
      <w:r w:rsidRPr="007E6992">
        <w:rPr>
          <w:bCs/>
        </w:rPr>
        <w:t>paper also</w:t>
      </w:r>
      <w:r>
        <w:rPr>
          <w:rStyle w:val="Heading3Char"/>
        </w:rPr>
        <w:t xml:space="preserve"> </w:t>
      </w:r>
      <w:r w:rsidRPr="007E6992">
        <w:rPr>
          <w:bCs/>
        </w:rPr>
        <w:t>use</w:t>
      </w:r>
      <w:r w:rsidR="00DA5F48">
        <w:rPr>
          <w:bCs/>
        </w:rPr>
        <w:t>s</w:t>
      </w:r>
      <w:r w:rsidRPr="007E6992">
        <w:rPr>
          <w:bCs/>
        </w:rPr>
        <w:t xml:space="preserve"> </w:t>
      </w:r>
      <w:r>
        <w:rPr>
          <w:bCs/>
        </w:rPr>
        <w:t xml:space="preserve">similarity </w:t>
      </w:r>
      <w:r w:rsidRPr="007E6992">
        <w:t xml:space="preserve">model but with Siamese framework and Manhattan distance </w:t>
      </w:r>
      <w:r>
        <w:t>t</w:t>
      </w:r>
      <w:r w:rsidRPr="007E6992">
        <w:t>o compute</w:t>
      </w:r>
      <w:r>
        <w:t xml:space="preserve"> </w:t>
      </w:r>
      <w:r w:rsidRPr="007E6992">
        <w:t xml:space="preserve">the </w:t>
      </w:r>
      <w:r>
        <w:t>sentence</w:t>
      </w:r>
      <w:r w:rsidRPr="007E6992">
        <w:t xml:space="preserve"> level semantic similarity</w:t>
      </w:r>
      <w:r w:rsidR="00DA5F48">
        <w:t>.</w:t>
      </w:r>
      <w:r w:rsidRPr="007E6992">
        <w:rPr>
          <w:b/>
        </w:rPr>
        <w:t xml:space="preserve"> </w:t>
      </w:r>
    </w:p>
    <w:p w14:paraId="7D180405" w14:textId="3C1AFF97" w:rsidR="002F3423" w:rsidRDefault="002F3423" w:rsidP="00960AFB">
      <w:pPr>
        <w:jc w:val="both"/>
      </w:pPr>
    </w:p>
    <w:p w14:paraId="6BDA0E84" w14:textId="611390DC" w:rsidR="003C471C" w:rsidRDefault="002F3423" w:rsidP="002F3423">
      <w:pPr>
        <w:jc w:val="both"/>
      </w:pPr>
      <w:r>
        <w:t>More details of the comparison are provided in Appendix Two</w:t>
      </w:r>
    </w:p>
    <w:p w14:paraId="43C00ACF" w14:textId="77777777" w:rsidR="009B476C" w:rsidRDefault="009B476C" w:rsidP="003C471C"/>
    <w:p w14:paraId="18156D5A" w14:textId="77777777" w:rsidR="00595CB8" w:rsidRDefault="00595CB8" w:rsidP="00595CB8">
      <w:pPr>
        <w:pStyle w:val="Heading2"/>
      </w:pPr>
      <w:bookmarkStart w:id="8" w:name="_Toc37009061"/>
      <w:r w:rsidRPr="001A639F">
        <w:t>Future</w:t>
      </w:r>
      <w:r>
        <w:t xml:space="preserve"> </w:t>
      </w:r>
      <w:r w:rsidRPr="001A639F">
        <w:t>Work</w:t>
      </w:r>
      <w:bookmarkEnd w:id="8"/>
    </w:p>
    <w:p w14:paraId="0910CB0C" w14:textId="77777777" w:rsidR="00595CB8" w:rsidRPr="00B021B4" w:rsidRDefault="00595CB8" w:rsidP="00595CB8"/>
    <w:p w14:paraId="644A4B6C" w14:textId="77777777" w:rsidR="00595CB8" w:rsidRDefault="00595CB8" w:rsidP="00595CB8">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t xml:space="preserve">looks at performance of translation and generalization as applied to English constituency parsing. Other NLP tasks such as Question Answering using Q &amp; A datasets or Dialogue systems have not been evaluated. Image, audio and video modalities have not been tried and may be useful especially when encountering a combination of modalities in the corpus. When long sequences are involved, the impact on computational performance can be evaluated. To do so, we can restrict self-attention to consider only a neighborhood of limited size in the input sequence centered around the respective output position. </w:t>
      </w:r>
    </w:p>
    <w:p w14:paraId="113C53B1" w14:textId="77777777" w:rsidR="00595CB8" w:rsidRDefault="00595CB8" w:rsidP="00595CB8"/>
    <w:p w14:paraId="52635E87" w14:textId="77777777" w:rsidR="00595CB8" w:rsidRPr="00BD63A6" w:rsidRDefault="00595CB8" w:rsidP="00595CB8">
      <w:r>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TransferTransfo: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492E47D8" w14:textId="77777777" w:rsidR="00595CB8" w:rsidRDefault="00595CB8" w:rsidP="00595CB8"/>
    <w:p w14:paraId="0F870B67" w14:textId="77777777" w:rsidR="00595CB8" w:rsidRDefault="00595CB8" w:rsidP="00595CB8">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SpanBERT: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ACD3167" w14:textId="77777777" w:rsidR="00595CB8" w:rsidRDefault="00595CB8" w:rsidP="00595CB8"/>
    <w:p w14:paraId="3CED2518" w14:textId="77777777" w:rsidR="00595CB8" w:rsidRDefault="00595CB8" w:rsidP="00595CB8">
      <w:pPr>
        <w:rPr>
          <w:highlight w:val="yellow"/>
        </w:rPr>
      </w:pPr>
      <w:r>
        <w:t>Looking forward,</w:t>
      </w:r>
      <w:r>
        <w:rPr>
          <w:rStyle w:val="Heading3Char"/>
        </w:rPr>
        <w:t xml:space="preserve"> </w:t>
      </w:r>
      <w:r w:rsidRPr="00BC38F2">
        <w:rPr>
          <w:bCs/>
        </w:rPr>
        <w:t xml:space="preserve">the authors of </w:t>
      </w:r>
      <w:r w:rsidRPr="00960AFB">
        <w:rPr>
          <w:rStyle w:val="Heading3Char"/>
        </w:rPr>
        <w:t>Personalizing Dialogue Agents: I have a dog, do you have pets too</w:t>
      </w:r>
      <w:r>
        <w:rPr>
          <w:rStyle w:val="Heading3Char"/>
        </w:rPr>
        <w:t xml:space="preserve"> </w:t>
      </w:r>
      <w:r w:rsidRPr="00BC38F2">
        <w:t>paper</w:t>
      </w:r>
      <w:r>
        <w:t xml:space="preserve"> foresee </w:t>
      </w:r>
      <w:r w:rsidRPr="00BC38F2">
        <w:t>human generated profiles</w:t>
      </w:r>
      <w:r w:rsidRPr="00BC38F2">
        <w:rPr>
          <w:rFonts w:ascii="NimbusRomNo9L-Regu" w:hAnsi="NimbusRomNo9L-Regu"/>
          <w:color w:val="000000"/>
          <w:sz w:val="22"/>
          <w:szCs w:val="22"/>
        </w:rPr>
        <w:t xml:space="preserve"> </w:t>
      </w:r>
      <w:r>
        <w:rPr>
          <w:rFonts w:ascii="NimbusRomNo9L-Regu" w:hAnsi="NimbusRomNo9L-Regu"/>
          <w:color w:val="000000"/>
          <w:sz w:val="22"/>
          <w:szCs w:val="22"/>
        </w:rPr>
        <w:t xml:space="preserve">such as </w:t>
      </w:r>
      <w:r w:rsidRPr="00243E0D">
        <w:t xml:space="preserve">PERSONACHAT dataset </w:t>
      </w:r>
      <w:r>
        <w:rPr>
          <w:rFonts w:ascii="NimbusRomNo9L-Regu" w:hAnsi="NimbusRomNo9L-Regu"/>
          <w:color w:val="000000"/>
          <w:sz w:val="22"/>
          <w:szCs w:val="22"/>
        </w:rPr>
        <w:t>can be used to predict</w:t>
      </w:r>
      <w:r w:rsidRPr="00243E0D">
        <w:t xml:space="preserve"> </w:t>
      </w:r>
      <w:r>
        <w:t xml:space="preserve">users’ </w:t>
      </w:r>
      <w:r w:rsidRPr="00243E0D">
        <w:t xml:space="preserve">profiles </w:t>
      </w:r>
      <w:r>
        <w:t xml:space="preserve">and guide </w:t>
      </w:r>
      <w:r w:rsidRPr="00243E0D">
        <w:t xml:space="preserve">goal-directed dialogue, which has </w:t>
      </w:r>
      <w:r>
        <w:t>wide application in business areas</w:t>
      </w:r>
      <w:r w:rsidRPr="00243E0D">
        <w:t xml:space="preserve">. </w:t>
      </w:r>
      <w:r>
        <w:t>They</w:t>
      </w:r>
      <w:r w:rsidRPr="00243E0D">
        <w:t xml:space="preserve"> hope that the dataset will aid training agents that can ask questions about users’ profiles, remember the answers, and </w:t>
      </w:r>
      <w:r>
        <w:t>tailor</w:t>
      </w:r>
      <w:r w:rsidRPr="00243E0D">
        <w:t xml:space="preserve"> them naturally in conversation</w:t>
      </w:r>
      <w:r w:rsidRPr="00BC38F2">
        <w:t>.</w:t>
      </w:r>
      <w:r>
        <w:rPr>
          <w:highlight w:val="yellow"/>
        </w:rPr>
        <w:t xml:space="preserve"> </w:t>
      </w:r>
    </w:p>
    <w:p w14:paraId="70B4DA0A" w14:textId="77777777" w:rsidR="00595CB8" w:rsidRDefault="00595CB8" w:rsidP="00595CB8"/>
    <w:p w14:paraId="651DA70B" w14:textId="7B5CEE81" w:rsidR="00595CB8" w:rsidRDefault="00774442" w:rsidP="00595CB8">
      <w:r>
        <w:lastRenderedPageBreak/>
        <w:t>Classical techniques such as random forest or Bayesian approaches can be explored to select baselines for more simple question answering scenarios</w:t>
      </w:r>
      <w:r w:rsidR="00595CB8" w:rsidRPr="0028297D">
        <w:t xml:space="preserve">, </w:t>
      </w:r>
      <w:r>
        <w:t xml:space="preserve">in addition to the approaches suggested by </w:t>
      </w:r>
      <w:r w:rsidR="00595CB8" w:rsidRPr="0028297D">
        <w:t>the a</w:t>
      </w:r>
      <w:r w:rsidR="00595CB8">
        <w:t xml:space="preserve">uthors of </w:t>
      </w:r>
      <w:r w:rsidR="00595CB8" w:rsidRPr="00746575">
        <w:rPr>
          <w:rStyle w:val="Heading3Char"/>
        </w:rPr>
        <w:fldChar w:fldCharType="begin"/>
      </w:r>
      <w:r w:rsidR="00595CB8" w:rsidRPr="00746575">
        <w:rPr>
          <w:rStyle w:val="Heading3Char"/>
        </w:rPr>
        <w:instrText xml:space="preserve"> REF StrongBaselinesForSimpleQuestion \h </w:instrText>
      </w:r>
      <w:r w:rsidR="00595CB8">
        <w:rPr>
          <w:rStyle w:val="Heading3Char"/>
        </w:rPr>
        <w:instrText xml:space="preserve"> \* MERGEFORMAT </w:instrText>
      </w:r>
      <w:r w:rsidR="00595CB8" w:rsidRPr="00746575">
        <w:rPr>
          <w:rStyle w:val="Heading3Char"/>
        </w:rPr>
      </w:r>
      <w:r w:rsidR="00595CB8" w:rsidRPr="00746575">
        <w:rPr>
          <w:rStyle w:val="Heading3Char"/>
        </w:rPr>
        <w:fldChar w:fldCharType="separate"/>
      </w:r>
      <w:r w:rsidR="00595CB8" w:rsidRPr="00746575">
        <w:rPr>
          <w:rStyle w:val="Heading3Char"/>
        </w:rPr>
        <w:t>Strong Baselines for Simple Question Answering over Knowledge Graphs with and without Neural Networks</w:t>
      </w:r>
      <w:r w:rsidR="00595CB8" w:rsidRPr="00746575">
        <w:rPr>
          <w:rStyle w:val="Heading3Char"/>
        </w:rPr>
        <w:fldChar w:fldCharType="end"/>
      </w:r>
      <w:r w:rsidR="00595CB8">
        <w:t xml:space="preserve">. </w:t>
      </w:r>
    </w:p>
    <w:p w14:paraId="3D9E431D" w14:textId="77777777" w:rsidR="00595CB8" w:rsidRDefault="00595CB8" w:rsidP="00595CB8"/>
    <w:p w14:paraId="7B817B82" w14:textId="3CCAE4B7" w:rsidR="00595CB8" w:rsidRDefault="00595CB8" w:rsidP="00595CB8">
      <w:r>
        <w:t xml:space="preserve">Since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t xml:space="preserve"> </w:t>
      </w:r>
      <w:r w:rsidRPr="00592520">
        <w:t>only considered the</w:t>
      </w:r>
      <w:r>
        <w:t xml:space="preserve"> </w:t>
      </w:r>
      <w:r w:rsidRPr="00592520">
        <w:t>single-turn question-and-answer mechanism</w:t>
      </w:r>
      <w:r>
        <w:t>,</w:t>
      </w:r>
      <w:r w:rsidRPr="00592520">
        <w:t xml:space="preserve"> </w:t>
      </w:r>
      <w:r>
        <w:t>a</w:t>
      </w:r>
      <w:r w:rsidRPr="00592520">
        <w:t>n important future</w:t>
      </w:r>
      <w:r>
        <w:t xml:space="preserve"> </w:t>
      </w:r>
      <w:r w:rsidRPr="00592520">
        <w:t>direction is to add user profiles into the system and provide a more</w:t>
      </w:r>
      <w:r>
        <w:t xml:space="preserve"> </w:t>
      </w:r>
      <w:r w:rsidRPr="00592520">
        <w:t>precise</w:t>
      </w:r>
      <w:r>
        <w:t xml:space="preserve"> and tailored</w:t>
      </w:r>
      <w:r w:rsidRPr="00592520">
        <w:t xml:space="preserve"> medical assistant </w:t>
      </w:r>
      <w:r w:rsidR="00774442">
        <w:t xml:space="preserve">specific </w:t>
      </w:r>
      <w:r w:rsidRPr="00592520">
        <w:t>to each user.</w:t>
      </w:r>
    </w:p>
    <w:p w14:paraId="316C3179" w14:textId="77777777" w:rsidR="00595CB8" w:rsidRDefault="00595CB8" w:rsidP="00595CB8"/>
    <w:p w14:paraId="1EB2C38E" w14:textId="3893BE11" w:rsidR="00595CB8" w:rsidRDefault="00595CB8" w:rsidP="00595CB8">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WikiAn</w:t>
      </w:r>
      <w:r>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 data and ReVerb K</w:t>
      </w:r>
      <w:r w:rsidR="00B308FE">
        <w:rPr>
          <w:rFonts w:ascii="Calibri" w:eastAsia="Times New Roman" w:hAnsi="Calibri" w:cs="Times New Roman"/>
          <w:i w:val="0"/>
          <w:iCs w:val="0"/>
          <w:color w:val="auto"/>
        </w:rPr>
        <w:t>G</w:t>
      </w:r>
      <w:r w:rsidRPr="00BB01C4">
        <w:rPr>
          <w:rFonts w:ascii="Calibri" w:eastAsia="Times New Roman" w:hAnsi="Calibri" w:cs="Times New Roman"/>
          <w:i w:val="0"/>
          <w:iCs w:val="0"/>
          <w:color w:val="auto"/>
        </w:rPr>
        <w:t xml:space="preserve">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w:t>
      </w:r>
      <w:r w:rsidR="00B308FE">
        <w:rPr>
          <w:rFonts w:ascii="Calibri" w:eastAsia="Times New Roman" w:hAnsi="Calibri" w:cs="Times New Roman"/>
          <w:i w:val="0"/>
          <w:iCs w:val="0"/>
          <w:color w:val="auto"/>
        </w:rPr>
        <w:t>G</w:t>
      </w:r>
      <w:r w:rsidR="009F374D">
        <w:rPr>
          <w:rFonts w:ascii="Calibri" w:eastAsia="Times New Roman" w:hAnsi="Calibri" w:cs="Times New Roman"/>
          <w:i w:val="0"/>
          <w:iCs w:val="0"/>
          <w:color w:val="auto"/>
        </w:rPr>
        <w:t>. They also propose addressing</w:t>
      </w:r>
      <w:r w:rsidRPr="00BB01C4">
        <w:rPr>
          <w:rFonts w:ascii="Calibri" w:eastAsia="Times New Roman" w:hAnsi="Calibri" w:cs="Times New Roman"/>
          <w:i w:val="0"/>
          <w:iCs w:val="0"/>
          <w:color w:val="auto"/>
        </w:rPr>
        <w:t xml:space="preserv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w:t>
      </w:r>
      <w:r w:rsidR="00B308FE">
        <w:rPr>
          <w:rFonts w:ascii="Calibri" w:eastAsia="Times New Roman" w:hAnsi="Calibri" w:cs="Times New Roman"/>
          <w:i w:val="0"/>
          <w:iCs w:val="0"/>
          <w:color w:val="auto"/>
        </w:rPr>
        <w:t xml:space="preserve">also </w:t>
      </w:r>
      <w:r w:rsidRPr="00BB01C4">
        <w:rPr>
          <w:rFonts w:ascii="Calibri" w:eastAsia="Times New Roman" w:hAnsi="Calibri" w:cs="Times New Roman"/>
          <w:i w:val="0"/>
          <w:iCs w:val="0"/>
          <w:color w:val="auto"/>
        </w:rPr>
        <w:t xml:space="preserve">replace the twin CNN network with a Bi-LSTM encoder+decoder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4B04D4D5" w14:textId="77777777" w:rsidR="00595CB8" w:rsidRDefault="00595CB8" w:rsidP="00595CB8"/>
    <w:p w14:paraId="1365DCB4" w14:textId="624E16E4" w:rsidR="00595CB8" w:rsidRDefault="00595CB8" w:rsidP="00595CB8">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w:t>
      </w:r>
      <w:r w:rsidR="00B308FE">
        <w:rPr>
          <w:rFonts w:cs="Calibri"/>
          <w:color w:val="000000"/>
        </w:rPr>
        <w:t xml:space="preserve">level </w:t>
      </w:r>
      <w:r w:rsidRPr="005E00E6">
        <w:rPr>
          <w:rFonts w:cs="Calibri"/>
          <w:color w:val="000000"/>
        </w:rPr>
        <w:t>CNN in the fact selection can also use a transformer to take advantage of keeping the information of the wor</w:t>
      </w:r>
      <w:r w:rsidR="00B308FE">
        <w:rPr>
          <w:rFonts w:cs="Calibri"/>
          <w:color w:val="000000"/>
        </w:rPr>
        <w:t>d</w:t>
      </w:r>
      <w:r w:rsidRPr="005E00E6">
        <w:rPr>
          <w:rFonts w:cs="Calibri"/>
          <w:color w:val="000000"/>
        </w:rPr>
        <w:t xml:space="preserve"> structure and order in the question.</w:t>
      </w:r>
    </w:p>
    <w:p w14:paraId="45D09964" w14:textId="77777777" w:rsidR="00595CB8" w:rsidRDefault="00595CB8" w:rsidP="00595CB8">
      <w:pPr>
        <w:rPr>
          <w:rFonts w:cs="Calibri"/>
          <w:color w:val="000000"/>
        </w:rPr>
      </w:pPr>
    </w:p>
    <w:p w14:paraId="6E996D6A" w14:textId="7C8DE5A6" w:rsidR="00595CB8" w:rsidRDefault="00595CB8" w:rsidP="00595CB8">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that increase the Q</w:t>
      </w:r>
      <w:r w:rsidR="00B308FE">
        <w:rPr>
          <w:rFonts w:ascii="Calibri" w:eastAsia="Times New Roman" w:hAnsi="Calibri" w:cs="Times New Roman"/>
          <w:i w:val="0"/>
          <w:iCs w:val="0"/>
          <w:color w:val="auto"/>
        </w:rPr>
        <w:t>&amp;</w:t>
      </w:r>
      <w:r w:rsidRPr="00BD1FAF">
        <w:rPr>
          <w:rFonts w:ascii="Calibri" w:eastAsia="Times New Roman" w:hAnsi="Calibri" w:cs="Times New Roman"/>
          <w:i w:val="0"/>
          <w:iCs w:val="0"/>
          <w:color w:val="auto"/>
        </w:rPr>
        <w:t xml:space="preserve">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w:t>
      </w:r>
      <w:r w:rsidR="00B308FE">
        <w:rPr>
          <w:rFonts w:ascii="Calibri" w:eastAsia="Times New Roman" w:hAnsi="Calibri" w:cs="Times New Roman"/>
          <w:i w:val="0"/>
          <w:iCs w:val="0"/>
          <w:color w:val="auto"/>
        </w:rPr>
        <w:t>Glove E</w:t>
      </w:r>
      <w:r w:rsidRPr="00BD1FAF">
        <w:rPr>
          <w:rFonts w:ascii="Calibri" w:eastAsia="Times New Roman" w:hAnsi="Calibri" w:cs="Times New Roman"/>
          <w:i w:val="0"/>
          <w:iCs w:val="0"/>
          <w:color w:val="auto"/>
        </w:rPr>
        <w:t>mbeddings, BiLSTM</w:t>
      </w:r>
      <w:r w:rsidR="00B308FE">
        <w:rPr>
          <w:rFonts w:ascii="Calibri" w:eastAsia="Times New Roman" w:hAnsi="Calibri" w:cs="Times New Roman"/>
          <w:i w:val="0"/>
          <w:iCs w:val="0"/>
          <w:color w:val="auto"/>
        </w:rPr>
        <w:t xml:space="preserve"> </w:t>
      </w:r>
      <w:r w:rsidRPr="00BD1FAF">
        <w:rPr>
          <w:rFonts w:ascii="Calibri" w:eastAsia="Times New Roman" w:hAnsi="Calibri" w:cs="Times New Roman"/>
          <w:i w:val="0"/>
          <w:iCs w:val="0"/>
          <w:color w:val="auto"/>
        </w:rPr>
        <w:t>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w:t>
      </w:r>
      <w:r w:rsidR="00B308FE">
        <w:rPr>
          <w:rFonts w:ascii="Calibri" w:eastAsia="Times New Roman" w:hAnsi="Calibri" w:cs="Times New Roman"/>
          <w:i w:val="0"/>
          <w:iCs w:val="0"/>
          <w:color w:val="auto"/>
        </w:rPr>
        <w:t>We can also explore a contextual embedding like</w:t>
      </w:r>
      <w:r w:rsidRPr="00BD1FAF">
        <w:rPr>
          <w:rFonts w:ascii="Calibri" w:eastAsia="Times New Roman" w:hAnsi="Calibri" w:cs="Times New Roman"/>
          <w:i w:val="0"/>
          <w:iCs w:val="0"/>
          <w:color w:val="auto"/>
        </w:rPr>
        <w:t xml:space="preserve"> B</w:t>
      </w:r>
      <w:r w:rsidR="00B308FE">
        <w:rPr>
          <w:rFonts w:ascii="Calibri" w:eastAsia="Times New Roman" w:hAnsi="Calibri" w:cs="Times New Roman"/>
          <w:i w:val="0"/>
          <w:iCs w:val="0"/>
          <w:color w:val="auto"/>
        </w:rPr>
        <w:t>ERT (in-lieu of Glove)</w:t>
      </w:r>
      <w:r>
        <w:rPr>
          <w:rFonts w:ascii="Calibri" w:eastAsia="Times New Roman" w:hAnsi="Calibri" w:cs="Times New Roman"/>
          <w:i w:val="0"/>
          <w:iCs w:val="0"/>
          <w:color w:val="auto"/>
        </w:rPr>
        <w:t xml:space="preserve">, </w:t>
      </w:r>
      <w:r w:rsidRPr="00BD1FAF">
        <w:rPr>
          <w:rFonts w:ascii="Calibri" w:eastAsia="Times New Roman" w:hAnsi="Calibri" w:cs="Times New Roman"/>
          <w:i w:val="0"/>
          <w:iCs w:val="0"/>
          <w:color w:val="auto"/>
        </w:rPr>
        <w:t xml:space="preserve">replace the BiLSTM with </w:t>
      </w:r>
      <w:r w:rsidR="00B308FE">
        <w:rPr>
          <w:rFonts w:ascii="Calibri" w:eastAsia="Times New Roman" w:hAnsi="Calibri" w:cs="Times New Roman"/>
          <w:i w:val="0"/>
          <w:iCs w:val="0"/>
          <w:color w:val="auto"/>
        </w:rPr>
        <w:t>T</w:t>
      </w:r>
      <w:r w:rsidRPr="00BD1FAF">
        <w:rPr>
          <w:rFonts w:ascii="Calibri" w:eastAsia="Times New Roman" w:hAnsi="Calibri" w:cs="Times New Roman"/>
          <w:i w:val="0"/>
          <w:iCs w:val="0"/>
          <w:color w:val="auto"/>
        </w:rPr>
        <w:t>ransformers</w:t>
      </w:r>
      <w:r w:rsidR="00B308FE">
        <w:rPr>
          <w:rFonts w:ascii="Calibri" w:eastAsia="Times New Roman" w:hAnsi="Calibri" w:cs="Times New Roman"/>
          <w:i w:val="0"/>
          <w:iCs w:val="0"/>
          <w:color w:val="auto"/>
        </w:rPr>
        <w:t xml:space="preserve"> based model. These will help to </w:t>
      </w:r>
      <w:r w:rsidRPr="00BD1FAF">
        <w:rPr>
          <w:rFonts w:ascii="Calibri" w:eastAsia="Times New Roman" w:hAnsi="Calibri" w:cs="Times New Roman"/>
          <w:i w:val="0"/>
          <w:iCs w:val="0"/>
          <w:color w:val="auto"/>
        </w:rPr>
        <w:t>better ha</w:t>
      </w:r>
      <w:r w:rsidR="00B308FE">
        <w:rPr>
          <w:rFonts w:ascii="Calibri" w:eastAsia="Times New Roman" w:hAnsi="Calibri" w:cs="Times New Roman"/>
          <w:i w:val="0"/>
          <w:iCs w:val="0"/>
          <w:color w:val="auto"/>
        </w:rPr>
        <w:t xml:space="preserve">ndle </w:t>
      </w:r>
      <w:r w:rsidRPr="00BD1FAF">
        <w:rPr>
          <w:rFonts w:ascii="Calibri" w:eastAsia="Times New Roman" w:hAnsi="Calibri" w:cs="Times New Roman"/>
          <w:i w:val="0"/>
          <w:iCs w:val="0"/>
          <w:color w:val="auto"/>
        </w:rPr>
        <w:t>similarity and paraphrase</w:t>
      </w:r>
      <w:r>
        <w:rPr>
          <w:rFonts w:ascii="Calibri" w:eastAsia="Times New Roman" w:hAnsi="Calibri" w:cs="Times New Roman"/>
          <w:i w:val="0"/>
          <w:iCs w:val="0"/>
          <w:color w:val="auto"/>
        </w:rPr>
        <w:t>s</w:t>
      </w:r>
      <w:r w:rsidR="00B308FE">
        <w:rPr>
          <w:rFonts w:ascii="Calibri" w:eastAsia="Times New Roman" w:hAnsi="Calibri" w:cs="Times New Roman"/>
          <w:i w:val="0"/>
          <w:iCs w:val="0"/>
          <w:color w:val="auto"/>
        </w:rPr>
        <w:t>. Another approach to explore is to</w:t>
      </w:r>
      <w:r w:rsidR="00B308FE" w:rsidRPr="00BD1FAF">
        <w:rPr>
          <w:rFonts w:ascii="Calibri" w:eastAsia="Times New Roman" w:hAnsi="Calibri" w:cs="Times New Roman"/>
          <w:i w:val="0"/>
          <w:iCs w:val="0"/>
          <w:color w:val="auto"/>
        </w:rPr>
        <w:t xml:space="preserve"> tune the distance function</w:t>
      </w:r>
      <w:r w:rsidR="00B308FE">
        <w:rPr>
          <w:rFonts w:ascii="Calibri" w:eastAsia="Times New Roman" w:hAnsi="Calibri" w:cs="Times New Roman"/>
          <w:i w:val="0"/>
          <w:iCs w:val="0"/>
          <w:color w:val="auto"/>
        </w:rPr>
        <w:t>.</w:t>
      </w:r>
    </w:p>
    <w:p w14:paraId="6B45AF2E" w14:textId="77777777" w:rsidR="00061141" w:rsidRDefault="00061141" w:rsidP="00A54427"/>
    <w:p w14:paraId="6B5E6242" w14:textId="3A4AE0D0" w:rsidR="00061141" w:rsidRDefault="003102F5" w:rsidP="003102F5">
      <w:pPr>
        <w:pStyle w:val="Heading2"/>
      </w:pPr>
      <w:bookmarkStart w:id="9" w:name="_Toc37009062"/>
      <w:r w:rsidRPr="003102F5">
        <w:t>References</w:t>
      </w:r>
      <w:bookmarkEnd w:id="9"/>
    </w:p>
    <w:p w14:paraId="659F6852" w14:textId="77777777" w:rsidR="00C05520" w:rsidRPr="00C05520" w:rsidRDefault="00C05520" w:rsidP="00C05520"/>
    <w:p w14:paraId="1EEC6335" w14:textId="1046DC3C" w:rsidR="00A61464" w:rsidRPr="005D69ED" w:rsidRDefault="00A61464" w:rsidP="00A61464">
      <w:pPr>
        <w:pStyle w:val="ListParagraph"/>
        <w:numPr>
          <w:ilvl w:val="0"/>
          <w:numId w:val="6"/>
        </w:numPr>
        <w:rPr>
          <w:b/>
          <w:i/>
          <w:color w:val="4472C4" w:themeColor="accent1"/>
        </w:rPr>
      </w:pPr>
      <w:r w:rsidRPr="005D2D84">
        <w:t>Ashish Vaswani, Noam Shazeer, Niki Parmar, Jakob Uszkoreit, Llion Jones, Aidan N. Gomez, Lukasz Kaiser, Illia Polosukhin</w:t>
      </w:r>
      <w:r>
        <w:t xml:space="preserve">, 2017, </w:t>
      </w:r>
      <w:bookmarkStart w:id="10"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Attention is All You Need</w:t>
      </w:r>
      <w:r w:rsidRPr="00B61260">
        <w:rPr>
          <w:rStyle w:val="Hyperlink"/>
          <w:bCs/>
        </w:rPr>
        <w:fldChar w:fldCharType="end"/>
      </w:r>
      <w:bookmarkEnd w:id="10"/>
      <w:r w:rsidR="003E49D2" w:rsidRPr="003E49D2">
        <w:rPr>
          <w:rStyle w:val="Hyperlink"/>
          <w:bCs/>
          <w:color w:val="auto"/>
        </w:rPr>
        <w:t>,</w:t>
      </w:r>
      <w:r w:rsidR="003E49D2">
        <w:rPr>
          <w:rStyle w:val="Hyperlink"/>
          <w:bCs/>
        </w:rPr>
        <w:t xml:space="preserve"> </w:t>
      </w:r>
      <w:r w:rsidR="003E49D2">
        <w:t>arXiv:1706.03762v5 [cs.CL] 6 Dec 2017</w:t>
      </w:r>
    </w:p>
    <w:p w14:paraId="097BA79E" w14:textId="5CF897EE" w:rsidR="005D69ED" w:rsidRPr="005D69ED" w:rsidRDefault="005D69ED" w:rsidP="005D69ED">
      <w:pPr>
        <w:pStyle w:val="ListParagraph"/>
        <w:numPr>
          <w:ilvl w:val="0"/>
          <w:numId w:val="6"/>
        </w:numPr>
      </w:pPr>
      <w:r w:rsidRPr="00A54427">
        <w:t>Qiming Bao, Lin Ni, Jiamou Liu (Submitted on 8 Feb 2020),</w:t>
      </w:r>
      <w:r>
        <w:t xml:space="preserve"> </w:t>
      </w:r>
      <w:bookmarkStart w:id="11" w:name="OnlineMedicalChatbotPaper"/>
      <w:r w:rsidRPr="005D69ED">
        <w:rPr>
          <w:rStyle w:val="Hyperlink"/>
        </w:rPr>
        <w:t>HHH: An Online Medical Chatbot System based on Knowledge Graph and Hierarchical Bi Directional Attention</w:t>
      </w:r>
      <w:bookmarkEnd w:id="11"/>
      <w:r w:rsidRPr="003E49D2">
        <w:rPr>
          <w:rStyle w:val="Hyperlink"/>
          <w:color w:val="auto"/>
        </w:rPr>
        <w:t>,</w:t>
      </w:r>
      <w:r>
        <w:rPr>
          <w:rStyle w:val="Hyperlink"/>
        </w:rPr>
        <w:t xml:space="preserve"> </w:t>
      </w:r>
      <w:r>
        <w:t>rXiv:2002.03140v1 [cs.CL] 8 Feb 2020</w:t>
      </w:r>
    </w:p>
    <w:p w14:paraId="732E7119" w14:textId="75820C0A" w:rsidR="005D69ED" w:rsidRPr="005D69ED" w:rsidRDefault="005D69ED" w:rsidP="005D69ED">
      <w:pPr>
        <w:pStyle w:val="ListParagraph"/>
        <w:numPr>
          <w:ilvl w:val="0"/>
          <w:numId w:val="6"/>
        </w:numPr>
        <w:autoSpaceDE w:val="0"/>
        <w:autoSpaceDN w:val="0"/>
        <w:adjustRightInd w:val="0"/>
        <w:rPr>
          <w:rStyle w:val="epub-sectionpagerange"/>
          <w:rFonts w:eastAsiaTheme="minorHAnsi" w:cs="Calibri"/>
        </w:rPr>
      </w:pPr>
      <w:r w:rsidRPr="00F5296C">
        <w:rPr>
          <w:rFonts w:eastAsiaTheme="minorHAnsi" w:cs="Calibri"/>
        </w:rPr>
        <w:t>Xiao Huang, Jingyuan Zhang, Dingcheng Li, Ping Li Cognitive Computing Lab (CCL), Baidu Research, USA</w:t>
      </w:r>
      <w:r w:rsidRPr="00F5296C">
        <w:rPr>
          <w:rFonts w:cs="Calibri"/>
        </w:rPr>
        <w:t xml:space="preserve">, </w:t>
      </w:r>
      <w:r>
        <w:rPr>
          <w:rFonts w:cs="Calibri"/>
        </w:rPr>
        <w:t xml:space="preserve">Jan </w:t>
      </w:r>
      <w:r w:rsidRPr="00F5296C">
        <w:rPr>
          <w:rFonts w:cs="Calibri"/>
        </w:rPr>
        <w:t xml:space="preserve">2019, </w:t>
      </w:r>
      <w:bookmarkStart w:id="12" w:name="KGEmbeddingBasedQA"/>
      <w:r w:rsidRPr="00F5296C">
        <w:fldChar w:fldCharType="begin"/>
      </w:r>
      <w:r>
        <w:instrText xml:space="preserve"> HYPERLINK "https://dl.acm.org/doi/10.1145/3289600.3290956" </w:instrText>
      </w:r>
      <w:r w:rsidRPr="00F5296C">
        <w:fldChar w:fldCharType="separate"/>
      </w:r>
      <w:r w:rsidRPr="00F5296C">
        <w:rPr>
          <w:rStyle w:val="Hyperlink"/>
          <w:rFonts w:cs="Calibri"/>
        </w:rPr>
        <w:t>Knowledge Graph Embedding Based Question Answering</w:t>
      </w:r>
      <w:r w:rsidRPr="00F5296C">
        <w:rPr>
          <w:rStyle w:val="Hyperlink"/>
          <w:rFonts w:cs="Calibri"/>
        </w:rPr>
        <w:fldChar w:fldCharType="end"/>
      </w:r>
      <w:bookmarkEnd w:id="12"/>
      <w:r>
        <w:rPr>
          <w:rStyle w:val="Hyperlink"/>
          <w:rFonts w:cs="Calibri"/>
        </w:rPr>
        <w:t xml:space="preserve">, </w:t>
      </w:r>
      <w:hyperlink r:id="rId25" w:tooltip="WSDM '19: Proceedings of the Twelfth ACM International Conference on Web Search and Data Mining" w:history="1">
        <w:r w:rsidRPr="008E68C3">
          <w:rPr>
            <w:rStyle w:val="epub-sectiontitle"/>
            <w:rFonts w:eastAsiaTheme="majorEastAsia" w:cs="Calibri"/>
            <w:shd w:val="clear" w:color="auto" w:fill="FFFFFF"/>
          </w:rPr>
          <w:t>Proceedings of the Twelfth ACM International Conference on Web Search and Data Mining</w:t>
        </w:r>
      </w:hyperlink>
      <w:r w:rsidRPr="008E68C3">
        <w:rPr>
          <w:rStyle w:val="epub-sectiondate"/>
          <w:rFonts w:cs="Calibri"/>
          <w:shd w:val="clear" w:color="auto" w:fill="FFFFFF"/>
        </w:rPr>
        <w:t>January 2019 </w:t>
      </w:r>
      <w:r w:rsidRPr="008E68C3">
        <w:rPr>
          <w:rStyle w:val="epub-sectionpagerange"/>
          <w:rFonts w:cs="Calibri"/>
          <w:shd w:val="clear" w:color="auto" w:fill="FFFFFF"/>
        </w:rPr>
        <w:t>Pages 105–113</w:t>
      </w:r>
    </w:p>
    <w:p w14:paraId="1914D039" w14:textId="0145D819" w:rsidR="005D69ED" w:rsidRPr="005D69ED" w:rsidRDefault="005D69ED" w:rsidP="005D69ED">
      <w:pPr>
        <w:pStyle w:val="ListParagraph"/>
        <w:numPr>
          <w:ilvl w:val="0"/>
          <w:numId w:val="6"/>
        </w:numPr>
        <w:rPr>
          <w:rStyle w:val="epub-sectionpagerange"/>
        </w:rPr>
      </w:pPr>
      <w:r w:rsidRPr="009A3B10">
        <w:rPr>
          <w:rFonts w:eastAsiaTheme="majorEastAsia"/>
        </w:rPr>
        <w:t>Saizheng Zhang</w:t>
      </w:r>
      <w:r>
        <w:t xml:space="preserve">, </w:t>
      </w:r>
      <w:r w:rsidRPr="009A3B10">
        <w:rPr>
          <w:rFonts w:eastAsiaTheme="majorEastAsia"/>
        </w:rPr>
        <w:t>Emily Dinan</w:t>
      </w:r>
      <w:r>
        <w:t xml:space="preserve">, </w:t>
      </w:r>
      <w:r w:rsidRPr="009A3B10">
        <w:rPr>
          <w:rFonts w:eastAsiaTheme="majorEastAsia"/>
        </w:rPr>
        <w:t>Jack Urbanek</w:t>
      </w:r>
      <w:r>
        <w:t xml:space="preserve">, </w:t>
      </w:r>
      <w:r w:rsidRPr="009A3B10">
        <w:rPr>
          <w:rFonts w:eastAsiaTheme="majorEastAsia"/>
        </w:rPr>
        <w:t>Arthur Szlam</w:t>
      </w:r>
      <w:r>
        <w:t xml:space="preserve">, </w:t>
      </w:r>
      <w:r w:rsidRPr="009A3B10">
        <w:rPr>
          <w:rFonts w:eastAsiaTheme="majorEastAsia"/>
        </w:rPr>
        <w:t>Douwe Kiela</w:t>
      </w:r>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3" w:name="PersonalizingDialogueAgents"/>
      <w:r>
        <w:fldChar w:fldCharType="begin"/>
      </w:r>
      <w:r>
        <w:instrText xml:space="preserve"> HYPERLINK "https://arxiv.org/pdf/1801.07243.pdf" </w:instrText>
      </w:r>
      <w:r>
        <w:fldChar w:fldCharType="separate"/>
      </w:r>
      <w:r>
        <w:rPr>
          <w:rStyle w:val="Hyperlink"/>
        </w:rPr>
        <w:t>Personalizing Dialogue Agents: I have a dog, do you have pets too?</w:t>
      </w:r>
      <w:r>
        <w:rPr>
          <w:rStyle w:val="Hyperlink"/>
        </w:rPr>
        <w:fldChar w:fldCharType="end"/>
      </w:r>
      <w:bookmarkEnd w:id="13"/>
      <w:r w:rsidRPr="003E49D2">
        <w:rPr>
          <w:rStyle w:val="Hyperlink"/>
          <w:color w:val="auto"/>
        </w:rPr>
        <w:t>,</w:t>
      </w:r>
      <w:r>
        <w:rPr>
          <w:rStyle w:val="Hyperlink"/>
        </w:rPr>
        <w:t xml:space="preserve"> </w:t>
      </w:r>
      <w:r w:rsidRPr="003E49D2">
        <w:rPr>
          <w:rStyle w:val="Hyperlink"/>
          <w:color w:val="auto"/>
          <w:u w:val="none"/>
        </w:rPr>
        <w:t>arXiv:1801.07243v5 [cs.AI] 25 Sep 2018</w:t>
      </w:r>
    </w:p>
    <w:p w14:paraId="0A79BC46" w14:textId="77777777" w:rsidR="005D69ED" w:rsidRPr="00F5296C" w:rsidRDefault="005D69ED" w:rsidP="005D69ED">
      <w:pPr>
        <w:pStyle w:val="ListParagraph"/>
        <w:numPr>
          <w:ilvl w:val="0"/>
          <w:numId w:val="6"/>
        </w:numPr>
        <w:rPr>
          <w:rStyle w:val="Hyperlink"/>
          <w:color w:val="auto"/>
          <w:u w:val="none"/>
        </w:rPr>
      </w:pPr>
      <w:r w:rsidRPr="00F5296C">
        <w:rPr>
          <w:rFonts w:cs="Calibri"/>
          <w:shd w:val="clear" w:color="auto" w:fill="FFFFFF"/>
        </w:rPr>
        <w:t>Wen-tau Yih</w:t>
      </w:r>
      <w:r w:rsidRPr="005A2BDA">
        <w:rPr>
          <w:rFonts w:cs="Calibri"/>
          <w:color w:val="212529"/>
          <w:shd w:val="clear" w:color="auto" w:fill="FFFFFF"/>
        </w:rPr>
        <w:t>, </w:t>
      </w:r>
      <w:r w:rsidRPr="00F5296C">
        <w:rPr>
          <w:rFonts w:cs="Calibri"/>
          <w:shd w:val="clear" w:color="auto" w:fill="FFFFFF"/>
        </w:rPr>
        <w:t>Xiaodong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w:t>
      </w:r>
      <w:r>
        <w:rPr>
          <w:rFonts w:cs="Calibri"/>
        </w:rPr>
        <w:t xml:space="preserve">Jun </w:t>
      </w:r>
      <w:r w:rsidRPr="005A2BDA">
        <w:rPr>
          <w:rFonts w:cs="Calibri"/>
        </w:rPr>
        <w:t xml:space="preserve">2014, </w:t>
      </w:r>
      <w:bookmarkStart w:id="14"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4"/>
      <w:r>
        <w:rPr>
          <w:rStyle w:val="Hyperlink"/>
          <w:rFonts w:cs="Calibri"/>
        </w:rPr>
        <w:t xml:space="preserve">,  </w:t>
      </w:r>
      <w:r>
        <w:t>Proceedings of the 52nd Annual Meeting of the Association for Computational Linguistics (Short Papers), pages 643–648</w:t>
      </w:r>
    </w:p>
    <w:p w14:paraId="43F78A19" w14:textId="76DC19E9" w:rsidR="005D69ED" w:rsidRDefault="005D69ED" w:rsidP="005D69ED">
      <w:pPr>
        <w:pStyle w:val="ListParagraph"/>
        <w:numPr>
          <w:ilvl w:val="0"/>
          <w:numId w:val="6"/>
        </w:numPr>
      </w:pPr>
      <w:r w:rsidRPr="00F5296C">
        <w:rPr>
          <w:rFonts w:cs="Calibri"/>
          <w:shd w:val="clear" w:color="auto" w:fill="FFFFFF"/>
        </w:rPr>
        <w:t>Wenpeng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r w:rsidRPr="00F5296C">
        <w:rPr>
          <w:rFonts w:cs="Calibri"/>
          <w:shd w:val="clear" w:color="auto" w:fill="FFFFFF"/>
        </w:rPr>
        <w:t>Hinrich Schütze</w:t>
      </w:r>
      <w:r w:rsidRPr="00F5296C">
        <w:rPr>
          <w:rFonts w:cs="Calibri"/>
        </w:rPr>
        <w:t xml:space="preserve">, </w:t>
      </w:r>
      <w:r>
        <w:rPr>
          <w:rFonts w:cs="Calibri"/>
        </w:rPr>
        <w:t xml:space="preserve">Dec </w:t>
      </w:r>
      <w:r w:rsidRPr="00F5296C">
        <w:rPr>
          <w:rFonts w:cs="Calibri"/>
        </w:rPr>
        <w:t>201</w:t>
      </w:r>
      <w:r>
        <w:rPr>
          <w:rFonts w:cs="Calibri"/>
        </w:rPr>
        <w:t>6</w:t>
      </w:r>
      <w:r w:rsidRPr="00F5296C">
        <w:rPr>
          <w:rFonts w:cs="Calibri"/>
        </w:rPr>
        <w:t xml:space="preserve">, </w:t>
      </w:r>
      <w:bookmarkStart w:id="15" w:name="SimpleQAbyAttentiveCNN"/>
      <w:r w:rsidRPr="00F5296C">
        <w:fldChar w:fldCharType="begin"/>
      </w:r>
      <w:r>
        <w:instrText xml:space="preserve"> HYPERLINK "https://www.aclweb.org/anthology/C16-1164/" </w:instrText>
      </w:r>
      <w:r w:rsidRPr="00F5296C">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5"/>
      <w:r>
        <w:rPr>
          <w:rStyle w:val="Hyperlink"/>
          <w:rFonts w:cs="Calibri"/>
        </w:rPr>
        <w:t xml:space="preserve">, </w:t>
      </w:r>
      <w:r>
        <w:t>Proceedings of COLING 2016, the 26th International Conference on Computational Linguistics: Technical Papers, pages 1746–1756</w:t>
      </w:r>
    </w:p>
    <w:p w14:paraId="74DB0311" w14:textId="1209FF87" w:rsidR="005D69ED" w:rsidRPr="005D69ED" w:rsidRDefault="005D69ED" w:rsidP="005D69ED">
      <w:pPr>
        <w:pStyle w:val="ListParagraph"/>
        <w:numPr>
          <w:ilvl w:val="0"/>
          <w:numId w:val="6"/>
        </w:numPr>
        <w:rPr>
          <w:b/>
          <w:i/>
          <w:color w:val="4472C4" w:themeColor="accent1"/>
        </w:rPr>
      </w:pPr>
      <w:r w:rsidRPr="00DD3019">
        <w:t>Mandar Joshi, Danqi Chen, Yinhan Liu, Daniel S. Weld, Luke Zettlemoyer, Omer Levy</w:t>
      </w:r>
      <w:r>
        <w:t xml:space="preserve">,2020, TACL, </w:t>
      </w:r>
      <w:bookmarkStart w:id="16" w:name="SpanBERT"/>
      <w:r w:rsidRPr="00B61260">
        <w:fldChar w:fldCharType="begin"/>
      </w:r>
      <w:r w:rsidRPr="00B61260">
        <w:instrText xml:space="preserve"> HYPERLINK "https://arxiv.org/pdf/1907.10529.pdf" </w:instrText>
      </w:r>
      <w:r w:rsidRPr="00B61260">
        <w:fldChar w:fldCharType="separate"/>
      </w:r>
      <w:r w:rsidRPr="00B61260">
        <w:rPr>
          <w:rStyle w:val="Hyperlink"/>
          <w:bCs/>
        </w:rPr>
        <w:t>SpanBERT: Improving Pre-training by Representing and Predicting Spans</w:t>
      </w:r>
      <w:r w:rsidRPr="00B61260">
        <w:rPr>
          <w:rStyle w:val="Hyperlink"/>
          <w:bCs/>
        </w:rPr>
        <w:fldChar w:fldCharType="end"/>
      </w:r>
      <w:bookmarkEnd w:id="16"/>
      <w:r w:rsidRPr="003E49D2">
        <w:rPr>
          <w:rStyle w:val="Hyperlink"/>
          <w:bCs/>
          <w:color w:val="auto"/>
        </w:rPr>
        <w:t>,</w:t>
      </w:r>
      <w:r>
        <w:rPr>
          <w:rStyle w:val="Hyperlink"/>
          <w:bCs/>
        </w:rPr>
        <w:t xml:space="preserve">  </w:t>
      </w:r>
      <w:r>
        <w:t>arXiv:1907.10529v3 [cs.CL] 18 Jan 2020</w:t>
      </w:r>
    </w:p>
    <w:p w14:paraId="7E468A24" w14:textId="594711C7" w:rsidR="005D69ED" w:rsidRPr="005D69ED" w:rsidRDefault="005D69ED" w:rsidP="005D69ED">
      <w:pPr>
        <w:pStyle w:val="ListParagraph"/>
        <w:numPr>
          <w:ilvl w:val="0"/>
          <w:numId w:val="6"/>
        </w:numPr>
        <w:rPr>
          <w:rStyle w:val="Hyperlink"/>
          <w:color w:val="auto"/>
          <w:u w:val="none"/>
        </w:rPr>
      </w:pPr>
      <w:r w:rsidRPr="009A3B10">
        <w:rPr>
          <w:sz w:val="22"/>
        </w:rPr>
        <w:t>Salman Mohammed, Peng Shi, Jimmy Lin (Submitted on June 2018)</w:t>
      </w:r>
      <w:r w:rsidRPr="009A3B10">
        <w:t xml:space="preserve">, </w:t>
      </w:r>
      <w:bookmarkStart w:id="17" w:name="StrongBaselinesForSimpleQuestion"/>
      <w:r>
        <w:fldChar w:fldCharType="begin"/>
      </w:r>
      <w:r>
        <w:instrText xml:space="preserve"> HYPERLINK "https://www.aclweb.org/anthology/N18-2047.pdf" </w:instrText>
      </w:r>
      <w:r>
        <w:fldChar w:fldCharType="separate"/>
      </w:r>
      <w:r w:rsidRPr="004714D3">
        <w:rPr>
          <w:rStyle w:val="Hyperlink"/>
        </w:rPr>
        <w:t>Strong Baselines for Simple Question Answering over Knowledge Graphs with and without Neural Network</w:t>
      </w:r>
      <w:r>
        <w:rPr>
          <w:rStyle w:val="Hyperlink"/>
        </w:rPr>
        <w:fldChar w:fldCharType="end"/>
      </w:r>
      <w:r w:rsidRPr="0018203E">
        <w:t>s</w:t>
      </w:r>
      <w:bookmarkEnd w:id="17"/>
      <w:r>
        <w:t>, Proceedings of NAACL-HLT 2018, pages 291–296</w:t>
      </w:r>
    </w:p>
    <w:p w14:paraId="6DA6AB03" w14:textId="6C602915" w:rsidR="009A3B10" w:rsidRDefault="009A3B10" w:rsidP="009A3B10">
      <w:pPr>
        <w:pStyle w:val="ListParagraph"/>
        <w:numPr>
          <w:ilvl w:val="0"/>
          <w:numId w:val="6"/>
        </w:numPr>
      </w:pPr>
      <w:r w:rsidRPr="0067448B">
        <w:lastRenderedPageBreak/>
        <w:t>Thomas Wolf, Victor Sanh, Julien Chaumond &amp; Clement Delangue</w:t>
      </w:r>
      <w:r>
        <w:t xml:space="preserve">, 2019, </w:t>
      </w:r>
      <w:bookmarkStart w:id="18" w:name="TransferTransfoPaper"/>
      <w:r w:rsidR="006A0BE8">
        <w:fldChar w:fldCharType="begin"/>
      </w:r>
      <w:r w:rsidR="006A0BE8">
        <w:instrText xml:space="preserve"> HYPERLINK "https://arxiv.org/pdf/1901.08149.pdf" </w:instrText>
      </w:r>
      <w:r w:rsidR="006A0BE8">
        <w:fldChar w:fldCharType="separate"/>
      </w:r>
      <w:r w:rsidRPr="009E4EAC">
        <w:rPr>
          <w:rStyle w:val="Hyperlink"/>
        </w:rPr>
        <w:t>TransferTransfo: A Transfer Learning Approach for Neural Network Based Conversational Agents</w:t>
      </w:r>
      <w:r w:rsidR="006A0BE8">
        <w:rPr>
          <w:rStyle w:val="Hyperlink"/>
        </w:rPr>
        <w:fldChar w:fldCharType="end"/>
      </w:r>
      <w:bookmarkEnd w:id="18"/>
      <w:r w:rsidR="003E49D2" w:rsidRPr="003E49D2">
        <w:rPr>
          <w:rStyle w:val="Hyperlink"/>
          <w:color w:val="auto"/>
        </w:rPr>
        <w:t>,</w:t>
      </w:r>
      <w:r w:rsidR="003E49D2">
        <w:rPr>
          <w:rStyle w:val="Hyperlink"/>
        </w:rPr>
        <w:t xml:space="preserve"> </w:t>
      </w:r>
      <w:r w:rsidR="003E49D2">
        <w:t>arXiv:1901.08149v2 [cs.CL] 4 Feb 2019</w:t>
      </w:r>
    </w:p>
    <w:p w14:paraId="3E6AAA62" w14:textId="1D173843" w:rsidR="00595CB8" w:rsidRDefault="00595CB8" w:rsidP="00595CB8">
      <w:pPr>
        <w:pStyle w:val="ListParagraph"/>
      </w:pPr>
    </w:p>
    <w:p w14:paraId="1ED620D5" w14:textId="76FD4729" w:rsidR="00595CB8" w:rsidRDefault="00595CB8" w:rsidP="00595CB8">
      <w:pPr>
        <w:pStyle w:val="Heading2"/>
      </w:pPr>
      <w:bookmarkStart w:id="19" w:name="_Ref36984904"/>
      <w:bookmarkStart w:id="20" w:name="_Toc37009063"/>
      <w:r>
        <w:t>Appendix One</w:t>
      </w:r>
      <w:bookmarkEnd w:id="19"/>
      <w:bookmarkEnd w:id="20"/>
    </w:p>
    <w:p w14:paraId="349573AE" w14:textId="48C4D63A" w:rsidR="00595CB8" w:rsidRDefault="00595CB8" w:rsidP="00595CB8"/>
    <w:p w14:paraId="41F210DC" w14:textId="77777777" w:rsidR="00595CB8" w:rsidRPr="00FB73A6" w:rsidRDefault="00595CB8" w:rsidP="00595CB8">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7DB16B" w14:textId="77777777" w:rsidR="00595CB8" w:rsidRDefault="00595CB8" w:rsidP="00595CB8"/>
    <w:p w14:paraId="370C4C7C" w14:textId="77777777" w:rsidR="00595CB8" w:rsidRDefault="00595CB8" w:rsidP="00595CB8">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r w:rsidRPr="00FB73A6">
        <w:rPr>
          <w:rStyle w:val="Heading3Char"/>
        </w:rPr>
        <w:t>TransferTransfo: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6DDEF933" w14:textId="77777777" w:rsidR="00595CB8" w:rsidRDefault="00595CB8" w:rsidP="00595CB8"/>
    <w:p w14:paraId="1E0B16A9" w14:textId="77777777" w:rsidR="00595CB8" w:rsidRDefault="00595CB8" w:rsidP="00595CB8">
      <w:r>
        <w:t xml:space="preserve">NLP tasks like Domain specific Question Answering may not have enough data. In those scenarios, contextual embeddings obtained from models pre-trained on large corpora may help mitigate issues. The approach outlined in </w:t>
      </w:r>
      <w:r w:rsidRPr="00FB73A6">
        <w:rPr>
          <w:rStyle w:val="Heading3Char"/>
        </w:rPr>
        <w:fldChar w:fldCharType="begin"/>
      </w:r>
      <w:r w:rsidRPr="00FB73A6">
        <w:rPr>
          <w:rStyle w:val="Heading3Char"/>
        </w:rPr>
        <w:instrText xml:space="preserve"> REF SpanBERT \h  \* MERGEFORMAT </w:instrText>
      </w:r>
      <w:r w:rsidRPr="00FB73A6">
        <w:rPr>
          <w:rStyle w:val="Heading3Char"/>
        </w:rPr>
      </w:r>
      <w:r w:rsidRPr="00FB73A6">
        <w:rPr>
          <w:rStyle w:val="Heading3Char"/>
        </w:rPr>
        <w:fldChar w:fldCharType="separate"/>
      </w:r>
      <w:r w:rsidRPr="00FB73A6">
        <w:rPr>
          <w:rStyle w:val="Heading3Char"/>
        </w:rPr>
        <w:t>SpanBERT: Improving Pre-training by Representing and Predicting Spans</w:t>
      </w:r>
      <w:r w:rsidRPr="00FB73A6">
        <w:rPr>
          <w:rStyle w:val="Heading3Char"/>
        </w:rPr>
        <w:fldChar w:fldCharType="end"/>
      </w:r>
      <w:r>
        <w:t xml:space="preserve"> extends the original Bi-directional Encoder Representation for Transformers (BERT) and has better performance especially in selecting answer spans in Question Answering task.</w:t>
      </w:r>
    </w:p>
    <w:p w14:paraId="2A71120F" w14:textId="77777777" w:rsidR="00595CB8" w:rsidRDefault="00595CB8" w:rsidP="00595CB8"/>
    <w:p w14:paraId="4ECE99EC" w14:textId="77777777" w:rsidR="00595CB8" w:rsidRPr="00A82E04" w:rsidRDefault="00595CB8" w:rsidP="00595CB8">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Pr="00B61260">
        <w:rPr>
          <w:rStyle w:val="Heading3Char"/>
          <w:i w:val="0"/>
        </w:rPr>
        <w:fldChar w:fldCharType="begin"/>
      </w:r>
      <w:r w:rsidRPr="00B61260">
        <w:rPr>
          <w:rStyle w:val="Heading3Char"/>
          <w:i w:val="0"/>
        </w:rPr>
        <w:instrText xml:space="preserve"> REF PersonalizingDialogueAgents \h  \* MERGEFORMAT </w:instrText>
      </w:r>
      <w:r w:rsidRPr="00B61260">
        <w:rPr>
          <w:rStyle w:val="Heading3Char"/>
          <w:i w:val="0"/>
        </w:rPr>
      </w:r>
      <w:r w:rsidRPr="00B61260">
        <w:rPr>
          <w:rStyle w:val="Heading3Char"/>
          <w:i w:val="0"/>
        </w:rPr>
        <w:fldChar w:fldCharType="separate"/>
      </w:r>
      <w:r w:rsidRPr="00B61260">
        <w:rPr>
          <w:rStyle w:val="Heading3Char"/>
          <w:i w:val="0"/>
        </w:rPr>
        <w:t>Personalizing Dialogue Agents: I have a dog, do you have pets too?</w:t>
      </w:r>
      <w:r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66F3CFB8" w14:textId="77777777" w:rsidR="00595CB8" w:rsidRDefault="00595CB8" w:rsidP="00595CB8"/>
    <w:p w14:paraId="425B41A4" w14:textId="7D42E321" w:rsidR="00595CB8" w:rsidRDefault="00595CB8" w:rsidP="00595CB8">
      <w:r>
        <w:t xml:space="preserve">There are lots of research in question answer over </w:t>
      </w:r>
      <w:r w:rsidR="009909DD">
        <w:t>KGs</w:t>
      </w:r>
      <w:r>
        <w:t xml:space="preserve">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Pr>
          <w:rStyle w:val="Heading3Char"/>
        </w:rPr>
        <w:instrText xml:space="preserve"> \* MERGEFORMAT </w:instrText>
      </w:r>
      <w:r w:rsidRPr="00B61260">
        <w:rPr>
          <w:rStyle w:val="Heading3Char"/>
        </w:rPr>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3CA9B273" w14:textId="552FC7EF" w:rsidR="002F3423" w:rsidRDefault="002F3423" w:rsidP="00595CB8">
      <w:r>
        <w:br w:type="page"/>
      </w:r>
    </w:p>
    <w:p w14:paraId="0E587209" w14:textId="2F720D0C" w:rsidR="00E95FF0" w:rsidRDefault="002F3423" w:rsidP="00E95FF0">
      <w:pPr>
        <w:pStyle w:val="Heading2"/>
      </w:pPr>
      <w:bookmarkStart w:id="21" w:name="_Toc37009064"/>
      <w:r>
        <w:lastRenderedPageBreak/>
        <w:t>Appendix Two</w:t>
      </w:r>
      <w:bookmarkEnd w:id="21"/>
    </w:p>
    <w:p w14:paraId="456B577B" w14:textId="77777777" w:rsidR="00C05520" w:rsidRPr="00C05520" w:rsidRDefault="00C05520" w:rsidP="00C05520"/>
    <w:p w14:paraId="528E6167" w14:textId="370678E3" w:rsidR="002F3423" w:rsidRDefault="00E95FF0" w:rsidP="00E95FF0">
      <w:pPr>
        <w:pStyle w:val="Heading3"/>
      </w:pPr>
      <w:r>
        <w:t>Q &amp; A System</w:t>
      </w:r>
    </w:p>
    <w:p w14:paraId="16438308" w14:textId="77777777" w:rsidR="00E95FF0" w:rsidRPr="002F3423" w:rsidRDefault="00E95FF0" w:rsidP="002F3423"/>
    <w:tbl>
      <w:tblPr>
        <w:tblStyle w:val="ListTable2-Accent1"/>
        <w:tblW w:w="10080" w:type="dxa"/>
        <w:tblLayout w:type="fixed"/>
        <w:tblLook w:val="04A0" w:firstRow="1" w:lastRow="0" w:firstColumn="1" w:lastColumn="0" w:noHBand="0" w:noVBand="1"/>
      </w:tblPr>
      <w:tblGrid>
        <w:gridCol w:w="1199"/>
        <w:gridCol w:w="2761"/>
        <w:gridCol w:w="1757"/>
        <w:gridCol w:w="2107"/>
        <w:gridCol w:w="2256"/>
      </w:tblGrid>
      <w:tr w:rsidR="004F4F42" w:rsidRPr="00D366C0" w14:paraId="4B67A8EA" w14:textId="77777777" w:rsidTr="004F4F42">
        <w:trPr>
          <w:cnfStyle w:val="100000000000" w:firstRow="1" w:lastRow="0" w:firstColumn="0" w:lastColumn="0" w:oddVBand="0" w:evenVBand="0" w:oddHBand="0"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199" w:type="dxa"/>
            <w:hideMark/>
          </w:tcPr>
          <w:p w14:paraId="5D55680D"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Title</w:t>
            </w:r>
          </w:p>
        </w:tc>
        <w:tc>
          <w:tcPr>
            <w:tcW w:w="2761" w:type="dxa"/>
            <w:hideMark/>
          </w:tcPr>
          <w:p w14:paraId="30859756" w14:textId="77777777" w:rsidR="00326FC9" w:rsidRPr="00D366C0" w:rsidRDefault="00326FC9" w:rsidP="00326F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Attention is all you need</w:t>
            </w:r>
          </w:p>
        </w:tc>
        <w:tc>
          <w:tcPr>
            <w:tcW w:w="1757" w:type="dxa"/>
            <w:hideMark/>
          </w:tcPr>
          <w:p w14:paraId="100B8534" w14:textId="77777777" w:rsidR="00326FC9" w:rsidRPr="00D366C0" w:rsidRDefault="00326FC9" w:rsidP="00326F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TransferTransfo: A Transfer Learning Approach for Neural Network Based Conversational Agents</w:t>
            </w:r>
          </w:p>
        </w:tc>
        <w:tc>
          <w:tcPr>
            <w:tcW w:w="2107" w:type="dxa"/>
            <w:hideMark/>
          </w:tcPr>
          <w:p w14:paraId="2501CFE5" w14:textId="77777777" w:rsidR="00326FC9" w:rsidRPr="00D366C0" w:rsidRDefault="00326FC9" w:rsidP="00326F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SpanBERT: Improving Pre-training by Representing and Predicting Spans</w:t>
            </w:r>
          </w:p>
        </w:tc>
        <w:tc>
          <w:tcPr>
            <w:tcW w:w="2256" w:type="dxa"/>
            <w:hideMark/>
          </w:tcPr>
          <w:p w14:paraId="519139EA" w14:textId="77777777" w:rsidR="00326FC9" w:rsidRPr="00D366C0" w:rsidRDefault="00326FC9" w:rsidP="00326F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Personalizing Dialogue Agents: I have a dog, do you have pets too?</w:t>
            </w:r>
          </w:p>
        </w:tc>
      </w:tr>
      <w:tr w:rsidR="004F4F42" w:rsidRPr="00D366C0" w14:paraId="673F59A4" w14:textId="77777777" w:rsidTr="009E0BF4">
        <w:trPr>
          <w:cnfStyle w:val="000000100000" w:firstRow="0" w:lastRow="0" w:firstColumn="0" w:lastColumn="0" w:oddVBand="0" w:evenVBand="0" w:oddHBand="1" w:evenHBand="0" w:firstRowFirstColumn="0" w:firstRowLastColumn="0" w:lastRowFirstColumn="0" w:lastRowLastColumn="0"/>
          <w:trHeight w:val="2681"/>
        </w:trPr>
        <w:tc>
          <w:tcPr>
            <w:cnfStyle w:val="001000000000" w:firstRow="0" w:lastRow="0" w:firstColumn="1" w:lastColumn="0" w:oddVBand="0" w:evenVBand="0" w:oddHBand="0" w:evenHBand="0" w:firstRowFirstColumn="0" w:firstRowLastColumn="0" w:lastRowFirstColumn="0" w:lastRowLastColumn="0"/>
            <w:tcW w:w="1199" w:type="dxa"/>
            <w:hideMark/>
          </w:tcPr>
          <w:p w14:paraId="2BACFCE7"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Architecture</w:t>
            </w:r>
          </w:p>
        </w:tc>
        <w:tc>
          <w:tcPr>
            <w:tcW w:w="2761" w:type="dxa"/>
            <w:hideMark/>
          </w:tcPr>
          <w:p w14:paraId="266F0170" w14:textId="7EED7C2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6 identical layers of Encoder each comprising a mult</w:t>
            </w:r>
            <w:r w:rsidR="00E95FF0" w:rsidRPr="00D366C0">
              <w:rPr>
                <w:rFonts w:asciiTheme="minorHAnsi" w:hAnsiTheme="minorHAnsi" w:cstheme="minorHAnsi"/>
                <w:color w:val="000000"/>
                <w:sz w:val="18"/>
                <w:szCs w:val="18"/>
              </w:rPr>
              <w:t>i</w:t>
            </w:r>
            <w:r w:rsidRPr="00D366C0">
              <w:rPr>
                <w:rFonts w:asciiTheme="minorHAnsi" w:hAnsiTheme="minorHAnsi" w:cstheme="minorHAnsi"/>
                <w:color w:val="000000"/>
                <w:sz w:val="18"/>
                <w:szCs w:val="18"/>
              </w:rPr>
              <w:t>-head self-attention and a fully connected feedforward network with a residual connection around each and a normalization layer. Decoder has a similar architecture (</w:t>
            </w:r>
            <w:r w:rsidR="009E0BF4" w:rsidRPr="00D366C0">
              <w:rPr>
                <w:rFonts w:asciiTheme="minorHAnsi" w:hAnsiTheme="minorHAnsi" w:cstheme="minorHAnsi"/>
                <w:color w:val="000000"/>
                <w:sz w:val="18"/>
                <w:szCs w:val="18"/>
              </w:rPr>
              <w:t xml:space="preserve">but masked </w:t>
            </w:r>
            <w:r w:rsidRPr="00D366C0">
              <w:rPr>
                <w:rFonts w:asciiTheme="minorHAnsi" w:hAnsiTheme="minorHAnsi" w:cstheme="minorHAnsi"/>
                <w:color w:val="000000"/>
                <w:sz w:val="18"/>
                <w:szCs w:val="18"/>
              </w:rPr>
              <w:t xml:space="preserve">multi-head attention and feed forward layer) with an additional multi-head attention for the output of the encoder stack. </w:t>
            </w:r>
          </w:p>
        </w:tc>
        <w:tc>
          <w:tcPr>
            <w:tcW w:w="1757" w:type="dxa"/>
            <w:hideMark/>
          </w:tcPr>
          <w:p w14:paraId="0B96DF29"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 xml:space="preserve">12 layer </w:t>
            </w:r>
            <w:r w:rsidRPr="00D366C0">
              <w:rPr>
                <w:rFonts w:asciiTheme="minorHAnsi" w:hAnsiTheme="minorHAnsi" w:cstheme="minorHAnsi"/>
                <w:b/>
                <w:bCs/>
                <w:color w:val="000000"/>
                <w:sz w:val="18"/>
                <w:szCs w:val="18"/>
              </w:rPr>
              <w:t>decoder only transformer</w:t>
            </w:r>
            <w:r w:rsidRPr="00D366C0">
              <w:rPr>
                <w:rFonts w:asciiTheme="minorHAnsi" w:hAnsiTheme="minorHAnsi" w:cstheme="minorHAnsi"/>
                <w:color w:val="000000"/>
                <w:sz w:val="18"/>
                <w:szCs w:val="18"/>
              </w:rPr>
              <w:t xml:space="preserve"> with masked 12 self-attention heads and positional embedding. Input sentences re pre-processed and tokenized using byte pair encoding vocabulary with 40K merges</w:t>
            </w:r>
          </w:p>
        </w:tc>
        <w:tc>
          <w:tcPr>
            <w:tcW w:w="2107" w:type="dxa"/>
            <w:hideMark/>
          </w:tcPr>
          <w:p w14:paraId="35FBE796" w14:textId="578E3D98"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A stack of 24 layers similar to a transformer encoder stack. Each layer has an attention layer and a feed-forward network with a 16 heads for the multi-head attent</w:t>
            </w:r>
            <w:r w:rsidR="00E95FF0" w:rsidRPr="00D366C0">
              <w:rPr>
                <w:rFonts w:asciiTheme="minorHAnsi" w:hAnsiTheme="minorHAnsi" w:cstheme="minorHAnsi"/>
                <w:color w:val="000000"/>
                <w:sz w:val="18"/>
                <w:szCs w:val="18"/>
              </w:rPr>
              <w:t>i</w:t>
            </w:r>
            <w:r w:rsidRPr="00D366C0">
              <w:rPr>
                <w:rFonts w:asciiTheme="minorHAnsi" w:hAnsiTheme="minorHAnsi" w:cstheme="minorHAnsi"/>
                <w:color w:val="000000"/>
                <w:sz w:val="18"/>
                <w:szCs w:val="18"/>
              </w:rPr>
              <w:t xml:space="preserve">on </w:t>
            </w:r>
          </w:p>
        </w:tc>
        <w:tc>
          <w:tcPr>
            <w:tcW w:w="2256" w:type="dxa"/>
            <w:hideMark/>
          </w:tcPr>
          <w:p w14:paraId="1BF0281B" w14:textId="06DDD12E"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Ranking model, ranking profile memory model, key-value profile model, seq2seq,  generative model</w:t>
            </w:r>
          </w:p>
        </w:tc>
      </w:tr>
      <w:tr w:rsidR="004F4F42" w:rsidRPr="00D366C0" w14:paraId="2AB53438" w14:textId="77777777" w:rsidTr="004F4F42">
        <w:trPr>
          <w:trHeight w:val="1295"/>
        </w:trPr>
        <w:tc>
          <w:tcPr>
            <w:cnfStyle w:val="001000000000" w:firstRow="0" w:lastRow="0" w:firstColumn="1" w:lastColumn="0" w:oddVBand="0" w:evenVBand="0" w:oddHBand="0" w:evenHBand="0" w:firstRowFirstColumn="0" w:firstRowLastColumn="0" w:lastRowFirstColumn="0" w:lastRowLastColumn="0"/>
            <w:tcW w:w="1199" w:type="dxa"/>
            <w:hideMark/>
          </w:tcPr>
          <w:p w14:paraId="045ECD83"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Key Concepts</w:t>
            </w:r>
          </w:p>
        </w:tc>
        <w:tc>
          <w:tcPr>
            <w:tcW w:w="2761" w:type="dxa"/>
            <w:hideMark/>
          </w:tcPr>
          <w:p w14:paraId="43FEC167"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Attention, Positional Encoding</w:t>
            </w:r>
          </w:p>
        </w:tc>
        <w:tc>
          <w:tcPr>
            <w:tcW w:w="1757" w:type="dxa"/>
            <w:hideMark/>
          </w:tcPr>
          <w:p w14:paraId="1F4E69B5"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Combination of transfer learning based training scheme and fine-tuning using multi-task objective</w:t>
            </w:r>
          </w:p>
        </w:tc>
        <w:tc>
          <w:tcPr>
            <w:tcW w:w="2107" w:type="dxa"/>
            <w:hideMark/>
          </w:tcPr>
          <w:p w14:paraId="1E39FDB4"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Masked Language Model with Contiguous Span Masks and Span Boundary Objective</w:t>
            </w:r>
          </w:p>
        </w:tc>
        <w:tc>
          <w:tcPr>
            <w:tcW w:w="2256" w:type="dxa"/>
            <w:hideMark/>
          </w:tcPr>
          <w:p w14:paraId="31C697AA"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Persona stored</w:t>
            </w:r>
            <w:r w:rsidRPr="00D366C0">
              <w:rPr>
                <w:rFonts w:asciiTheme="minorHAnsi" w:hAnsiTheme="minorHAnsi" w:cstheme="minorHAnsi"/>
                <w:color w:val="000000"/>
                <w:sz w:val="18"/>
                <w:szCs w:val="18"/>
              </w:rPr>
              <w:br/>
              <w:t>in a memory-augmented neural network</w:t>
            </w:r>
          </w:p>
        </w:tc>
      </w:tr>
      <w:tr w:rsidR="004F4F42" w:rsidRPr="00D366C0" w14:paraId="3DF230C6" w14:textId="77777777" w:rsidTr="004F4F42">
        <w:trPr>
          <w:cnfStyle w:val="000000100000" w:firstRow="0" w:lastRow="0" w:firstColumn="0" w:lastColumn="0" w:oddVBand="0" w:evenVBand="0" w:oddHBand="1" w:evenHBand="0" w:firstRowFirstColumn="0" w:firstRowLastColumn="0" w:lastRowFirstColumn="0" w:lastRowLastColumn="0"/>
          <w:trHeight w:val="1826"/>
        </w:trPr>
        <w:tc>
          <w:tcPr>
            <w:cnfStyle w:val="001000000000" w:firstRow="0" w:lastRow="0" w:firstColumn="1" w:lastColumn="0" w:oddVBand="0" w:evenVBand="0" w:oddHBand="0" w:evenHBand="0" w:firstRowFirstColumn="0" w:firstRowLastColumn="0" w:lastRowFirstColumn="0" w:lastRowLastColumn="0"/>
            <w:tcW w:w="1199" w:type="dxa"/>
            <w:hideMark/>
          </w:tcPr>
          <w:p w14:paraId="04A10B8F"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Training Data Set</w:t>
            </w:r>
          </w:p>
        </w:tc>
        <w:tc>
          <w:tcPr>
            <w:tcW w:w="2761" w:type="dxa"/>
            <w:hideMark/>
          </w:tcPr>
          <w:p w14:paraId="31451DCE"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English German (4.5M Sentence Pairs, 37K tokens/English French (36M Sentences,25K tokens) and Berkeley Parser 17M sentene=ces/32K tokens and WSJ portion of Penn Tree Bank (40K sentences/16K tokens</w:t>
            </w:r>
          </w:p>
        </w:tc>
        <w:tc>
          <w:tcPr>
            <w:tcW w:w="1757" w:type="dxa"/>
            <w:hideMark/>
          </w:tcPr>
          <w:p w14:paraId="43952BCC"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Pretraining using BooksCorpus  dataset and FineTuning with PERSONA-CHAT dataset using augmented input representation</w:t>
            </w:r>
          </w:p>
        </w:tc>
        <w:tc>
          <w:tcPr>
            <w:tcW w:w="2107" w:type="dxa"/>
            <w:hideMark/>
          </w:tcPr>
          <w:p w14:paraId="4CBE0148"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BooksCorpus and English Wikipedia using cased Wordpiece tokens</w:t>
            </w:r>
          </w:p>
        </w:tc>
        <w:tc>
          <w:tcPr>
            <w:tcW w:w="2256" w:type="dxa"/>
            <w:hideMark/>
          </w:tcPr>
          <w:p w14:paraId="30440EA2" w14:textId="657110A0"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PERSONA-CHAT dataset of 1155 possible personas, 162,064 utterances over 10,907 dialogs,</w:t>
            </w:r>
            <w:r w:rsidRPr="00D366C0">
              <w:rPr>
                <w:rFonts w:asciiTheme="minorHAnsi" w:hAnsiTheme="minorHAnsi" w:cstheme="minorHAnsi"/>
                <w:color w:val="000000"/>
                <w:sz w:val="18"/>
                <w:szCs w:val="18"/>
              </w:rPr>
              <w:br w:type="page"/>
              <w:t>15,602 utterances (1000 dialogs) of which are set</w:t>
            </w:r>
            <w:r w:rsidRPr="00D366C0">
              <w:rPr>
                <w:rFonts w:asciiTheme="minorHAnsi" w:hAnsiTheme="minorHAnsi" w:cstheme="minorHAnsi"/>
                <w:color w:val="000000"/>
                <w:sz w:val="18"/>
                <w:szCs w:val="18"/>
              </w:rPr>
              <w:br w:type="page"/>
              <w:t xml:space="preserve">aside for validation, and 15,024 utterances </w:t>
            </w:r>
          </w:p>
        </w:tc>
      </w:tr>
      <w:tr w:rsidR="004F4F42" w:rsidRPr="00D366C0" w14:paraId="7F77E353" w14:textId="77777777" w:rsidTr="004F4F42">
        <w:trPr>
          <w:trHeight w:val="917"/>
        </w:trPr>
        <w:tc>
          <w:tcPr>
            <w:cnfStyle w:val="001000000000" w:firstRow="0" w:lastRow="0" w:firstColumn="1" w:lastColumn="0" w:oddVBand="0" w:evenVBand="0" w:oddHBand="0" w:evenHBand="0" w:firstRowFirstColumn="0" w:firstRowLastColumn="0" w:lastRowFirstColumn="0" w:lastRowLastColumn="0"/>
            <w:tcW w:w="1199" w:type="dxa"/>
            <w:hideMark/>
          </w:tcPr>
          <w:p w14:paraId="0F45E031"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Performance Measured on Data Set</w:t>
            </w:r>
          </w:p>
        </w:tc>
        <w:tc>
          <w:tcPr>
            <w:tcW w:w="2761" w:type="dxa"/>
            <w:hideMark/>
          </w:tcPr>
          <w:p w14:paraId="06B67D7D"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English -to-German, English to French</w:t>
            </w:r>
          </w:p>
        </w:tc>
        <w:tc>
          <w:tcPr>
            <w:tcW w:w="1757" w:type="dxa"/>
            <w:noWrap/>
            <w:hideMark/>
          </w:tcPr>
          <w:p w14:paraId="21F8D50A"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PERSONA-CHAT test</w:t>
            </w:r>
          </w:p>
        </w:tc>
        <w:tc>
          <w:tcPr>
            <w:tcW w:w="2107" w:type="dxa"/>
            <w:hideMark/>
          </w:tcPr>
          <w:p w14:paraId="6211B60D"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SQuaAD 1.1, SQuAD 2.0, Five MRQA Tasks</w:t>
            </w:r>
          </w:p>
        </w:tc>
        <w:tc>
          <w:tcPr>
            <w:tcW w:w="2256" w:type="dxa"/>
            <w:hideMark/>
          </w:tcPr>
          <w:p w14:paraId="5C81ED42" w14:textId="69A71A9A"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PERSONA-CHAT test dataset</w:t>
            </w:r>
            <w:r w:rsidR="004F4F42" w:rsidRPr="00D366C0">
              <w:rPr>
                <w:rFonts w:asciiTheme="minorHAnsi" w:hAnsiTheme="minorHAnsi" w:cstheme="minorHAnsi"/>
                <w:color w:val="000000"/>
                <w:sz w:val="18"/>
                <w:szCs w:val="18"/>
              </w:rPr>
              <w:t xml:space="preserve"> (968 dialogs)</w:t>
            </w:r>
          </w:p>
        </w:tc>
      </w:tr>
      <w:tr w:rsidR="004F4F42" w:rsidRPr="00D366C0" w14:paraId="74D2E3B0" w14:textId="77777777" w:rsidTr="004F4F42">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1199" w:type="dxa"/>
            <w:hideMark/>
          </w:tcPr>
          <w:p w14:paraId="3558EC00"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Performance Metric</w:t>
            </w:r>
          </w:p>
        </w:tc>
        <w:tc>
          <w:tcPr>
            <w:tcW w:w="2761" w:type="dxa"/>
            <w:hideMark/>
          </w:tcPr>
          <w:p w14:paraId="2F6297CA"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BLEU score, Training Cost (in FLOPs)</w:t>
            </w:r>
          </w:p>
        </w:tc>
        <w:tc>
          <w:tcPr>
            <w:tcW w:w="1757" w:type="dxa"/>
            <w:noWrap/>
            <w:hideMark/>
          </w:tcPr>
          <w:p w14:paraId="7465E769"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Perplexity, Hits@1, F1</w:t>
            </w:r>
          </w:p>
        </w:tc>
        <w:tc>
          <w:tcPr>
            <w:tcW w:w="2107" w:type="dxa"/>
            <w:hideMark/>
          </w:tcPr>
          <w:p w14:paraId="046BAED8"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Exact Match, F1 Score</w:t>
            </w:r>
          </w:p>
        </w:tc>
        <w:tc>
          <w:tcPr>
            <w:tcW w:w="2256" w:type="dxa"/>
            <w:hideMark/>
          </w:tcPr>
          <w:p w14:paraId="321F4626" w14:textId="77777777" w:rsidR="00326FC9" w:rsidRPr="00D366C0" w:rsidRDefault="00326FC9" w:rsidP="00326F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Fluency, Engagingness, Consistency, Persona Detection</w:t>
            </w:r>
          </w:p>
        </w:tc>
      </w:tr>
      <w:tr w:rsidR="004F4F42" w:rsidRPr="00D366C0" w14:paraId="55DD6379" w14:textId="77777777" w:rsidTr="004F4F42">
        <w:trPr>
          <w:trHeight w:val="1439"/>
        </w:trPr>
        <w:tc>
          <w:tcPr>
            <w:cnfStyle w:val="001000000000" w:firstRow="0" w:lastRow="0" w:firstColumn="1" w:lastColumn="0" w:oddVBand="0" w:evenVBand="0" w:oddHBand="0" w:evenHBand="0" w:firstRowFirstColumn="0" w:firstRowLastColumn="0" w:lastRowFirstColumn="0" w:lastRowLastColumn="0"/>
            <w:tcW w:w="1199" w:type="dxa"/>
            <w:hideMark/>
          </w:tcPr>
          <w:p w14:paraId="5975C681" w14:textId="77777777" w:rsidR="00326FC9" w:rsidRPr="00D366C0" w:rsidRDefault="00326FC9" w:rsidP="00326FC9">
            <w:pPr>
              <w:rPr>
                <w:rFonts w:asciiTheme="minorHAnsi" w:hAnsiTheme="minorHAnsi" w:cstheme="minorHAnsi"/>
                <w:color w:val="000000"/>
                <w:sz w:val="18"/>
                <w:szCs w:val="18"/>
              </w:rPr>
            </w:pPr>
            <w:r w:rsidRPr="00D366C0">
              <w:rPr>
                <w:rFonts w:asciiTheme="minorHAnsi" w:hAnsiTheme="minorHAnsi" w:cstheme="minorHAnsi"/>
                <w:color w:val="000000"/>
                <w:sz w:val="18"/>
                <w:szCs w:val="18"/>
              </w:rPr>
              <w:t>Performance Value</w:t>
            </w:r>
          </w:p>
        </w:tc>
        <w:tc>
          <w:tcPr>
            <w:tcW w:w="2761" w:type="dxa"/>
            <w:hideMark/>
          </w:tcPr>
          <w:p w14:paraId="164D2E8A"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Base Model  (E--&gt; G, 27.3,  E--&gt; F , 38.1, 3.3 X 10^18)</w:t>
            </w:r>
            <w:r w:rsidRPr="00D366C0">
              <w:rPr>
                <w:rFonts w:asciiTheme="minorHAnsi" w:hAnsiTheme="minorHAnsi" w:cstheme="minorHAnsi"/>
                <w:color w:val="000000"/>
                <w:sz w:val="18"/>
                <w:szCs w:val="18"/>
              </w:rPr>
              <w:br/>
              <w:t>Big Model (E--&gt;G, 28.4, E--F, 41.8,2.3X10^19)</w:t>
            </w:r>
          </w:p>
        </w:tc>
        <w:tc>
          <w:tcPr>
            <w:tcW w:w="1757" w:type="dxa"/>
            <w:hideMark/>
          </w:tcPr>
          <w:p w14:paraId="29FF1849"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16.28, 80.7, 19.5</w:t>
            </w:r>
          </w:p>
        </w:tc>
        <w:tc>
          <w:tcPr>
            <w:tcW w:w="2107" w:type="dxa"/>
            <w:hideMark/>
          </w:tcPr>
          <w:p w14:paraId="3A536C2E"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1.1 - (EM 88.8, F1 94.6)</w:t>
            </w:r>
            <w:r w:rsidRPr="00D366C0">
              <w:rPr>
                <w:rFonts w:asciiTheme="minorHAnsi" w:hAnsiTheme="minorHAnsi" w:cstheme="minorHAnsi"/>
                <w:color w:val="000000"/>
                <w:sz w:val="18"/>
                <w:szCs w:val="18"/>
              </w:rPr>
              <w:br/>
              <w:t>2.0 - (EM -85.7, 88.7)</w:t>
            </w:r>
            <w:r w:rsidRPr="00D366C0">
              <w:rPr>
                <w:rFonts w:asciiTheme="minorHAnsi" w:hAnsiTheme="minorHAnsi" w:cstheme="minorHAnsi"/>
                <w:color w:val="000000"/>
                <w:sz w:val="18"/>
                <w:szCs w:val="18"/>
              </w:rPr>
              <w:br/>
              <w:t>MRQA - Avg (F1 -81.5))</w:t>
            </w:r>
          </w:p>
        </w:tc>
        <w:tc>
          <w:tcPr>
            <w:tcW w:w="2256" w:type="dxa"/>
            <w:hideMark/>
          </w:tcPr>
          <w:p w14:paraId="2D69FB60" w14:textId="77777777" w:rsidR="00326FC9" w:rsidRPr="00D366C0" w:rsidRDefault="00326FC9" w:rsidP="00326F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D366C0">
              <w:rPr>
                <w:rFonts w:asciiTheme="minorHAnsi" w:hAnsiTheme="minorHAnsi" w:cstheme="minorHAnsi"/>
                <w:color w:val="000000"/>
                <w:sz w:val="18"/>
                <w:szCs w:val="18"/>
              </w:rPr>
              <w:t>Fluency  (4.31), Engagingness (4.25), Consistency (4.26), Persona Detection (.95)</w:t>
            </w:r>
          </w:p>
        </w:tc>
      </w:tr>
    </w:tbl>
    <w:p w14:paraId="56338FCB" w14:textId="7D48B04D" w:rsidR="00326FC9" w:rsidRDefault="00326FC9" w:rsidP="002F3423"/>
    <w:p w14:paraId="68A07D2C" w14:textId="77777777" w:rsidR="00326FC9" w:rsidRDefault="00326FC9">
      <w:r>
        <w:br w:type="page"/>
      </w:r>
    </w:p>
    <w:p w14:paraId="6EBC2577" w14:textId="3FDE1CEF" w:rsidR="004F4F42" w:rsidRPr="004F4F42" w:rsidRDefault="00E95FF0" w:rsidP="00E55B6A">
      <w:pPr>
        <w:pStyle w:val="Heading3"/>
      </w:pPr>
      <w:r>
        <w:lastRenderedPageBreak/>
        <w:t>Q &amp; A System with Knowledge graph</w:t>
      </w:r>
    </w:p>
    <w:tbl>
      <w:tblPr>
        <w:tblStyle w:val="ListTable2-Accent1"/>
        <w:tblW w:w="10350" w:type="dxa"/>
        <w:tblInd w:w="90" w:type="dxa"/>
        <w:tblLook w:val="04A0" w:firstRow="1" w:lastRow="0" w:firstColumn="1" w:lastColumn="0" w:noHBand="0" w:noVBand="1"/>
      </w:tblPr>
      <w:tblGrid>
        <w:gridCol w:w="1278"/>
        <w:gridCol w:w="1902"/>
        <w:gridCol w:w="2264"/>
        <w:gridCol w:w="1375"/>
        <w:gridCol w:w="2036"/>
        <w:gridCol w:w="1495"/>
      </w:tblGrid>
      <w:tr w:rsidR="004F4F42" w:rsidRPr="00E55B6A" w14:paraId="1CA505D6" w14:textId="77777777" w:rsidTr="004F4F42">
        <w:trPr>
          <w:cnfStyle w:val="100000000000" w:firstRow="1" w:lastRow="0" w:firstColumn="0" w:lastColumn="0" w:oddVBand="0" w:evenVBand="0" w:oddHBand="0"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1278" w:type="dxa"/>
            <w:hideMark/>
          </w:tcPr>
          <w:p w14:paraId="14AD5996" w14:textId="77777777" w:rsidR="00E95FF0" w:rsidRPr="00E55B6A" w:rsidRDefault="00E95FF0" w:rsidP="004F4F42">
            <w:pPr>
              <w:ind w:left="67"/>
              <w:rPr>
                <w:rFonts w:asciiTheme="minorHAnsi" w:hAnsiTheme="minorHAnsi" w:cstheme="minorHAnsi"/>
                <w:color w:val="000000"/>
                <w:sz w:val="18"/>
                <w:szCs w:val="18"/>
              </w:rPr>
            </w:pPr>
            <w:r w:rsidRPr="00E55B6A">
              <w:rPr>
                <w:rFonts w:asciiTheme="minorHAnsi" w:hAnsiTheme="minorHAnsi" w:cstheme="minorHAnsi"/>
                <w:color w:val="000000"/>
                <w:sz w:val="18"/>
                <w:szCs w:val="18"/>
              </w:rPr>
              <w:t>Title</w:t>
            </w:r>
          </w:p>
        </w:tc>
        <w:tc>
          <w:tcPr>
            <w:tcW w:w="1902" w:type="dxa"/>
            <w:hideMark/>
          </w:tcPr>
          <w:p w14:paraId="59528930" w14:textId="77777777" w:rsidR="00E95FF0" w:rsidRPr="00E55B6A" w:rsidRDefault="00E95FF0" w:rsidP="00E852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HHH: An Online Medical Chatbot System based on Knowledge Graph and Hierarchical Bi Directional Attention</w:t>
            </w:r>
          </w:p>
        </w:tc>
        <w:tc>
          <w:tcPr>
            <w:tcW w:w="2264" w:type="dxa"/>
            <w:hideMark/>
          </w:tcPr>
          <w:p w14:paraId="4E65CB08" w14:textId="77777777" w:rsidR="00E95FF0" w:rsidRPr="00E55B6A" w:rsidRDefault="00E95FF0" w:rsidP="00E852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Strong Baselines for Simple Question Answering over Knowledge Graphs with and without Neural Networks</w:t>
            </w:r>
          </w:p>
        </w:tc>
        <w:tc>
          <w:tcPr>
            <w:tcW w:w="1375" w:type="dxa"/>
            <w:hideMark/>
          </w:tcPr>
          <w:p w14:paraId="322ACE85" w14:textId="77777777" w:rsidR="00E95FF0" w:rsidRPr="00E55B6A" w:rsidRDefault="00E95FF0" w:rsidP="00E852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Semantic Parsing for Single-Relation Question Answering</w:t>
            </w:r>
          </w:p>
        </w:tc>
        <w:tc>
          <w:tcPr>
            <w:tcW w:w="2036" w:type="dxa"/>
            <w:hideMark/>
          </w:tcPr>
          <w:p w14:paraId="2F418B46" w14:textId="77777777" w:rsidR="00E95FF0" w:rsidRPr="00E55B6A" w:rsidRDefault="00E95FF0" w:rsidP="00E852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 Question Answering by Attentive Convolutional Neural Network</w:t>
            </w:r>
          </w:p>
        </w:tc>
        <w:tc>
          <w:tcPr>
            <w:tcW w:w="1495" w:type="dxa"/>
            <w:hideMark/>
          </w:tcPr>
          <w:p w14:paraId="0088D6CC" w14:textId="77777777" w:rsidR="00E95FF0" w:rsidRPr="00E55B6A" w:rsidRDefault="00E95FF0" w:rsidP="00E852C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Knowledge Graph Embedding Based Questioning Answering</w:t>
            </w:r>
          </w:p>
        </w:tc>
      </w:tr>
      <w:tr w:rsidR="004F4F42" w:rsidRPr="00E55B6A" w14:paraId="1A4052C2" w14:textId="77777777" w:rsidTr="004F4F42">
        <w:trPr>
          <w:cnfStyle w:val="000000100000" w:firstRow="0" w:lastRow="0" w:firstColumn="0" w:lastColumn="0" w:oddVBand="0" w:evenVBand="0" w:oddHBand="1" w:evenHBand="0" w:firstRowFirstColumn="0" w:firstRowLastColumn="0" w:lastRowFirstColumn="0" w:lastRowLastColumn="0"/>
          <w:trHeight w:val="2015"/>
        </w:trPr>
        <w:tc>
          <w:tcPr>
            <w:cnfStyle w:val="001000000000" w:firstRow="0" w:lastRow="0" w:firstColumn="1" w:lastColumn="0" w:oddVBand="0" w:evenVBand="0" w:oddHBand="0" w:evenHBand="0" w:firstRowFirstColumn="0" w:firstRowLastColumn="0" w:lastRowFirstColumn="0" w:lastRowLastColumn="0"/>
            <w:tcW w:w="1278" w:type="dxa"/>
            <w:hideMark/>
          </w:tcPr>
          <w:p w14:paraId="01DD9F4A"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Architecture</w:t>
            </w:r>
          </w:p>
        </w:tc>
        <w:tc>
          <w:tcPr>
            <w:tcW w:w="1902" w:type="dxa"/>
            <w:hideMark/>
          </w:tcPr>
          <w:p w14:paraId="2E348FDF"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Hierarchical BiLSTM with attention (The hyperparameters include batch_size of 1024, the n_epoch of 9, the n_hidden of 100, the embedding_dim of 300 and the max_seq_length of 10)</w:t>
            </w:r>
          </w:p>
        </w:tc>
        <w:tc>
          <w:tcPr>
            <w:tcW w:w="2264" w:type="dxa"/>
            <w:hideMark/>
          </w:tcPr>
          <w:p w14:paraId="31801FC4"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BiLSTM, BiGRU (hidden size of 300 and .3 dropout rate),  CRF, CNN (300 output channel and .5 dropout rate), Logistic Regression</w:t>
            </w:r>
          </w:p>
        </w:tc>
        <w:tc>
          <w:tcPr>
            <w:tcW w:w="1375" w:type="dxa"/>
            <w:hideMark/>
          </w:tcPr>
          <w:p w14:paraId="1B4F6873"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Convolutional NN</w:t>
            </w:r>
          </w:p>
        </w:tc>
        <w:tc>
          <w:tcPr>
            <w:tcW w:w="2036" w:type="dxa"/>
            <w:hideMark/>
          </w:tcPr>
          <w:p w14:paraId="5066D57C" w14:textId="41BEA93B"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Entity Lin</w:t>
            </w:r>
            <w:r w:rsidR="004F4F42" w:rsidRPr="00E55B6A">
              <w:rPr>
                <w:rFonts w:asciiTheme="minorHAnsi" w:hAnsiTheme="minorHAnsi" w:cstheme="minorHAnsi"/>
                <w:color w:val="000000"/>
                <w:sz w:val="18"/>
                <w:szCs w:val="18"/>
              </w:rPr>
              <w:t>k</w:t>
            </w:r>
            <w:r w:rsidRPr="00E55B6A">
              <w:rPr>
                <w:rFonts w:asciiTheme="minorHAnsi" w:hAnsiTheme="minorHAnsi" w:cstheme="minorHAnsi"/>
                <w:color w:val="000000"/>
                <w:sz w:val="18"/>
                <w:szCs w:val="18"/>
              </w:rPr>
              <w:t>er, Convolutional NN</w:t>
            </w:r>
          </w:p>
        </w:tc>
        <w:tc>
          <w:tcPr>
            <w:tcW w:w="1495" w:type="dxa"/>
            <w:hideMark/>
          </w:tcPr>
          <w:p w14:paraId="1418E61B"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Bi LSTM</w:t>
            </w:r>
          </w:p>
        </w:tc>
      </w:tr>
      <w:tr w:rsidR="004F4F42" w:rsidRPr="00E55B6A" w14:paraId="1954AAFC" w14:textId="77777777" w:rsidTr="004F4F42">
        <w:trPr>
          <w:trHeight w:val="1331"/>
        </w:trPr>
        <w:tc>
          <w:tcPr>
            <w:cnfStyle w:val="001000000000" w:firstRow="0" w:lastRow="0" w:firstColumn="1" w:lastColumn="0" w:oddVBand="0" w:evenVBand="0" w:oddHBand="0" w:evenHBand="0" w:firstRowFirstColumn="0" w:firstRowLastColumn="0" w:lastRowFirstColumn="0" w:lastRowLastColumn="0"/>
            <w:tcW w:w="1278" w:type="dxa"/>
            <w:hideMark/>
          </w:tcPr>
          <w:p w14:paraId="30B391C0"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Key Concepts</w:t>
            </w:r>
          </w:p>
        </w:tc>
        <w:tc>
          <w:tcPr>
            <w:tcW w:w="1902" w:type="dxa"/>
            <w:hideMark/>
          </w:tcPr>
          <w:p w14:paraId="73EB5235"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Attention, Siamese framework and Manhattan distance</w:t>
            </w:r>
          </w:p>
        </w:tc>
        <w:tc>
          <w:tcPr>
            <w:tcW w:w="2264" w:type="dxa"/>
            <w:hideMark/>
          </w:tcPr>
          <w:p w14:paraId="25BDA4D4"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Baseline, Entity Detection, Entity Linking, Relation Prediction</w:t>
            </w:r>
          </w:p>
        </w:tc>
        <w:tc>
          <w:tcPr>
            <w:tcW w:w="1375" w:type="dxa"/>
            <w:hideMark/>
          </w:tcPr>
          <w:p w14:paraId="7769304E"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Letter-trigram vectors for word-hasing, CNN-base semantic model</w:t>
            </w:r>
          </w:p>
        </w:tc>
        <w:tc>
          <w:tcPr>
            <w:tcW w:w="2036" w:type="dxa"/>
            <w:hideMark/>
          </w:tcPr>
          <w:p w14:paraId="196F11A1"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Passive/Active Entity Linkers, character-level CNN for mentions, and word-level CNN with attentive max-poling for relations</w:t>
            </w:r>
          </w:p>
        </w:tc>
        <w:tc>
          <w:tcPr>
            <w:tcW w:w="1495" w:type="dxa"/>
            <w:hideMark/>
          </w:tcPr>
          <w:p w14:paraId="5504198A"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word embeddings, Head Entity Detection Model, Joint Distance Metric</w:t>
            </w:r>
          </w:p>
        </w:tc>
      </w:tr>
      <w:tr w:rsidR="004F4F42" w:rsidRPr="00E55B6A" w14:paraId="3C453574" w14:textId="77777777" w:rsidTr="004F4F42">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1278" w:type="dxa"/>
            <w:hideMark/>
          </w:tcPr>
          <w:p w14:paraId="603055F1"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Training Data Set</w:t>
            </w:r>
          </w:p>
        </w:tc>
        <w:tc>
          <w:tcPr>
            <w:tcW w:w="1902" w:type="dxa"/>
            <w:hideMark/>
          </w:tcPr>
          <w:p w14:paraId="395DFAEF"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Quora medical questions dataset</w:t>
            </w:r>
          </w:p>
        </w:tc>
        <w:tc>
          <w:tcPr>
            <w:tcW w:w="2264" w:type="dxa"/>
            <w:hideMark/>
          </w:tcPr>
          <w:p w14:paraId="65706A61"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dataset with of 75.9k/10.8k/21.7k training/validation/test questions with a (subject, predicate, object) triple from a Freebase</w:t>
            </w:r>
          </w:p>
        </w:tc>
        <w:tc>
          <w:tcPr>
            <w:tcW w:w="1375" w:type="dxa"/>
            <w:hideMark/>
          </w:tcPr>
          <w:p w14:paraId="24ADF6FD"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PARALEX, train(1.19M pairs of patterns and relations), validation(12K pairs)</w:t>
            </w:r>
          </w:p>
        </w:tc>
        <w:tc>
          <w:tcPr>
            <w:tcW w:w="2036" w:type="dxa"/>
            <w:hideMark/>
          </w:tcPr>
          <w:p w14:paraId="40E90307"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train(75,910), dev(10,845),</w:t>
            </w:r>
            <w:r w:rsidRPr="00E55B6A">
              <w:rPr>
                <w:rFonts w:asciiTheme="minorHAnsi" w:hAnsiTheme="minorHAnsi" w:cstheme="minorHAnsi"/>
                <w:color w:val="000000"/>
                <w:sz w:val="18"/>
                <w:szCs w:val="18"/>
              </w:rPr>
              <w:br/>
              <w:t>FB2M, FB5M</w:t>
            </w:r>
          </w:p>
        </w:tc>
        <w:tc>
          <w:tcPr>
            <w:tcW w:w="1495" w:type="dxa"/>
            <w:hideMark/>
          </w:tcPr>
          <w:p w14:paraId="46260972"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train(75,910), dev(10,845),</w:t>
            </w:r>
            <w:r w:rsidRPr="00E55B6A">
              <w:rPr>
                <w:rFonts w:asciiTheme="minorHAnsi" w:hAnsiTheme="minorHAnsi" w:cstheme="minorHAnsi"/>
                <w:color w:val="000000"/>
                <w:sz w:val="18"/>
                <w:szCs w:val="18"/>
              </w:rPr>
              <w:br/>
              <w:t>FB2M, FB5M</w:t>
            </w:r>
          </w:p>
        </w:tc>
      </w:tr>
      <w:tr w:rsidR="004F4F42" w:rsidRPr="00E55B6A" w14:paraId="61385481" w14:textId="77777777" w:rsidTr="004F4F42">
        <w:trPr>
          <w:trHeight w:val="1800"/>
        </w:trPr>
        <w:tc>
          <w:tcPr>
            <w:cnfStyle w:val="001000000000" w:firstRow="0" w:lastRow="0" w:firstColumn="1" w:lastColumn="0" w:oddVBand="0" w:evenVBand="0" w:oddHBand="0" w:evenHBand="0" w:firstRowFirstColumn="0" w:firstRowLastColumn="0" w:lastRowFirstColumn="0" w:lastRowLastColumn="0"/>
            <w:tcW w:w="1278" w:type="dxa"/>
            <w:hideMark/>
          </w:tcPr>
          <w:p w14:paraId="46207137"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Performance Measured on Data Set</w:t>
            </w:r>
          </w:p>
        </w:tc>
        <w:tc>
          <w:tcPr>
            <w:tcW w:w="1902" w:type="dxa"/>
            <w:hideMark/>
          </w:tcPr>
          <w:p w14:paraId="65A42F28"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SQuAD v1.1 and MNLI, medical questions-and-answer pairs (171 from ehealthforumQAs, 5679 from questionDoctorQAs and 23437 from webmdQAs)</w:t>
            </w:r>
          </w:p>
        </w:tc>
        <w:tc>
          <w:tcPr>
            <w:tcW w:w="2264" w:type="dxa"/>
            <w:hideMark/>
          </w:tcPr>
          <w:p w14:paraId="66B20C1D"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test dataset</w:t>
            </w:r>
          </w:p>
        </w:tc>
        <w:tc>
          <w:tcPr>
            <w:tcW w:w="1375" w:type="dxa"/>
            <w:hideMark/>
          </w:tcPr>
          <w:p w14:paraId="578794AB"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test questions from PARALEX,</w:t>
            </w:r>
            <w:r w:rsidRPr="00E55B6A">
              <w:rPr>
                <w:rFonts w:asciiTheme="minorHAnsi" w:hAnsiTheme="minorHAnsi" w:cstheme="minorHAnsi"/>
                <w:color w:val="000000"/>
                <w:sz w:val="18"/>
                <w:szCs w:val="18"/>
              </w:rPr>
              <w:br/>
              <w:t>answers from ReVerb</w:t>
            </w:r>
          </w:p>
        </w:tc>
        <w:tc>
          <w:tcPr>
            <w:tcW w:w="2036" w:type="dxa"/>
            <w:hideMark/>
          </w:tcPr>
          <w:p w14:paraId="075F3FB0"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test(21,687)</w:t>
            </w:r>
            <w:r w:rsidRPr="00E55B6A">
              <w:rPr>
                <w:rFonts w:asciiTheme="minorHAnsi" w:hAnsiTheme="minorHAnsi" w:cstheme="minorHAnsi"/>
                <w:color w:val="000000"/>
                <w:sz w:val="18"/>
                <w:szCs w:val="18"/>
              </w:rPr>
              <w:br/>
              <w:t>FB2M,FB5M</w:t>
            </w:r>
          </w:p>
        </w:tc>
        <w:tc>
          <w:tcPr>
            <w:tcW w:w="1495" w:type="dxa"/>
            <w:hideMark/>
          </w:tcPr>
          <w:p w14:paraId="6C1AF510"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SimpleQuestions: test(21,687)</w:t>
            </w:r>
            <w:r w:rsidRPr="00E55B6A">
              <w:rPr>
                <w:rFonts w:asciiTheme="minorHAnsi" w:hAnsiTheme="minorHAnsi" w:cstheme="minorHAnsi"/>
                <w:color w:val="000000"/>
                <w:sz w:val="18"/>
                <w:szCs w:val="18"/>
              </w:rPr>
              <w:br/>
              <w:t>FB2M,FB5M</w:t>
            </w:r>
          </w:p>
        </w:tc>
      </w:tr>
      <w:tr w:rsidR="004F4F42" w:rsidRPr="00E55B6A" w14:paraId="753B04E0" w14:textId="77777777" w:rsidTr="004F4F4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78" w:type="dxa"/>
            <w:hideMark/>
          </w:tcPr>
          <w:p w14:paraId="490ED611"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Performance Metric</w:t>
            </w:r>
          </w:p>
        </w:tc>
        <w:tc>
          <w:tcPr>
            <w:tcW w:w="1902" w:type="dxa"/>
            <w:hideMark/>
          </w:tcPr>
          <w:p w14:paraId="59373805" w14:textId="76ED5443"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Ave</w:t>
            </w:r>
            <w:r w:rsidR="004F4F42" w:rsidRPr="00E55B6A">
              <w:rPr>
                <w:rFonts w:asciiTheme="minorHAnsi" w:hAnsiTheme="minorHAnsi" w:cstheme="minorHAnsi"/>
                <w:color w:val="000000"/>
                <w:sz w:val="18"/>
                <w:szCs w:val="18"/>
              </w:rPr>
              <w:t>r</w:t>
            </w:r>
            <w:r w:rsidRPr="00E55B6A">
              <w:rPr>
                <w:rFonts w:asciiTheme="minorHAnsi" w:hAnsiTheme="minorHAnsi" w:cstheme="minorHAnsi"/>
                <w:color w:val="000000"/>
                <w:sz w:val="18"/>
                <w:szCs w:val="18"/>
              </w:rPr>
              <w:t>age Answer Accuracy Score</w:t>
            </w:r>
          </w:p>
        </w:tc>
        <w:tc>
          <w:tcPr>
            <w:tcW w:w="2264" w:type="dxa"/>
            <w:hideMark/>
          </w:tcPr>
          <w:p w14:paraId="366CFC99"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F1 Score, Answer accuracy</w:t>
            </w:r>
          </w:p>
        </w:tc>
        <w:tc>
          <w:tcPr>
            <w:tcW w:w="1375" w:type="dxa"/>
            <w:hideMark/>
          </w:tcPr>
          <w:p w14:paraId="0E2338D3"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F1, Precision, Recall, MAP</w:t>
            </w:r>
          </w:p>
        </w:tc>
        <w:tc>
          <w:tcPr>
            <w:tcW w:w="2036" w:type="dxa"/>
            <w:hideMark/>
          </w:tcPr>
          <w:p w14:paraId="7847B5D0"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Accuracy</w:t>
            </w:r>
          </w:p>
        </w:tc>
        <w:tc>
          <w:tcPr>
            <w:tcW w:w="1495" w:type="dxa"/>
            <w:hideMark/>
          </w:tcPr>
          <w:p w14:paraId="7216F17C" w14:textId="77777777" w:rsidR="00E95FF0" w:rsidRPr="00E55B6A" w:rsidRDefault="00E95FF0" w:rsidP="00E852C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Accuracy</w:t>
            </w:r>
          </w:p>
        </w:tc>
      </w:tr>
      <w:tr w:rsidR="004F4F42" w:rsidRPr="00E55B6A" w14:paraId="63098778" w14:textId="77777777" w:rsidTr="004F4F42">
        <w:trPr>
          <w:trHeight w:val="60"/>
        </w:trPr>
        <w:tc>
          <w:tcPr>
            <w:cnfStyle w:val="001000000000" w:firstRow="0" w:lastRow="0" w:firstColumn="1" w:lastColumn="0" w:oddVBand="0" w:evenVBand="0" w:oddHBand="0" w:evenHBand="0" w:firstRowFirstColumn="0" w:firstRowLastColumn="0" w:lastRowFirstColumn="0" w:lastRowLastColumn="0"/>
            <w:tcW w:w="1278" w:type="dxa"/>
            <w:hideMark/>
          </w:tcPr>
          <w:p w14:paraId="7436F5B1" w14:textId="77777777" w:rsidR="00E95FF0" w:rsidRPr="00E55B6A" w:rsidRDefault="00E95FF0" w:rsidP="00E852C9">
            <w:pPr>
              <w:rPr>
                <w:rFonts w:asciiTheme="minorHAnsi" w:hAnsiTheme="minorHAnsi" w:cstheme="minorHAnsi"/>
                <w:color w:val="000000"/>
                <w:sz w:val="18"/>
                <w:szCs w:val="18"/>
              </w:rPr>
            </w:pPr>
            <w:r w:rsidRPr="00E55B6A">
              <w:rPr>
                <w:rFonts w:asciiTheme="minorHAnsi" w:hAnsiTheme="minorHAnsi" w:cstheme="minorHAnsi"/>
                <w:color w:val="000000"/>
                <w:sz w:val="18"/>
                <w:szCs w:val="18"/>
              </w:rPr>
              <w:t>Performance Value</w:t>
            </w:r>
          </w:p>
        </w:tc>
        <w:tc>
          <w:tcPr>
            <w:tcW w:w="1902" w:type="dxa"/>
            <w:hideMark/>
          </w:tcPr>
          <w:p w14:paraId="7B7C6BED"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81.3% for ehealthforumQAs. 80.9% for questionDoctorQAs and 81.2% for webmdQAs</w:t>
            </w:r>
          </w:p>
        </w:tc>
        <w:tc>
          <w:tcPr>
            <w:tcW w:w="2264" w:type="dxa"/>
            <w:hideMark/>
          </w:tcPr>
          <w:p w14:paraId="6F456133"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91% F1 score for Entity Linking with BiLSTM. 82.8% F1 socre for Relation prediction with CNN. 74.9 % for answer accuracy with biLSTM</w:t>
            </w:r>
          </w:p>
        </w:tc>
        <w:tc>
          <w:tcPr>
            <w:tcW w:w="1375" w:type="dxa"/>
            <w:hideMark/>
          </w:tcPr>
          <w:p w14:paraId="53AED657"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F1 0.57, P 0.58, R 0.57, MAP 0.28</w:t>
            </w:r>
          </w:p>
        </w:tc>
        <w:tc>
          <w:tcPr>
            <w:tcW w:w="2036" w:type="dxa"/>
            <w:hideMark/>
          </w:tcPr>
          <w:p w14:paraId="7561A856"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passive linker + attentive max-pooling CNN: 68.3(FB2M), 67.2(FB5M)</w:t>
            </w:r>
            <w:r w:rsidRPr="00E55B6A">
              <w:rPr>
                <w:rFonts w:asciiTheme="minorHAnsi" w:hAnsiTheme="minorHAnsi" w:cstheme="minorHAnsi"/>
                <w:color w:val="000000"/>
                <w:sz w:val="18"/>
                <w:szCs w:val="18"/>
              </w:rPr>
              <w:br/>
              <w:t>active linker + attentive max-pooling CNN: 76.4 (FB2M), 75.9(FB2M)</w:t>
            </w:r>
            <w:r w:rsidRPr="00E55B6A">
              <w:rPr>
                <w:rFonts w:asciiTheme="minorHAnsi" w:hAnsiTheme="minorHAnsi" w:cstheme="minorHAnsi"/>
                <w:color w:val="000000"/>
                <w:sz w:val="18"/>
                <w:szCs w:val="18"/>
              </w:rPr>
              <w:br/>
              <w:t>passive linker + traditional maxpooling CNN: 67.5(FB2M), 66.6(FB5M)</w:t>
            </w:r>
            <w:r w:rsidRPr="00E55B6A">
              <w:rPr>
                <w:rFonts w:asciiTheme="minorHAnsi" w:hAnsiTheme="minorHAnsi" w:cstheme="minorHAnsi"/>
                <w:color w:val="000000"/>
                <w:sz w:val="18"/>
                <w:szCs w:val="18"/>
              </w:rPr>
              <w:br/>
              <w:t>active linker + traditional maxpooling CNN: 75.4(FB2M) 74.6(FB5M)</w:t>
            </w:r>
          </w:p>
        </w:tc>
        <w:tc>
          <w:tcPr>
            <w:tcW w:w="1495" w:type="dxa"/>
            <w:hideMark/>
          </w:tcPr>
          <w:p w14:paraId="3E83D830" w14:textId="77777777" w:rsidR="00E95FF0" w:rsidRPr="00E55B6A" w:rsidRDefault="00E95FF0" w:rsidP="00E852C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E55B6A">
              <w:rPr>
                <w:rFonts w:asciiTheme="minorHAnsi" w:hAnsiTheme="minorHAnsi" w:cstheme="minorHAnsi"/>
                <w:color w:val="000000"/>
                <w:sz w:val="18"/>
                <w:szCs w:val="18"/>
              </w:rPr>
              <w:t>0.754 (FB2M)</w:t>
            </w:r>
            <w:r w:rsidRPr="00E55B6A">
              <w:rPr>
                <w:rFonts w:asciiTheme="minorHAnsi" w:hAnsiTheme="minorHAnsi" w:cstheme="minorHAnsi"/>
                <w:color w:val="000000"/>
                <w:sz w:val="18"/>
                <w:szCs w:val="18"/>
              </w:rPr>
              <w:br/>
              <w:t>0.749(FB5M)</w:t>
            </w:r>
          </w:p>
        </w:tc>
      </w:tr>
    </w:tbl>
    <w:p w14:paraId="3453FA12" w14:textId="77777777" w:rsidR="00E95FF0" w:rsidRPr="002F3423" w:rsidRDefault="00E95FF0" w:rsidP="00E55B6A"/>
    <w:sectPr w:rsidR="00E95FF0" w:rsidRPr="002F3423" w:rsidSect="007C4ED7">
      <w:headerReference w:type="even" r:id="rId26"/>
      <w:headerReference w:type="default" r:id="rId27"/>
      <w:footerReference w:type="even" r:id="rId28"/>
      <w:footerReference w:type="default" r:id="rId29"/>
      <w:headerReference w:type="first" r:id="rId30"/>
      <w:footerReference w:type="first" r:id="rId31"/>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F1D78" w14:textId="77777777" w:rsidR="00C23F00" w:rsidRDefault="00C23F00" w:rsidP="00A54427">
      <w:r>
        <w:separator/>
      </w:r>
    </w:p>
  </w:endnote>
  <w:endnote w:type="continuationSeparator" w:id="0">
    <w:p w14:paraId="083ABC54" w14:textId="77777777" w:rsidR="00C23F00" w:rsidRDefault="00C23F00"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14:paraId="5723144B" w14:textId="77777777" w:rsidR="00E852C9" w:rsidRDefault="00E852C9"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E852C9" w:rsidRDefault="00E852C9"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14:paraId="2CC78941" w14:textId="77777777" w:rsidR="00E852C9" w:rsidRDefault="00E852C9"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E852C9" w:rsidRDefault="00E852C9"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E852C9" w:rsidRDefault="00E8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7FE18" w14:textId="77777777" w:rsidR="00C23F00" w:rsidRDefault="00C23F00" w:rsidP="00A54427">
      <w:r>
        <w:separator/>
      </w:r>
    </w:p>
  </w:footnote>
  <w:footnote w:type="continuationSeparator" w:id="0">
    <w:p w14:paraId="129236AA" w14:textId="77777777" w:rsidR="00C23F00" w:rsidRDefault="00C23F00"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E852C9" w:rsidRDefault="00E85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E852C9" w:rsidRDefault="00E85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E852C9" w:rsidRDefault="00E85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12085"/>
    <w:rsid w:val="000313A5"/>
    <w:rsid w:val="00061141"/>
    <w:rsid w:val="00066CF9"/>
    <w:rsid w:val="00080F7F"/>
    <w:rsid w:val="00100DA5"/>
    <w:rsid w:val="001168C6"/>
    <w:rsid w:val="00120AFB"/>
    <w:rsid w:val="001361D1"/>
    <w:rsid w:val="001A12A9"/>
    <w:rsid w:val="001A639F"/>
    <w:rsid w:val="001A6F9A"/>
    <w:rsid w:val="001C3767"/>
    <w:rsid w:val="001D7C2D"/>
    <w:rsid w:val="001F13A5"/>
    <w:rsid w:val="001F2B8B"/>
    <w:rsid w:val="001F3781"/>
    <w:rsid w:val="00216336"/>
    <w:rsid w:val="00216791"/>
    <w:rsid w:val="00243E0D"/>
    <w:rsid w:val="002530EC"/>
    <w:rsid w:val="002670E5"/>
    <w:rsid w:val="00276428"/>
    <w:rsid w:val="002807DF"/>
    <w:rsid w:val="002B6579"/>
    <w:rsid w:val="002D15E5"/>
    <w:rsid w:val="002F2E41"/>
    <w:rsid w:val="002F3423"/>
    <w:rsid w:val="002F345A"/>
    <w:rsid w:val="00301CE5"/>
    <w:rsid w:val="003102F5"/>
    <w:rsid w:val="003113F2"/>
    <w:rsid w:val="003129BC"/>
    <w:rsid w:val="00326FC9"/>
    <w:rsid w:val="00342ABB"/>
    <w:rsid w:val="003564E0"/>
    <w:rsid w:val="003749D5"/>
    <w:rsid w:val="003914FD"/>
    <w:rsid w:val="003B04BB"/>
    <w:rsid w:val="003C471C"/>
    <w:rsid w:val="003C6A38"/>
    <w:rsid w:val="003E49D2"/>
    <w:rsid w:val="003F1426"/>
    <w:rsid w:val="00404DF6"/>
    <w:rsid w:val="00432176"/>
    <w:rsid w:val="00447D52"/>
    <w:rsid w:val="00460EB7"/>
    <w:rsid w:val="00466578"/>
    <w:rsid w:val="004714D3"/>
    <w:rsid w:val="004A7D50"/>
    <w:rsid w:val="004C0019"/>
    <w:rsid w:val="004F4F42"/>
    <w:rsid w:val="00501F00"/>
    <w:rsid w:val="00513A38"/>
    <w:rsid w:val="00526157"/>
    <w:rsid w:val="00541FEA"/>
    <w:rsid w:val="0054708F"/>
    <w:rsid w:val="005608C0"/>
    <w:rsid w:val="005815B0"/>
    <w:rsid w:val="00595CB8"/>
    <w:rsid w:val="005972B6"/>
    <w:rsid w:val="005A2BDA"/>
    <w:rsid w:val="005A37EB"/>
    <w:rsid w:val="005B0CF0"/>
    <w:rsid w:val="005C12EF"/>
    <w:rsid w:val="005C288B"/>
    <w:rsid w:val="005D2D84"/>
    <w:rsid w:val="005D437D"/>
    <w:rsid w:val="005D43ED"/>
    <w:rsid w:val="005D69ED"/>
    <w:rsid w:val="005E00E6"/>
    <w:rsid w:val="005E1123"/>
    <w:rsid w:val="00601097"/>
    <w:rsid w:val="006022BE"/>
    <w:rsid w:val="0060781D"/>
    <w:rsid w:val="006103A7"/>
    <w:rsid w:val="00613FF4"/>
    <w:rsid w:val="00632FF2"/>
    <w:rsid w:val="00641353"/>
    <w:rsid w:val="00663DE7"/>
    <w:rsid w:val="00664174"/>
    <w:rsid w:val="00671A98"/>
    <w:rsid w:val="0067448B"/>
    <w:rsid w:val="006A0BE8"/>
    <w:rsid w:val="006A65B0"/>
    <w:rsid w:val="006C2919"/>
    <w:rsid w:val="006F1CC8"/>
    <w:rsid w:val="00701C72"/>
    <w:rsid w:val="00727BA4"/>
    <w:rsid w:val="007323E4"/>
    <w:rsid w:val="00746575"/>
    <w:rsid w:val="007605C5"/>
    <w:rsid w:val="00761843"/>
    <w:rsid w:val="007679CC"/>
    <w:rsid w:val="00767CA0"/>
    <w:rsid w:val="00774442"/>
    <w:rsid w:val="00791270"/>
    <w:rsid w:val="0079792E"/>
    <w:rsid w:val="007A3ABD"/>
    <w:rsid w:val="007A72FF"/>
    <w:rsid w:val="007B15EA"/>
    <w:rsid w:val="007B49D0"/>
    <w:rsid w:val="007C4ED7"/>
    <w:rsid w:val="007E5C27"/>
    <w:rsid w:val="007E6992"/>
    <w:rsid w:val="00803A77"/>
    <w:rsid w:val="00806142"/>
    <w:rsid w:val="0081262E"/>
    <w:rsid w:val="008B24EB"/>
    <w:rsid w:val="008C4470"/>
    <w:rsid w:val="008D7DEF"/>
    <w:rsid w:val="008E68C3"/>
    <w:rsid w:val="008F28B4"/>
    <w:rsid w:val="00900EBA"/>
    <w:rsid w:val="00935E01"/>
    <w:rsid w:val="0095173F"/>
    <w:rsid w:val="009523A7"/>
    <w:rsid w:val="00952F81"/>
    <w:rsid w:val="00960AFB"/>
    <w:rsid w:val="00966F48"/>
    <w:rsid w:val="00971F2D"/>
    <w:rsid w:val="009831E3"/>
    <w:rsid w:val="009909DD"/>
    <w:rsid w:val="009A3B10"/>
    <w:rsid w:val="009B476C"/>
    <w:rsid w:val="009C69D5"/>
    <w:rsid w:val="009D3404"/>
    <w:rsid w:val="009D5D10"/>
    <w:rsid w:val="009D5FDC"/>
    <w:rsid w:val="009E0BF4"/>
    <w:rsid w:val="009E4E5A"/>
    <w:rsid w:val="009E4EAC"/>
    <w:rsid w:val="009E5224"/>
    <w:rsid w:val="009F374D"/>
    <w:rsid w:val="00A47A62"/>
    <w:rsid w:val="00A54427"/>
    <w:rsid w:val="00A61464"/>
    <w:rsid w:val="00A66C8F"/>
    <w:rsid w:val="00A73802"/>
    <w:rsid w:val="00A77239"/>
    <w:rsid w:val="00A81311"/>
    <w:rsid w:val="00A82E04"/>
    <w:rsid w:val="00A84028"/>
    <w:rsid w:val="00A84C24"/>
    <w:rsid w:val="00AA0D32"/>
    <w:rsid w:val="00AD3057"/>
    <w:rsid w:val="00AE208A"/>
    <w:rsid w:val="00B01FF5"/>
    <w:rsid w:val="00B021B4"/>
    <w:rsid w:val="00B15271"/>
    <w:rsid w:val="00B308FE"/>
    <w:rsid w:val="00B4672F"/>
    <w:rsid w:val="00B61260"/>
    <w:rsid w:val="00B647F8"/>
    <w:rsid w:val="00BA57B8"/>
    <w:rsid w:val="00BB01C4"/>
    <w:rsid w:val="00BB653C"/>
    <w:rsid w:val="00BC1AD0"/>
    <w:rsid w:val="00BC38F2"/>
    <w:rsid w:val="00BD1FAF"/>
    <w:rsid w:val="00BD63A6"/>
    <w:rsid w:val="00BE1962"/>
    <w:rsid w:val="00C05520"/>
    <w:rsid w:val="00C11246"/>
    <w:rsid w:val="00C23F00"/>
    <w:rsid w:val="00C32478"/>
    <w:rsid w:val="00C51DBB"/>
    <w:rsid w:val="00C811D6"/>
    <w:rsid w:val="00CB454C"/>
    <w:rsid w:val="00CC4B13"/>
    <w:rsid w:val="00D21EB0"/>
    <w:rsid w:val="00D3216D"/>
    <w:rsid w:val="00D366C0"/>
    <w:rsid w:val="00D53AA0"/>
    <w:rsid w:val="00D9512F"/>
    <w:rsid w:val="00DA5F48"/>
    <w:rsid w:val="00DC5461"/>
    <w:rsid w:val="00DD3019"/>
    <w:rsid w:val="00DE2BCE"/>
    <w:rsid w:val="00DF5B99"/>
    <w:rsid w:val="00DF674C"/>
    <w:rsid w:val="00E04654"/>
    <w:rsid w:val="00E54AAD"/>
    <w:rsid w:val="00E55588"/>
    <w:rsid w:val="00E55B6A"/>
    <w:rsid w:val="00E56E22"/>
    <w:rsid w:val="00E82761"/>
    <w:rsid w:val="00E852C9"/>
    <w:rsid w:val="00E91EC1"/>
    <w:rsid w:val="00E95FF0"/>
    <w:rsid w:val="00EB5D2F"/>
    <w:rsid w:val="00EC1D76"/>
    <w:rsid w:val="00EC24B9"/>
    <w:rsid w:val="00EF0CFB"/>
    <w:rsid w:val="00F276D2"/>
    <w:rsid w:val="00F5148C"/>
    <w:rsid w:val="00F5296C"/>
    <w:rsid w:val="00F61410"/>
    <w:rsid w:val="00F635D9"/>
    <w:rsid w:val="00F77FB4"/>
    <w:rsid w:val="00F84CB8"/>
    <w:rsid w:val="00F974BD"/>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 w:type="character" w:customStyle="1" w:styleId="epub-sectiontitle">
    <w:name w:val="epub-section__title"/>
    <w:basedOn w:val="DefaultParagraphFont"/>
    <w:rsid w:val="008E68C3"/>
  </w:style>
  <w:style w:type="character" w:customStyle="1" w:styleId="epub-sectiondate">
    <w:name w:val="epub-section__date"/>
    <w:basedOn w:val="DefaultParagraphFont"/>
    <w:rsid w:val="008E68C3"/>
  </w:style>
  <w:style w:type="character" w:customStyle="1" w:styleId="epub-sectionpagerange">
    <w:name w:val="epub-section__pagerange"/>
    <w:basedOn w:val="DefaultParagraphFont"/>
    <w:rsid w:val="008E68C3"/>
  </w:style>
  <w:style w:type="table" w:styleId="GridTable4-Accent1">
    <w:name w:val="Grid Table 4 Accent 1"/>
    <w:basedOn w:val="TableNormal"/>
    <w:uiPriority w:val="49"/>
    <w:rsid w:val="00326FC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26FC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326FC9"/>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7Colorful-Accent3">
    <w:name w:val="Grid Table 7 Colorful Accent 3"/>
    <w:basedOn w:val="TableNormal"/>
    <w:uiPriority w:val="52"/>
    <w:rsid w:val="00326FC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326FC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26FC9"/>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326FC9"/>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244464669">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87227587">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183742069">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19403883">
      <w:bodyDiv w:val="1"/>
      <w:marLeft w:val="0"/>
      <w:marRight w:val="0"/>
      <w:marTop w:val="0"/>
      <w:marBottom w:val="0"/>
      <w:divBdr>
        <w:top w:val="none" w:sz="0" w:space="0" w:color="auto"/>
        <w:left w:val="none" w:sz="0" w:space="0" w:color="auto"/>
        <w:bottom w:val="none" w:sz="0" w:space="0" w:color="auto"/>
        <w:right w:val="none" w:sz="0" w:space="0" w:color="auto"/>
      </w:divBdr>
      <w:divsChild>
        <w:div w:id="1675642080">
          <w:marLeft w:val="0"/>
          <w:marRight w:val="0"/>
          <w:marTop w:val="0"/>
          <w:marBottom w:val="0"/>
          <w:divBdr>
            <w:top w:val="none" w:sz="0" w:space="0" w:color="auto"/>
            <w:left w:val="none" w:sz="0" w:space="0" w:color="auto"/>
            <w:bottom w:val="none" w:sz="0" w:space="0" w:color="auto"/>
            <w:right w:val="none" w:sz="0" w:space="0" w:color="auto"/>
          </w:divBdr>
        </w:div>
        <w:div w:id="1340035679">
          <w:marLeft w:val="0"/>
          <w:marRight w:val="0"/>
          <w:marTop w:val="0"/>
          <w:marBottom w:val="0"/>
          <w:divBdr>
            <w:top w:val="none" w:sz="0" w:space="0" w:color="auto"/>
            <w:left w:val="none" w:sz="0" w:space="0" w:color="auto"/>
            <w:bottom w:val="none" w:sz="0" w:space="0" w:color="auto"/>
            <w:right w:val="none" w:sz="0" w:space="0" w:color="auto"/>
          </w:divBdr>
        </w:div>
        <w:div w:id="477694544">
          <w:marLeft w:val="0"/>
          <w:marRight w:val="0"/>
          <w:marTop w:val="0"/>
          <w:marBottom w:val="0"/>
          <w:divBdr>
            <w:top w:val="none" w:sz="0" w:space="0" w:color="auto"/>
            <w:left w:val="none" w:sz="0" w:space="0" w:color="auto"/>
            <w:bottom w:val="none" w:sz="0" w:space="0" w:color="auto"/>
            <w:right w:val="none" w:sz="0" w:space="0" w:color="auto"/>
          </w:divBdr>
        </w:div>
        <w:div w:id="628323867">
          <w:marLeft w:val="0"/>
          <w:marRight w:val="0"/>
          <w:marTop w:val="0"/>
          <w:marBottom w:val="0"/>
          <w:divBdr>
            <w:top w:val="none" w:sz="0" w:space="0" w:color="auto"/>
            <w:left w:val="none" w:sz="0" w:space="0" w:color="auto"/>
            <w:bottom w:val="none" w:sz="0" w:space="0" w:color="auto"/>
            <w:right w:val="none" w:sz="0" w:space="0" w:color="auto"/>
          </w:divBdr>
        </w:div>
        <w:div w:id="191577554">
          <w:marLeft w:val="0"/>
          <w:marRight w:val="0"/>
          <w:marTop w:val="0"/>
          <w:marBottom w:val="0"/>
          <w:divBdr>
            <w:top w:val="none" w:sz="0" w:space="0" w:color="auto"/>
            <w:left w:val="none" w:sz="0" w:space="0" w:color="auto"/>
            <w:bottom w:val="none" w:sz="0" w:space="0" w:color="auto"/>
            <w:right w:val="none" w:sz="0" w:space="0" w:color="auto"/>
          </w:divBdr>
        </w:div>
        <w:div w:id="1225677118">
          <w:marLeft w:val="0"/>
          <w:marRight w:val="0"/>
          <w:marTop w:val="0"/>
          <w:marBottom w:val="0"/>
          <w:divBdr>
            <w:top w:val="none" w:sz="0" w:space="0" w:color="auto"/>
            <w:left w:val="none" w:sz="0" w:space="0" w:color="auto"/>
            <w:bottom w:val="none" w:sz="0" w:space="0" w:color="auto"/>
            <w:right w:val="none" w:sz="0" w:space="0" w:color="auto"/>
          </w:divBdr>
        </w:div>
      </w:divsChild>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29593717">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 w:id="2086798149">
      <w:bodyDiv w:val="1"/>
      <w:marLeft w:val="0"/>
      <w:marRight w:val="0"/>
      <w:marTop w:val="0"/>
      <w:marBottom w:val="0"/>
      <w:divBdr>
        <w:top w:val="none" w:sz="0" w:space="0" w:color="auto"/>
        <w:left w:val="none" w:sz="0" w:space="0" w:color="auto"/>
        <w:bottom w:val="none" w:sz="0" w:space="0" w:color="auto"/>
        <w:right w:val="none" w:sz="0" w:space="0" w:color="auto"/>
      </w:divBdr>
      <w:divsChild>
        <w:div w:id="1689788535">
          <w:marLeft w:val="0"/>
          <w:marRight w:val="0"/>
          <w:marTop w:val="0"/>
          <w:marBottom w:val="0"/>
          <w:divBdr>
            <w:top w:val="none" w:sz="0" w:space="0" w:color="auto"/>
            <w:left w:val="none" w:sz="0" w:space="0" w:color="auto"/>
            <w:bottom w:val="none" w:sz="0" w:space="0" w:color="auto"/>
            <w:right w:val="none" w:sz="0" w:space="0" w:color="auto"/>
          </w:divBdr>
        </w:div>
        <w:div w:id="2133865222">
          <w:marLeft w:val="0"/>
          <w:marRight w:val="0"/>
          <w:marTop w:val="0"/>
          <w:marBottom w:val="0"/>
          <w:divBdr>
            <w:top w:val="none" w:sz="0" w:space="0" w:color="auto"/>
            <w:left w:val="none" w:sz="0" w:space="0" w:color="auto"/>
            <w:bottom w:val="none" w:sz="0" w:space="0" w:color="auto"/>
            <w:right w:val="none" w:sz="0" w:space="0" w:color="auto"/>
          </w:divBdr>
          <w:divsChild>
            <w:div w:id="1457602314">
              <w:marLeft w:val="0"/>
              <w:marRight w:val="0"/>
              <w:marTop w:val="0"/>
              <w:marBottom w:val="0"/>
              <w:divBdr>
                <w:top w:val="none" w:sz="0" w:space="0" w:color="auto"/>
                <w:left w:val="none" w:sz="0" w:space="0" w:color="auto"/>
                <w:bottom w:val="none" w:sz="0" w:space="0" w:color="auto"/>
                <w:right w:val="none" w:sz="0" w:space="0" w:color="auto"/>
              </w:divBdr>
              <w:divsChild>
                <w:div w:id="236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002.03140.pdf" TargetMode="External"/><Relationship Id="rId18" Type="http://schemas.openxmlformats.org/officeDocument/2006/relationships/hyperlink" Target="https://www.aclweb.org/anthology/P14-2105/"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P14-2105/"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arxiv.org/pdf/2002.03140.pdf" TargetMode="External"/><Relationship Id="rId25" Type="http://schemas.openxmlformats.org/officeDocument/2006/relationships/hyperlink" Target="https://dl.acm.org/doi/proceedings/10.1145/328960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l.acm.org/doi/10.1145/3289600.3290956" TargetMode="External"/><Relationship Id="rId20" Type="http://schemas.openxmlformats.org/officeDocument/2006/relationships/hyperlink" Target="https://dl.acm.org/doi/10.1145/3289600.3290956"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dl.acm.org/doi/10.1145/3289600.3290956"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clweb.org/anthology/C16-1164/" TargetMode="External"/><Relationship Id="rId23" Type="http://schemas.openxmlformats.org/officeDocument/2006/relationships/hyperlink" Target="https://dl.acm.org/doi/10.1145/3289600.3290956"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aclweb.org/anthology/C16-1164/"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lweb.org/anthology/P14-2105/" TargetMode="External"/><Relationship Id="rId22" Type="http://schemas.openxmlformats.org/officeDocument/2006/relationships/hyperlink" Target="https://www.aclweb.org/anthology/C16-1164/"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425B0-AF5C-3847-BD6C-A910F48C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5238</Words>
  <Characters>29860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XCS224U</dc:subject>
  <dc:creator>Mohan Rangarajan</dc:creator>
  <cp:keywords/>
  <dc:description/>
  <cp:lastModifiedBy>Mohan Rangarajan</cp:lastModifiedBy>
  <cp:revision>19</cp:revision>
  <dcterms:created xsi:type="dcterms:W3CDTF">2020-04-05T23:23:00Z</dcterms:created>
  <dcterms:modified xsi:type="dcterms:W3CDTF">2020-04-06T00:58:00Z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