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1ED71" w14:textId="47F92730" w:rsidR="008038C5" w:rsidRPr="00A33132" w:rsidRDefault="00A33132" w:rsidP="00AF5D09">
      <w:pPr>
        <w:spacing w:line="240" w:lineRule="auto"/>
        <w:rPr>
          <w:b/>
          <w:bCs/>
          <w:sz w:val="28"/>
          <w:szCs w:val="28"/>
        </w:rPr>
      </w:pPr>
      <w:r w:rsidRPr="00A33132">
        <w:rPr>
          <w:b/>
          <w:bCs/>
          <w:sz w:val="28"/>
          <w:szCs w:val="28"/>
        </w:rPr>
        <w:t>Ethan’s Group</w:t>
      </w:r>
    </w:p>
    <w:p w14:paraId="7ADEB745" w14:textId="40A3CB2B" w:rsidR="00A33132" w:rsidRDefault="00454223" w:rsidP="006965E3">
      <w:pPr>
        <w:spacing w:line="240" w:lineRule="auto"/>
      </w:pPr>
      <w:r>
        <w:t>Ethan Feiza</w:t>
      </w:r>
    </w:p>
    <w:p w14:paraId="72AA8C4B" w14:textId="23045A65" w:rsidR="00454223" w:rsidRDefault="00CB06EB" w:rsidP="006965E3">
      <w:pPr>
        <w:spacing w:line="240" w:lineRule="auto"/>
      </w:pPr>
      <w:r w:rsidRPr="00AF5D09">
        <w:t>ethanfeiza@gmail.com</w:t>
      </w:r>
    </w:p>
    <w:p w14:paraId="5DC87508" w14:textId="33D968BF" w:rsidR="00CB06EB" w:rsidRDefault="00CB06EB" w:rsidP="006965E3">
      <w:pPr>
        <w:spacing w:line="240" w:lineRule="auto"/>
      </w:pPr>
      <w:r>
        <w:t>United States</w:t>
      </w:r>
    </w:p>
    <w:p w14:paraId="467806AB" w14:textId="795DA921" w:rsidR="00376408" w:rsidRDefault="00376408" w:rsidP="006965E3">
      <w:pPr>
        <w:spacing w:line="240" w:lineRule="auto"/>
      </w:pPr>
      <w:r>
        <w:t>Data Scientist</w:t>
      </w:r>
    </w:p>
    <w:p w14:paraId="668D0C03" w14:textId="77777777" w:rsidR="008F6066" w:rsidRDefault="008F6066" w:rsidP="00AF5D09">
      <w:pPr>
        <w:spacing w:line="240" w:lineRule="auto"/>
      </w:pPr>
    </w:p>
    <w:p w14:paraId="0490F0FF" w14:textId="4BEBACD7" w:rsidR="008F6066" w:rsidRDefault="004E4C39" w:rsidP="00AF5D0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Hate Speech Detection</w:t>
      </w:r>
    </w:p>
    <w:p w14:paraId="30CEBB0C" w14:textId="41375FD2" w:rsidR="006965E3" w:rsidRDefault="00E17777" w:rsidP="007A5975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17777">
        <w:rPr>
          <w:color w:val="2D3B45"/>
        </w:rPr>
        <w:t xml:space="preserve">Twitter has embarked on a critical mission to enhance its platform's safety and user experience by developing a robust hate speech detection algorithm. This </w:t>
      </w:r>
      <w:r>
        <w:rPr>
          <w:color w:val="2D3B45"/>
        </w:rPr>
        <w:t xml:space="preserve">new </w:t>
      </w:r>
      <w:r w:rsidRPr="00E17777">
        <w:rPr>
          <w:color w:val="2D3B45"/>
        </w:rPr>
        <w:t>model will harness the power of machine learning, specifically implemented in Python, to effectively identify and combat hate speech within tweets.</w:t>
      </w:r>
    </w:p>
    <w:p w14:paraId="7A2B870E" w14:textId="2D39F289" w:rsidR="00144ED9" w:rsidRPr="00144ED9" w:rsidRDefault="00144ED9" w:rsidP="007A5975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  <w:sz w:val="28"/>
          <w:szCs w:val="28"/>
        </w:rPr>
      </w:pPr>
      <w:r>
        <w:rPr>
          <w:b/>
          <w:bCs/>
          <w:color w:val="2D3B45"/>
          <w:sz w:val="28"/>
          <w:szCs w:val="28"/>
        </w:rPr>
        <w:t>Company Objective</w:t>
      </w:r>
    </w:p>
    <w:p w14:paraId="11904C8B" w14:textId="534B0816" w:rsidR="006965E3" w:rsidRDefault="00443CCF" w:rsidP="007A5975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>Twitter wants t</w:t>
      </w:r>
      <w:r w:rsidR="006C5181">
        <w:rPr>
          <w:color w:val="2D3B45"/>
        </w:rPr>
        <w:t>o ensure</w:t>
      </w:r>
      <w:r w:rsidR="006C5E6D">
        <w:rPr>
          <w:color w:val="2D3B45"/>
        </w:rPr>
        <w:t xml:space="preserve"> </w:t>
      </w:r>
      <w:r w:rsidR="006C5E6D" w:rsidRPr="006C5E6D">
        <w:rPr>
          <w:color w:val="2D3B45"/>
        </w:rPr>
        <w:t xml:space="preserve">a welcoming and friendly user environment, where individuals can freely express themselves while respecting the diversity of perspectives. </w:t>
      </w:r>
      <w:r w:rsidR="006C5E6D">
        <w:rPr>
          <w:color w:val="2D3B45"/>
        </w:rPr>
        <w:t>Twitter is</w:t>
      </w:r>
      <w:r w:rsidR="006C5E6D" w:rsidRPr="006C5E6D">
        <w:rPr>
          <w:color w:val="2D3B45"/>
        </w:rPr>
        <w:t xml:space="preserve"> committed to implementing proactive measures to reduce toxicity, harassment, and misinformation</w:t>
      </w:r>
      <w:r w:rsidR="00BB40B5">
        <w:rPr>
          <w:color w:val="2D3B45"/>
        </w:rPr>
        <w:t>. Twitter</w:t>
      </w:r>
      <w:r w:rsidR="006C5E6D" w:rsidRPr="006C5E6D">
        <w:rPr>
          <w:color w:val="2D3B45"/>
        </w:rPr>
        <w:t xml:space="preserve"> strive</w:t>
      </w:r>
      <w:r w:rsidR="00BB40B5">
        <w:rPr>
          <w:color w:val="2D3B45"/>
        </w:rPr>
        <w:t>s</w:t>
      </w:r>
      <w:r w:rsidR="006C5E6D" w:rsidRPr="006C5E6D">
        <w:rPr>
          <w:color w:val="2D3B45"/>
        </w:rPr>
        <w:t xml:space="preserve"> to create a space where healthy and constructive conversations thrive.</w:t>
      </w:r>
      <w:r w:rsidR="00AD2608">
        <w:rPr>
          <w:color w:val="2D3B45"/>
        </w:rPr>
        <w:t xml:space="preserve"> This new model will</w:t>
      </w:r>
      <w:r w:rsidR="006C5E6D" w:rsidRPr="006C5E6D">
        <w:rPr>
          <w:color w:val="2D3B45"/>
        </w:rPr>
        <w:t xml:space="preserve"> ensure that every Twitter user feels safe, valued, and empowered to engage with others in a positive and respectful manner.</w:t>
      </w:r>
    </w:p>
    <w:p w14:paraId="12B7F97A" w14:textId="77777777" w:rsidR="00000C3C" w:rsidRDefault="00000C3C" w:rsidP="007A5975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</w:p>
    <w:p w14:paraId="5B8B8D0E" w14:textId="6B65901F" w:rsidR="00000C3C" w:rsidRDefault="006A4188" w:rsidP="007A5975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  <w:sz w:val="28"/>
          <w:szCs w:val="28"/>
        </w:rPr>
      </w:pPr>
      <w:r>
        <w:rPr>
          <w:b/>
          <w:bCs/>
          <w:color w:val="2D3B45"/>
          <w:sz w:val="28"/>
          <w:szCs w:val="28"/>
        </w:rPr>
        <w:t>Plan of Action</w:t>
      </w:r>
    </w:p>
    <w:p w14:paraId="03DD5135" w14:textId="7B230D12" w:rsidR="00B76D4D" w:rsidRPr="00430CFB" w:rsidRDefault="00430CFB" w:rsidP="007A5975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430CFB">
        <w:rPr>
          <w:color w:val="2D3B45"/>
        </w:rPr>
        <w:t>This project will fir</w:t>
      </w:r>
      <w:r>
        <w:rPr>
          <w:color w:val="2D3B45"/>
        </w:rPr>
        <w:t xml:space="preserve">st require a subset of </w:t>
      </w:r>
      <w:r w:rsidR="009535C8">
        <w:rPr>
          <w:color w:val="2D3B45"/>
        </w:rPr>
        <w:t>tweets</w:t>
      </w:r>
      <w:r w:rsidR="003276B8">
        <w:rPr>
          <w:color w:val="2D3B45"/>
        </w:rPr>
        <w:t xml:space="preserve"> – some including hate speech. I will then train a model using Scikit-Learn</w:t>
      </w:r>
      <w:r w:rsidR="00516A60">
        <w:rPr>
          <w:color w:val="2D3B45"/>
        </w:rPr>
        <w:t xml:space="preserve"> to classify particular tweets as hateful.</w:t>
      </w:r>
      <w:r w:rsidR="00B22B55">
        <w:rPr>
          <w:color w:val="2D3B45"/>
        </w:rPr>
        <w:t xml:space="preserve"> After constructing an optimal machine learning model, I will showcase the </w:t>
      </w:r>
      <w:r w:rsidR="00357E94">
        <w:rPr>
          <w:color w:val="2D3B45"/>
        </w:rPr>
        <w:t>efficacy of</w:t>
      </w:r>
      <w:r w:rsidR="00B22B55">
        <w:rPr>
          <w:color w:val="2D3B45"/>
        </w:rPr>
        <w:t xml:space="preserve"> </w:t>
      </w:r>
      <w:r w:rsidR="00357E94">
        <w:rPr>
          <w:color w:val="2D3B45"/>
        </w:rPr>
        <w:t xml:space="preserve">its hate speech detection. This </w:t>
      </w:r>
      <w:r w:rsidR="009535C8">
        <w:rPr>
          <w:color w:val="2D3B45"/>
        </w:rPr>
        <w:t xml:space="preserve"> </w:t>
      </w:r>
      <w:r w:rsidR="000938E2">
        <w:rPr>
          <w:color w:val="2D3B45"/>
        </w:rPr>
        <w:t>project will be completed by November 30</w:t>
      </w:r>
      <w:r w:rsidR="000938E2" w:rsidRPr="000938E2">
        <w:rPr>
          <w:color w:val="2D3B45"/>
          <w:vertAlign w:val="superscript"/>
        </w:rPr>
        <w:t>th</w:t>
      </w:r>
      <w:r w:rsidR="000938E2">
        <w:rPr>
          <w:color w:val="2D3B45"/>
        </w:rPr>
        <w:t>, 2023.</w:t>
      </w:r>
    </w:p>
    <w:p w14:paraId="4A4AC80D" w14:textId="77777777" w:rsidR="006A4188" w:rsidRDefault="006A4188" w:rsidP="007A5975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  <w:sz w:val="28"/>
          <w:szCs w:val="28"/>
        </w:rPr>
      </w:pPr>
    </w:p>
    <w:p w14:paraId="5F374464" w14:textId="0760B787" w:rsidR="00F04592" w:rsidRDefault="00F04592" w:rsidP="007A5975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  <w:sz w:val="28"/>
          <w:szCs w:val="28"/>
        </w:rPr>
      </w:pPr>
      <w:r>
        <w:rPr>
          <w:b/>
          <w:bCs/>
          <w:color w:val="2D3B45"/>
          <w:sz w:val="28"/>
          <w:szCs w:val="28"/>
        </w:rPr>
        <w:t>Data Intake Report</w:t>
      </w:r>
    </w:p>
    <w:p w14:paraId="04929EC8" w14:textId="3CF057C2" w:rsidR="000938E2" w:rsidRPr="00F3732B" w:rsidRDefault="00F3732B" w:rsidP="007A5975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732B">
        <w:rPr>
          <w:color w:val="2D3B45"/>
        </w:rPr>
        <w:t>https://github.com/ethanfeiza/Tweet/blob/c359527a9cfce3955de4ad9252be4831b0ef3a3f/Data/Data%20Intake%20Report_VI.docx</w:t>
      </w:r>
    </w:p>
    <w:p w14:paraId="30F98975" w14:textId="77777777" w:rsidR="00F04592" w:rsidRDefault="00F04592" w:rsidP="007A5975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  <w:sz w:val="28"/>
          <w:szCs w:val="28"/>
        </w:rPr>
      </w:pPr>
    </w:p>
    <w:p w14:paraId="14C38180" w14:textId="5A127F0A" w:rsidR="00F04592" w:rsidRPr="00000C3C" w:rsidRDefault="00F04592" w:rsidP="007A5975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  <w:sz w:val="28"/>
          <w:szCs w:val="28"/>
        </w:rPr>
      </w:pPr>
      <w:r>
        <w:rPr>
          <w:b/>
          <w:bCs/>
          <w:color w:val="2D3B45"/>
          <w:sz w:val="28"/>
          <w:szCs w:val="28"/>
        </w:rPr>
        <w:t>GitHub Repository</w:t>
      </w:r>
    </w:p>
    <w:p w14:paraId="6D2FD75E" w14:textId="756A8B86" w:rsidR="00431993" w:rsidRPr="0064562A" w:rsidRDefault="0064562A" w:rsidP="00AF5D09">
      <w:pPr>
        <w:spacing w:line="240" w:lineRule="auto"/>
      </w:pPr>
      <w:r w:rsidRPr="0064562A">
        <w:t>https://github.com/ethanfeiza/Tweet-Detection.git</w:t>
      </w:r>
    </w:p>
    <w:p w14:paraId="072C6477" w14:textId="77777777" w:rsidR="006965E3" w:rsidRPr="00431993" w:rsidRDefault="006965E3" w:rsidP="00AF5D09">
      <w:pPr>
        <w:spacing w:line="240" w:lineRule="auto"/>
        <w:rPr>
          <w:b/>
          <w:bCs/>
          <w:sz w:val="28"/>
          <w:szCs w:val="28"/>
        </w:rPr>
      </w:pPr>
    </w:p>
    <w:sectPr w:rsidR="006965E3" w:rsidRPr="00431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52"/>
    <w:rsid w:val="00000C3C"/>
    <w:rsid w:val="00072375"/>
    <w:rsid w:val="000938E2"/>
    <w:rsid w:val="000A1D86"/>
    <w:rsid w:val="000C1908"/>
    <w:rsid w:val="00144ED9"/>
    <w:rsid w:val="00196354"/>
    <w:rsid w:val="001A44AB"/>
    <w:rsid w:val="002E29E5"/>
    <w:rsid w:val="003276B8"/>
    <w:rsid w:val="00357E94"/>
    <w:rsid w:val="00371FF9"/>
    <w:rsid w:val="00376408"/>
    <w:rsid w:val="003F0B95"/>
    <w:rsid w:val="0040431B"/>
    <w:rsid w:val="00430CFB"/>
    <w:rsid w:val="00431993"/>
    <w:rsid w:val="00443CCF"/>
    <w:rsid w:val="00454223"/>
    <w:rsid w:val="004E4C39"/>
    <w:rsid w:val="00507138"/>
    <w:rsid w:val="00515AB9"/>
    <w:rsid w:val="00516A60"/>
    <w:rsid w:val="00544FF9"/>
    <w:rsid w:val="005A3C99"/>
    <w:rsid w:val="005C62AD"/>
    <w:rsid w:val="0064562A"/>
    <w:rsid w:val="00663350"/>
    <w:rsid w:val="006965E3"/>
    <w:rsid w:val="006A4188"/>
    <w:rsid w:val="006C5181"/>
    <w:rsid w:val="006C5E6D"/>
    <w:rsid w:val="006F11B4"/>
    <w:rsid w:val="007A5975"/>
    <w:rsid w:val="008038C5"/>
    <w:rsid w:val="008F6066"/>
    <w:rsid w:val="009535C8"/>
    <w:rsid w:val="00982352"/>
    <w:rsid w:val="00A33132"/>
    <w:rsid w:val="00A34D7A"/>
    <w:rsid w:val="00AD2608"/>
    <w:rsid w:val="00AF5D09"/>
    <w:rsid w:val="00B22B55"/>
    <w:rsid w:val="00B76D4D"/>
    <w:rsid w:val="00BB40B5"/>
    <w:rsid w:val="00C1746E"/>
    <w:rsid w:val="00CB06EB"/>
    <w:rsid w:val="00CD00E5"/>
    <w:rsid w:val="00E17777"/>
    <w:rsid w:val="00EA012E"/>
    <w:rsid w:val="00EC39A0"/>
    <w:rsid w:val="00F04592"/>
    <w:rsid w:val="00F3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C4C5"/>
  <w15:chartTrackingRefBased/>
  <w15:docId w15:val="{C7C31199-5D25-41C7-BB5F-72BE7CE8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6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A5975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Feiza</dc:creator>
  <cp:keywords/>
  <dc:description/>
  <cp:lastModifiedBy>ethanfeiza@gmail.com</cp:lastModifiedBy>
  <cp:revision>51</cp:revision>
  <dcterms:created xsi:type="dcterms:W3CDTF">2023-10-17T23:32:00Z</dcterms:created>
  <dcterms:modified xsi:type="dcterms:W3CDTF">2023-10-18T00:45:00Z</dcterms:modified>
</cp:coreProperties>
</file>