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BFA4F" w14:textId="0CADBC0A" w:rsidR="00C82C9C" w:rsidRPr="00856C79" w:rsidRDefault="00CE282B" w:rsidP="00856C79">
      <w:pPr>
        <w:jc w:val="both"/>
        <w:rPr>
          <w:rFonts w:cstheme="minorHAnsi"/>
        </w:rPr>
      </w:pPr>
      <w:r w:rsidRPr="00856C79">
        <w:rPr>
          <w:rFonts w:cstheme="minorHAnsi"/>
        </w:rPr>
        <w:t>Actividades</w:t>
      </w:r>
    </w:p>
    <w:p w14:paraId="06790CED" w14:textId="6DCB0B79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Indica cuáles son las diferencias entre empresa pública y privada. </w:t>
      </w:r>
    </w:p>
    <w:p w14:paraId="62E15805" w14:textId="77777777" w:rsidR="00BB5FBE" w:rsidRDefault="00BB5FBE" w:rsidP="00BB5FBE">
      <w:pPr>
        <w:ind w:left="720"/>
        <w:jc w:val="both"/>
        <w:rPr>
          <w:rFonts w:cstheme="minorHAnsi"/>
        </w:rPr>
      </w:pPr>
      <w:r w:rsidRPr="00BB5FBE">
        <w:rPr>
          <w:rFonts w:cstheme="minorHAnsi"/>
        </w:rPr>
        <w:t xml:space="preserve">Las empresas privadas son propiedad de un grupo selecto de personas, con acciones que no se negocian públicamente. </w:t>
      </w:r>
    </w:p>
    <w:p w14:paraId="16CCB50F" w14:textId="60973A8D" w:rsidR="00BB5FBE" w:rsidRPr="00BB5FBE" w:rsidRDefault="00BB5FBE" w:rsidP="00BB5FBE">
      <w:pPr>
        <w:ind w:left="720"/>
        <w:jc w:val="both"/>
        <w:rPr>
          <w:rFonts w:cstheme="minorHAnsi"/>
        </w:rPr>
      </w:pPr>
      <w:r>
        <w:rPr>
          <w:rFonts w:cstheme="minorHAnsi"/>
        </w:rPr>
        <w:t>L</w:t>
      </w:r>
      <w:r w:rsidRPr="00BB5FBE">
        <w:rPr>
          <w:rFonts w:cstheme="minorHAnsi"/>
        </w:rPr>
        <w:t>as empresas públicas cotizan y negocian sus acciones en bolsas de valores, lo que las hace accesibles a una gama más amplia de inversores.</w:t>
      </w:r>
    </w:p>
    <w:p w14:paraId="63B42254" w14:textId="742D510C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¿Deben las empresas públicas obtener beneficios? Razona la respuesta.</w:t>
      </w:r>
    </w:p>
    <w:p w14:paraId="48C6FBFA" w14:textId="2E6802CB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Si, como mínimo deben cubrir costes y obtener resultados económicos positivos, ya que estos han de ser repartidos entre los accionistas que invierten en esa empresa.</w:t>
      </w:r>
    </w:p>
    <w:p w14:paraId="3915CA22" w14:textId="6317019D" w:rsidR="00CE282B" w:rsidRPr="00BB5FBE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Estudia la diferencia entre objetivos y propósito.</w:t>
      </w:r>
    </w:p>
    <w:p w14:paraId="1CC154BA" w14:textId="2A122F2A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El propósito es lo que se quiere conseguir finalmente y el objetivo es una meta especifica que va cambiando según se completan los anteriores.</w:t>
      </w:r>
    </w:p>
    <w:p w14:paraId="456A8F3E" w14:textId="71414721" w:rsidR="00232021" w:rsidRPr="00BB5FBE" w:rsidRDefault="00D46806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¿Qué es un KPI? ¿Cómo se organiza?</w:t>
      </w:r>
    </w:p>
    <w:p w14:paraId="30B372BE" w14:textId="48638122" w:rsid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Método para medir el rendimiento durante un periodo de tiempo.</w:t>
      </w:r>
    </w:p>
    <w:p w14:paraId="27EAA511" w14:textId="03568AA9" w:rsidR="00BB5FBE" w:rsidRPr="00BB5FBE" w:rsidRDefault="00BB5FBE" w:rsidP="00BB5FBE">
      <w:pPr>
        <w:ind w:left="708"/>
        <w:jc w:val="both"/>
        <w:rPr>
          <w:rFonts w:cstheme="minorHAnsi"/>
        </w:rPr>
      </w:pPr>
      <w:r>
        <w:rPr>
          <w:rFonts w:cstheme="minorHAnsi"/>
        </w:rPr>
        <w:t>Se organizan definiendo los objetivos identificando las necesidades de la empresa.</w:t>
      </w:r>
    </w:p>
    <w:p w14:paraId="65FC05D6" w14:textId="4E9EF923" w:rsidR="00CE282B" w:rsidRDefault="00CE282B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 xml:space="preserve">Existen sistemas de información no gerenciales. Busca algunos de ellos y explica sus procesos, los datos que almacenan y estudia el flujo de información que se produce. </w:t>
      </w:r>
    </w:p>
    <w:p w14:paraId="6522EFF7" w14:textId="77777777" w:rsidR="00BB5FBE" w:rsidRPr="00BB5FBE" w:rsidRDefault="00BB5FBE" w:rsidP="00BB5FBE">
      <w:pPr>
        <w:ind w:left="708"/>
        <w:jc w:val="both"/>
        <w:rPr>
          <w:rFonts w:cstheme="minorHAnsi"/>
        </w:rPr>
      </w:pPr>
    </w:p>
    <w:p w14:paraId="30229EB5" w14:textId="4872173E" w:rsidR="00232021" w:rsidRDefault="00232021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Busca información sobre los principales fabricantes de CRM y algunas de sus características principales.</w:t>
      </w:r>
    </w:p>
    <w:p w14:paraId="12613AA3" w14:textId="77777777" w:rsidR="007B0BB2" w:rsidRPr="007B0BB2" w:rsidRDefault="007B0BB2" w:rsidP="007B0BB2">
      <w:pPr>
        <w:pStyle w:val="Prrafodelista"/>
        <w:rPr>
          <w:rFonts w:cstheme="minorHAnsi"/>
          <w:b/>
          <w:bCs/>
          <w:u w:val="single"/>
        </w:rPr>
      </w:pPr>
    </w:p>
    <w:p w14:paraId="6ABBD3EA" w14:textId="497B651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 xml:space="preserve">Salesforce CRM es actualmente la aplicación número 1 en ventas del mundo, gracias a sus herramientas basadas en su inteligencia artificial Einstein y sus aplicaciones personalizadas para automatizar. Puede ser el mejor programa CRM tanto para grandes compañías como para PYMES. </w:t>
      </w:r>
    </w:p>
    <w:p w14:paraId="0059A8BF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42BD989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E93B7DC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Amplia selección de funciones avanzadas y opciones de personalización</w:t>
      </w:r>
    </w:p>
    <w:p w14:paraId="04017F6B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Potentes herramientas de colaboración social</w:t>
      </w:r>
    </w:p>
    <w:p w14:paraId="4881CF2A" w14:textId="77777777" w:rsidR="007B0BB2" w:rsidRPr="007B0BB2" w:rsidRDefault="007B0BB2" w:rsidP="007B0BB2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7B0BB2">
        <w:rPr>
          <w:rFonts w:cstheme="minorHAnsi"/>
        </w:rPr>
        <w:t>Empleo de aplicaciones de terceros o personalizadas</w:t>
      </w:r>
    </w:p>
    <w:p w14:paraId="36F546F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AAF465E" w14:textId="77777777" w:rsidR="007B0BB2" w:rsidRPr="007B0BB2" w:rsidRDefault="007B0BB2" w:rsidP="007B0BB2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7B0BB2">
        <w:rPr>
          <w:rFonts w:cstheme="minorHAnsi"/>
        </w:rPr>
        <w:t>Requiere mayor nivel de aprendizaje</w:t>
      </w:r>
    </w:p>
    <w:p w14:paraId="62B43690" w14:textId="77777777" w:rsidR="007B0BB2" w:rsidRPr="007B0BB2" w:rsidRDefault="007B0BB2" w:rsidP="007B0BB2">
      <w:pPr>
        <w:jc w:val="both"/>
        <w:rPr>
          <w:rFonts w:cstheme="minorHAnsi"/>
        </w:rPr>
      </w:pPr>
    </w:p>
    <w:p w14:paraId="16B2D6A0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Zoho CRM es una herramienta con precios muy competitivos que también te permitirá gestionar el marketing, las ventas y el soporte en una única plataforma. Dentro de su cartera de clientes se encuentran grandes empresas como Renault o Amazon.</w:t>
      </w:r>
    </w:p>
    <w:p w14:paraId="6BF1B4A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65E07963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6F9DACD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Herramientas de marketing digital de gran potencial</w:t>
      </w:r>
    </w:p>
    <w:p w14:paraId="0EFBD6AC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Automatización de tareas esenciales</w:t>
      </w:r>
    </w:p>
    <w:p w14:paraId="6E674AFD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lastRenderedPageBreak/>
        <w:t>Soporte 24 horas y planes flexibles</w:t>
      </w:r>
    </w:p>
    <w:p w14:paraId="0BB4C932" w14:textId="77777777" w:rsidR="007B0BB2" w:rsidRPr="007B0BB2" w:rsidRDefault="007B0BB2" w:rsidP="007B0BB2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7B0BB2">
        <w:rPr>
          <w:rFonts w:cstheme="minorHAnsi"/>
        </w:rPr>
        <w:t>Integración con aplicaciones externas</w:t>
      </w:r>
    </w:p>
    <w:p w14:paraId="31972B40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0F6316E9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Respuestas del equipo de soporte poco ágiles</w:t>
      </w:r>
    </w:p>
    <w:p w14:paraId="6772A842" w14:textId="77777777" w:rsidR="007B0BB2" w:rsidRPr="007B0BB2" w:rsidRDefault="007B0BB2" w:rsidP="007B0BB2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7B0BB2">
        <w:rPr>
          <w:rFonts w:cstheme="minorHAnsi"/>
        </w:rPr>
        <w:t>Pequeños errores de software que dificultan ciertas funciones</w:t>
      </w:r>
    </w:p>
    <w:p w14:paraId="01F1DEEA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3AEFFA7E" w14:textId="77777777" w:rsidR="007B0BB2" w:rsidRDefault="007B0BB2" w:rsidP="007B0BB2">
      <w:pPr>
        <w:pStyle w:val="Prrafodelista"/>
        <w:jc w:val="both"/>
        <w:rPr>
          <w:rFonts w:cstheme="minorHAnsi"/>
        </w:rPr>
      </w:pPr>
      <w:r w:rsidRPr="007B0BB2">
        <w:rPr>
          <w:rFonts w:cstheme="minorHAnsi"/>
        </w:rPr>
        <w:t>HubSpot es un proveedor de CRM enfocado al pequeño negocio. Se trata de una solución innovadora que está presente en todas las fases de interacción con el cliente y que permite añadir aplicaciones de terceros, ya sean gratuitas o de pago.</w:t>
      </w:r>
    </w:p>
    <w:p w14:paraId="00857A1D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69872C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2735CD5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simple y sencilla de manejar</w:t>
      </w:r>
    </w:p>
    <w:p w14:paraId="3EBD138C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Seguimiento efectivo a cada contacto</w:t>
      </w:r>
    </w:p>
    <w:p w14:paraId="76A3B63A" w14:textId="77777777" w:rsidR="007B0BB2" w:rsidRPr="007B0BB2" w:rsidRDefault="007B0BB2" w:rsidP="007B0BB2">
      <w:pPr>
        <w:pStyle w:val="Prrafodelista"/>
        <w:numPr>
          <w:ilvl w:val="0"/>
          <w:numId w:val="8"/>
        </w:numPr>
        <w:jc w:val="both"/>
        <w:rPr>
          <w:rFonts w:cstheme="minorHAnsi"/>
        </w:rPr>
      </w:pPr>
      <w:r w:rsidRPr="007B0BB2">
        <w:rPr>
          <w:rFonts w:cstheme="minorHAnsi"/>
        </w:rPr>
        <w:t>Software poco complejo fácil de aprender</w:t>
      </w:r>
    </w:p>
    <w:p w14:paraId="0192BD25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756EE178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Se echan en falta funciones más avanzadas</w:t>
      </w:r>
    </w:p>
    <w:p w14:paraId="39CCBF2B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Su capacidad de personalización es muy básica</w:t>
      </w:r>
    </w:p>
    <w:p w14:paraId="7ECE9C53" w14:textId="77777777" w:rsidR="007B0BB2" w:rsidRPr="007B0BB2" w:rsidRDefault="007B0BB2" w:rsidP="007B0BB2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B0BB2">
        <w:rPr>
          <w:rFonts w:cstheme="minorHAnsi"/>
        </w:rPr>
        <w:t>Solo apta para pequeñas empresas</w:t>
      </w:r>
    </w:p>
    <w:p w14:paraId="412D563D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4D752C43" w14:textId="77777777" w:rsidR="007B0BB2" w:rsidRDefault="007B0BB2" w:rsidP="007B0BB2">
      <w:pPr>
        <w:pStyle w:val="Prrafodelista"/>
        <w:jc w:val="both"/>
        <w:rPr>
          <w:rFonts w:cstheme="minorHAnsi"/>
        </w:rPr>
      </w:pPr>
      <w:proofErr w:type="spellStart"/>
      <w:r w:rsidRPr="007B0BB2">
        <w:rPr>
          <w:rFonts w:cstheme="minorHAnsi"/>
        </w:rPr>
        <w:t>Zendesk</w:t>
      </w:r>
      <w:proofErr w:type="spellEnd"/>
      <w:r w:rsidRPr="007B0BB2">
        <w:rPr>
          <w:rFonts w:cstheme="minorHAnsi"/>
        </w:rPr>
        <w:t xml:space="preserve"> </w:t>
      </w:r>
      <w:proofErr w:type="spellStart"/>
      <w:r w:rsidRPr="007B0BB2">
        <w:rPr>
          <w:rFonts w:cstheme="minorHAnsi"/>
        </w:rPr>
        <w:t>Sell</w:t>
      </w:r>
      <w:proofErr w:type="spellEnd"/>
      <w:r w:rsidRPr="007B0BB2">
        <w:rPr>
          <w:rFonts w:cstheme="minorHAnsi"/>
        </w:rPr>
        <w:t xml:space="preserve"> es un software que destaca básicamente por su simplicidad y su gran potencial para gestionar leads.</w:t>
      </w:r>
    </w:p>
    <w:p w14:paraId="711953F1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232FD99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7DBB21C3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Soluciones de soporte sólidas</w:t>
      </w:r>
    </w:p>
    <w:p w14:paraId="0F0B209E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Analítica para datos adicionales potente</w:t>
      </w:r>
    </w:p>
    <w:p w14:paraId="38EEFABB" w14:textId="77777777" w:rsidR="007B0BB2" w:rsidRPr="007B0BB2" w:rsidRDefault="007B0BB2" w:rsidP="007B0BB2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 w:rsidRPr="007B0BB2">
        <w:rPr>
          <w:rFonts w:cstheme="minorHAnsi"/>
        </w:rPr>
        <w:t>Interfaz de usuario sencilla y fácil de manejar</w:t>
      </w:r>
    </w:p>
    <w:p w14:paraId="4315ADA7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31B3B1B7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Presenta algunos problemas de inicio de sesión</w:t>
      </w:r>
    </w:p>
    <w:p w14:paraId="55B58F59" w14:textId="77777777" w:rsidR="007B0BB2" w:rsidRPr="007B0BB2" w:rsidRDefault="007B0BB2" w:rsidP="007B0BB2">
      <w:pPr>
        <w:pStyle w:val="Prrafodelista"/>
        <w:numPr>
          <w:ilvl w:val="0"/>
          <w:numId w:val="12"/>
        </w:numPr>
        <w:jc w:val="both"/>
        <w:rPr>
          <w:rFonts w:cstheme="minorHAnsi"/>
        </w:rPr>
      </w:pPr>
      <w:r w:rsidRPr="007B0BB2">
        <w:rPr>
          <w:rFonts w:cstheme="minorHAnsi"/>
        </w:rPr>
        <w:t>Fallos técnicos que pueden afectar al flujo de trabajo y a la productividad</w:t>
      </w:r>
    </w:p>
    <w:p w14:paraId="7A369AE9" w14:textId="77777777" w:rsidR="007B0BB2" w:rsidRDefault="007B0BB2" w:rsidP="007B0BB2">
      <w:pPr>
        <w:pStyle w:val="Prrafodelista"/>
        <w:jc w:val="both"/>
        <w:rPr>
          <w:rFonts w:cstheme="minorHAnsi"/>
        </w:rPr>
      </w:pPr>
    </w:p>
    <w:p w14:paraId="789502CE" w14:textId="77777777" w:rsidR="007B0BB2" w:rsidRDefault="007B0BB2" w:rsidP="007B0BB2">
      <w:pPr>
        <w:pStyle w:val="Prrafodelista"/>
        <w:jc w:val="both"/>
        <w:rPr>
          <w:rFonts w:cstheme="minorHAnsi"/>
        </w:rPr>
      </w:pPr>
      <w:proofErr w:type="spellStart"/>
      <w:r w:rsidRPr="007B0BB2">
        <w:rPr>
          <w:rFonts w:cstheme="minorHAnsi"/>
        </w:rPr>
        <w:t>Pipedrive</w:t>
      </w:r>
      <w:proofErr w:type="spellEnd"/>
      <w:r w:rsidRPr="007B0BB2">
        <w:rPr>
          <w:rFonts w:cstheme="minorHAnsi"/>
        </w:rPr>
        <w:t xml:space="preserve"> es otra herramienta de CRM especialmente diseñada para pymes, que cuenta con una interfaz sencilla de usar y cuyas herramientas están enfocadas a las ventas. Ofrece capacidades avanzadas entre las que destacan las siguientes: informes eficientes y </w:t>
      </w:r>
      <w:proofErr w:type="spellStart"/>
      <w:r w:rsidRPr="007B0BB2">
        <w:rPr>
          <w:rFonts w:cstheme="minorHAnsi"/>
        </w:rPr>
        <w:t>chatbots</w:t>
      </w:r>
      <w:proofErr w:type="spellEnd"/>
      <w:r w:rsidRPr="007B0BB2">
        <w:rPr>
          <w:rFonts w:cstheme="minorHAnsi"/>
        </w:rPr>
        <w:t xml:space="preserve"> para sitios web.</w:t>
      </w:r>
    </w:p>
    <w:p w14:paraId="31FB6773" w14:textId="77777777" w:rsidR="007B0BB2" w:rsidRPr="007B0BB2" w:rsidRDefault="007B0BB2" w:rsidP="007B0BB2">
      <w:pPr>
        <w:pStyle w:val="Prrafodelista"/>
        <w:jc w:val="both"/>
        <w:rPr>
          <w:rFonts w:cstheme="minorHAnsi"/>
        </w:rPr>
      </w:pPr>
    </w:p>
    <w:p w14:paraId="079997FE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Pros</w:t>
      </w:r>
    </w:p>
    <w:p w14:paraId="2A68A83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Interfaz intuitiva</w:t>
      </w:r>
    </w:p>
    <w:p w14:paraId="0C092D21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Sincronización de emails y llamadas óptima</w:t>
      </w:r>
    </w:p>
    <w:p w14:paraId="57150FD9" w14:textId="77777777" w:rsidR="007B0BB2" w:rsidRPr="007B0BB2" w:rsidRDefault="007B0BB2" w:rsidP="007B0BB2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0BB2">
        <w:rPr>
          <w:rFonts w:cstheme="minorHAnsi"/>
        </w:rPr>
        <w:t>App móvil</w:t>
      </w:r>
    </w:p>
    <w:p w14:paraId="5E0DCEE6" w14:textId="77777777" w:rsidR="007B0BB2" w:rsidRPr="007B0BB2" w:rsidRDefault="007B0BB2" w:rsidP="007B0BB2">
      <w:pPr>
        <w:pStyle w:val="Prrafodelista"/>
        <w:jc w:val="both"/>
        <w:rPr>
          <w:rFonts w:cstheme="minorHAnsi"/>
          <w:u w:val="single"/>
        </w:rPr>
      </w:pPr>
      <w:r w:rsidRPr="007B0BB2">
        <w:rPr>
          <w:rFonts w:cstheme="minorHAnsi"/>
          <w:u w:val="single"/>
        </w:rPr>
        <w:t>Contras</w:t>
      </w:r>
    </w:p>
    <w:p w14:paraId="52C729F1" w14:textId="77777777" w:rsidR="007B0BB2" w:rsidRPr="007B0BB2" w:rsidRDefault="007B0BB2" w:rsidP="007B0BB2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7B0BB2">
        <w:rPr>
          <w:rFonts w:cstheme="minorHAnsi"/>
        </w:rPr>
        <w:t>No cuenta con un sistema CRM avanzado</w:t>
      </w:r>
    </w:p>
    <w:p w14:paraId="3DA0DAF7" w14:textId="77777777" w:rsidR="007B0BB2" w:rsidRPr="007B0BB2" w:rsidRDefault="007B0BB2" w:rsidP="007B0BB2">
      <w:pPr>
        <w:pStyle w:val="Prrafodelista"/>
        <w:numPr>
          <w:ilvl w:val="0"/>
          <w:numId w:val="15"/>
        </w:numPr>
        <w:jc w:val="both"/>
        <w:rPr>
          <w:rFonts w:cstheme="minorHAnsi"/>
        </w:rPr>
      </w:pPr>
      <w:r w:rsidRPr="007B0BB2">
        <w:rPr>
          <w:rFonts w:cstheme="minorHAnsi"/>
        </w:rPr>
        <w:t>Opciones de personalización muy limitadas</w:t>
      </w:r>
    </w:p>
    <w:p w14:paraId="50E593BB" w14:textId="77777777" w:rsidR="007B0BB2" w:rsidRDefault="007B0BB2" w:rsidP="007B0BB2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7A56AF63" w14:textId="77777777" w:rsidR="00BB5FBE" w:rsidRPr="00BB5FBE" w:rsidRDefault="00BB5FBE" w:rsidP="00BB5FBE">
      <w:pPr>
        <w:pStyle w:val="Prrafodelista"/>
        <w:jc w:val="both"/>
        <w:rPr>
          <w:rFonts w:cstheme="minorHAnsi"/>
          <w:b/>
          <w:bCs/>
          <w:u w:val="single"/>
        </w:rPr>
      </w:pPr>
    </w:p>
    <w:p w14:paraId="4E8897E6" w14:textId="2D94688C" w:rsidR="00856C79" w:rsidRPr="00BB5FBE" w:rsidRDefault="00856C79" w:rsidP="00856C79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u w:val="single"/>
        </w:rPr>
      </w:pPr>
      <w:r w:rsidRPr="00BB5FBE">
        <w:rPr>
          <w:rFonts w:cstheme="minorHAnsi"/>
          <w:b/>
          <w:bCs/>
          <w:u w:val="single"/>
        </w:rPr>
        <w:t>Para practicar el uso de una solución cloud de CRM, abre una cuenta en la página web de Zoho CRM (</w:t>
      </w:r>
      <w:hyperlink r:id="rId8" w:history="1">
        <w:r w:rsidRPr="00BB5FBE">
          <w:rPr>
            <w:rStyle w:val="Hipervnculo"/>
            <w:rFonts w:cstheme="minorHAnsi"/>
            <w:b/>
            <w:bCs/>
          </w:rPr>
          <w:t>www.zoho.com</w:t>
        </w:r>
      </w:hyperlink>
      <w:r w:rsidRPr="00BB5FBE">
        <w:rPr>
          <w:rFonts w:cstheme="minorHAnsi"/>
          <w:b/>
          <w:bCs/>
          <w:u w:val="single"/>
        </w:rPr>
        <w:t xml:space="preserve">) y configura una instancia de la aplicación, para lo que necesitarás proporcionar una cuenta de correo. Haz un recorrido por la aplicación y </w:t>
      </w:r>
      <w:r w:rsidRPr="00BB5FBE">
        <w:rPr>
          <w:rFonts w:cstheme="minorHAnsi"/>
          <w:b/>
          <w:bCs/>
          <w:u w:val="single"/>
        </w:rPr>
        <w:lastRenderedPageBreak/>
        <w:t xml:space="preserve">consulta la ayuda que proporciona el fabricante. A continuación, elabora un informe de usuario básico sobre este CRM de uso gratuito y explica las condiciones. </w:t>
      </w:r>
    </w:p>
    <w:sectPr w:rsidR="00856C79" w:rsidRPr="00BB5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10"/>
    <w:multiLevelType w:val="multilevel"/>
    <w:tmpl w:val="F71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903"/>
    <w:multiLevelType w:val="multilevel"/>
    <w:tmpl w:val="1CE0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F19ED"/>
    <w:multiLevelType w:val="multilevel"/>
    <w:tmpl w:val="9488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A14E8"/>
    <w:multiLevelType w:val="multilevel"/>
    <w:tmpl w:val="8D4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E247C"/>
    <w:multiLevelType w:val="multilevel"/>
    <w:tmpl w:val="BDB6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61799"/>
    <w:multiLevelType w:val="multilevel"/>
    <w:tmpl w:val="05B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125A0"/>
    <w:multiLevelType w:val="multilevel"/>
    <w:tmpl w:val="3D8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97DC5"/>
    <w:multiLevelType w:val="multilevel"/>
    <w:tmpl w:val="7AB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84C52"/>
    <w:multiLevelType w:val="multilevel"/>
    <w:tmpl w:val="5A6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F4E50"/>
    <w:multiLevelType w:val="multilevel"/>
    <w:tmpl w:val="537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84714"/>
    <w:multiLevelType w:val="multilevel"/>
    <w:tmpl w:val="2A5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11340C"/>
    <w:multiLevelType w:val="multilevel"/>
    <w:tmpl w:val="D47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F0077"/>
    <w:multiLevelType w:val="multilevel"/>
    <w:tmpl w:val="F3B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C63DF"/>
    <w:multiLevelType w:val="multilevel"/>
    <w:tmpl w:val="54D8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6053A"/>
    <w:multiLevelType w:val="multilevel"/>
    <w:tmpl w:val="54B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C7FA8"/>
    <w:multiLevelType w:val="hybridMultilevel"/>
    <w:tmpl w:val="DDEE8456"/>
    <w:lvl w:ilvl="0" w:tplc="5CDCF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5124">
    <w:abstractNumId w:val="15"/>
  </w:num>
  <w:num w:numId="2" w16cid:durableId="534536689">
    <w:abstractNumId w:val="8"/>
  </w:num>
  <w:num w:numId="3" w16cid:durableId="2103260040">
    <w:abstractNumId w:val="5"/>
  </w:num>
  <w:num w:numId="4" w16cid:durableId="45224403">
    <w:abstractNumId w:val="4"/>
  </w:num>
  <w:num w:numId="5" w16cid:durableId="1744906639">
    <w:abstractNumId w:val="3"/>
  </w:num>
  <w:num w:numId="6" w16cid:durableId="438112636">
    <w:abstractNumId w:val="2"/>
  </w:num>
  <w:num w:numId="7" w16cid:durableId="1268655282">
    <w:abstractNumId w:val="0"/>
  </w:num>
  <w:num w:numId="8" w16cid:durableId="1128737952">
    <w:abstractNumId w:val="14"/>
  </w:num>
  <w:num w:numId="9" w16cid:durableId="82726182">
    <w:abstractNumId w:val="6"/>
  </w:num>
  <w:num w:numId="10" w16cid:durableId="246620167">
    <w:abstractNumId w:val="13"/>
  </w:num>
  <w:num w:numId="11" w16cid:durableId="1905682117">
    <w:abstractNumId w:val="9"/>
  </w:num>
  <w:num w:numId="12" w16cid:durableId="785854281">
    <w:abstractNumId w:val="11"/>
  </w:num>
  <w:num w:numId="13" w16cid:durableId="1893615573">
    <w:abstractNumId w:val="7"/>
  </w:num>
  <w:num w:numId="14" w16cid:durableId="534077915">
    <w:abstractNumId w:val="12"/>
  </w:num>
  <w:num w:numId="15" w16cid:durableId="700860681">
    <w:abstractNumId w:val="10"/>
  </w:num>
  <w:num w:numId="16" w16cid:durableId="71581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BC"/>
    <w:rsid w:val="00232021"/>
    <w:rsid w:val="007B0BB2"/>
    <w:rsid w:val="00856C79"/>
    <w:rsid w:val="0095111E"/>
    <w:rsid w:val="00BB5FBE"/>
    <w:rsid w:val="00C82C9C"/>
    <w:rsid w:val="00CE282B"/>
    <w:rsid w:val="00D46806"/>
    <w:rsid w:val="00E0707E"/>
    <w:rsid w:val="00E33B32"/>
    <w:rsid w:val="00F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6AA1"/>
  <w15:chartTrackingRefBased/>
  <w15:docId w15:val="{2704FFB7-62CE-434F-BD01-5D8370D0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8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6C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27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6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80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ho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AD1FB1C369FF42BEAA6C7AEBF99CDC" ma:contentTypeVersion="1" ma:contentTypeDescription="Crear nuevo documento." ma:contentTypeScope="" ma:versionID="da33e473a6f02910228aadb3037b0394">
  <xsd:schema xmlns:xsd="http://www.w3.org/2001/XMLSchema" xmlns:xs="http://www.w3.org/2001/XMLSchema" xmlns:p="http://schemas.microsoft.com/office/2006/metadata/properties" xmlns:ns2="fd0bdd57-5a2d-474b-8088-eeec80ad7296" targetNamespace="http://schemas.microsoft.com/office/2006/metadata/properties" ma:root="true" ma:fieldsID="b092a781753ad57c32aaa0e49ba38e25" ns2:_="">
    <xsd:import namespace="fd0bdd57-5a2d-474b-8088-eeec80ad72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bdd57-5a2d-474b-8088-eeec80ad72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bdd57-5a2d-474b-8088-eeec80ad72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5BAF3-D7C0-42F5-819F-E523622E8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bdd57-5a2d-474b-8088-eeec80ad72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CA20F-111E-41C5-A6EB-7C2CCAFA9FF8}">
  <ds:schemaRefs>
    <ds:schemaRef ds:uri="http://schemas.microsoft.com/office/2006/metadata/properties"/>
    <ds:schemaRef ds:uri="http://schemas.microsoft.com/office/infopath/2007/PartnerControls"/>
    <ds:schemaRef ds:uri="fd0bdd57-5a2d-474b-8088-eeec80ad7296"/>
  </ds:schemaRefs>
</ds:datastoreItem>
</file>

<file path=customXml/itemProps3.xml><?xml version="1.0" encoding="utf-8"?>
<ds:datastoreItem xmlns:ds="http://schemas.openxmlformats.org/officeDocument/2006/customXml" ds:itemID="{FAFB3AC1-B7F3-415E-9798-E153F7DC5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</dc:creator>
  <cp:keywords/>
  <dc:description/>
  <cp:lastModifiedBy>Izan Franco Anduaga</cp:lastModifiedBy>
  <cp:revision>8</cp:revision>
  <dcterms:created xsi:type="dcterms:W3CDTF">2023-10-19T14:37:00Z</dcterms:created>
  <dcterms:modified xsi:type="dcterms:W3CDTF">2024-09-20T16:20:00Z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0x01010015AD1FB1C369FF42BEAA6C7AEBF99CDC</vt:lpwstr>
  </property>
</Properties>
</file>