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12F6F" w14:textId="1E716B32" w:rsidR="00E46F4B" w:rsidRDefault="00E46F4B" w:rsidP="00E46F4B">
      <w:pPr>
        <w:pStyle w:val="Title"/>
      </w:pPr>
      <w:r>
        <w:t>Gym App documentation and Development log</w:t>
      </w:r>
    </w:p>
    <w:p w14:paraId="6893B7D6" w14:textId="77777777" w:rsidR="00E46F4B" w:rsidRDefault="00E46F4B" w:rsidP="00E46F4B"/>
    <w:p w14:paraId="59357922" w14:textId="5910A80A" w:rsidR="00E46F4B" w:rsidRDefault="00E46F4B" w:rsidP="00E46F4B">
      <w:pPr>
        <w:pStyle w:val="Heading1"/>
      </w:pPr>
      <w:r>
        <w:t>Introduction</w:t>
      </w:r>
    </w:p>
    <w:p w14:paraId="071DDC09" w14:textId="0B1A5F13" w:rsidR="00E46F4B" w:rsidRDefault="00E46F4B" w:rsidP="00502C64">
      <w:r>
        <w:t xml:space="preserve">I started this log to track notes on where I left off, what I have left to do, and how my app works. I will update this document as I go along building my app so I can document this progress and keep myself accountable. This might not be the most organized document, but I will start with taking notes on my app so with rising grad </w:t>
      </w:r>
      <w:proofErr w:type="gramStart"/>
      <w:r>
        <w:t>school work</w:t>
      </w:r>
      <w:proofErr w:type="gramEnd"/>
      <w:r>
        <w:t xml:space="preserve">, I can come back and hit the ground running without a lot of re-learning my </w:t>
      </w:r>
      <w:r w:rsidR="00502C64">
        <w:t xml:space="preserve">app. For this </w:t>
      </w:r>
      <w:proofErr w:type="gramStart"/>
      <w:r w:rsidR="00502C64">
        <w:t>reason</w:t>
      </w:r>
      <w:proofErr w:type="gramEnd"/>
      <w:r w:rsidR="00502C64">
        <w:t xml:space="preserve"> each progress week might not be linear/contiguous, but slow and steady wins the race.</w:t>
      </w:r>
    </w:p>
    <w:p w14:paraId="150E7E27" w14:textId="1B25759E" w:rsidR="00DC36EB" w:rsidRDefault="00DC36EB" w:rsidP="00DC36EB">
      <w:pPr>
        <w:pStyle w:val="Heading1"/>
      </w:pPr>
      <w:r>
        <w:t xml:space="preserve">Notes on how this works, since </w:t>
      </w:r>
      <w:proofErr w:type="spellStart"/>
      <w:proofErr w:type="gramStart"/>
      <w:r>
        <w:t>its</w:t>
      </w:r>
      <w:proofErr w:type="spellEnd"/>
      <w:proofErr w:type="gramEnd"/>
      <w:r>
        <w:t xml:space="preserve"> been a while</w:t>
      </w:r>
    </w:p>
    <w:p w14:paraId="02940FBE" w14:textId="251A15C3" w:rsidR="00DC36EB" w:rsidRDefault="00DC36EB" w:rsidP="00DC36EB">
      <w:pPr>
        <w:pStyle w:val="ListParagraph"/>
        <w:numPr>
          <w:ilvl w:val="0"/>
          <w:numId w:val="3"/>
        </w:numPr>
      </w:pPr>
      <w:r>
        <w:t>All frontend logic auth is handled via utils/</w:t>
      </w:r>
      <w:proofErr w:type="spellStart"/>
      <w:r>
        <w:t>AuthProvider</w:t>
      </w:r>
      <w:proofErr w:type="spellEnd"/>
      <w:r>
        <w:t xml:space="preserve"> and utils/</w:t>
      </w:r>
      <w:proofErr w:type="spellStart"/>
      <w:r>
        <w:t>AxiosInterceptorHandler</w:t>
      </w:r>
      <w:proofErr w:type="spellEnd"/>
    </w:p>
    <w:p w14:paraId="4353CBB2" w14:textId="5E6AA5EE" w:rsidR="00DC36EB" w:rsidRDefault="00DC36EB" w:rsidP="00DC36EB">
      <w:pPr>
        <w:pStyle w:val="ListParagraph"/>
        <w:numPr>
          <w:ilvl w:val="1"/>
          <w:numId w:val="3"/>
        </w:numPr>
      </w:pPr>
      <w:proofErr w:type="spellStart"/>
      <w:r>
        <w:t>AuthProvider</w:t>
      </w:r>
      <w:proofErr w:type="spellEnd"/>
      <w:r>
        <w:t xml:space="preserve"> wraps our entire app and returns </w:t>
      </w:r>
      <w:proofErr w:type="spellStart"/>
      <w:r>
        <w:t>loggedIn</w:t>
      </w:r>
      <w:proofErr w:type="spellEnd"/>
      <w:r>
        <w:t xml:space="preserve"> state value prop so our entire app can access it globally (via prop drilling technically)</w:t>
      </w:r>
    </w:p>
    <w:p w14:paraId="3CD52122" w14:textId="77777777" w:rsidR="00E46F4B" w:rsidRDefault="00E46F4B" w:rsidP="00E46F4B"/>
    <w:p w14:paraId="4724DA98" w14:textId="77777777" w:rsidR="00DC36EB" w:rsidRDefault="00DC36EB" w:rsidP="00DC36EB">
      <w:pPr>
        <w:pStyle w:val="ListParagraph"/>
        <w:numPr>
          <w:ilvl w:val="1"/>
          <w:numId w:val="3"/>
        </w:numPr>
      </w:pPr>
      <w:proofErr w:type="spellStart"/>
      <w:r>
        <w:t>AxiosInterceptorHandler</w:t>
      </w:r>
      <w:proofErr w:type="spellEnd"/>
      <w:r>
        <w:t xml:space="preserve"> uses </w:t>
      </w:r>
      <w:proofErr w:type="spellStart"/>
      <w:r>
        <w:t>AuthProvider</w:t>
      </w:r>
      <w:proofErr w:type="spellEnd"/>
      <w:r>
        <w:t xml:space="preserve"> to set login status and handle if we’re </w:t>
      </w:r>
      <w:proofErr w:type="spellStart"/>
      <w:r>
        <w:t>authed</w:t>
      </w:r>
      <w:proofErr w:type="spellEnd"/>
      <w:r>
        <w:t xml:space="preserve"> or not. It handles all logic involving JWT tokens when calling something. </w:t>
      </w:r>
    </w:p>
    <w:p w14:paraId="71F12945" w14:textId="77777777" w:rsidR="00DC36EB" w:rsidRDefault="00DC36EB" w:rsidP="00DC36EB">
      <w:pPr>
        <w:pStyle w:val="ListParagraph"/>
        <w:numPr>
          <w:ilvl w:val="2"/>
          <w:numId w:val="3"/>
        </w:numPr>
      </w:pPr>
      <w:r>
        <w:t xml:space="preserve">instance uses request/response interceptors to attach tokens to every request made to backend, handle invalid cases and attempt to refresh, or sign out. </w:t>
      </w:r>
    </w:p>
    <w:p w14:paraId="28C2D24D" w14:textId="75CCB459" w:rsidR="00DC36EB" w:rsidRDefault="00DC36EB" w:rsidP="00DC36EB">
      <w:pPr>
        <w:pStyle w:val="ListParagraph"/>
        <w:numPr>
          <w:ilvl w:val="2"/>
          <w:numId w:val="3"/>
        </w:numPr>
      </w:pPr>
      <w:proofErr w:type="spellStart"/>
      <w:r>
        <w:t>authInstance</w:t>
      </w:r>
      <w:proofErr w:type="spellEnd"/>
      <w:r>
        <w:t xml:space="preserve"> handles edge case for our initial login logic so we can get/set our tokens and whatnot</w:t>
      </w:r>
    </w:p>
    <w:p w14:paraId="237A5C8D" w14:textId="77777777" w:rsidR="00E46F4B" w:rsidRDefault="00E46F4B" w:rsidP="00E46F4B"/>
    <w:p w14:paraId="481C5F9E" w14:textId="2B5421F3" w:rsidR="00DC36EB" w:rsidRDefault="00E46F4B" w:rsidP="00DC36EB">
      <w:pPr>
        <w:pStyle w:val="ListParagraph"/>
        <w:numPr>
          <w:ilvl w:val="0"/>
          <w:numId w:val="3"/>
        </w:numPr>
      </w:pPr>
      <w:r>
        <w:t>General Backend structure and authentication</w:t>
      </w:r>
    </w:p>
    <w:p w14:paraId="4A2B6FFB" w14:textId="77777777" w:rsidR="00E46F4B" w:rsidRDefault="00E46F4B" w:rsidP="00E46F4B">
      <w:pPr>
        <w:pStyle w:val="ListParagraph"/>
        <w:numPr>
          <w:ilvl w:val="1"/>
          <w:numId w:val="3"/>
        </w:numPr>
      </w:pPr>
      <w:r>
        <w:t>Backend follows a controller/service/route architecture</w:t>
      </w:r>
      <w:r>
        <w:t xml:space="preserve">. The route calls the controller, which handles the input </w:t>
      </w:r>
      <w:proofErr w:type="spellStart"/>
      <w:r>
        <w:t>json</w:t>
      </w:r>
      <w:proofErr w:type="spellEnd"/>
      <w:r>
        <w:t xml:space="preserve"> data and makes sure certain fields that are required are present. The controller then calls the service which </w:t>
      </w:r>
      <w:proofErr w:type="gramStart"/>
      <w:r>
        <w:t>is in charge of</w:t>
      </w:r>
      <w:proofErr w:type="gramEnd"/>
      <w:r>
        <w:t xml:space="preserve"> </w:t>
      </w:r>
      <w:proofErr w:type="gramStart"/>
      <w:r>
        <w:t>actually making</w:t>
      </w:r>
      <w:proofErr w:type="gramEnd"/>
      <w:r>
        <w:t xml:space="preserve"> the database calls and the processing logic. This </w:t>
      </w:r>
      <w:r>
        <w:lastRenderedPageBreak/>
        <w:t>data is returned to the controller, which then returns the appropriate https status code according to the success</w:t>
      </w:r>
    </w:p>
    <w:p w14:paraId="32B19011" w14:textId="5836D237" w:rsidR="00E46F4B" w:rsidRDefault="00E46F4B" w:rsidP="00E46F4B">
      <w:r>
        <w:t xml:space="preserve"> </w:t>
      </w:r>
    </w:p>
    <w:p w14:paraId="09D38C18" w14:textId="7B9838DB" w:rsidR="00E46F4B" w:rsidRDefault="00E46F4B" w:rsidP="00E46F4B">
      <w:pPr>
        <w:pStyle w:val="ListParagraph"/>
        <w:numPr>
          <w:ilvl w:val="1"/>
          <w:numId w:val="3"/>
        </w:numPr>
      </w:pPr>
      <w:r>
        <w:t xml:space="preserve">Routing starts at index.js and has routes for /Auth, /Workout, /Nutrition. </w:t>
      </w:r>
    </w:p>
    <w:p w14:paraId="258B095E" w14:textId="3CD3F37E" w:rsidR="00E46F4B" w:rsidRDefault="00E46F4B" w:rsidP="00E46F4B">
      <w:pPr>
        <w:pStyle w:val="ListParagraph"/>
        <w:numPr>
          <w:ilvl w:val="2"/>
          <w:numId w:val="3"/>
        </w:numPr>
      </w:pPr>
      <w:r>
        <w:t>Auth has a middleware called verify token which simply returns if token is valid or not. Our frontend handles what endpoint to call if it isn’t. Like usual, we have a /login endpoint and a /register endpoint that handle tokens accordingly. Most/All Endpoints for /Auth and /Workout will need a valid token</w:t>
      </w:r>
    </w:p>
    <w:p w14:paraId="2A8742CE" w14:textId="04D36153" w:rsidR="00E46F4B" w:rsidRDefault="00E46F4B" w:rsidP="00E46F4B">
      <w:pPr>
        <w:pStyle w:val="ListParagraph"/>
        <w:numPr>
          <w:ilvl w:val="2"/>
          <w:numId w:val="3"/>
        </w:numPr>
      </w:pPr>
      <w:r>
        <w:t xml:space="preserve">We have endpoints for creating a workout for a user and creating a set for a workout (including reps). For each set we also allow a note to be provided. </w:t>
      </w:r>
    </w:p>
    <w:p w14:paraId="2ABE8F80" w14:textId="3DD480FB" w:rsidR="00F457C7" w:rsidRDefault="00F457C7" w:rsidP="00E46F4B">
      <w:pPr>
        <w:pStyle w:val="ListParagraph"/>
        <w:numPr>
          <w:ilvl w:val="2"/>
          <w:numId w:val="3"/>
        </w:numPr>
      </w:pPr>
      <w:r>
        <w:t>/Workout endpoints.</w:t>
      </w:r>
    </w:p>
    <w:p w14:paraId="37590CB3" w14:textId="77777777" w:rsidR="00F457C7" w:rsidRDefault="00F457C7" w:rsidP="00F457C7"/>
    <w:p w14:paraId="701CE810" w14:textId="77777777" w:rsidR="00F457C7" w:rsidRDefault="00F457C7" w:rsidP="00F457C7"/>
    <w:p w14:paraId="1EBBAF97" w14:textId="77777777" w:rsidR="00E46F4B" w:rsidRDefault="00E46F4B" w:rsidP="00E46F4B"/>
    <w:p w14:paraId="36D19F31" w14:textId="548B27E2" w:rsidR="00DC36EB" w:rsidRPr="00DC36EB" w:rsidRDefault="00DC36EB" w:rsidP="00DC36EB">
      <w:pPr>
        <w:pStyle w:val="ListParagraph"/>
        <w:numPr>
          <w:ilvl w:val="0"/>
          <w:numId w:val="3"/>
        </w:numPr>
      </w:pPr>
      <w:r>
        <w:t>Expo Router Navigation</w:t>
      </w:r>
      <w:r w:rsidR="00CD63F4">
        <w:t xml:space="preserve"> starts in app/_</w:t>
      </w:r>
      <w:proofErr w:type="spellStart"/>
      <w:r w:rsidR="00CD63F4">
        <w:t>layout.tsx</w:t>
      </w:r>
      <w:proofErr w:type="spellEnd"/>
      <w:r w:rsidR="00CD63F4">
        <w:t xml:space="preserve"> and renders login. If user is valid (checked in login page via above </w:t>
      </w:r>
      <w:proofErr w:type="spellStart"/>
      <w:r w:rsidR="00CD63F4">
        <w:t>authProvider</w:t>
      </w:r>
      <w:proofErr w:type="spellEnd"/>
      <w:r w:rsidR="00CD63F4">
        <w:t xml:space="preserve">), we navigate to app/(protected)/_layout. By </w:t>
      </w:r>
      <w:proofErr w:type="gramStart"/>
      <w:r w:rsidR="00CD63F4">
        <w:t>default</w:t>
      </w:r>
      <w:proofErr w:type="gramEnd"/>
      <w:r w:rsidR="00CD63F4">
        <w:t xml:space="preserve"> it renders the Home page.</w:t>
      </w:r>
    </w:p>
    <w:p w14:paraId="6DA3475B" w14:textId="77777777" w:rsidR="00DC36EB" w:rsidRDefault="00DC36EB" w:rsidP="00F35F47">
      <w:pPr>
        <w:rPr>
          <w:b/>
          <w:bCs/>
        </w:rPr>
      </w:pPr>
    </w:p>
    <w:p w14:paraId="7D2D04C7" w14:textId="77777777" w:rsidR="00DC36EB" w:rsidRDefault="00DC36EB" w:rsidP="00F35F47">
      <w:pPr>
        <w:rPr>
          <w:b/>
          <w:bCs/>
        </w:rPr>
      </w:pPr>
    </w:p>
    <w:p w14:paraId="56C15577" w14:textId="77777777" w:rsidR="00DC36EB" w:rsidRDefault="00DC36EB" w:rsidP="00F35F47">
      <w:pPr>
        <w:rPr>
          <w:b/>
          <w:bCs/>
        </w:rPr>
      </w:pPr>
    </w:p>
    <w:p w14:paraId="3BBBA8F0" w14:textId="431D5136" w:rsidR="00F35F47" w:rsidRPr="00F35F47" w:rsidRDefault="00F35F47" w:rsidP="00E46F4B">
      <w:pPr>
        <w:pStyle w:val="Heading1"/>
      </w:pPr>
      <w:r w:rsidRPr="00F35F47">
        <w:t>Progress Summary</w:t>
      </w:r>
      <w:r>
        <w:t xml:space="preserve"> (Week of 8/3)</w:t>
      </w:r>
    </w:p>
    <w:p w14:paraId="294CC180" w14:textId="77777777" w:rsidR="00F35F47" w:rsidRPr="00F35F47" w:rsidRDefault="00F35F47" w:rsidP="00F35F47">
      <w:pPr>
        <w:numPr>
          <w:ilvl w:val="0"/>
          <w:numId w:val="1"/>
        </w:numPr>
      </w:pPr>
      <w:r w:rsidRPr="00F35F47">
        <w:rPr>
          <w:b/>
          <w:bCs/>
        </w:rPr>
        <w:t>Backend</w:t>
      </w:r>
    </w:p>
    <w:p w14:paraId="00A81BD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Learned the </w:t>
      </w:r>
      <w:r w:rsidRPr="00F35F47">
        <w:rPr>
          <w:b/>
          <w:bCs/>
        </w:rPr>
        <w:t>controller/service architecture</w:t>
      </w:r>
      <w:r w:rsidRPr="00F35F47">
        <w:t>:</w:t>
      </w:r>
    </w:p>
    <w:p w14:paraId="4C403CB4" w14:textId="77777777" w:rsidR="00F35F47" w:rsidRPr="00F35F47" w:rsidRDefault="00F35F47" w:rsidP="00F35F47">
      <w:pPr>
        <w:numPr>
          <w:ilvl w:val="2"/>
          <w:numId w:val="1"/>
        </w:numPr>
      </w:pPr>
      <w:r w:rsidRPr="00F35F47">
        <w:t>Controllers handle incoming requests/responses.</w:t>
      </w:r>
    </w:p>
    <w:p w14:paraId="57659111" w14:textId="77777777" w:rsidR="00F35F47" w:rsidRPr="00F35F47" w:rsidRDefault="00F35F47" w:rsidP="00F35F47">
      <w:pPr>
        <w:numPr>
          <w:ilvl w:val="2"/>
          <w:numId w:val="1"/>
        </w:numPr>
      </w:pPr>
      <w:r w:rsidRPr="00F35F47">
        <w:t>Services contain reusable business logic.</w:t>
      </w:r>
    </w:p>
    <w:p w14:paraId="6E7B3002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Implemented </w:t>
      </w:r>
      <w:r w:rsidRPr="00F35F47">
        <w:rPr>
          <w:b/>
          <w:bCs/>
        </w:rPr>
        <w:t>JWT authentication</w:t>
      </w:r>
      <w:r w:rsidRPr="00F35F47">
        <w:t xml:space="preserve"> with access and refresh tokens.</w:t>
      </w:r>
    </w:p>
    <w:p w14:paraId="06EDC01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>Added functionality to create and manage custom users in the backend.</w:t>
      </w:r>
    </w:p>
    <w:p w14:paraId="69EE82C6" w14:textId="77777777" w:rsidR="00F35F47" w:rsidRPr="00F35F47" w:rsidRDefault="00F35F47" w:rsidP="00F35F47">
      <w:pPr>
        <w:numPr>
          <w:ilvl w:val="0"/>
          <w:numId w:val="1"/>
        </w:numPr>
      </w:pPr>
      <w:r w:rsidRPr="00F35F47">
        <w:rPr>
          <w:b/>
          <w:bCs/>
        </w:rPr>
        <w:lastRenderedPageBreak/>
        <w:t>Frontend</w:t>
      </w:r>
    </w:p>
    <w:p w14:paraId="7E1BD90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Started implementing the </w:t>
      </w:r>
      <w:r w:rsidRPr="00F35F47">
        <w:rPr>
          <w:b/>
          <w:bCs/>
        </w:rPr>
        <w:t>JWT sign-in flow</w:t>
      </w:r>
      <w:r w:rsidRPr="00F35F47">
        <w:t>.</w:t>
      </w:r>
    </w:p>
    <w:p w14:paraId="0D616EA9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Set up </w:t>
      </w:r>
      <w:r w:rsidRPr="00F35F47">
        <w:rPr>
          <w:b/>
          <w:bCs/>
        </w:rPr>
        <w:t>Expo Router</w:t>
      </w:r>
      <w:r w:rsidRPr="00F35F47">
        <w:t xml:space="preserve"> for navigation.</w:t>
      </w:r>
    </w:p>
    <w:p w14:paraId="6DDEF4C7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Created an </w:t>
      </w:r>
      <w:proofErr w:type="spellStart"/>
      <w:r w:rsidRPr="00F35F47">
        <w:rPr>
          <w:b/>
          <w:bCs/>
        </w:rPr>
        <w:t>AuthProvider</w:t>
      </w:r>
      <w:proofErr w:type="spellEnd"/>
      <w:r w:rsidRPr="00F35F47">
        <w:rPr>
          <w:b/>
          <w:bCs/>
        </w:rPr>
        <w:t xml:space="preserve"> (Auth Context)</w:t>
      </w:r>
      <w:r w:rsidRPr="00F35F47">
        <w:t xml:space="preserve"> to manage global authentication state.</w:t>
      </w:r>
    </w:p>
    <w:p w14:paraId="1D6156A7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Integrated </w:t>
      </w:r>
      <w:r w:rsidRPr="00F35F47">
        <w:rPr>
          <w:b/>
          <w:bCs/>
        </w:rPr>
        <w:t xml:space="preserve">Expo </w:t>
      </w:r>
      <w:proofErr w:type="spellStart"/>
      <w:r w:rsidRPr="00F35F47">
        <w:rPr>
          <w:b/>
          <w:bCs/>
        </w:rPr>
        <w:t>SecureStore</w:t>
      </w:r>
      <w:proofErr w:type="spellEnd"/>
      <w:r w:rsidRPr="00F35F47">
        <w:t xml:space="preserve"> for secure storage of access and refresh tokens.</w:t>
      </w:r>
    </w:p>
    <w:p w14:paraId="3A460EEC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>Learned how to integrate Auth Context with token storage to allow automatic sign-in detection.</w:t>
      </w:r>
    </w:p>
    <w:p w14:paraId="2CB74DCD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Explored </w:t>
      </w:r>
      <w:r w:rsidRPr="00F35F47">
        <w:rPr>
          <w:b/>
          <w:bCs/>
        </w:rPr>
        <w:t>auto-refreshing tokens</w:t>
      </w:r>
      <w:r w:rsidRPr="00F35F47">
        <w:t xml:space="preserve"> when expired.</w:t>
      </w:r>
    </w:p>
    <w:p w14:paraId="0F3071B1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Began setting up </w:t>
      </w:r>
      <w:r w:rsidRPr="00F35F47">
        <w:rPr>
          <w:b/>
          <w:bCs/>
        </w:rPr>
        <w:t>route protection</w:t>
      </w:r>
      <w:r w:rsidRPr="00F35F47">
        <w:t xml:space="preserve"> based on authentication state (</w:t>
      </w:r>
      <w:proofErr w:type="spellStart"/>
      <w:r w:rsidRPr="00F35F47">
        <w:t>isValidUser</w:t>
      </w:r>
      <w:proofErr w:type="spellEnd"/>
      <w:r w:rsidRPr="00F35F47">
        <w:t>).</w:t>
      </w:r>
    </w:p>
    <w:p w14:paraId="508639F7" w14:textId="77777777" w:rsidR="00F35F47" w:rsidRPr="00F35F47" w:rsidRDefault="00F35F47" w:rsidP="00F35F47">
      <w:pPr>
        <w:numPr>
          <w:ilvl w:val="0"/>
          <w:numId w:val="1"/>
        </w:numPr>
      </w:pPr>
      <w:r w:rsidRPr="00F35F47">
        <w:rPr>
          <w:b/>
          <w:bCs/>
        </w:rPr>
        <w:t>Other</w:t>
      </w:r>
    </w:p>
    <w:p w14:paraId="486A881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Learned how </w:t>
      </w:r>
      <w:r w:rsidRPr="00F35F47">
        <w:rPr>
          <w:b/>
          <w:bCs/>
        </w:rPr>
        <w:t>splash screens</w:t>
      </w:r>
      <w:r w:rsidRPr="00F35F47">
        <w:t xml:space="preserve"> work and how they fit into the authentication check process (not yet implemented).</w:t>
      </w:r>
    </w:p>
    <w:p w14:paraId="39F34ED1" w14:textId="77777777" w:rsidR="00F35F47" w:rsidRPr="00F35F47" w:rsidRDefault="00000000" w:rsidP="00F35F47">
      <w:r>
        <w:pict w14:anchorId="2777D88F">
          <v:rect id="_x0000_i1025" style="width:0;height:1.5pt" o:hralign="center" o:hrstd="t" o:hr="t" fillcolor="#a0a0a0" stroked="f"/>
        </w:pict>
      </w:r>
    </w:p>
    <w:p w14:paraId="462382D0" w14:textId="77777777" w:rsidR="00F35F47" w:rsidRPr="00F35F47" w:rsidRDefault="00F35F47" w:rsidP="00F35F47">
      <w:r w:rsidRPr="00F35F47">
        <w:rPr>
          <w:b/>
          <w:bCs/>
        </w:rPr>
        <w:t>Next Steps</w:t>
      </w:r>
    </w:p>
    <w:p w14:paraId="5B5E4C10" w14:textId="77777777" w:rsidR="00F35F47" w:rsidRPr="00F35F47" w:rsidRDefault="00F35F47" w:rsidP="00F35F47">
      <w:pPr>
        <w:numPr>
          <w:ilvl w:val="0"/>
          <w:numId w:val="2"/>
        </w:numPr>
      </w:pPr>
      <w:r w:rsidRPr="00F35F47">
        <w:t xml:space="preserve">Complete </w:t>
      </w:r>
      <w:r w:rsidRPr="00F35F47">
        <w:rPr>
          <w:b/>
          <w:bCs/>
        </w:rPr>
        <w:t>JWT authentication logic</w:t>
      </w:r>
      <w:r w:rsidRPr="00F35F47">
        <w:t xml:space="preserve"> on the </w:t>
      </w:r>
      <w:proofErr w:type="gramStart"/>
      <w:r w:rsidRPr="00F35F47">
        <w:t>frontend</w:t>
      </w:r>
      <w:proofErr w:type="gramEnd"/>
      <w:r w:rsidRPr="00F35F47">
        <w:t>.</w:t>
      </w:r>
    </w:p>
    <w:p w14:paraId="4B98EE3C" w14:textId="77777777" w:rsidR="00F35F47" w:rsidRPr="00F35F47" w:rsidRDefault="00F35F47" w:rsidP="00F35F47">
      <w:pPr>
        <w:numPr>
          <w:ilvl w:val="0"/>
          <w:numId w:val="2"/>
        </w:numPr>
      </w:pPr>
      <w:r w:rsidRPr="00F35F47">
        <w:t xml:space="preserve">Implement </w:t>
      </w:r>
      <w:r w:rsidRPr="00F35F47">
        <w:rPr>
          <w:b/>
          <w:bCs/>
        </w:rPr>
        <w:t>Axios interceptors</w:t>
      </w:r>
      <w:r w:rsidRPr="00F35F47">
        <w:t xml:space="preserve"> for:</w:t>
      </w:r>
    </w:p>
    <w:p w14:paraId="44F84744" w14:textId="77777777" w:rsidR="00F35F47" w:rsidRPr="00F35F47" w:rsidRDefault="00F35F47" w:rsidP="00F35F47">
      <w:pPr>
        <w:numPr>
          <w:ilvl w:val="1"/>
          <w:numId w:val="2"/>
        </w:numPr>
      </w:pPr>
      <w:r w:rsidRPr="00F35F47">
        <w:t xml:space="preserve">Automatically attaching </w:t>
      </w:r>
      <w:proofErr w:type="gramStart"/>
      <w:r w:rsidRPr="00F35F47">
        <w:t>access</w:t>
      </w:r>
      <w:proofErr w:type="gramEnd"/>
      <w:r w:rsidRPr="00F35F47">
        <w:t xml:space="preserve"> tokens to requests.</w:t>
      </w:r>
    </w:p>
    <w:p w14:paraId="4E8A1D1C" w14:textId="5015784C" w:rsidR="00E46F4B" w:rsidRPr="00E46F4B" w:rsidRDefault="00F35F47" w:rsidP="00E46F4B">
      <w:pPr>
        <w:numPr>
          <w:ilvl w:val="1"/>
          <w:numId w:val="2"/>
        </w:numPr>
      </w:pPr>
      <w:r w:rsidRPr="00F35F47">
        <w:t>Refreshing tokens when expired.</w:t>
      </w:r>
    </w:p>
    <w:p w14:paraId="2E5B8BC2" w14:textId="3245E1AF" w:rsidR="00E46F4B" w:rsidRPr="00F35F47" w:rsidRDefault="00E46F4B" w:rsidP="00E46F4B">
      <w:pPr>
        <w:pStyle w:val="Heading1"/>
      </w:pPr>
      <w:r w:rsidRPr="00E46F4B">
        <w:t xml:space="preserve">Progress Summary (Week of </w:t>
      </w:r>
      <w:r>
        <w:t>10/19</w:t>
      </w:r>
      <w:r w:rsidRPr="00E46F4B">
        <w:t>)</w:t>
      </w:r>
    </w:p>
    <w:p w14:paraId="12D5964A" w14:textId="77777777" w:rsidR="003F6D6F" w:rsidRDefault="003F6D6F"/>
    <w:sectPr w:rsidR="003F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1AAB"/>
    <w:multiLevelType w:val="multilevel"/>
    <w:tmpl w:val="8E1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D7012"/>
    <w:multiLevelType w:val="hybridMultilevel"/>
    <w:tmpl w:val="55201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618D2"/>
    <w:multiLevelType w:val="multilevel"/>
    <w:tmpl w:val="BB8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07575">
    <w:abstractNumId w:val="0"/>
  </w:num>
  <w:num w:numId="2" w16cid:durableId="1879198491">
    <w:abstractNumId w:val="2"/>
  </w:num>
  <w:num w:numId="3" w16cid:durableId="50767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F"/>
    <w:rsid w:val="002600EC"/>
    <w:rsid w:val="003F6D6F"/>
    <w:rsid w:val="004A0B3F"/>
    <w:rsid w:val="00502C64"/>
    <w:rsid w:val="005644E2"/>
    <w:rsid w:val="00CD63F4"/>
    <w:rsid w:val="00DC36EB"/>
    <w:rsid w:val="00E46F4B"/>
    <w:rsid w:val="00F35F47"/>
    <w:rsid w:val="00F457C7"/>
    <w:rsid w:val="00F7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581F"/>
  <w15:chartTrackingRefBased/>
  <w15:docId w15:val="{04E43073-4E75-4A35-8255-65D79102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536</Words>
  <Characters>3095</Characters>
  <Application>Microsoft Office Word</Application>
  <DocSecurity>0</DocSecurity>
  <Lines>85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Ethan</dc:creator>
  <cp:keywords/>
  <dc:description/>
  <cp:lastModifiedBy>Gordon, Ethan F</cp:lastModifiedBy>
  <cp:revision>5</cp:revision>
  <dcterms:created xsi:type="dcterms:W3CDTF">2025-08-09T16:57:00Z</dcterms:created>
  <dcterms:modified xsi:type="dcterms:W3CDTF">2025-10-19T19:03:00Z</dcterms:modified>
</cp:coreProperties>
</file>