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version: "1.0"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generated_by: "ForgeFlow Demo Scenario"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classification: "Internal"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scenario: "ForgeFlow"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name: "ForgeFlow"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description: "AI-assisted pull request review platform"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business_owner: "Engineering Productivity"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engineering_owner: "Platform Engineering"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lifecycle: "Production"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deployment_model: "SaaS"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criticality: "Medium"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business: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primary_capability: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 "AI-assisted pull request analysis"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 "GitHub repository integration"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 "Developer review assistance"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primary_users: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 "Software Developers"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"Engineering Managers"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"Repository Administrators"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supported_repository_provider: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 "GitHub"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authentication: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primary_identity_provider: "GitHub OAuth"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local_passwords: false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administrative_identity: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provider: "Corporate Identity Platform"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mfa_required: true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deployment: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cloud: "Public Cloud"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regions: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- "us-east-1"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internet_facing: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 "CDN"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- "Webhook Receiver"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id: frontend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type: web_application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name: "React Web Application"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id: api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type: service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name: "ForgeFlow API"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id: webhook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type: service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name: "Webhook Receiver"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 id: worker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type: service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name: "Analysis Worker"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id: comments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type: service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name: "GitHub Comment Service"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id: postgres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type: managed_database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name: "Managed PostgreSQL"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id: redis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type: managed_cache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name: "Managed Redis"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id: object_storage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type: managed_storage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name: "Managed Object Storage"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id: secrets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type: managed_security_service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name: "Managed Secrets Service"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 id: admin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type: internal_application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name: "Administrative Interface"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external_services: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name: GitHub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category: identity_and_repository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 name: Enterprise AI Provider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category: ai_provider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 name: Email Provider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category: notifications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data_assets: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- name: Customer Source Code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classification: Restricted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- name: Pull Request Metadata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classification: Confidential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- name: Analysis Results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classification: Confidential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 name: GitHub Installation Metadata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classification: Confidential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- name: GitHub App Private Key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classification: Restricted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- name: AI Provider API Key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classification: Restricted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trust_boundaries: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Public Internet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 Customer Authentication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Organization Isolation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 GitHub Boundary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 AI Provider Boundary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- Administrative Boundary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- Secret Management Boundary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security_controls: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delegated_authentication: true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managed_database: true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managed_object_storage: true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managed_secrets: true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centralized_logging: true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workload_identity: true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short_lived_installation_tokens: true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tls_everywhere: true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known_assumptions: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 GitHub provides customer authentication.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- Repository access uses GitHub App installations.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- Customer source code is processed by the external AI provider.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- Background processing is asynchronous.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 Managed cloud services provide platform protections.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analysis: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ai_assisted: true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asynchronous: true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automatic_pull_request_comments: true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human_review_required: unknown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repository_context_used: true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schema_validation: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semantic_validation: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documented: false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documentation: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primary_documents: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- product-overview.md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- architecture-overview.md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- security-overview.md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- operations-guide.md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- github-integration.md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- ai-analysis.md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- sample-repository-notes.md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evaluation: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benchmark_version: "1.0"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expected_outputs: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findings: 3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questions: 5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documentation_gaps: 3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contradictions: 2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prompt_injection_fixture: true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- "Structured metadata is authoritative only for the fields represented here."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- "Markdown documents remain the primary source for architectural reasoning."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- "Conflicts between structured and unstructured sources should be surfaced rather than silently resolved."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