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C7" w:rsidRDefault="00AB3DC2" w:rsidP="00930DC7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Workshop T</w:t>
      </w:r>
      <w:r w:rsidR="00930DC7">
        <w:rPr>
          <w:b/>
          <w:bCs/>
          <w:sz w:val="48"/>
          <w:szCs w:val="48"/>
        </w:rPr>
        <w:t>ools Database System</w:t>
      </w:r>
    </w:p>
    <w:p w:rsidR="00930DC7" w:rsidRDefault="00930DC7" w:rsidP="00930DC7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User Instructions</w:t>
      </w:r>
    </w:p>
    <w:p w:rsidR="00930DC7" w:rsidRPr="00930DC7" w:rsidRDefault="00930DC7" w:rsidP="00930DC7">
      <w:pPr>
        <w:pStyle w:val="Default"/>
        <w:ind w:left="6480"/>
        <w:rPr>
          <w:rFonts w:ascii="Arial" w:hAnsi="Arial" w:cs="Arial"/>
        </w:rPr>
      </w:pPr>
      <w:proofErr w:type="gramStart"/>
      <w:r w:rsidRPr="00930DC7">
        <w:rPr>
          <w:rFonts w:ascii="Arial" w:hAnsi="Arial" w:cs="Arial"/>
        </w:rPr>
        <w:t>by</w:t>
      </w:r>
      <w:proofErr w:type="gramEnd"/>
      <w:r w:rsidRPr="00930DC7">
        <w:rPr>
          <w:rFonts w:ascii="Arial" w:hAnsi="Arial" w:cs="Arial"/>
        </w:rPr>
        <w:t xml:space="preserve"> Ethan </w:t>
      </w:r>
      <w:proofErr w:type="spellStart"/>
      <w:r w:rsidRPr="00930DC7">
        <w:rPr>
          <w:rFonts w:ascii="Arial" w:hAnsi="Arial" w:cs="Arial"/>
        </w:rPr>
        <w:t>Shen</w:t>
      </w:r>
      <w:proofErr w:type="spellEnd"/>
      <w:r w:rsidRPr="00930DC7">
        <w:rPr>
          <w:rFonts w:ascii="Arial" w:hAnsi="Arial" w:cs="Arial"/>
        </w:rPr>
        <w:t xml:space="preserve"> </w:t>
      </w:r>
    </w:p>
    <w:p w:rsidR="00930DC7" w:rsidRPr="00930DC7" w:rsidRDefault="00930DC7" w:rsidP="00930DC7">
      <w:pPr>
        <w:pStyle w:val="Default"/>
        <w:ind w:left="6480"/>
        <w:rPr>
          <w:rFonts w:ascii="Arial" w:hAnsi="Arial" w:cs="Arial"/>
        </w:rPr>
      </w:pPr>
      <w:r w:rsidRPr="00930DC7">
        <w:rPr>
          <w:rFonts w:ascii="Arial" w:hAnsi="Arial" w:cs="Arial"/>
        </w:rPr>
        <w:t xml:space="preserve">AP Computer Science </w:t>
      </w:r>
    </w:p>
    <w:p w:rsidR="00930DC7" w:rsidRPr="00930DC7" w:rsidRDefault="00930DC7" w:rsidP="00930DC7">
      <w:pPr>
        <w:pStyle w:val="Default"/>
        <w:ind w:left="6480"/>
        <w:rPr>
          <w:rFonts w:ascii="Arial" w:hAnsi="Arial" w:cs="Arial"/>
        </w:rPr>
      </w:pPr>
      <w:r w:rsidRPr="00930DC7">
        <w:rPr>
          <w:rFonts w:ascii="Arial" w:hAnsi="Arial" w:cs="Arial"/>
        </w:rPr>
        <w:t xml:space="preserve">May 05, 2017 </w:t>
      </w:r>
    </w:p>
    <w:p w:rsidR="00521DB4" w:rsidRDefault="00521DB4" w:rsidP="00930DC7">
      <w:pPr>
        <w:pStyle w:val="Default"/>
        <w:ind w:firstLine="720"/>
        <w:rPr>
          <w:rFonts w:ascii="Arial" w:hAnsi="Arial" w:cs="Arial"/>
        </w:rPr>
      </w:pPr>
    </w:p>
    <w:p w:rsidR="00521DB4" w:rsidRDefault="00521DB4" w:rsidP="00930DC7">
      <w:pPr>
        <w:pStyle w:val="Default"/>
        <w:ind w:firstLine="720"/>
        <w:rPr>
          <w:rFonts w:ascii="Arial" w:hAnsi="Arial" w:cs="Arial"/>
        </w:rPr>
      </w:pPr>
    </w:p>
    <w:p w:rsidR="00CA247B" w:rsidRDefault="00930DC7" w:rsidP="00930DC7">
      <w:pPr>
        <w:pStyle w:val="Default"/>
        <w:ind w:firstLine="720"/>
        <w:rPr>
          <w:rFonts w:ascii="Arial" w:hAnsi="Arial" w:cs="Arial"/>
        </w:rPr>
      </w:pPr>
      <w:r w:rsidRPr="00930DC7">
        <w:rPr>
          <w:rFonts w:ascii="Arial" w:hAnsi="Arial" w:cs="Arial"/>
        </w:rPr>
        <w:t>This program allows the user to maintain a database pertaining to the inventory of workshop tools in use within the workshop. It keeps track of how many times each tool has been used</w:t>
      </w:r>
      <w:r w:rsidR="004E386D">
        <w:rPr>
          <w:rFonts w:ascii="Arial" w:hAnsi="Arial" w:cs="Arial"/>
        </w:rPr>
        <w:t xml:space="preserve"> and when the tool was last used. </w:t>
      </w:r>
      <w:r w:rsidRPr="00930DC7">
        <w:rPr>
          <w:rFonts w:ascii="Arial" w:hAnsi="Arial" w:cs="Arial"/>
        </w:rPr>
        <w:t>This allows for the owner to understand wear and tear of each tool and allow for the owner to make decisions on buying and selling tools.</w:t>
      </w:r>
    </w:p>
    <w:p w:rsidR="00521DB4" w:rsidRPr="00930DC7" w:rsidRDefault="00521DB4" w:rsidP="00930DC7">
      <w:pPr>
        <w:pStyle w:val="Default"/>
        <w:ind w:firstLine="720"/>
        <w:rPr>
          <w:rFonts w:ascii="Arial" w:hAnsi="Arial" w:cs="Arial"/>
        </w:rPr>
      </w:pPr>
    </w:p>
    <w:p w:rsidR="00930DC7" w:rsidRDefault="00930DC7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930DC7">
        <w:rPr>
          <w:rFonts w:ascii="Arial" w:hAnsi="Arial" w:cs="Arial"/>
          <w:sz w:val="24"/>
          <w:szCs w:val="24"/>
        </w:rPr>
        <w:t>Records in the system track every tool in the workshop. Each record contains the following data: name, price, number of uses, date of last use</w:t>
      </w:r>
      <w:r w:rsidR="00521DB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1DB4">
        <w:rPr>
          <w:rFonts w:ascii="Arial" w:hAnsi="Arial" w:cs="Arial"/>
          <w:sz w:val="24"/>
          <w:szCs w:val="24"/>
        </w:rPr>
        <w:t>yy</w:t>
      </w:r>
      <w:proofErr w:type="spellEnd"/>
      <w:r w:rsidR="00521DB4">
        <w:rPr>
          <w:rFonts w:ascii="Arial" w:hAnsi="Arial" w:cs="Arial"/>
          <w:sz w:val="24"/>
          <w:szCs w:val="24"/>
        </w:rPr>
        <w:t>/mm/</w:t>
      </w:r>
      <w:proofErr w:type="spellStart"/>
      <w:r w:rsidR="00521DB4">
        <w:rPr>
          <w:rFonts w:ascii="Arial" w:hAnsi="Arial" w:cs="Arial"/>
          <w:sz w:val="24"/>
          <w:szCs w:val="24"/>
        </w:rPr>
        <w:t>dd</w:t>
      </w:r>
      <w:proofErr w:type="spellEnd"/>
      <w:r w:rsidR="00521DB4">
        <w:rPr>
          <w:rFonts w:ascii="Arial" w:hAnsi="Arial" w:cs="Arial"/>
          <w:sz w:val="24"/>
          <w:szCs w:val="24"/>
        </w:rPr>
        <w:t>)</w:t>
      </w:r>
      <w:r w:rsidRPr="00930DC7">
        <w:rPr>
          <w:rFonts w:ascii="Arial" w:hAnsi="Arial" w:cs="Arial"/>
          <w:sz w:val="24"/>
          <w:szCs w:val="24"/>
        </w:rPr>
        <w:t>, tool type (hand tool or power tool), and list of recommended safety equipment for proper use.</w:t>
      </w:r>
      <w:r w:rsidR="00521DB4">
        <w:rPr>
          <w:rFonts w:ascii="Arial" w:hAnsi="Arial" w:cs="Arial"/>
          <w:sz w:val="24"/>
          <w:szCs w:val="24"/>
        </w:rPr>
        <w:t xml:space="preserve"> For example: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Miter Saw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Price: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$ 150.00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Uses: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53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last use: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17/04/25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Power Tool</w:t>
      </w:r>
    </w:p>
    <w:p w:rsidR="00521DB4" w:rsidRDefault="00521DB4" w:rsidP="00521DB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is responsible for updating the database after every tool use and entering newly acquired tools to the database. This new inventory is added to the database.</w:t>
      </w: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521DB4" w:rsidRDefault="00521DB4" w:rsidP="00930DC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AB3DC2" w:rsidRDefault="00AB3DC2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4E386D" w:rsidRDefault="004E386D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AB3DC2" w:rsidRDefault="00AB3DC2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AB3DC2" w:rsidRDefault="00AB3DC2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AB3DC2" w:rsidRDefault="00AB3DC2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AB3DC2" w:rsidRDefault="00AB3DC2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521DB4" w:rsidRDefault="00521DB4" w:rsidP="00521DB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program user is presented with the following options:</w:t>
      </w:r>
    </w:p>
    <w:p w:rsidR="00521DB4" w:rsidRDefault="00521DB4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521DB4" w:rsidRDefault="00521DB4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</w:p>
    <w:p w:rsidR="00521DB4" w:rsidRDefault="00521DB4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Load</w:t>
      </w:r>
    </w:p>
    <w:p w:rsidR="00521DB4" w:rsidRDefault="00521DB4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Save</w:t>
      </w:r>
    </w:p>
    <w:p w:rsidR="00521DB4" w:rsidRDefault="00521DB4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Quit – asks if user wants to save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Inventory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 a new tool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a tool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Change the price of a tool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Update number of uses on a tool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Search for a tool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Calculate total </w:t>
      </w:r>
      <w:r w:rsidR="00C856D7">
        <w:rPr>
          <w:rFonts w:ascii="Arial" w:hAnsi="Arial" w:cs="Arial"/>
          <w:sz w:val="24"/>
          <w:szCs w:val="24"/>
        </w:rPr>
        <w:t>price of all tools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Sort list by number of uses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Sort list by most recent use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41091">
        <w:rPr>
          <w:rFonts w:ascii="Arial" w:hAnsi="Arial" w:cs="Arial"/>
          <w:sz w:val="24"/>
          <w:szCs w:val="24"/>
        </w:rPr>
        <w:t>Display all tools</w:t>
      </w:r>
    </w:p>
    <w:p w:rsidR="00741091" w:rsidRDefault="00741091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Show only tools over a certain number of uses</w:t>
      </w:r>
    </w:p>
    <w:p w:rsidR="00C856D7" w:rsidRDefault="00C856D7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Show only tools that are hand/power tools</w:t>
      </w:r>
    </w:p>
    <w:p w:rsidR="00C856D7" w:rsidRDefault="00C856D7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</w:p>
    <w:p w:rsidR="00C856D7" w:rsidRPr="00741091" w:rsidRDefault="00C856D7" w:rsidP="00C856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Displays information to aid the user</w:t>
      </w:r>
    </w:p>
    <w:p w:rsidR="00741091" w:rsidRDefault="00741091" w:rsidP="00521DB4">
      <w:pPr>
        <w:spacing w:line="240" w:lineRule="auto"/>
        <w:rPr>
          <w:rFonts w:ascii="Arial" w:hAnsi="Arial" w:cs="Arial"/>
          <w:sz w:val="24"/>
          <w:szCs w:val="24"/>
        </w:rPr>
      </w:pPr>
    </w:p>
    <w:p w:rsidR="00741091" w:rsidRDefault="00741091" w:rsidP="00521DB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41091" w:rsidRDefault="00C856D7" w:rsidP="00521DB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is a sample of the output generated by the Display All Tools menu option:</w:t>
      </w:r>
    </w:p>
    <w:p w:rsidR="00C856D7" w:rsidRPr="00C856D7" w:rsidRDefault="00612E38" w:rsidP="00C856D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Workshop tools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 xml:space="preserve"> Database</w:t>
      </w:r>
    </w:p>
    <w:p w:rsidR="00C856D7" w:rsidRPr="00C856D7" w:rsidRDefault="00612E38" w:rsidP="00C8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Name</w:t>
      </w:r>
      <w:r w:rsidR="00C856D7">
        <w:rPr>
          <w:rFonts w:ascii="Courier New" w:hAnsi="Courier New" w:cs="Courier New"/>
          <w:color w:val="000000"/>
          <w:sz w:val="23"/>
          <w:szCs w:val="23"/>
        </w:rPr>
        <w:tab/>
      </w:r>
      <w:r w:rsidR="00C856D7"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474AE6"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#Uses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C856D7">
        <w:rPr>
          <w:rFonts w:ascii="Courier New" w:hAnsi="Courier New" w:cs="Courier New"/>
          <w:color w:val="000000"/>
          <w:sz w:val="23"/>
          <w:szCs w:val="23"/>
        </w:rPr>
        <w:t xml:space="preserve">   </w:t>
      </w:r>
      <w:r>
        <w:rPr>
          <w:rFonts w:ascii="Courier New" w:hAnsi="Courier New" w:cs="Courier New"/>
          <w:color w:val="000000"/>
          <w:sz w:val="23"/>
          <w:szCs w:val="23"/>
        </w:rPr>
        <w:t>Most Recent Use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C856D7"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>Type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C856D7"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="004E386D"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r w:rsidR="00474AE6">
        <w:rPr>
          <w:rFonts w:ascii="Courier New" w:hAnsi="Courier New" w:cs="Courier New"/>
          <w:color w:val="000000"/>
          <w:sz w:val="23"/>
          <w:szCs w:val="23"/>
        </w:rPr>
        <w:t>Price</w:t>
      </w:r>
    </w:p>
    <w:p w:rsidR="00C856D7" w:rsidRPr="00C856D7" w:rsidRDefault="00474AE6" w:rsidP="004E3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===========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>=====================================</w:t>
      </w:r>
      <w:r w:rsidR="00C856D7">
        <w:rPr>
          <w:rFonts w:ascii="Courier New" w:hAnsi="Courier New" w:cs="Courier New"/>
          <w:color w:val="000000"/>
          <w:sz w:val="23"/>
          <w:szCs w:val="23"/>
        </w:rPr>
        <w:t>============</w:t>
      </w:r>
      <w:bookmarkStart w:id="0" w:name="_GoBack"/>
      <w:bookmarkEnd w:id="0"/>
    </w:p>
    <w:p w:rsidR="00474AE6" w:rsidRPr="00C856D7" w:rsidRDefault="00474AE6" w:rsidP="00C8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Miter Saw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 w:rsidR="00612E38">
        <w:rPr>
          <w:rFonts w:ascii="Courier New" w:hAnsi="Courier New" w:cs="Courier New"/>
          <w:color w:val="000000"/>
          <w:sz w:val="23"/>
          <w:szCs w:val="23"/>
        </w:rPr>
        <w:t>53</w:t>
      </w:r>
      <w:r w:rsidR="00C856D7" w:rsidRPr="00C856D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C856D7">
        <w:rPr>
          <w:rFonts w:ascii="Courier New" w:hAnsi="Courier New" w:cs="Courier New"/>
          <w:color w:val="000000"/>
          <w:sz w:val="23"/>
          <w:szCs w:val="23"/>
        </w:rPr>
        <w:tab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1</w:t>
      </w:r>
      <w:r w:rsidR="004E386D">
        <w:rPr>
          <w:rFonts w:ascii="Courier New" w:hAnsi="Courier New" w:cs="Courier New"/>
          <w:color w:val="000000"/>
          <w:sz w:val="23"/>
          <w:szCs w:val="23"/>
        </w:rPr>
        <w:t>7/01/10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>Power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>$150.00</w:t>
      </w:r>
    </w:p>
    <w:p w:rsidR="00C856D7" w:rsidRPr="00C856D7" w:rsidRDefault="00612E38" w:rsidP="00C8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Screwdriver</w:t>
      </w:r>
      <w:r w:rsidR="00474AE6"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>79</w:t>
      </w:r>
      <w:r w:rsidR="00C856D7">
        <w:rPr>
          <w:rFonts w:ascii="Courier New" w:hAnsi="Courier New" w:cs="Courier New"/>
          <w:color w:val="000000"/>
          <w:sz w:val="23"/>
          <w:szCs w:val="23"/>
        </w:rPr>
        <w:tab/>
        <w:t xml:space="preserve">    </w:t>
      </w:r>
      <w:r w:rsidR="004E386D">
        <w:rPr>
          <w:rFonts w:ascii="Courier New" w:hAnsi="Courier New" w:cs="Courier New"/>
          <w:color w:val="000000"/>
          <w:sz w:val="23"/>
          <w:szCs w:val="23"/>
        </w:rPr>
        <w:t>17/05/01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>Hand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74AE6">
        <w:rPr>
          <w:rFonts w:ascii="Courier New" w:hAnsi="Courier New" w:cs="Courier New"/>
          <w:color w:val="000000"/>
          <w:sz w:val="23"/>
          <w:szCs w:val="23"/>
        </w:rPr>
        <w:tab/>
      </w:r>
      <w:proofErr w:type="gramStart"/>
      <w:r w:rsidR="00474AE6">
        <w:rPr>
          <w:rFonts w:ascii="Courier New" w:hAnsi="Courier New" w:cs="Courier New"/>
          <w:color w:val="000000"/>
          <w:sz w:val="23"/>
          <w:szCs w:val="23"/>
        </w:rPr>
        <w:t>$</w:t>
      </w:r>
      <w:r w:rsidR="00AB3DC2"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 w:rsidR="00474AE6">
        <w:rPr>
          <w:rFonts w:ascii="Courier New" w:hAnsi="Courier New" w:cs="Courier New"/>
          <w:color w:val="000000"/>
          <w:sz w:val="23"/>
          <w:szCs w:val="23"/>
        </w:rPr>
        <w:t>3.00</w:t>
      </w:r>
      <w:proofErr w:type="gramEnd"/>
    </w:p>
    <w:p w:rsidR="00C856D7" w:rsidRPr="00C856D7" w:rsidRDefault="00474AE6" w:rsidP="00C8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Ba</w:t>
      </w:r>
      <w:r w:rsidR="004E386D">
        <w:rPr>
          <w:rFonts w:ascii="Courier New" w:hAnsi="Courier New" w:cs="Courier New"/>
          <w:color w:val="000000"/>
          <w:sz w:val="23"/>
          <w:szCs w:val="23"/>
        </w:rPr>
        <w:t>nd Saw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>20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 xml:space="preserve">    16/10/26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  <w:t>Power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$100.00</w:t>
      </w:r>
    </w:p>
    <w:p w:rsidR="00474AE6" w:rsidRDefault="00474AE6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Drill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500</w:t>
      </w:r>
      <w:r>
        <w:rPr>
          <w:rFonts w:ascii="Courier New" w:hAnsi="Courier New" w:cs="Courier New"/>
          <w:color w:val="000000"/>
          <w:sz w:val="23"/>
          <w:szCs w:val="23"/>
        </w:rPr>
        <w:tab/>
        <w:t xml:space="preserve">    17/05/08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Power</w:t>
      </w:r>
      <w:r w:rsidR="004E386D"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$</w:t>
      </w:r>
      <w:r w:rsidR="00AB3DC2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80.00</w:t>
      </w:r>
    </w:p>
    <w:p w:rsidR="00C856D7" w:rsidRDefault="004E386D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Chisel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14</w:t>
      </w:r>
      <w:r>
        <w:rPr>
          <w:rFonts w:ascii="Courier New" w:hAnsi="Courier New" w:cs="Courier New"/>
          <w:color w:val="000000"/>
          <w:sz w:val="23"/>
          <w:szCs w:val="23"/>
        </w:rPr>
        <w:tab/>
        <w:t xml:space="preserve">    16/04/23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>
        <w:rPr>
          <w:rFonts w:ascii="Courier New" w:hAnsi="Courier New" w:cs="Courier New"/>
          <w:color w:val="000000"/>
          <w:sz w:val="23"/>
          <w:szCs w:val="23"/>
        </w:rPr>
        <w:tab/>
        <w:t>Hand</w:t>
      </w:r>
      <w:r>
        <w:rPr>
          <w:rFonts w:ascii="Courier New" w:hAnsi="Courier New" w:cs="Courier New"/>
          <w:color w:val="000000"/>
          <w:sz w:val="23"/>
          <w:szCs w:val="23"/>
        </w:rPr>
        <w:tab/>
      </w:r>
      <w:r w:rsidR="00474AE6">
        <w:rPr>
          <w:rFonts w:ascii="Courier New" w:hAnsi="Courier New" w:cs="Courier New"/>
          <w:color w:val="000000"/>
          <w:sz w:val="23"/>
          <w:szCs w:val="23"/>
        </w:rPr>
        <w:tab/>
        <w:t>$</w:t>
      </w:r>
      <w:r w:rsidR="00AB3DC2">
        <w:rPr>
          <w:rFonts w:ascii="Courier New" w:hAnsi="Courier New" w:cs="Courier New"/>
          <w:color w:val="000000"/>
          <w:sz w:val="23"/>
          <w:szCs w:val="23"/>
        </w:rPr>
        <w:t xml:space="preserve"> 20.00</w:t>
      </w: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Default="00AB3DC2" w:rsidP="00474AE6">
      <w:pPr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3DC2" w:rsidRPr="00930DC7" w:rsidRDefault="00AB3DC2" w:rsidP="00474AE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B3DC2" w:rsidRPr="00930DC7" w:rsidSect="00474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C7"/>
    <w:rsid w:val="00474AE6"/>
    <w:rsid w:val="004E386D"/>
    <w:rsid w:val="00521DB4"/>
    <w:rsid w:val="00612E38"/>
    <w:rsid w:val="00741091"/>
    <w:rsid w:val="00930DC7"/>
    <w:rsid w:val="00AB3DC2"/>
    <w:rsid w:val="00C856D7"/>
    <w:rsid w:val="00C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D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Shen</dc:creator>
  <cp:lastModifiedBy>Ethan Shen</cp:lastModifiedBy>
  <cp:revision>3</cp:revision>
  <cp:lastPrinted>2017-05-08T18:49:00Z</cp:lastPrinted>
  <dcterms:created xsi:type="dcterms:W3CDTF">2017-05-05T18:39:00Z</dcterms:created>
  <dcterms:modified xsi:type="dcterms:W3CDTF">2017-05-23T18:37:00Z</dcterms:modified>
</cp:coreProperties>
</file>