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8EE2A" w14:textId="40BE744F" w:rsidR="00E5779B" w:rsidRDefault="00112633">
      <w:r>
        <w:t>About</w:t>
      </w:r>
    </w:p>
    <w:p w14:paraId="49370DA3" w14:textId="133B1E0F" w:rsidR="00112633" w:rsidRPr="00112633" w:rsidRDefault="00112633" w:rsidP="00112633">
      <w:r w:rsidRPr="00112633">
        <w:t>I’m a Bachelor of Science in Sustainable Design at the University of Illinois, where my work explores the intersection of architecture, sustainability, and ecological resilience. My involvement in the Campus Honors Program, James Scholar Program, and Dean’s List reflects my dedication to learning, while balanced by real-world experience from various work opportunities. from researching human impact on biodiversity in Paraguay to interning in Architecture at RATIO.</w:t>
      </w:r>
    </w:p>
    <w:p w14:paraId="60131136" w14:textId="77777777" w:rsidR="00112633" w:rsidRPr="00112633" w:rsidRDefault="00112633" w:rsidP="00112633">
      <w:r w:rsidRPr="00112633">
        <w:t xml:space="preserve">Through my variety of </w:t>
      </w:r>
      <w:proofErr w:type="gramStart"/>
      <w:r w:rsidRPr="00112633">
        <w:t>experiences</w:t>
      </w:r>
      <w:proofErr w:type="gramEnd"/>
      <w:r w:rsidRPr="00112633">
        <w:t xml:space="preserve"> I have developed a deep appreciation for the relationship between built environments and natural systems. I strive to integrate this understanding into my design process, balancing technical precision with environmental responsibility. My experience in digital fabrication, construction documentation,</w:t>
      </w:r>
    </w:p>
    <w:p w14:paraId="56882D24" w14:textId="77777777" w:rsidR="00112633" w:rsidRPr="00112633" w:rsidRDefault="00112633" w:rsidP="00112633">
      <w:r w:rsidRPr="00112633">
        <w:t>and environmental analysis allows me to approach projects with both innovation and sustainability in mind.</w:t>
      </w:r>
    </w:p>
    <w:p w14:paraId="1C690CA8" w14:textId="4138A6D4" w:rsidR="00112633" w:rsidRDefault="00112633" w:rsidP="00112633">
      <w:r w:rsidRPr="00112633">
        <w:t>I am always looking for opportunities to grow and collaborate. Feel free to reach out to me at ethanshig@gmail.com or +1 (217) 778-0298.</w:t>
      </w:r>
    </w:p>
    <w:p w14:paraId="4BDDC272" w14:textId="77777777" w:rsidR="00112633" w:rsidRDefault="00112633" w:rsidP="00112633"/>
    <w:p w14:paraId="6DCA9427" w14:textId="21341690" w:rsidR="00112633" w:rsidRDefault="00112633" w:rsidP="00112633">
      <w:r>
        <w:t>Dark Side of Chicago</w:t>
      </w:r>
    </w:p>
    <w:p w14:paraId="0FC5991A" w14:textId="3BB339B0" w:rsidR="00112633" w:rsidRPr="00112633" w:rsidRDefault="00112633" w:rsidP="00112633">
      <w:r w:rsidRPr="00112633">
        <w:t xml:space="preserve">Using orthographic architectural techniques, this Atlas explores the Superfund site of USS Lead. </w:t>
      </w:r>
    </w:p>
    <w:p w14:paraId="2A8F30D8" w14:textId="77777777" w:rsidR="00112633" w:rsidRPr="00112633" w:rsidRDefault="00112633" w:rsidP="00112633">
      <w:r w:rsidRPr="00112633">
        <w:t xml:space="preserve">An abstraction of spacetime, one follows the history of East Chicago </w:t>
      </w:r>
      <w:proofErr w:type="gramStart"/>
      <w:r w:rsidRPr="00112633">
        <w:t>from its Oak Savanah past,</w:t>
      </w:r>
      <w:proofErr w:type="gramEnd"/>
      <w:r w:rsidRPr="00112633">
        <w:t xml:space="preserve"> to the present, and projections of various futures.  </w:t>
      </w:r>
    </w:p>
    <w:p w14:paraId="0225F031" w14:textId="77777777" w:rsidR="00112633" w:rsidRDefault="00112633" w:rsidP="00112633"/>
    <w:p w14:paraId="0034B66C" w14:textId="1AD3E672" w:rsidR="00112633" w:rsidRDefault="00112633" w:rsidP="00112633">
      <w:r>
        <w:t>Beavers Burden</w:t>
      </w:r>
    </w:p>
    <w:p w14:paraId="102BC536" w14:textId="77777777" w:rsidR="00112633" w:rsidRPr="00112633" w:rsidRDefault="00112633" w:rsidP="00112633">
      <w:r w:rsidRPr="00112633">
        <w:t>This series of beaver-inspired gizmos explores the evolving relationship between humans and beavers in the rewilding of the Kankakee Marsh.</w:t>
      </w:r>
    </w:p>
    <w:p w14:paraId="7A397052" w14:textId="77777777" w:rsidR="00112633" w:rsidRPr="00112633" w:rsidRDefault="00112633" w:rsidP="00112633"/>
    <w:p w14:paraId="0896F37A" w14:textId="77777777" w:rsidR="00112633" w:rsidRPr="00112633" w:rsidRDefault="00112633" w:rsidP="00112633">
      <w:proofErr w:type="gramStart"/>
      <w:r w:rsidRPr="00112633">
        <w:t xml:space="preserve">&lt;  </w:t>
      </w:r>
      <w:proofErr w:type="spellStart"/>
      <w:r w:rsidRPr="00112633">
        <w:t>Catamaraft</w:t>
      </w:r>
      <w:proofErr w:type="spellEnd"/>
      <w:proofErr w:type="gramEnd"/>
    </w:p>
    <w:p w14:paraId="22074233" w14:textId="77777777" w:rsidR="00112633" w:rsidRPr="00112633" w:rsidRDefault="00112633" w:rsidP="00112633">
      <w:r w:rsidRPr="00112633">
        <w:t>A rowing-powered vessel</w:t>
      </w:r>
    </w:p>
    <w:p w14:paraId="0B835ED2" w14:textId="77777777" w:rsidR="00112633" w:rsidRPr="00112633" w:rsidRDefault="00112633" w:rsidP="00112633">
      <w:r w:rsidRPr="00112633">
        <w:t>designed to remove invasive vegetation along riverbanks, each device supports the ecological work of this keystone species</w:t>
      </w:r>
    </w:p>
    <w:p w14:paraId="49D94BEC" w14:textId="77777777" w:rsidR="00112633" w:rsidRPr="00112633" w:rsidRDefault="00112633" w:rsidP="00112633"/>
    <w:p w14:paraId="304267F7" w14:textId="77777777" w:rsidR="00112633" w:rsidRPr="00112633" w:rsidRDefault="00112633" w:rsidP="00112633">
      <w:r w:rsidRPr="00112633">
        <w:t xml:space="preserve">Figure </w:t>
      </w:r>
      <w:proofErr w:type="gramStart"/>
      <w:r w:rsidRPr="00112633">
        <w:t>Drawings  &gt;</w:t>
      </w:r>
      <w:proofErr w:type="gramEnd"/>
    </w:p>
    <w:p w14:paraId="001FA97D" w14:textId="7E9B304A" w:rsidR="00112633" w:rsidRDefault="00112633" w:rsidP="00112633">
      <w:r w:rsidRPr="00112633">
        <w:t>An exploration of the form of the human body, as it mimics ‘natural’ movements.</w:t>
      </w:r>
    </w:p>
    <w:p w14:paraId="00AF1B21" w14:textId="3E5E64BA" w:rsidR="00112633" w:rsidRPr="00112633" w:rsidRDefault="00112633" w:rsidP="00112633">
      <w:r w:rsidRPr="00112633">
        <w:t>Beavers Burden:</w:t>
      </w:r>
    </w:p>
    <w:p w14:paraId="58B05F7C" w14:textId="77777777" w:rsidR="00112633" w:rsidRPr="00112633" w:rsidRDefault="00112633" w:rsidP="00112633">
      <w:r w:rsidRPr="00112633">
        <w:t>Wearable apparatus that assists in gathering materials for dam</w:t>
      </w:r>
    </w:p>
    <w:p w14:paraId="014BEF1E" w14:textId="77777777" w:rsidR="00112633" w:rsidRPr="00112633" w:rsidRDefault="00112633" w:rsidP="00112633">
      <w:r w:rsidRPr="00112633">
        <w:t xml:space="preserve">construction. </w:t>
      </w:r>
    </w:p>
    <w:p w14:paraId="165AC87D" w14:textId="59211362" w:rsidR="00112633" w:rsidRDefault="00112633" w:rsidP="00112633">
      <w:r w:rsidRPr="00112633">
        <w:t xml:space="preserve">Combines 2 lemniscates to create two </w:t>
      </w:r>
      <w:proofErr w:type="gramStart"/>
      <w:r w:rsidRPr="00112633">
        <w:t>volumes;</w:t>
      </w:r>
      <w:proofErr w:type="gramEnd"/>
      <w:r w:rsidRPr="00112633">
        <w:t xml:space="preserve"> one for the individual, and the other for the gathered materials.</w:t>
      </w:r>
    </w:p>
    <w:p w14:paraId="6F77EB78" w14:textId="68ECD8CB" w:rsidR="00112633" w:rsidRDefault="00112633" w:rsidP="00112633">
      <w:r>
        <w:t>_..._</w:t>
      </w:r>
    </w:p>
    <w:p w14:paraId="3DB892D5" w14:textId="77777777" w:rsidR="00112633" w:rsidRPr="00112633" w:rsidRDefault="00112633" w:rsidP="00112633">
      <w:r w:rsidRPr="00112633">
        <w:t xml:space="preserve">At the infrastructural scale, </w:t>
      </w:r>
      <w:proofErr w:type="spellStart"/>
      <w:proofErr w:type="gramStart"/>
      <w:r w:rsidRPr="00112633">
        <w:t>a</w:t>
      </w:r>
      <w:proofErr w:type="spellEnd"/>
      <w:proofErr w:type="gramEnd"/>
      <w:r w:rsidRPr="00112633">
        <w:t xml:space="preserve"> ecosystem of shipping container-sized</w:t>
      </w:r>
    </w:p>
    <w:p w14:paraId="6CE5BFB5" w14:textId="77777777" w:rsidR="00112633" w:rsidRPr="00112633" w:rsidRDefault="00112633" w:rsidP="00112633">
      <w:r w:rsidRPr="00112633">
        <w:t xml:space="preserve">interventions </w:t>
      </w:r>
      <w:proofErr w:type="gramStart"/>
      <w:r w:rsidRPr="00112633">
        <w:t>manages</w:t>
      </w:r>
      <w:proofErr w:type="gramEnd"/>
      <w:r w:rsidRPr="00112633">
        <w:t xml:space="preserve"> water flow, supports field research, and </w:t>
      </w:r>
      <w:proofErr w:type="gramStart"/>
      <w:r w:rsidRPr="00112633">
        <w:t>creates</w:t>
      </w:r>
      <w:proofErr w:type="gramEnd"/>
    </w:p>
    <w:p w14:paraId="104B0193" w14:textId="44F863C9" w:rsidR="00112633" w:rsidRDefault="00112633" w:rsidP="00112633">
      <w:r w:rsidRPr="00112633">
        <w:t>habitat, bridging human engineering and animal architecture.</w:t>
      </w:r>
    </w:p>
    <w:p w14:paraId="5180305D" w14:textId="77777777" w:rsidR="00112633" w:rsidRDefault="00112633" w:rsidP="00112633"/>
    <w:p w14:paraId="5DDFCB66" w14:textId="1C53C7E6" w:rsidR="00112633" w:rsidRDefault="00112633" w:rsidP="00112633">
      <w:r>
        <w:t>Architecture Internship</w:t>
      </w:r>
    </w:p>
    <w:p w14:paraId="54A4B0E4" w14:textId="4488D0A4" w:rsidR="00112633" w:rsidRPr="00112633" w:rsidRDefault="00112633" w:rsidP="00112633">
      <w:r w:rsidRPr="00112633">
        <w:t>Financial and timeline constraints of the project meant that the General Contractor only included a rooftop Photovoltaic (PV) energy system as an alternate cost, not included in the baseline of the project.</w:t>
      </w:r>
    </w:p>
    <w:p w14:paraId="50B23A0F" w14:textId="1048664A" w:rsidR="00112633" w:rsidRPr="00112633" w:rsidRDefault="00112633" w:rsidP="00112633">
      <w:r w:rsidRPr="00112633">
        <w:t>Developed in coordination with engineering consultants, this series of graphs, charts, and graphics to make the case to the owner for the inclusion of a PV system on an economical basis.</w:t>
      </w:r>
    </w:p>
    <w:p w14:paraId="606A3FBE" w14:textId="77777777" w:rsidR="00112633" w:rsidRPr="00112633" w:rsidRDefault="00112633" w:rsidP="00112633">
      <w:r w:rsidRPr="00112633">
        <w:t xml:space="preserve">Consultants: </w:t>
      </w:r>
    </w:p>
    <w:p w14:paraId="0FF977E7" w14:textId="671C443F" w:rsidR="00112633" w:rsidRDefault="00112633" w:rsidP="00112633">
      <w:r w:rsidRPr="00112633">
        <w:t>Ian</w:t>
      </w:r>
    </w:p>
    <w:p w14:paraId="6D913C9F" w14:textId="77777777" w:rsidR="00112633" w:rsidRPr="00112633" w:rsidRDefault="00112633" w:rsidP="00112633">
      <w:r w:rsidRPr="00112633">
        <w:t>Solar Daylight, Glare, and Wind Analysis:</w:t>
      </w:r>
    </w:p>
    <w:p w14:paraId="0751BE60" w14:textId="77CFA3B5" w:rsidR="00112633" w:rsidRDefault="00112633" w:rsidP="00112633">
      <w:r w:rsidRPr="00112633">
        <w:t xml:space="preserve">Preformed analysis to </w:t>
      </w:r>
      <w:proofErr w:type="gramStart"/>
      <w:r w:rsidRPr="00112633">
        <w:t>asses</w:t>
      </w:r>
      <w:proofErr w:type="gramEnd"/>
      <w:r w:rsidRPr="00112633">
        <w:t xml:space="preserve"> for several environmental factors. This involved translating models into analytical software and synthesizing results to support thoughtful design.</w:t>
      </w:r>
    </w:p>
    <w:p w14:paraId="16224CB5" w14:textId="77777777" w:rsidR="00112633" w:rsidRPr="00112633" w:rsidRDefault="00112633" w:rsidP="00112633">
      <w:r w:rsidRPr="00112633">
        <w:t xml:space="preserve">Renderings:  </w:t>
      </w:r>
    </w:p>
    <w:p w14:paraId="4B86BDF9" w14:textId="6812DCAE" w:rsidR="00112633" w:rsidRPr="00112633" w:rsidRDefault="00112633" w:rsidP="00112633">
      <w:r w:rsidRPr="00112633">
        <w:t xml:space="preserve">Supported the design team by preparing and refining digital models, translating them into visualizations. This included model cleanup, coordination of layers and geometry, material </w:t>
      </w:r>
      <w:r w:rsidRPr="00112633">
        <w:lastRenderedPageBreak/>
        <w:t xml:space="preserve">application, post-processing, and producing renderings with the goal of representing design intent at reviews and presentations. </w:t>
      </w:r>
    </w:p>
    <w:p w14:paraId="0B32D1BA" w14:textId="77777777" w:rsidR="00112633" w:rsidRPr="00112633" w:rsidRDefault="00112633" w:rsidP="00112633">
      <w:r w:rsidRPr="00112633">
        <w:t xml:space="preserve">Contributions: </w:t>
      </w:r>
      <w:r w:rsidRPr="00112633">
        <w:br/>
        <w:t xml:space="preserve">Nita Christopher, </w:t>
      </w:r>
    </w:p>
    <w:p w14:paraId="37A47EFF" w14:textId="77777777" w:rsidR="00112633" w:rsidRPr="00112633" w:rsidRDefault="00112633" w:rsidP="00112633">
      <w:r w:rsidRPr="00112633">
        <w:t xml:space="preserve">Nathan Zook, </w:t>
      </w:r>
    </w:p>
    <w:p w14:paraId="3CA8DFD8" w14:textId="77777777" w:rsidR="00112633" w:rsidRPr="00112633" w:rsidRDefault="00112633" w:rsidP="00112633">
      <w:r w:rsidRPr="00112633">
        <w:t xml:space="preserve">Ed Scopel,  </w:t>
      </w:r>
    </w:p>
    <w:p w14:paraId="35A027D4" w14:textId="77777777" w:rsidR="00112633" w:rsidRPr="00112633" w:rsidRDefault="00112633" w:rsidP="00112633">
      <w:r w:rsidRPr="00112633">
        <w:t xml:space="preserve">Danielle </w:t>
      </w:r>
    </w:p>
    <w:p w14:paraId="5C24B8FF" w14:textId="77777777" w:rsidR="00112633" w:rsidRPr="00112633" w:rsidRDefault="00112633" w:rsidP="00112633">
      <w:r w:rsidRPr="00112633">
        <w:t xml:space="preserve">John </w:t>
      </w:r>
    </w:p>
    <w:p w14:paraId="69CD4431" w14:textId="07D9E555" w:rsidR="00112633" w:rsidRDefault="00112633" w:rsidP="00112633">
      <w:r w:rsidRPr="00112633">
        <w:t>Jakub</w:t>
      </w:r>
    </w:p>
    <w:p w14:paraId="0B8F405E" w14:textId="77777777" w:rsidR="00112633" w:rsidRDefault="00112633" w:rsidP="00112633"/>
    <w:p w14:paraId="0138CA47" w14:textId="5D49C5FD" w:rsidR="00112633" w:rsidRDefault="00112633" w:rsidP="00112633">
      <w:r>
        <w:t>3 Little Pigs</w:t>
      </w:r>
    </w:p>
    <w:p w14:paraId="090D1120" w14:textId="088173F2" w:rsidR="00112633" w:rsidRPr="00112633" w:rsidRDefault="00112633" w:rsidP="00112633">
      <w:r w:rsidRPr="00112633">
        <w:t>Ever wonder why the 3 little pigs didn’t stick together? Me too.</w:t>
      </w:r>
    </w:p>
    <w:p w14:paraId="39A0909E" w14:textId="5556A641" w:rsidR="00112633" w:rsidRDefault="00112633" w:rsidP="00112633">
      <w:r w:rsidRPr="00112633">
        <w:t>This wall assembly is designed for compatibility and sustainability. Its traditional stick framing makes it easily adaptable to conventional construction methods, while its R-52 straw bale insulation ensures the health and thermal comfort of its occupants, along with incredible energy savings.</w:t>
      </w:r>
    </w:p>
    <w:p w14:paraId="4C143FC5" w14:textId="77777777" w:rsidR="00112633" w:rsidRDefault="00112633" w:rsidP="00112633"/>
    <w:p w14:paraId="71A79119" w14:textId="4E8DF16D" w:rsidR="00112633" w:rsidRDefault="00112633" w:rsidP="00112633">
      <w:r>
        <w:t>Mylo To-Go</w:t>
      </w:r>
    </w:p>
    <w:p w14:paraId="7C2B47E5" w14:textId="27FA2804" w:rsidR="00112633" w:rsidRPr="00112633" w:rsidRDefault="00112633" w:rsidP="00112633">
      <w:r w:rsidRPr="00112633">
        <w:t xml:space="preserve">In a world drowning in plastic waste, we </w:t>
      </w:r>
      <w:proofErr w:type="gramStart"/>
      <w:r w:rsidRPr="00112633">
        <w:t>turned</w:t>
      </w:r>
      <w:proofErr w:type="gramEnd"/>
      <w:r w:rsidRPr="00112633">
        <w:t xml:space="preserve"> to nature for a solution. Our </w:t>
      </w:r>
      <w:proofErr w:type="gramStart"/>
      <w:r w:rsidRPr="00112633">
        <w:t>mycelium based</w:t>
      </w:r>
      <w:proofErr w:type="gramEnd"/>
      <w:r w:rsidRPr="00112633">
        <w:t xml:space="preserve"> containers aren’t just biodegradable; they’re grown, not manufactured. Designed to replace single-use Styrofoam, our containers decompose naturally, leaving no trace. </w:t>
      </w:r>
    </w:p>
    <w:p w14:paraId="7513457E" w14:textId="056EC367" w:rsidR="00112633" w:rsidRPr="00112633" w:rsidRDefault="00112633" w:rsidP="00112633">
      <w:r w:rsidRPr="00112633">
        <w:t xml:space="preserve">The creation of MYLO entailed collaboration as a small team to explore the full development cycle of </w:t>
      </w:r>
      <w:proofErr w:type="gramStart"/>
      <w:r w:rsidRPr="00112633">
        <w:t>mycelium based</w:t>
      </w:r>
      <w:proofErr w:type="gramEnd"/>
      <w:r w:rsidRPr="00112633">
        <w:t xml:space="preserve"> fabrication. Contributed to every step of the process: form development, mold fabrication, mycelium cultivation, visual documentation, and iteration. </w:t>
      </w:r>
    </w:p>
    <w:p w14:paraId="7F5DDB85" w14:textId="77777777" w:rsidR="00112633" w:rsidRPr="00112633" w:rsidRDefault="00112633" w:rsidP="00112633"/>
    <w:p w14:paraId="4EBB7B1F" w14:textId="77777777" w:rsidR="00112633" w:rsidRPr="00112633" w:rsidRDefault="00112633" w:rsidP="00112633">
      <w:r w:rsidRPr="00112633">
        <w:t xml:space="preserve">Project Team: </w:t>
      </w:r>
    </w:p>
    <w:p w14:paraId="096F2D35" w14:textId="77777777" w:rsidR="00112633" w:rsidRPr="00112633" w:rsidRDefault="00112633" w:rsidP="00112633">
      <w:r w:rsidRPr="00112633">
        <w:t xml:space="preserve">Annabelle Pinto, </w:t>
      </w:r>
    </w:p>
    <w:p w14:paraId="0925EEAC" w14:textId="77777777" w:rsidR="00112633" w:rsidRPr="00112633" w:rsidRDefault="00112633" w:rsidP="00112633">
      <w:r w:rsidRPr="00112633">
        <w:t xml:space="preserve">Ethan Anderson, </w:t>
      </w:r>
    </w:p>
    <w:p w14:paraId="0F41FA9A" w14:textId="77777777" w:rsidR="00112633" w:rsidRPr="00112633" w:rsidRDefault="00112633" w:rsidP="00112633">
      <w:r w:rsidRPr="00112633">
        <w:lastRenderedPageBreak/>
        <w:t xml:space="preserve">Em Huang, </w:t>
      </w:r>
    </w:p>
    <w:p w14:paraId="7137AFAC" w14:textId="77777777" w:rsidR="00112633" w:rsidRPr="00112633" w:rsidRDefault="00112633" w:rsidP="00112633">
      <w:r w:rsidRPr="00112633">
        <w:t xml:space="preserve">Sydney Staemmer, </w:t>
      </w:r>
    </w:p>
    <w:p w14:paraId="005B4F80" w14:textId="77777777" w:rsidR="00112633" w:rsidRPr="00112633" w:rsidRDefault="00112633" w:rsidP="00112633">
      <w:r w:rsidRPr="00112633">
        <w:t xml:space="preserve">Zimuzo Ugwuanyi, </w:t>
      </w:r>
    </w:p>
    <w:p w14:paraId="4A059846" w14:textId="77777777" w:rsidR="00112633" w:rsidRPr="00112633" w:rsidRDefault="00112633" w:rsidP="00112633">
      <w:r w:rsidRPr="00112633">
        <w:t xml:space="preserve">and </w:t>
      </w:r>
    </w:p>
    <w:p w14:paraId="1172A1F7" w14:textId="53AF86CD" w:rsidR="00112633" w:rsidRDefault="00112633" w:rsidP="00112633">
      <w:r w:rsidRPr="00112633">
        <w:t>Malaina Ummel.</w:t>
      </w:r>
    </w:p>
    <w:sectPr w:rsidR="001126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633"/>
    <w:rsid w:val="00112633"/>
    <w:rsid w:val="00190B1D"/>
    <w:rsid w:val="002008D6"/>
    <w:rsid w:val="003845F9"/>
    <w:rsid w:val="009B51E4"/>
    <w:rsid w:val="00E5779B"/>
    <w:rsid w:val="00EF59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BCCC0"/>
  <w15:chartTrackingRefBased/>
  <w15:docId w15:val="{5B35198B-B28D-4403-9F37-7665A85BA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6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26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26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6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6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6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6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6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6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6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26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26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6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6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6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6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6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633"/>
    <w:rPr>
      <w:rFonts w:eastAsiaTheme="majorEastAsia" w:cstheme="majorBidi"/>
      <w:color w:val="272727" w:themeColor="text1" w:themeTint="D8"/>
    </w:rPr>
  </w:style>
  <w:style w:type="paragraph" w:styleId="Title">
    <w:name w:val="Title"/>
    <w:basedOn w:val="Normal"/>
    <w:next w:val="Normal"/>
    <w:link w:val="TitleChar"/>
    <w:uiPriority w:val="10"/>
    <w:qFormat/>
    <w:rsid w:val="001126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6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6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6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633"/>
    <w:pPr>
      <w:spacing w:before="160"/>
      <w:jc w:val="center"/>
    </w:pPr>
    <w:rPr>
      <w:i/>
      <w:iCs/>
      <w:color w:val="404040" w:themeColor="text1" w:themeTint="BF"/>
    </w:rPr>
  </w:style>
  <w:style w:type="character" w:customStyle="1" w:styleId="QuoteChar">
    <w:name w:val="Quote Char"/>
    <w:basedOn w:val="DefaultParagraphFont"/>
    <w:link w:val="Quote"/>
    <w:uiPriority w:val="29"/>
    <w:rsid w:val="00112633"/>
    <w:rPr>
      <w:i/>
      <w:iCs/>
      <w:color w:val="404040" w:themeColor="text1" w:themeTint="BF"/>
    </w:rPr>
  </w:style>
  <w:style w:type="paragraph" w:styleId="ListParagraph">
    <w:name w:val="List Paragraph"/>
    <w:basedOn w:val="Normal"/>
    <w:uiPriority w:val="34"/>
    <w:qFormat/>
    <w:rsid w:val="00112633"/>
    <w:pPr>
      <w:ind w:left="720"/>
      <w:contextualSpacing/>
    </w:pPr>
  </w:style>
  <w:style w:type="character" w:styleId="IntenseEmphasis">
    <w:name w:val="Intense Emphasis"/>
    <w:basedOn w:val="DefaultParagraphFont"/>
    <w:uiPriority w:val="21"/>
    <w:qFormat/>
    <w:rsid w:val="00112633"/>
    <w:rPr>
      <w:i/>
      <w:iCs/>
      <w:color w:val="0F4761" w:themeColor="accent1" w:themeShade="BF"/>
    </w:rPr>
  </w:style>
  <w:style w:type="paragraph" w:styleId="IntenseQuote">
    <w:name w:val="Intense Quote"/>
    <w:basedOn w:val="Normal"/>
    <w:next w:val="Normal"/>
    <w:link w:val="IntenseQuoteChar"/>
    <w:uiPriority w:val="30"/>
    <w:qFormat/>
    <w:rsid w:val="001126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633"/>
    <w:rPr>
      <w:i/>
      <w:iCs/>
      <w:color w:val="0F4761" w:themeColor="accent1" w:themeShade="BF"/>
    </w:rPr>
  </w:style>
  <w:style w:type="character" w:styleId="IntenseReference">
    <w:name w:val="Intense Reference"/>
    <w:basedOn w:val="DefaultParagraphFont"/>
    <w:uiPriority w:val="32"/>
    <w:qFormat/>
    <w:rsid w:val="001126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599</Words>
  <Characters>3621</Characters>
  <Application>Microsoft Office Word</Application>
  <DocSecurity>0</DocSecurity>
  <Lines>92</Lines>
  <Paragraphs>52</Paragraphs>
  <ScaleCrop>false</ScaleCrop>
  <Company/>
  <LinksUpToDate>false</LinksUpToDate>
  <CharactersWithSpaces>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Ethan</dc:creator>
  <cp:keywords/>
  <dc:description/>
  <cp:lastModifiedBy>Anderson, Ethan</cp:lastModifiedBy>
  <cp:revision>2</cp:revision>
  <dcterms:created xsi:type="dcterms:W3CDTF">2025-11-30T14:05:00Z</dcterms:created>
  <dcterms:modified xsi:type="dcterms:W3CDTF">2025-12-05T13:57:00Z</dcterms:modified>
</cp:coreProperties>
</file>