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Lab 1 requires common C++ development tools and LLVM 15 tools. All requirements are packaged inside a docker image </w:t>
      </w:r>
      <w:r w:rsidDel="00000000" w:rsidR="00000000" w:rsidRPr="00000000">
        <w:rPr>
          <w:rFonts w:ascii="Source Code Pro" w:cs="Source Code Pro" w:eastAsia="Source Code Pro" w:hAnsi="Source Code Pro"/>
          <w:color w:val="188038"/>
          <w:rtl w:val="0"/>
        </w:rPr>
        <w:t xml:space="preserve">`lab1_docker.tar.gz</w:t>
      </w:r>
      <w:r w:rsidDel="00000000" w:rsidR="00000000" w:rsidRPr="00000000">
        <w:rPr>
          <w:rtl w:val="0"/>
        </w:rPr>
        <w:t xml:space="preserve">` and distributed to you. This document explains how to use this environment for doing lab 1.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3q5l0dkoexxf" w:id="0"/>
      <w:bookmarkEnd w:id="0"/>
      <w:r w:rsidDel="00000000" w:rsidR="00000000" w:rsidRPr="00000000">
        <w:rPr>
          <w:rtl w:val="0"/>
        </w:rPr>
        <w:t xml:space="preserve">Instructions: </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Install docker engine on your laptop if you haven't done so. See </w:t>
      </w:r>
      <w:hyperlink r:id="rId6">
        <w:r w:rsidDel="00000000" w:rsidR="00000000" w:rsidRPr="00000000">
          <w:rPr>
            <w:color w:val="1155cc"/>
            <w:u w:val="single"/>
            <w:rtl w:val="0"/>
          </w:rPr>
          <w:t xml:space="preserve">here</w:t>
        </w:r>
      </w:hyperlink>
      <w:r w:rsidDel="00000000" w:rsidR="00000000" w:rsidRPr="00000000">
        <w:rPr>
          <w:rtl w:val="0"/>
        </w:rPr>
        <w:t xml:space="preserve"> for instructions</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Download the two files we shared: </w:t>
      </w:r>
      <w:r w:rsidDel="00000000" w:rsidR="00000000" w:rsidRPr="00000000">
        <w:rPr>
          <w:rFonts w:ascii="Source Code Pro" w:cs="Source Code Pro" w:eastAsia="Source Code Pro" w:hAnsi="Source Code Pro"/>
          <w:color w:val="188038"/>
          <w:rtl w:val="0"/>
        </w:rPr>
        <w:t xml:space="preserve">lab1_docker.tar.gz</w:t>
      </w:r>
      <w:r w:rsidDel="00000000" w:rsidR="00000000" w:rsidRPr="00000000">
        <w:rPr>
          <w:rtl w:val="0"/>
        </w:rPr>
        <w:t xml:space="preserve"> is a docker image for lab1, and </w:t>
      </w:r>
      <w:r w:rsidDel="00000000" w:rsidR="00000000" w:rsidRPr="00000000">
        <w:rPr>
          <w:rFonts w:ascii="Source Code Pro" w:cs="Source Code Pro" w:eastAsia="Source Code Pro" w:hAnsi="Source Code Pro"/>
          <w:color w:val="188038"/>
          <w:rtl w:val="0"/>
        </w:rPr>
        <w:t xml:space="preserve">lab1_starter.tar.gz</w:t>
      </w:r>
      <w:r w:rsidDel="00000000" w:rsidR="00000000" w:rsidRPr="00000000">
        <w:rPr>
          <w:rtl w:val="0"/>
        </w:rPr>
        <w:t xml:space="preserve"> is the starter code for lab1.</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Untar the starter code: </w:t>
      </w:r>
      <w:r w:rsidDel="00000000" w:rsidR="00000000" w:rsidRPr="00000000">
        <w:rPr>
          <w:rFonts w:ascii="Source Code Pro" w:cs="Source Code Pro" w:eastAsia="Source Code Pro" w:hAnsi="Source Code Pro"/>
          <w:color w:val="188038"/>
          <w:rtl w:val="0"/>
        </w:rPr>
        <w:t xml:space="preserve">tar -xzf lab1_starter.tar.gz</w:t>
      </w:r>
      <w:r w:rsidDel="00000000" w:rsidR="00000000" w:rsidRPr="00000000">
        <w:rPr>
          <w:rFonts w:ascii="Roboto Mono" w:cs="Roboto Mono" w:eastAsia="Roboto Mono" w:hAnsi="Roboto Mono"/>
          <w:color w:val="188038"/>
          <w:rtl w:val="0"/>
        </w:rPr>
        <w:t xml:space="preserve"> </w:t>
      </w:r>
      <w:r w:rsidDel="00000000" w:rsidR="00000000" w:rsidRPr="00000000">
        <w:rPr>
          <w:rtl w:val="0"/>
        </w:rPr>
        <w:t xml:space="preserve">in a directory of your choice on your laptop</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Install the docker image into your local registry</w:t>
      </w:r>
    </w:p>
    <w:p w:rsidR="00000000" w:rsidDel="00000000" w:rsidP="00000000" w:rsidRDefault="00000000" w:rsidRPr="00000000" w14:paraId="00000008">
      <w:pPr>
        <w:numPr>
          <w:ilvl w:val="1"/>
          <w:numId w:val="2"/>
        </w:numPr>
        <w:ind w:left="1440" w:hanging="360"/>
      </w:pPr>
      <w:r w:rsidDel="00000000" w:rsidR="00000000" w:rsidRPr="00000000">
        <w:rPr>
          <w:rtl w:val="0"/>
        </w:rPr>
        <w:t xml:space="preserve">Run </w:t>
      </w:r>
      <w:r w:rsidDel="00000000" w:rsidR="00000000" w:rsidRPr="00000000">
        <w:rPr>
          <w:rFonts w:ascii="Roboto Mono" w:cs="Roboto Mono" w:eastAsia="Roboto Mono" w:hAnsi="Roboto Mono"/>
          <w:color w:val="188038"/>
          <w:rtl w:val="0"/>
        </w:rPr>
        <w:t xml:space="preserve">d</w:t>
      </w:r>
      <w:r w:rsidDel="00000000" w:rsidR="00000000" w:rsidRPr="00000000">
        <w:rPr>
          <w:rFonts w:ascii="Source Code Pro" w:cs="Source Code Pro" w:eastAsia="Source Code Pro" w:hAnsi="Source Code Pro"/>
          <w:color w:val="188038"/>
          <w:rtl w:val="0"/>
        </w:rPr>
        <w:t xml:space="preserve">ocker load -i [PATH TO THE lab1_docker.tar YOU DOWNLOADED]</w:t>
      </w:r>
      <w:r w:rsidDel="00000000" w:rsidR="00000000" w:rsidRPr="00000000">
        <w:rPr>
          <w:rtl w:val="0"/>
        </w:rPr>
        <w:t xml:space="preserve">this step can take up to a couple minutes.</w:t>
      </w:r>
      <w:r w:rsidDel="00000000" w:rsidR="00000000" w:rsidRPr="00000000">
        <w:rPr>
          <w:rtl w:val="0"/>
        </w:rPr>
      </w:r>
    </w:p>
    <w:p w:rsidR="00000000" w:rsidDel="00000000" w:rsidP="00000000" w:rsidRDefault="00000000" w:rsidRPr="00000000" w14:paraId="00000009">
      <w:pPr>
        <w:numPr>
          <w:ilvl w:val="1"/>
          <w:numId w:val="2"/>
        </w:numPr>
        <w:ind w:left="1440" w:hanging="360"/>
      </w:pPr>
      <w:r w:rsidDel="00000000" w:rsidR="00000000" w:rsidRPr="00000000">
        <w:rPr>
          <w:rtl w:val="0"/>
        </w:rPr>
        <w:t xml:space="preserve">Check that the image was added correctly. Run </w:t>
      </w:r>
      <w:r w:rsidDel="00000000" w:rsidR="00000000" w:rsidRPr="00000000">
        <w:rPr>
          <w:rFonts w:ascii="Roboto Mono" w:cs="Roboto Mono" w:eastAsia="Roboto Mono" w:hAnsi="Roboto Mono"/>
          <w:color w:val="188038"/>
          <w:rtl w:val="0"/>
        </w:rPr>
        <w:t xml:space="preserve">docker images</w:t>
      </w:r>
      <w:r w:rsidDel="00000000" w:rsidR="00000000" w:rsidRPr="00000000">
        <w:rPr>
          <w:rtl w:val="0"/>
        </w:rPr>
        <w:t xml:space="preserve"> and make sure see something with a tag </w:t>
      </w:r>
      <w:r w:rsidDel="00000000" w:rsidR="00000000" w:rsidRPr="00000000">
        <w:rPr>
          <w:rFonts w:ascii="Source Code Pro" w:cs="Source Code Pro" w:eastAsia="Source Code Pro" w:hAnsi="Source Code Pro"/>
          <w:color w:val="188038"/>
          <w:rtl w:val="0"/>
        </w:rPr>
        <w:t xml:space="preserve">compilers:0.2</w:t>
      </w:r>
      <w:r w:rsidDel="00000000" w:rsidR="00000000" w:rsidRPr="00000000">
        <w:rPr>
          <w:rtl w:val="0"/>
        </w:rPr>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Running the docker image</w:t>
      </w:r>
    </w:p>
    <w:p w:rsidR="00000000" w:rsidDel="00000000" w:rsidP="00000000" w:rsidRDefault="00000000" w:rsidRPr="00000000" w14:paraId="0000000B">
      <w:pPr>
        <w:numPr>
          <w:ilvl w:val="1"/>
          <w:numId w:val="2"/>
        </w:numPr>
        <w:ind w:left="1440" w:hanging="360"/>
      </w:pPr>
      <w:r w:rsidDel="00000000" w:rsidR="00000000" w:rsidRPr="00000000">
        <w:rPr>
          <w:rtl w:val="0"/>
        </w:rPr>
        <w:t xml:space="preserve">Run </w:t>
      </w:r>
      <w:r w:rsidDel="00000000" w:rsidR="00000000" w:rsidRPr="00000000">
        <w:rPr>
          <w:rFonts w:ascii="Source Code Pro" w:cs="Source Code Pro" w:eastAsia="Source Code Pro" w:hAnsi="Source Code Pro"/>
          <w:color w:val="188038"/>
          <w:rtl w:val="0"/>
        </w:rPr>
        <w:t xml:space="preserve">docker run -it -v &lt;</w:t>
      </w:r>
      <w:r w:rsidDel="00000000" w:rsidR="00000000" w:rsidRPr="00000000">
        <w:rPr>
          <w:rFonts w:ascii="Source Code Pro" w:cs="Source Code Pro" w:eastAsia="Source Code Pro" w:hAnsi="Source Code Pro"/>
          <w:b w:val="1"/>
          <w:color w:val="188038"/>
          <w:rtl w:val="0"/>
        </w:rPr>
        <w:t xml:space="preserve">ABSOLUTE PATH</w:t>
      </w:r>
      <w:r w:rsidDel="00000000" w:rsidR="00000000" w:rsidRPr="00000000">
        <w:rPr>
          <w:rFonts w:ascii="Source Code Pro" w:cs="Source Code Pro" w:eastAsia="Source Code Pro" w:hAnsi="Source Code Pro"/>
          <w:color w:val="188038"/>
          <w:rtl w:val="0"/>
        </w:rPr>
        <w:t xml:space="preserve"> TO WHERE YOU UNTARED lab1_starter.tar.gz&gt;:/code compilers:0.2</w:t>
      </w:r>
      <w:r w:rsidDel="00000000" w:rsidR="00000000" w:rsidRPr="00000000">
        <w:rPr>
          <w:rtl w:val="0"/>
        </w:rPr>
      </w:r>
    </w:p>
    <w:p w:rsidR="00000000" w:rsidDel="00000000" w:rsidP="00000000" w:rsidRDefault="00000000" w:rsidRPr="00000000" w14:paraId="0000000C">
      <w:pPr>
        <w:numPr>
          <w:ilvl w:val="1"/>
          <w:numId w:val="2"/>
        </w:numPr>
        <w:ind w:left="1440" w:hanging="360"/>
      </w:pPr>
      <w:r w:rsidDel="00000000" w:rsidR="00000000" w:rsidRPr="00000000">
        <w:rPr>
          <w:rtl w:val="0"/>
        </w:rPr>
        <w:t xml:space="preserve">The option “</w:t>
      </w:r>
      <w:r w:rsidDel="00000000" w:rsidR="00000000" w:rsidRPr="00000000">
        <w:rPr>
          <w:rFonts w:ascii="Source Code Pro" w:cs="Source Code Pro" w:eastAsia="Source Code Pro" w:hAnsi="Source Code Pro"/>
          <w:color w:val="188038"/>
          <w:rtl w:val="0"/>
        </w:rPr>
        <w:t xml:space="preserve">-v &lt;ABSOLUTE PATH TO WHERE YOU UNTARED lab1_starter.tar.gz&gt;:/code</w:t>
      </w:r>
      <w:r w:rsidDel="00000000" w:rsidR="00000000" w:rsidRPr="00000000">
        <w:rPr>
          <w:rtl w:val="0"/>
        </w:rPr>
        <w:t xml:space="preserve">” simply map the directory containing the Lab1 starter code from your host machine into the docker container</w:t>
      </w:r>
    </w:p>
    <w:p w:rsidR="00000000" w:rsidDel="00000000" w:rsidP="00000000" w:rsidRDefault="00000000" w:rsidRPr="00000000" w14:paraId="0000000D">
      <w:pPr>
        <w:numPr>
          <w:ilvl w:val="1"/>
          <w:numId w:val="2"/>
        </w:numPr>
        <w:ind w:left="1440" w:hanging="360"/>
      </w:pPr>
      <w:r w:rsidDel="00000000" w:rsidR="00000000" w:rsidRPr="00000000">
        <w:rPr>
          <w:rtl w:val="0"/>
        </w:rPr>
        <w:t xml:space="preserve">After the cmd in step a), you should already be inside a docker image. Navigate to </w:t>
      </w:r>
      <w:r w:rsidDel="00000000" w:rsidR="00000000" w:rsidRPr="00000000">
        <w:rPr>
          <w:rFonts w:ascii="Source Code Pro" w:cs="Source Code Pro" w:eastAsia="Source Code Pro" w:hAnsi="Source Code Pro"/>
          <w:color w:val="188038"/>
          <w:rtl w:val="0"/>
        </w:rPr>
        <w:t xml:space="preserve">/code/src</w:t>
      </w:r>
      <w:r w:rsidDel="00000000" w:rsidR="00000000" w:rsidRPr="00000000">
        <w:rPr>
          <w:rtl w:val="0"/>
        </w:rPr>
        <w:t xml:space="preserve"> (the path where the starter code is mapped inside the docker) and start lab1</w:t>
      </w:r>
    </w:p>
    <w:p w:rsidR="00000000" w:rsidDel="00000000" w:rsidP="00000000" w:rsidRDefault="00000000" w:rsidRPr="00000000" w14:paraId="0000000E">
      <w:pPr>
        <w:numPr>
          <w:ilvl w:val="1"/>
          <w:numId w:val="2"/>
        </w:numPr>
        <w:ind w:left="1440" w:hanging="360"/>
      </w:pPr>
      <w:r w:rsidDel="00000000" w:rsidR="00000000" w:rsidRPr="00000000">
        <w:rPr>
          <w:rtl w:val="0"/>
        </w:rPr>
        <w:t xml:space="preserve">You can test that your environment is correct by navigating to </w:t>
      </w:r>
      <w:r w:rsidDel="00000000" w:rsidR="00000000" w:rsidRPr="00000000">
        <w:rPr>
          <w:rFonts w:ascii="Roboto Mono" w:cs="Roboto Mono" w:eastAsia="Roboto Mono" w:hAnsi="Roboto Mono"/>
          <w:color w:val="188038"/>
          <w:rtl w:val="0"/>
        </w:rPr>
        <w:t xml:space="preserve">/code/src</w:t>
      </w:r>
      <w:r w:rsidDel="00000000" w:rsidR="00000000" w:rsidRPr="00000000">
        <w:rPr>
          <w:rtl w:val="0"/>
        </w:rPr>
        <w:t xml:space="preserve"> and run </w:t>
      </w:r>
      <w:r w:rsidDel="00000000" w:rsidR="00000000" w:rsidRPr="00000000">
        <w:rPr>
          <w:rFonts w:ascii="Source Code Pro" w:cs="Source Code Pro" w:eastAsia="Source Code Pro" w:hAnsi="Source Code Pro"/>
          <w:color w:val="188038"/>
          <w:rtl w:val="0"/>
        </w:rPr>
        <w:t xml:space="preserve">make</w:t>
      </w:r>
      <w:r w:rsidDel="00000000" w:rsidR="00000000" w:rsidRPr="00000000">
        <w:rPr>
          <w:rtl w:val="0"/>
        </w:rPr>
        <w:t xml:space="preserve"> (this is also how you compiler your lab1 once you make changes to the starter code)</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The common LLVM tools are already installed and added to PATH inside the container, you can just call `clang`, `lli` or other tools from anywhere in your shell.</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pStyle w:val="Heading2"/>
        <w:rPr/>
      </w:pPr>
      <w:bookmarkStart w:colFirst="0" w:colLast="0" w:name="_flq4bodzn2ox" w:id="1"/>
      <w:bookmarkEnd w:id="1"/>
      <w:r w:rsidDel="00000000" w:rsidR="00000000" w:rsidRPr="00000000">
        <w:rPr>
          <w:rtl w:val="0"/>
        </w:rPr>
        <w:t xml:space="preserve">Comments: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We highly recommend you use the environment provided to you. However, if you prefer to install the dependencies natively to your own environment. We use </w:t>
      </w:r>
      <w:r w:rsidDel="00000000" w:rsidR="00000000" w:rsidRPr="00000000">
        <w:rPr>
          <w:b w:val="1"/>
          <w:rtl w:val="0"/>
        </w:rPr>
        <w:t xml:space="preserve">LLVM ver. 15.0.7</w:t>
      </w:r>
      <w:r w:rsidDel="00000000" w:rsidR="00000000" w:rsidRPr="00000000">
        <w:rPr>
          <w:rtl w:val="0"/>
        </w:rPr>
        <w:t xml:space="preserve"> and </w:t>
      </w:r>
      <w:r w:rsidDel="00000000" w:rsidR="00000000" w:rsidRPr="00000000">
        <w:rPr>
          <w:b w:val="1"/>
          <w:rtl w:val="0"/>
        </w:rPr>
        <w:t xml:space="preserve">gcc/g++ ver. 11.4.0</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The mounted directory containing the starter code for lab1 is visible both within the docker container and your host machine. You can do the editing of the src code from your laptop with your favorite code editor, and only build and run them within the docker container. </w:t>
      </w:r>
    </w:p>
    <w:p w:rsidR="00000000" w:rsidDel="00000000" w:rsidP="00000000" w:rsidRDefault="00000000" w:rsidRPr="00000000" w14:paraId="00000016">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docker.com/engine/instal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