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officeooo:rsid="000066f5" officeooo:paragraph-rsid="000066f5"/>
    </style:style>
    <style:style style:name="T1" style:family="text">
      <style:text-properties fo:font-weight="bold" style:font-weight-asian="bold" style:font-weight-complex="bold"/>
    </style:style>
    <style:style style:name="T2" style:family="text">
      <style:text-properties fo:font-weight="normal" style:font-weight-asian="normal" style:font-weight-complex="normal"/>
    </style:style>
    <style:style style:name="T3" style:family="text">
      <style:text-properties fo:font-weight="normal" officeooo:rsid="000088e2" style:font-weight-asian="normal"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Hi, we got everything done.</text:p>
      <text:p text:style-name="P1"/>
      <text:p text:style-name="P1">
        Note that in setup, there is 
        <text:span text:style-name="T2">no feedback for selected AI difficulty, and you must select one. Whichever button you click last will be the AIs difficulty. “</text:span>
        <text:span text:style-name="T3">Toggle Full screen” is the poor man’s full screen – a maximized window, not exclusive full screen. </text:span>
      </text:p>
      <text:p text:style-name="P1"/>
      <text:p text:style-name="P1">Save/Load is a single slot, but does work. </text:p>
      <text:p text:style-name="P1"/>
      <text:p text:style-name="P1">We provided an information panel on the board screen, opening that will guide you through our representation for tokens, empty spaces, selections and so forth.</text:p>
      <text:p text:style-name="P1"/>
      <text:p text:style-name="P1">
        We implemented both the Easy and Hard AIs, the hard AI should be noticeably more able to kill you when its winning, and do a much better job at holding off defeat. Other than that, it really only tries to retain control of stacks when it splits them. 
        <text:s/>
        It is really hard to notice the AI moving, so we know we’ll lose clarity points for that!
      </text:p>
      <text:p text:style-name="P1"/>
      <text:p text:style-name="P1">Junit testing was completed and is included, as well as the screenshot titled “success.png” to show the tests successfully running. </text:p>
      <text:p text:style-name="P1"/>
      <text:p text:style-name="P1">Color Vision Deficiency mode… is included, you’ll know it’s working properly when the numbers appear and everything is (maybe) gray. It’s possible that decision will be reversed in the final hours, so if it’s in color, great!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2017-10-20T23:40:51.940000000</meta:creation-date>
    <meta:generator>LibreOffice/6.2.4.2$Windows_X86_64 LibreOffice_project/2412653d852ce75f65fbfa83fb7e7b669a126d64</meta:generator>
    <dc:date>2021-11-29T19:02:51.798000000</dc:date>
    <meta:editing-duration>PT1M12S</meta:editing-duration>
    <meta:editing-cycles>1</meta:editing-cycles>
    <meta:document-statistic meta:table-count="0" meta:image-count="0" meta:object-count="0" meta:page-count="1" meta:paragraph-count="7" meta:word-count="204" meta:character-count="1182" meta:non-whitespace-character-count="97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24661</config:config-item>
      <config:config-item config:name="ViewAreaHeight" config:type="long">21592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17946</config:config-item>
          <config:config-item config:name="ViewTop" config:type="long">3962</config:config-item>
          <config:config-item config:name="VisibleLeft" config:type="long">0</config:config-item>
          <config:config-item config:name="VisibleTop" config:type="long">0</config:config-item>
          <config:config-item config:name="VisibleRight" config:type="long">24659</config:config-item>
          <config:config-item config:name="VisibleBottom" config:type="long">21590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103338</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