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color w:val="002060"/>
          <w:sz w:val="18"/>
          <w:szCs w:val="18"/>
        </w:rPr>
      </w:pPr>
      <w:r w:rsidDel="00000000" w:rsidR="00000000" w:rsidRPr="00000000">
        <w:rPr>
          <w:rFonts w:ascii="Arial" w:cs="Arial" w:eastAsia="Arial" w:hAnsi="Arial"/>
          <w:b w:val="1"/>
          <w:sz w:val="28"/>
          <w:szCs w:val="28"/>
          <w:rtl w:val="0"/>
        </w:rPr>
        <w:t xml:space="preserve">Ethan Cheatham</w:t>
        <w:tab/>
        <w:tab/>
        <w:tab/>
        <w:tab/>
        <w:tab/>
        <w:tab/>
        <w:tab/>
        <w:tab/>
        <w:t xml:space="preserve">           </w:t>
      </w:r>
      <w:r w:rsidDel="00000000" w:rsidR="00000000" w:rsidRPr="00000000">
        <w:rPr>
          <w:rFonts w:ascii="Arial" w:cs="Arial" w:eastAsia="Arial" w:hAnsi="Arial"/>
          <w:b w:val="1"/>
          <w:color w:val="002060"/>
          <w:sz w:val="18"/>
          <w:szCs w:val="18"/>
          <w:rtl w:val="0"/>
        </w:rPr>
        <w:t xml:space="preserve">FULL STACK DEVELOPER</w:t>
      </w:r>
    </w:p>
    <w:p w:rsidR="00000000" w:rsidDel="00000000" w:rsidP="00000000" w:rsidRDefault="00000000" w:rsidRPr="00000000" w14:paraId="00000004">
      <w:pPr>
        <w:shd w:fill="002060" w:val="clear"/>
        <w:spacing w:after="0"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5">
      <w:pPr>
        <w:shd w:fill="ededed"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(253) 514-9029 | Seattle, WA | ethanwcheatham@gmail.com | linkedin.com/in/ethanwch | ethanwc.net | github.com/ethanwc</w:t>
      </w:r>
    </w:p>
    <w:p w:rsidR="00000000" w:rsidDel="00000000" w:rsidP="00000000" w:rsidRDefault="00000000" w:rsidRPr="00000000" w14:paraId="00000006">
      <w:pPr>
        <w:shd w:fill="002060" w:val="clear"/>
        <w:spacing w:after="0"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8">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PROFILE SUMMARY</w:t>
      </w:r>
    </w:p>
    <w:p w:rsidR="00000000" w:rsidDel="00000000" w:rsidP="00000000" w:rsidRDefault="00000000" w:rsidRPr="00000000" w14:paraId="00000009">
      <w:pPr>
        <w:spacing w:after="0" w:line="240" w:lineRule="auto"/>
        <w:jc w:val="both"/>
        <w:rPr>
          <w:rFonts w:ascii="Arial" w:cs="Arial" w:eastAsia="Arial" w:hAnsi="Arial"/>
          <w:sz w:val="14"/>
          <w:szCs w:val="14"/>
        </w:rPr>
      </w:pPr>
      <w:r w:rsidDel="00000000" w:rsidR="00000000" w:rsidRPr="00000000">
        <w:rPr>
          <w:rFonts w:ascii="Arial" w:cs="Arial" w:eastAsia="Arial" w:hAnsi="Arial"/>
          <w:sz w:val="20"/>
          <w:szCs w:val="20"/>
          <w:rtl w:val="0"/>
        </w:rPr>
        <w:t xml:space="preserve">Performance-driven and motivated Full Stack Developer experienced with all stages of web and mobile development, scripting and deployment. Fanatical about quality, usability, security, and scalability, and able to analyze code and engineer well-researched, cost-effective, and responsive solutions. Knowledgeable in user interface design and implementation, software development, testing, and debugging.</w:t>
      </w:r>
      <w:r w:rsidDel="00000000" w:rsidR="00000000" w:rsidRPr="00000000">
        <w:rPr>
          <w:rtl w:val="0"/>
        </w:rPr>
      </w:r>
    </w:p>
    <w:p w:rsidR="00000000" w:rsidDel="00000000" w:rsidP="00000000" w:rsidRDefault="00000000" w:rsidRPr="00000000" w14:paraId="0000000A">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COMPETENT SKILLS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sectPr>
          <w:pgSz w:h="15840" w:w="12240"/>
          <w:pgMar w:bottom="144" w:top="0" w:left="576" w:right="576" w:header="720" w:footer="720"/>
          <w:pgNumType w:start="1"/>
          <w:cols w:equalWidth="0"/>
        </w:sect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Lifecycle (SDLC)</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Coding &amp; Programming</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Teamwork and Mentoring</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Programming </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Troubleshooting &amp; Debugging</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Design &amp; Algorithms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Implementations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Critical Thinking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 Skills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Service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0"/>
          <w:szCs w:val="20"/>
        </w:rPr>
        <w:sectPr>
          <w:type w:val="continuous"/>
          <w:pgSz w:h="15840" w:w="12240"/>
          <w:pgMar w:bottom="144" w:top="0" w:left="576" w:right="576" w:header="720" w:footer="720"/>
          <w:cols w:equalWidth="0" w:num="3">
            <w:col w:space="720" w:w="3216.000000000001"/>
            <w:col w:space="720" w:w="3216.000000000001"/>
            <w:col w:space="0" w:w="3216.000000000001"/>
          </w:cols>
        </w:sect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1A">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PROFICIENCIES</w:t>
      </w:r>
    </w:p>
    <w:p w:rsidR="00000000" w:rsidDel="00000000" w:rsidP="00000000" w:rsidRDefault="00000000" w:rsidRPr="00000000" w14:paraId="0000001B">
      <w:pPr>
        <w:spacing w:after="0" w:line="240" w:lineRule="auto"/>
        <w:rPr>
          <w:rFonts w:ascii="Arial" w:cs="Arial" w:eastAsia="Arial" w:hAnsi="Arial"/>
          <w:sz w:val="20"/>
          <w:szCs w:val="20"/>
        </w:rPr>
      </w:pPr>
      <w:r w:rsidDel="00000000" w:rsidR="00000000" w:rsidRPr="00000000">
        <w:rPr>
          <w:rFonts w:ascii="Arial" w:cs="Arial" w:eastAsia="Arial" w:hAnsi="Arial"/>
          <w:b w:val="1"/>
          <w:color w:val="002060"/>
          <w:sz w:val="20"/>
          <w:szCs w:val="20"/>
          <w:rtl w:val="0"/>
        </w:rPr>
        <w:t xml:space="preserve">Front-end</w:t>
      </w:r>
      <w:r w:rsidDel="00000000" w:rsidR="00000000" w:rsidRPr="00000000">
        <w:rPr>
          <w:rFonts w:ascii="Arial" w:cs="Arial" w:eastAsia="Arial" w:hAnsi="Arial"/>
          <w:color w:val="002060"/>
          <w:sz w:val="20"/>
          <w:szCs w:val="20"/>
          <w:rtl w:val="0"/>
        </w:rPr>
        <w:t xml:space="preserve">: </w:t>
      </w:r>
      <w:r w:rsidDel="00000000" w:rsidR="00000000" w:rsidRPr="00000000">
        <w:rPr>
          <w:rFonts w:ascii="Arial" w:cs="Arial" w:eastAsia="Arial" w:hAnsi="Arial"/>
          <w:sz w:val="20"/>
          <w:szCs w:val="20"/>
          <w:rtl w:val="0"/>
        </w:rPr>
        <w:t xml:space="preserve">HTML5, CSS3, SCSS, React.JS, and React Native    </w:t>
        <w:tab/>
        <w:tab/>
        <w:tab/>
      </w:r>
      <w:r w:rsidDel="00000000" w:rsidR="00000000" w:rsidRPr="00000000">
        <w:rPr>
          <w:rFonts w:ascii="Arial" w:cs="Arial" w:eastAsia="Arial" w:hAnsi="Arial"/>
          <w:b w:val="1"/>
          <w:color w:val="002060"/>
          <w:sz w:val="20"/>
          <w:szCs w:val="20"/>
          <w:rtl w:val="0"/>
        </w:rPr>
        <w:t xml:space="preserve">Deployment:</w:t>
      </w:r>
      <w:r w:rsidDel="00000000" w:rsidR="00000000" w:rsidRPr="00000000">
        <w:rPr>
          <w:rFonts w:ascii="Arial" w:cs="Arial" w:eastAsia="Arial" w:hAnsi="Arial"/>
          <w:color w:val="002060"/>
          <w:sz w:val="20"/>
          <w:szCs w:val="20"/>
          <w:rtl w:val="0"/>
        </w:rPr>
        <w:t xml:space="preserve"> </w:t>
      </w:r>
      <w:r w:rsidDel="00000000" w:rsidR="00000000" w:rsidRPr="00000000">
        <w:rPr>
          <w:rFonts w:ascii="Arial" w:cs="Arial" w:eastAsia="Arial" w:hAnsi="Arial"/>
          <w:sz w:val="20"/>
          <w:szCs w:val="20"/>
          <w:rtl w:val="0"/>
        </w:rPr>
        <w:t xml:space="preserve">Heroku, Azure, AWS</w:t>
      </w:r>
    </w:p>
    <w:p w:rsidR="00000000" w:rsidDel="00000000" w:rsidP="00000000" w:rsidRDefault="00000000" w:rsidRPr="00000000" w14:paraId="0000001C">
      <w:pPr>
        <w:spacing w:after="0" w:line="240" w:lineRule="auto"/>
        <w:rPr>
          <w:rFonts w:ascii="Arial" w:cs="Arial" w:eastAsia="Arial" w:hAnsi="Arial"/>
          <w:sz w:val="20"/>
          <w:szCs w:val="20"/>
        </w:rPr>
      </w:pPr>
      <w:r w:rsidDel="00000000" w:rsidR="00000000" w:rsidRPr="00000000">
        <w:rPr>
          <w:rFonts w:ascii="Arial" w:cs="Arial" w:eastAsia="Arial" w:hAnsi="Arial"/>
          <w:b w:val="1"/>
          <w:color w:val="002060"/>
          <w:sz w:val="20"/>
          <w:szCs w:val="20"/>
          <w:rtl w:val="0"/>
        </w:rPr>
        <w:t xml:space="preserve">Programming Languages</w:t>
      </w:r>
      <w:r w:rsidDel="00000000" w:rsidR="00000000" w:rsidRPr="00000000">
        <w:rPr>
          <w:rFonts w:ascii="Arial" w:cs="Arial" w:eastAsia="Arial" w:hAnsi="Arial"/>
          <w:color w:val="002060"/>
          <w:sz w:val="20"/>
          <w:szCs w:val="20"/>
          <w:rtl w:val="0"/>
        </w:rPr>
        <w:t xml:space="preserve">: </w:t>
      </w:r>
      <w:r w:rsidDel="00000000" w:rsidR="00000000" w:rsidRPr="00000000">
        <w:rPr>
          <w:rFonts w:ascii="Arial" w:cs="Arial" w:eastAsia="Arial" w:hAnsi="Arial"/>
          <w:sz w:val="20"/>
          <w:szCs w:val="20"/>
          <w:rtl w:val="0"/>
        </w:rPr>
        <w:t xml:space="preserve">JavaScript, TypeScript, AMPscript, Java, C, and Python</w:t>
        <w:tab/>
      </w:r>
      <w:r w:rsidDel="00000000" w:rsidR="00000000" w:rsidRPr="00000000">
        <w:rPr>
          <w:rFonts w:ascii="Arial" w:cs="Arial" w:eastAsia="Arial" w:hAnsi="Arial"/>
          <w:b w:val="1"/>
          <w:color w:val="002060"/>
          <w:sz w:val="20"/>
          <w:szCs w:val="20"/>
          <w:rtl w:val="0"/>
        </w:rPr>
        <w:t xml:space="preserve">Database</w:t>
      </w:r>
      <w:r w:rsidDel="00000000" w:rsidR="00000000" w:rsidRPr="00000000">
        <w:rPr>
          <w:rFonts w:ascii="Arial" w:cs="Arial" w:eastAsia="Arial" w:hAnsi="Arial"/>
          <w:color w:val="002060"/>
          <w:sz w:val="20"/>
          <w:szCs w:val="20"/>
          <w:rtl w:val="0"/>
        </w:rPr>
        <w:t xml:space="preserve">: </w:t>
      </w:r>
      <w:r w:rsidDel="00000000" w:rsidR="00000000" w:rsidRPr="00000000">
        <w:rPr>
          <w:rFonts w:ascii="Arial" w:cs="Arial" w:eastAsia="Arial" w:hAnsi="Arial"/>
          <w:sz w:val="20"/>
          <w:szCs w:val="20"/>
          <w:rtl w:val="0"/>
        </w:rPr>
        <w:t xml:space="preserve">MongoDB, PostgreSQL</w:t>
      </w:r>
    </w:p>
    <w:p w:rsidR="00000000" w:rsidDel="00000000" w:rsidP="00000000" w:rsidRDefault="00000000" w:rsidRPr="00000000" w14:paraId="0000001D">
      <w:pPr>
        <w:spacing w:after="0" w:line="2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1E">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EXPERIENCE</w:t>
      </w:r>
    </w:p>
    <w:p w:rsidR="00000000" w:rsidDel="00000000" w:rsidP="00000000" w:rsidRDefault="00000000" w:rsidRPr="00000000" w14:paraId="0000001F">
      <w:pPr>
        <w:spacing w:after="0" w:line="240" w:lineRule="auto"/>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Software Development Engineer</w:t>
        <w:tab/>
        <w:tab/>
        <w:tab/>
        <w:tab/>
        <w:tab/>
        <w:tab/>
        <w:tab/>
        <w:tab/>
        <w:tab/>
        <w:t xml:space="preserve">          </w:t>
      </w:r>
      <w:r w:rsidDel="00000000" w:rsidR="00000000" w:rsidRPr="00000000">
        <w:rPr>
          <w:rFonts w:ascii="Arial" w:cs="Arial" w:eastAsia="Arial" w:hAnsi="Arial"/>
          <w:b w:val="1"/>
          <w:sz w:val="20"/>
          <w:szCs w:val="20"/>
          <w:rtl w:val="0"/>
        </w:rPr>
        <w:t xml:space="preserve">Jan 2018 - </w:t>
      </w:r>
      <w:r w:rsidDel="00000000" w:rsidR="00000000" w:rsidRPr="00000000">
        <w:rPr>
          <w:rFonts w:ascii="Arial" w:cs="Arial" w:eastAsia="Arial" w:hAnsi="Arial"/>
          <w:b w:val="1"/>
          <w:sz w:val="20"/>
          <w:szCs w:val="20"/>
          <w:rtl w:val="0"/>
        </w:rPr>
        <w:t xml:space="preserve">Jun</w:t>
      </w:r>
      <w:r w:rsidDel="00000000" w:rsidR="00000000" w:rsidRPr="00000000">
        <w:rPr>
          <w:rFonts w:ascii="Arial" w:cs="Arial" w:eastAsia="Arial" w:hAnsi="Arial"/>
          <w:b w:val="1"/>
          <w:sz w:val="20"/>
          <w:szCs w:val="20"/>
          <w:rtl w:val="0"/>
        </w:rPr>
        <w:t xml:space="preserve"> 2019</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Tata Consultancy Services</w:t>
        <w:tab/>
        <w:tab/>
        <w:tab/>
        <w:tab/>
        <w:tab/>
        <w:tab/>
        <w:tab/>
        <w:tab/>
        <w:t xml:space="preserve"> </w:t>
        <w:tab/>
        <w:t xml:space="preserve">  </w:t>
        <w:tab/>
        <w:t xml:space="preserve">         Bellevue, WA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Agile fashion to design, implement, test, automate, and deploy email marketing campaigns. Develop templates for mobile friendly dynamic emails, with variants for each market.</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complete </w:t>
      </w:r>
      <w:r w:rsidDel="00000000" w:rsidR="00000000" w:rsidRPr="00000000">
        <w:rPr>
          <w:rFonts w:ascii="Arial" w:cs="Arial" w:eastAsia="Arial" w:hAnsi="Arial"/>
          <w:sz w:val="20"/>
          <w:szCs w:val="20"/>
          <w:rtl w:val="0"/>
        </w:rPr>
        <w:t xml:space="preserve">campaigns from scratch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without any discontinuation in the process. Resolve critical bugs in products to improve performance and help customers to Go Live. Perform internal </w:t>
      </w:r>
      <w:r w:rsidDel="00000000" w:rsidR="00000000" w:rsidRPr="00000000">
        <w:rPr>
          <w:rFonts w:ascii="Arial" w:cs="Arial" w:eastAsia="Arial" w:hAnsi="Arial"/>
          <w:sz w:val="20"/>
          <w:szCs w:val="20"/>
          <w:rtl w:val="0"/>
        </w:rPr>
        <w:t xml:space="preserve">data review for GDPR compliance and investigating reasons behind email metrics changing.</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quality assurance work to ensure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generated emails contain the correct content</w:t>
      </w:r>
      <w:r w:rsidDel="00000000" w:rsidR="00000000" w:rsidRPr="00000000">
        <w:rPr>
          <w:rFonts w:ascii="Arial" w:cs="Arial" w:eastAsia="Arial" w:hAnsi="Arial"/>
          <w:sz w:val="20"/>
          <w:szCs w:val="20"/>
          <w:rtl w:val="0"/>
        </w:rPr>
        <w:t xml:space="preserve"> regarding template, data, and automation scheduling.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 with bug fixing on functionality, performance and designing issues with </w:t>
      </w:r>
      <w:r w:rsidDel="00000000" w:rsidR="00000000" w:rsidRPr="00000000">
        <w:rPr>
          <w:rFonts w:ascii="Arial" w:cs="Arial" w:eastAsia="Arial" w:hAnsi="Arial"/>
          <w:sz w:val="20"/>
          <w:szCs w:val="20"/>
          <w:rtl w:val="0"/>
        </w:rPr>
        <w:t xml:space="preserve">AMPscript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HTML5, CSS3, and SQL.</w:t>
      </w:r>
    </w:p>
    <w:p w:rsidR="00000000" w:rsidDel="00000000" w:rsidP="00000000" w:rsidRDefault="00000000" w:rsidRPr="00000000" w14:paraId="00000024">
      <w:pPr>
        <w:spacing w:after="0" w:line="2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25">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UNIVERSITY PROJECTS</w:t>
      </w:r>
    </w:p>
    <w:p w:rsidR="00000000" w:rsidDel="00000000" w:rsidP="00000000" w:rsidRDefault="00000000" w:rsidRPr="00000000" w14:paraId="00000026">
      <w:pPr>
        <w:spacing w:after="0" w:line="240" w:lineRule="auto"/>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Wessenger – </w:t>
      </w:r>
      <w:r w:rsidDel="00000000" w:rsidR="00000000" w:rsidRPr="00000000">
        <w:rPr>
          <w:rFonts w:ascii="Arial" w:cs="Arial" w:eastAsia="Arial" w:hAnsi="Arial"/>
          <w:i w:val="1"/>
          <w:sz w:val="20"/>
          <w:szCs w:val="20"/>
          <w:rtl w:val="0"/>
        </w:rPr>
        <w:t xml:space="preserve">Collaborated in a team of four following SCRUM methodologies to design android messaging and weather app with GitHub storyboard.</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requirements gathering, organized project and handled merge requests and conflicts. Studied, evaluated, and proposed solutions to complex architectural challenges for the purpose of introducing new features.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implemented UI for all views of the application using various layout components in Android Studio. Developed an Express based Nodejs API to handle application data, deployed to Heroku Cloud.</w:t>
      </w:r>
    </w:p>
    <w:p w:rsidR="00000000" w:rsidDel="00000000" w:rsidP="00000000" w:rsidRDefault="00000000" w:rsidRPr="00000000" w14:paraId="00000029">
      <w:pPr>
        <w:spacing w:after="0" w:line="24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Alien Extraction – </w:t>
      </w:r>
      <w:r w:rsidDel="00000000" w:rsidR="00000000" w:rsidRPr="00000000">
        <w:rPr>
          <w:rFonts w:ascii="Arial" w:cs="Arial" w:eastAsia="Arial" w:hAnsi="Arial"/>
          <w:i w:val="1"/>
          <w:sz w:val="20"/>
          <w:szCs w:val="20"/>
          <w:rtl w:val="0"/>
        </w:rPr>
        <w:t xml:space="preserve">JavaScript “race against the clock” game where players mine and sell resources and purchase fuel and upgrades.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Independently developed the app where other teams had 4 members, received 3.9/4.0 in class. Implemented a custom game loop, input handling, collision handling, animation state logic, and game logic.</w:t>
      </w:r>
    </w:p>
    <w:p w:rsidR="00000000" w:rsidDel="00000000" w:rsidP="00000000" w:rsidRDefault="00000000" w:rsidRPr="00000000" w14:paraId="0000002B">
      <w:pPr>
        <w:spacing w:after="0" w:line="2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2C">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 PROJECTS</w:t>
      </w:r>
    </w:p>
    <w:p w:rsidR="00000000" w:rsidDel="00000000" w:rsidP="00000000" w:rsidRDefault="00000000" w:rsidRPr="00000000" w14:paraId="0000002D">
      <w:pPr>
        <w:spacing w:after="0" w:line="240" w:lineRule="auto"/>
        <w:jc w:val="both"/>
        <w:rPr>
          <w:rFonts w:ascii="Arial" w:cs="Arial" w:eastAsia="Arial" w:hAnsi="Arial"/>
          <w:sz w:val="20"/>
          <w:szCs w:val="20"/>
        </w:rPr>
      </w:pPr>
      <w:r w:rsidDel="00000000" w:rsidR="00000000" w:rsidRPr="00000000">
        <w:rPr>
          <w:rFonts w:ascii="Arial" w:cs="Arial" w:eastAsia="Arial" w:hAnsi="Arial"/>
          <w:b w:val="1"/>
          <w:color w:val="002060"/>
          <w:sz w:val="20"/>
          <w:szCs w:val="20"/>
          <w:rtl w:val="0"/>
        </w:rPr>
        <w:t xml:space="preserve">Chatee</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i w:val="1"/>
          <w:sz w:val="20"/>
          <w:szCs w:val="20"/>
          <w:rtl w:val="0"/>
        </w:rPr>
        <w:t xml:space="preserve">Planned, Designed, and Developed a feature-rich multi-platform web based mobile messaging app that allows users to handle friends, create chats and invite members to them and edit profile information.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secure authentication with Auth0’s JWT node package as well as integration testing with Mocha, SuperTest, and Chai. Generated API documentation with Swagger, deployed API to Azure App Services</w:t>
      </w:r>
    </w:p>
    <w:p w:rsidR="00000000" w:rsidDel="00000000" w:rsidP="00000000" w:rsidRDefault="00000000" w:rsidRPr="00000000" w14:paraId="0000002F">
      <w:pPr>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color w:val="002060"/>
          <w:sz w:val="20"/>
          <w:szCs w:val="20"/>
          <w:rtl w:val="0"/>
        </w:rPr>
        <w:t xml:space="preserve">Updog – </w:t>
      </w:r>
      <w:r w:rsidDel="00000000" w:rsidR="00000000" w:rsidRPr="00000000">
        <w:rPr>
          <w:rFonts w:ascii="Arial" w:cs="Arial" w:eastAsia="Arial" w:hAnsi="Arial"/>
          <w:i w:val="1"/>
          <w:sz w:val="20"/>
          <w:szCs w:val="20"/>
          <w:rtl w:val="0"/>
        </w:rPr>
        <w:t xml:space="preserve">Developed a Social media website that allows members to message others, post content, and comment, like, or favorite posts. Members can edit their profile information, set a profile image and modify their availability status.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built with React as a single page application, deployed via Amazon Amplify</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 executed with TypeScript as a Node express application deployed to Microsoft Azure App Services</w:t>
      </w:r>
    </w:p>
    <w:p w:rsidR="00000000" w:rsidDel="00000000" w:rsidP="00000000" w:rsidRDefault="00000000" w:rsidRPr="00000000" w14:paraId="00000032">
      <w:pPr>
        <w:spacing w:after="0" w:line="2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33">
      <w:pPr>
        <w:pBdr>
          <w:bottom w:color="000000" w:space="1" w:sz="4" w:val="single"/>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14:paraId="0000003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Bachelor of Science in Computer Science</w:t>
        <w:tab/>
        <w:tab/>
        <w:tab/>
        <w:tab/>
        <w:tab/>
        <w:tab/>
        <w:tab/>
        <w:t xml:space="preserve">          Jan 2018 - </w:t>
      </w:r>
      <w:r w:rsidDel="00000000" w:rsidR="00000000" w:rsidRPr="00000000">
        <w:rPr>
          <w:rFonts w:ascii="Arial" w:cs="Arial" w:eastAsia="Arial" w:hAnsi="Arial"/>
          <w:b w:val="1"/>
          <w:sz w:val="20"/>
          <w:szCs w:val="20"/>
          <w:rtl w:val="0"/>
        </w:rPr>
        <w:t xml:space="preserve">Jun</w:t>
      </w:r>
      <w:r w:rsidDel="00000000" w:rsidR="00000000" w:rsidRPr="00000000">
        <w:rPr>
          <w:rFonts w:ascii="Arial" w:cs="Arial" w:eastAsia="Arial" w:hAnsi="Arial"/>
          <w:b w:val="1"/>
          <w:sz w:val="20"/>
          <w:szCs w:val="20"/>
          <w:rtl w:val="0"/>
        </w:rPr>
        <w:t xml:space="preserve"> 2019</w:t>
      </w:r>
    </w:p>
    <w:p w:rsidR="00000000" w:rsidDel="00000000" w:rsidP="00000000" w:rsidRDefault="00000000" w:rsidRPr="00000000" w14:paraId="00000035">
      <w:pP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University of Washington, Tacoma, WA </w:t>
      </w:r>
    </w:p>
    <w:p w:rsidR="00000000" w:rsidDel="00000000" w:rsidP="00000000" w:rsidRDefault="00000000" w:rsidRPr="00000000" w14:paraId="0000003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Studied science, transferred credits to University of Washington</w:t>
        <w:tab/>
        <w:tab/>
        <w:tab/>
        <w:tab/>
        <w:t xml:space="preserve">         Aug 2016 - Dec 2017</w:t>
      </w:r>
    </w:p>
    <w:p w:rsidR="00000000" w:rsidDel="00000000" w:rsidP="00000000" w:rsidRDefault="00000000" w:rsidRPr="00000000" w14:paraId="00000037">
      <w:pP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Tacoma Community College, Tacoma, WA </w:t>
      </w:r>
    </w:p>
    <w:p w:rsidR="00000000" w:rsidDel="00000000" w:rsidP="00000000" w:rsidRDefault="00000000" w:rsidRPr="00000000" w14:paraId="0000003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Scholarship Program </w:t>
      </w:r>
      <w:r w:rsidDel="00000000" w:rsidR="00000000" w:rsidRPr="00000000">
        <w:rPr>
          <w:rFonts w:ascii="Arial" w:cs="Arial" w:eastAsia="Arial" w:hAnsi="Arial"/>
          <w:sz w:val="20"/>
          <w:szCs w:val="20"/>
          <w:rtl w:val="0"/>
        </w:rPr>
        <w:t xml:space="preserve">(One of three students out of 300 awarded a $3000 scholarship)</w:t>
      </w:r>
      <w:r w:rsidDel="00000000" w:rsidR="00000000" w:rsidRPr="00000000">
        <w:rPr>
          <w:rFonts w:ascii="Arial" w:cs="Arial" w:eastAsia="Arial" w:hAnsi="Arial"/>
          <w:b w:val="1"/>
          <w:sz w:val="20"/>
          <w:szCs w:val="20"/>
          <w:rtl w:val="0"/>
        </w:rPr>
        <w:tab/>
        <w:tab/>
        <w:t xml:space="preserve">                            Jun 2016</w:t>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Peninsula High School</w:t>
      </w:r>
      <w:r w:rsidDel="00000000" w:rsidR="00000000" w:rsidRPr="00000000">
        <w:rPr>
          <w:rtl w:val="0"/>
        </w:rPr>
      </w:r>
    </w:p>
    <w:sectPr>
      <w:type w:val="continuous"/>
      <w:pgSz w:h="15840" w:w="12240"/>
      <w:pgMar w:bottom="144" w:top="0" w:left="576" w:right="57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5206E"/>
    <w:rPr>
      <w:color w:val="0563c1" w:themeColor="hyperlink"/>
      <w:u w:val="single"/>
    </w:rPr>
  </w:style>
  <w:style w:type="paragraph" w:styleId="ListParagraph">
    <w:name w:val="List Paragraph"/>
    <w:basedOn w:val="Normal"/>
    <w:uiPriority w:val="34"/>
    <w:qFormat w:val="1"/>
    <w:rsid w:val="006A110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QEA+EeE02S31m8JWyQ2TLd2V/Q==">AMUW2mVxlcyoNniGrQXkiN5EkYfrEmQMkS7dvM3E6LsQPaqPNyl2eaoczgXWSAfXFlgEZf1NHbmgXlcrYV11OU9qgCeQ7wwJf7RWelmQbjLeBsC50kbCgJ8=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2020-02-10T17:08:00Z</dcterms:created>
  <dc:creator>DELL</dc:creator>
</cp:coreProperties>
</file>