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0F70" w14:textId="77777777" w:rsidR="000E182A" w:rsidRDefault="000E182A">
      <w:bookmarkStart w:id="0" w:name="_GoBack"/>
      <w:bookmarkEnd w:id="0"/>
    </w:p>
    <w:p w14:paraId="6BDC1812" w14:textId="77777777" w:rsidR="0062263E" w:rsidRDefault="0062263E"/>
    <w:p w14:paraId="75946951" w14:textId="23CB18C0" w:rsidR="0062263E" w:rsidRPr="00E514C4" w:rsidRDefault="0062263E">
      <w:r w:rsidRPr="00E514C4">
        <w:t>This week</w:t>
      </w:r>
      <w:r w:rsidR="00797AD1">
        <w:t>’s</w:t>
      </w:r>
      <w:r w:rsidR="00840960">
        <w:t xml:space="preserve"> </w:t>
      </w:r>
      <w:proofErr w:type="spellStart"/>
      <w:r w:rsidR="00840960">
        <w:t>prelive</w:t>
      </w:r>
      <w:proofErr w:type="spellEnd"/>
      <w:r w:rsidR="00840960">
        <w:t xml:space="preserve"> assignment </w:t>
      </w:r>
      <w:r w:rsidRPr="00E514C4">
        <w:t>is very simple and wi</w:t>
      </w:r>
      <w:r w:rsidR="00840960">
        <w:t>ll just piggy back off of Unit 10</w:t>
      </w:r>
      <w:r w:rsidRPr="00E514C4">
        <w:t>.</w:t>
      </w:r>
    </w:p>
    <w:p w14:paraId="59992F27" w14:textId="77777777" w:rsidR="0062263E" w:rsidRPr="00E514C4" w:rsidRDefault="0062263E"/>
    <w:p w14:paraId="64B2C634" w14:textId="77777777" w:rsidR="00E514C4" w:rsidRPr="00E514C4" w:rsidRDefault="0062263E" w:rsidP="00E514C4">
      <w:pPr>
        <w:widowControl w:val="0"/>
        <w:autoSpaceDE w:val="0"/>
        <w:autoSpaceDN w:val="0"/>
        <w:adjustRightInd w:val="0"/>
        <w:spacing w:line="620" w:lineRule="atLeast"/>
        <w:ind w:left="96"/>
        <w:rPr>
          <w:rFonts w:cs="Times"/>
        </w:rPr>
      </w:pPr>
      <w:r w:rsidRPr="00E514C4">
        <w:t xml:space="preserve">Below is some </w:t>
      </w:r>
      <w:proofErr w:type="spellStart"/>
      <w:r w:rsidRPr="00E514C4">
        <w:t>sas</w:t>
      </w:r>
      <w:proofErr w:type="spellEnd"/>
      <w:r w:rsidRPr="00E514C4">
        <w:t xml:space="preserve"> code utilizing a </w:t>
      </w:r>
      <w:r w:rsidR="00E514C4" w:rsidRPr="00E514C4">
        <w:t xml:space="preserve">data set involving two fictional colleges.  </w:t>
      </w:r>
      <w:r w:rsidR="00E514C4">
        <w:t xml:space="preserve">For our purposes, </w:t>
      </w:r>
      <w:r w:rsidR="00E514C4" w:rsidRPr="00E514C4">
        <w:rPr>
          <w:rFonts w:cs="Franklin Gothic Medium"/>
          <w:color w:val="262626"/>
        </w:rPr>
        <w:t xml:space="preserve">4000 students from CRANE and EAGLE </w:t>
      </w:r>
      <w:r w:rsidR="00E514C4">
        <w:rPr>
          <w:rFonts w:cs="Franklin Gothic Medium"/>
          <w:color w:val="262626"/>
        </w:rPr>
        <w:t xml:space="preserve">college </w:t>
      </w:r>
      <w:r w:rsidR="00E514C4" w:rsidRPr="00E514C4">
        <w:rPr>
          <w:rFonts w:cs="Franklin Gothic Medium"/>
          <w:color w:val="262626"/>
        </w:rPr>
        <w:t>had a friendly competition to see who had the bett</w:t>
      </w:r>
      <w:r w:rsidR="00E514C4">
        <w:rPr>
          <w:rFonts w:cs="Franklin Gothic Medium"/>
          <w:color w:val="262626"/>
        </w:rPr>
        <w:t xml:space="preserve">er science knowledge from their </w:t>
      </w:r>
      <w:r w:rsidR="00E514C4" w:rsidRPr="00E514C4">
        <w:rPr>
          <w:rFonts w:cs="Franklin Gothic Medium"/>
          <w:color w:val="262626"/>
        </w:rPr>
        <w:t>respective student bodies.  The 4000 students were randomly selected and then administered a science exam of which they were given a pass/fail score.   Does a student’s overall science knowledge differ between the two schools?</w:t>
      </w:r>
    </w:p>
    <w:p w14:paraId="396AAD54" w14:textId="77777777" w:rsidR="00E514C4" w:rsidRDefault="00E514C4" w:rsidP="00E514C4">
      <w:pPr>
        <w:widowControl w:val="0"/>
        <w:autoSpaceDE w:val="0"/>
        <w:autoSpaceDN w:val="0"/>
        <w:adjustRightInd w:val="0"/>
        <w:spacing w:line="620" w:lineRule="atLeast"/>
        <w:ind w:left="96"/>
        <w:rPr>
          <w:rFonts w:cs="Times"/>
        </w:rPr>
      </w:pPr>
    </w:p>
    <w:p w14:paraId="4C8853B2" w14:textId="22E52A29" w:rsidR="00E514C4" w:rsidRPr="00E514C4" w:rsidRDefault="00840960" w:rsidP="00E514C4">
      <w:pPr>
        <w:widowControl w:val="0"/>
        <w:autoSpaceDE w:val="0"/>
        <w:autoSpaceDN w:val="0"/>
        <w:adjustRightInd w:val="0"/>
        <w:spacing w:line="620" w:lineRule="atLeast"/>
        <w:ind w:left="96"/>
        <w:rPr>
          <w:rFonts w:cs="Times"/>
        </w:rPr>
      </w:pPr>
      <w:proofErr w:type="gramStart"/>
      <w:r>
        <w:rPr>
          <w:rFonts w:cs="Times"/>
        </w:rPr>
        <w:t>Pre Live</w:t>
      </w:r>
      <w:proofErr w:type="gramEnd"/>
      <w:r>
        <w:rPr>
          <w:rFonts w:cs="Times"/>
        </w:rPr>
        <w:t xml:space="preserve"> Questions to address</w:t>
      </w:r>
    </w:p>
    <w:p w14:paraId="24FFA7E3" w14:textId="77777777" w:rsidR="00E514C4" w:rsidRPr="002A3CDF" w:rsidRDefault="00E514C4" w:rsidP="002A3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rPr>
          <w:rFonts w:cs="Times"/>
        </w:rPr>
      </w:pPr>
      <w:r w:rsidRPr="002A3CDF">
        <w:rPr>
          <w:rFonts w:cs="Franklin Gothic Medium"/>
          <w:color w:val="262626"/>
        </w:rPr>
        <w:t>What is the response and what is the explanatory variable?</w:t>
      </w:r>
    </w:p>
    <w:p w14:paraId="7ED8693B" w14:textId="3AD117F8" w:rsidR="00E514C4" w:rsidRPr="002A3CDF" w:rsidRDefault="00CC038B" w:rsidP="002A3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What</w:t>
      </w:r>
      <w:r w:rsidR="00E514C4" w:rsidRPr="002A3CDF">
        <w:rPr>
          <w:rFonts w:cs="Franklin Gothic Medium"/>
          <w:color w:val="262626"/>
        </w:rPr>
        <w:t xml:space="preserve"> type of sampling scheme/ study design is this?</w:t>
      </w:r>
    </w:p>
    <w:p w14:paraId="4F49FE5C" w14:textId="4C8F3B7D" w:rsidR="002A3CDF" w:rsidRDefault="002A3CDF" w:rsidP="002A3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rPr>
          <w:rFonts w:cs="Franklin Gothic Medium"/>
          <w:color w:val="262626"/>
        </w:rPr>
      </w:pPr>
      <w:r w:rsidRPr="002A3CDF">
        <w:rPr>
          <w:rFonts w:cs="Franklin Gothic Medium"/>
          <w:color w:val="262626"/>
        </w:rPr>
        <w:t>From the SAS output provided by the code below.  Find the Fisher’s exact table and make not</w:t>
      </w:r>
      <w:r w:rsidR="00840960">
        <w:rPr>
          <w:rFonts w:cs="Franklin Gothic Medium"/>
          <w:color w:val="262626"/>
        </w:rPr>
        <w:t>e</w:t>
      </w:r>
      <w:r w:rsidRPr="002A3CDF">
        <w:rPr>
          <w:rFonts w:cs="Franklin Gothic Medium"/>
          <w:color w:val="262626"/>
        </w:rPr>
        <w:t xml:space="preserve"> of the test result?  What is the decision and conclusion of the test?</w:t>
      </w:r>
    </w:p>
    <w:p w14:paraId="64AFE80F" w14:textId="61820322" w:rsidR="002A3CDF" w:rsidRDefault="002A3CDF" w:rsidP="002A3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 xml:space="preserve">Output is provided for CI’s for proportions as well as odds ratios and relative risk.  </w:t>
      </w:r>
      <w:r w:rsidR="00597B16">
        <w:rPr>
          <w:rFonts w:cs="Franklin Gothic Medium"/>
          <w:color w:val="262626"/>
        </w:rPr>
        <w:t>Make note of the odds ratio value and CI.</w:t>
      </w:r>
      <w:r w:rsidR="001E717C">
        <w:rPr>
          <w:rFonts w:cs="Franklin Gothic Medium"/>
          <w:color w:val="262626"/>
        </w:rPr>
        <w:t xml:space="preserve">  Can you interpret it?</w:t>
      </w:r>
    </w:p>
    <w:p w14:paraId="5D2D4320" w14:textId="5BE4E481" w:rsidR="002A3CDF" w:rsidRDefault="00A209D8" w:rsidP="001E71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Take a look at the second set of SAS code.  It turns out that the students who participated were sitting in either a math or physics class.  The second analysis takes into account this additional factor as a covariate.  Compare the ODDS ratio result of the first model with that of the second.  What is this saying?  Provide some thoughts</w:t>
      </w:r>
      <w:r w:rsidR="00597B16">
        <w:rPr>
          <w:rFonts w:cs="Franklin Gothic Medium"/>
          <w:color w:val="262626"/>
        </w:rPr>
        <w:t xml:space="preserve"> and explore based on what you got from the videos on </w:t>
      </w:r>
      <w:r w:rsidR="00D81E3A">
        <w:rPr>
          <w:rFonts w:cs="Franklin Gothic Medium"/>
          <w:color w:val="262626"/>
        </w:rPr>
        <w:t xml:space="preserve">the </w:t>
      </w:r>
      <w:r w:rsidR="00597B16">
        <w:rPr>
          <w:rFonts w:cs="Franklin Gothic Medium"/>
          <w:color w:val="262626"/>
        </w:rPr>
        <w:t>Mantel-</w:t>
      </w:r>
      <w:proofErr w:type="spellStart"/>
      <w:r w:rsidR="00597B16">
        <w:rPr>
          <w:rFonts w:cs="Franklin Gothic Medium"/>
          <w:color w:val="262626"/>
        </w:rPr>
        <w:t>Haen</w:t>
      </w:r>
      <w:r w:rsidR="00D81E3A">
        <w:rPr>
          <w:rFonts w:cs="Franklin Gothic Medium"/>
          <w:color w:val="262626"/>
        </w:rPr>
        <w:t>s</w:t>
      </w:r>
      <w:r w:rsidR="00597B16">
        <w:rPr>
          <w:rFonts w:cs="Franklin Gothic Medium"/>
          <w:color w:val="262626"/>
        </w:rPr>
        <w:t>zel</w:t>
      </w:r>
      <w:proofErr w:type="spellEnd"/>
      <w:r w:rsidR="00D81E3A">
        <w:rPr>
          <w:rFonts w:cs="Franklin Gothic Medium"/>
          <w:color w:val="262626"/>
        </w:rPr>
        <w:t xml:space="preserve"> test</w:t>
      </w:r>
      <w:r>
        <w:rPr>
          <w:rFonts w:cs="Franklin Gothic Medium"/>
          <w:color w:val="262626"/>
        </w:rPr>
        <w:t>.</w:t>
      </w:r>
      <w:r w:rsidR="001E717C">
        <w:rPr>
          <w:rFonts w:cs="Franklin Gothic Medium"/>
          <w:color w:val="262626"/>
        </w:rPr>
        <w:t xml:space="preserve">  Look at the summary statistics.</w:t>
      </w:r>
    </w:p>
    <w:p w14:paraId="771F06AC" w14:textId="77777777" w:rsidR="001E717C" w:rsidRPr="001E717C" w:rsidRDefault="001E717C" w:rsidP="001E717C">
      <w:pPr>
        <w:pStyle w:val="ListParagraph"/>
        <w:widowControl w:val="0"/>
        <w:autoSpaceDE w:val="0"/>
        <w:autoSpaceDN w:val="0"/>
        <w:adjustRightInd w:val="0"/>
        <w:spacing w:line="620" w:lineRule="atLeast"/>
        <w:ind w:left="816"/>
        <w:rPr>
          <w:rFonts w:cs="Franklin Gothic Medium"/>
          <w:color w:val="262626"/>
        </w:rPr>
      </w:pPr>
    </w:p>
    <w:p w14:paraId="2364629F" w14:textId="77777777" w:rsidR="00A15DC5" w:rsidRPr="00A15DC5" w:rsidRDefault="00A15DC5" w:rsidP="0007281E">
      <w:pPr>
        <w:widowControl w:val="0"/>
        <w:autoSpaceDE w:val="0"/>
        <w:autoSpaceDN w:val="0"/>
        <w:adjustRightInd w:val="0"/>
        <w:spacing w:line="360" w:lineRule="atLeast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proc format;                                                                                                                            </w:t>
      </w:r>
    </w:p>
    <w:p w14:paraId="5D283970" w14:textId="14EAEBEE" w:rsidR="00A15DC5" w:rsidRPr="00A15DC5" w:rsidRDefault="00A15DC5" w:rsidP="00A15DC5">
      <w:pPr>
        <w:widowControl w:val="0"/>
        <w:autoSpaceDE w:val="0"/>
        <w:autoSpaceDN w:val="0"/>
        <w:adjustRightInd w:val="0"/>
        <w:spacing w:line="360" w:lineRule="atLeast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value </w:t>
      </w:r>
      <w:proofErr w:type="spellStart"/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>ExpFmt</w:t>
      </w:r>
      <w:proofErr w:type="spellEnd"/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1='</w:t>
      </w:r>
      <w:r>
        <w:rPr>
          <w:rFonts w:ascii="Franklin Gothic Medium" w:hAnsi="Franklin Gothic Medium" w:cs="Franklin Gothic Medium"/>
          <w:color w:val="262626"/>
          <w:sz w:val="20"/>
          <w:szCs w:val="20"/>
        </w:rPr>
        <w:t>Crane C.</w:t>
      </w: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'                                                                                                             </w:t>
      </w:r>
    </w:p>
    <w:p w14:paraId="71DEC796" w14:textId="5FFC57B8" w:rsidR="00A15DC5" w:rsidRDefault="00A15DC5" w:rsidP="00A15DC5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               0='</w:t>
      </w:r>
      <w:r>
        <w:rPr>
          <w:rFonts w:ascii="Franklin Gothic Medium" w:hAnsi="Franklin Gothic Medium" w:cs="Franklin Gothic Medium"/>
          <w:color w:val="262626"/>
          <w:sz w:val="20"/>
          <w:szCs w:val="20"/>
        </w:rPr>
        <w:t>Eagle C.</w:t>
      </w:r>
      <w:r w:rsidR="0007281E">
        <w:rPr>
          <w:rFonts w:ascii="Franklin Gothic Medium" w:hAnsi="Franklin Gothic Medium" w:cs="Franklin Gothic Medium"/>
          <w:color w:val="262626"/>
          <w:sz w:val="20"/>
          <w:szCs w:val="20"/>
        </w:rPr>
        <w:t>’</w:t>
      </w: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;                                                                                                         </w:t>
      </w:r>
    </w:p>
    <w:p w14:paraId="3B3B4974" w14:textId="002A3C85" w:rsidR="00A15DC5" w:rsidRPr="00A15DC5" w:rsidRDefault="00A15DC5" w:rsidP="00C44279">
      <w:pPr>
        <w:widowControl w:val="0"/>
        <w:autoSpaceDE w:val="0"/>
        <w:autoSpaceDN w:val="0"/>
        <w:adjustRightInd w:val="0"/>
        <w:spacing w:line="360" w:lineRule="atLeast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value </w:t>
      </w:r>
      <w:proofErr w:type="spellStart"/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>RspFmt</w:t>
      </w:r>
      <w:proofErr w:type="spellEnd"/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1='</w:t>
      </w:r>
      <w:r>
        <w:rPr>
          <w:rFonts w:ascii="Franklin Gothic Medium" w:hAnsi="Franklin Gothic Medium" w:cs="Franklin Gothic Medium"/>
          <w:color w:val="262626"/>
          <w:sz w:val="20"/>
          <w:szCs w:val="20"/>
        </w:rPr>
        <w:t>Pass</w:t>
      </w: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'                                                                                                            </w:t>
      </w:r>
    </w:p>
    <w:p w14:paraId="6C7DBB48" w14:textId="2D3ADD30" w:rsidR="00A15DC5" w:rsidRPr="00A15DC5" w:rsidRDefault="00A15DC5" w:rsidP="00A15DC5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               0='</w:t>
      </w:r>
      <w:r>
        <w:rPr>
          <w:rFonts w:ascii="Franklin Gothic Medium" w:hAnsi="Franklin Gothic Medium" w:cs="Franklin Gothic Medium"/>
          <w:color w:val="262626"/>
          <w:sz w:val="20"/>
          <w:szCs w:val="20"/>
        </w:rPr>
        <w:t>Fail</w:t>
      </w:r>
      <w:r w:rsidR="0007281E">
        <w:rPr>
          <w:rFonts w:ascii="Franklin Gothic Medium" w:hAnsi="Franklin Gothic Medium" w:cs="Franklin Gothic Medium"/>
          <w:color w:val="262626"/>
          <w:sz w:val="20"/>
          <w:szCs w:val="20"/>
        </w:rPr>
        <w:t>’</w:t>
      </w: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;                                                                                                       </w:t>
      </w:r>
    </w:p>
    <w:p w14:paraId="2E86B8B0" w14:textId="77777777" w:rsidR="00A15DC5" w:rsidRPr="00A15DC5" w:rsidRDefault="00A15DC5" w:rsidP="00A15DC5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Franklin Gothic Medium" w:hAnsi="Franklin Gothic Medium" w:cs="Franklin Gothic Medium"/>
          <w:color w:val="262626"/>
          <w:sz w:val="20"/>
          <w:szCs w:val="20"/>
        </w:rPr>
      </w:pPr>
      <w:r w:rsidRPr="00A15DC5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run;                                                                                                                                    </w:t>
      </w:r>
    </w:p>
    <w:p w14:paraId="2B86A3DC" w14:textId="77777777" w:rsidR="00A15DC5" w:rsidRDefault="00A15DC5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Franklin Gothic Medium" w:hAnsi="Franklin Gothic Medium" w:cs="Franklin Gothic Medium"/>
          <w:color w:val="262626"/>
          <w:sz w:val="20"/>
          <w:szCs w:val="20"/>
        </w:rPr>
      </w:pPr>
    </w:p>
    <w:p w14:paraId="762A264C" w14:textId="77777777" w:rsidR="00A15DC5" w:rsidRDefault="00A15DC5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Franklin Gothic Medium" w:hAnsi="Franklin Gothic Medium" w:cs="Franklin Gothic Medium"/>
          <w:color w:val="262626"/>
          <w:sz w:val="20"/>
          <w:szCs w:val="20"/>
        </w:rPr>
      </w:pPr>
    </w:p>
    <w:p w14:paraId="2C74FE44" w14:textId="6748FD4B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data CH19_9;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1F4B2FCD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input Exposure Response Count;                                                                                                       </w:t>
      </w:r>
    </w:p>
    <w:p w14:paraId="22758EAF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label Response='Exam Status';                                                                                                        </w:t>
      </w:r>
    </w:p>
    <w:p w14:paraId="12EFA6CB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datalines;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EDE7DB6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</w:t>
      </w:r>
      <w:proofErr w:type="gram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0  1900</w:t>
      </w:r>
      <w:proofErr w:type="gram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88958EE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</w:t>
      </w:r>
      <w:proofErr w:type="gram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1  2100</w:t>
      </w:r>
      <w:proofErr w:type="gram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18256394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</w:t>
      </w:r>
      <w:proofErr w:type="gram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0  2000</w:t>
      </w:r>
      <w:proofErr w:type="gram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D69D252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</w:t>
      </w:r>
      <w:proofErr w:type="gram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1  2000</w:t>
      </w:r>
      <w:proofErr w:type="gram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FB67E6A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;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71C6E44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48BF04AA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proc sort data=CH19_9;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322BF0E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by descending Exposure descending Response;                                                                                          </w:t>
      </w:r>
    </w:p>
    <w:p w14:paraId="470858FF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run;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64B1178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8E9F27A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3207E98B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proc </w:t>
      </w:r>
      <w:proofErr w:type="spell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freq</w:t>
      </w:r>
      <w:proofErr w:type="spell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data=CH19_9 order=data;                                                                                                       </w:t>
      </w:r>
    </w:p>
    <w:p w14:paraId="74974E50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format Exposure </w:t>
      </w:r>
      <w:proofErr w:type="spell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ExpFmt</w:t>
      </w:r>
      <w:proofErr w:type="spell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. Response RspFmt.;                                                                                            </w:t>
      </w:r>
    </w:p>
    <w:p w14:paraId="6BA44494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tables Exposure*Response / </w:t>
      </w:r>
      <w:proofErr w:type="spellStart"/>
      <w:proofErr w:type="gram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chisq</w:t>
      </w:r>
      <w:proofErr w:type="spell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 </w:t>
      </w:r>
      <w:proofErr w:type="spell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riskdiff</w:t>
      </w:r>
      <w:proofErr w:type="spellEnd"/>
      <w:proofErr w:type="gram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(equal var=null) relrisk;                                                                  </w:t>
      </w:r>
    </w:p>
    <w:p w14:paraId="17E7C2CD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exact </w:t>
      </w:r>
      <w:proofErr w:type="spellStart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>pchi</w:t>
      </w:r>
      <w:proofErr w:type="spellEnd"/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or fisher;                                                                                                                </w:t>
      </w:r>
    </w:p>
    <w:p w14:paraId="3128EEA4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weight Count;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A57DDF3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title ' Prospective Study ';                                                                                                         </w:t>
      </w:r>
    </w:p>
    <w:p w14:paraId="67EA7AFB" w14:textId="77777777" w:rsidR="0062263E" w:rsidRPr="0062263E" w:rsidRDefault="0062263E" w:rsidP="0062263E">
      <w:pPr>
        <w:widowControl w:val="0"/>
        <w:autoSpaceDE w:val="0"/>
        <w:autoSpaceDN w:val="0"/>
        <w:adjustRightInd w:val="0"/>
        <w:spacing w:line="360" w:lineRule="atLeast"/>
        <w:ind w:left="96"/>
        <w:rPr>
          <w:rFonts w:ascii="Times" w:hAnsi="Times" w:cs="Times"/>
          <w:sz w:val="20"/>
          <w:szCs w:val="20"/>
        </w:rPr>
      </w:pPr>
      <w:r w:rsidRPr="0062263E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run; </w:t>
      </w:r>
    </w:p>
    <w:p w14:paraId="297CE8DE" w14:textId="77777777" w:rsidR="0062263E" w:rsidRDefault="0062263E"/>
    <w:p w14:paraId="6156A799" w14:textId="77777777" w:rsidR="00A209D8" w:rsidRDefault="00A209D8"/>
    <w:p w14:paraId="4A613836" w14:textId="77777777" w:rsidR="00A209D8" w:rsidRDefault="00A209D8"/>
    <w:p w14:paraId="35CB99A9" w14:textId="77777777" w:rsidR="00A209D8" w:rsidRDefault="00A209D8"/>
    <w:p w14:paraId="5ED2B771" w14:textId="77777777" w:rsidR="00A209D8" w:rsidRDefault="00A209D8"/>
    <w:p w14:paraId="54D45C17" w14:textId="77777777" w:rsidR="00A209D8" w:rsidRDefault="00A209D8"/>
    <w:p w14:paraId="71DDC9BA" w14:textId="77777777" w:rsidR="00A209D8" w:rsidRDefault="00A209D8"/>
    <w:p w14:paraId="6490C992" w14:textId="77777777" w:rsidR="00A209D8" w:rsidRDefault="00A209D8"/>
    <w:p w14:paraId="2191E08D" w14:textId="77777777" w:rsidR="00A209D8" w:rsidRDefault="00A209D8"/>
    <w:p w14:paraId="57DE323C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data CH19_92;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239FB7F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input Exposure Response Count Subject $;                                                                                             </w:t>
      </w:r>
    </w:p>
    <w:p w14:paraId="0571E67F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label Response='Exam Status';                                                                                                        </w:t>
      </w:r>
    </w:p>
    <w:p w14:paraId="7DA441D2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datalines;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17E0227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0 0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1600  Math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7A2559DF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0 1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2000  Math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5F5B9B3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1 0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600  Math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3EE1BAE7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1 1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1200  Math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74CC1691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0 0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300  Physics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548AB308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0 1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100  Physics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8032B92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1 0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1400  Physics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5CAB6EEE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1 1 </w:t>
      </w:r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800  Physics</w:t>
      </w:r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37CB9A12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;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18E276D0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42F4CDF9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proc sort data=CH19_92;                                                                                                                 </w:t>
      </w:r>
    </w:p>
    <w:p w14:paraId="448E9D14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by descending Exposure descending Response;                                                                                          </w:t>
      </w:r>
    </w:p>
    <w:p w14:paraId="2E2CD704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run;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9418AA0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326FCB42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5D5601F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proc </w:t>
      </w:r>
      <w:proofErr w:type="spell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freq</w:t>
      </w:r>
      <w:proofErr w:type="spell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data=CH19_92 order=data;                                                                                                      </w:t>
      </w:r>
    </w:p>
    <w:p w14:paraId="65D54121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format Exposure </w:t>
      </w:r>
      <w:proofErr w:type="spell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ExpFmt</w:t>
      </w:r>
      <w:proofErr w:type="spell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. Response RspFmt.;                                                                                            </w:t>
      </w:r>
    </w:p>
    <w:p w14:paraId="41306DD9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tables Subject*Exposure*Response / CMH </w:t>
      </w:r>
      <w:proofErr w:type="spellStart"/>
      <w:proofErr w:type="gram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chisq</w:t>
      </w:r>
      <w:proofErr w:type="spell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 </w:t>
      </w:r>
      <w:proofErr w:type="spell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riskdiff</w:t>
      </w:r>
      <w:proofErr w:type="spellEnd"/>
      <w:proofErr w:type="gram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(equal var=null) </w:t>
      </w:r>
      <w:proofErr w:type="spell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relrisk</w:t>
      </w:r>
      <w:proofErr w:type="spell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;                                                      </w:t>
      </w:r>
    </w:p>
    <w:p w14:paraId="79F2F605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exact </w:t>
      </w:r>
      <w:proofErr w:type="spellStart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pchi</w:t>
      </w:r>
      <w:proofErr w:type="spellEnd"/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 or fisher;                                                                                                                </w:t>
      </w:r>
    </w:p>
    <w:p w14:paraId="78D51600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weight Count;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1B9E554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20"/>
          <w:szCs w:val="20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 xml:space="preserve">   title ' Prospective Study ';                                                                                                         </w:t>
      </w:r>
    </w:p>
    <w:p w14:paraId="739F8D92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16"/>
          <w:szCs w:val="16"/>
        </w:rPr>
      </w:pPr>
      <w:r w:rsidRPr="00A209D8">
        <w:rPr>
          <w:rFonts w:ascii="Franklin Gothic Medium" w:hAnsi="Franklin Gothic Medium" w:cs="Franklin Gothic Medium"/>
          <w:color w:val="262626"/>
          <w:sz w:val="20"/>
          <w:szCs w:val="20"/>
        </w:rPr>
        <w:t>run;                                </w:t>
      </w:r>
      <w:r w:rsidRPr="00A209D8">
        <w:rPr>
          <w:rFonts w:ascii="Franklin Gothic Medium" w:hAnsi="Franklin Gothic Medium" w:cs="Franklin Gothic Medium"/>
          <w:color w:val="262626"/>
          <w:sz w:val="16"/>
          <w:szCs w:val="16"/>
        </w:rPr>
        <w:t xml:space="preserve">                                                                                                    </w:t>
      </w:r>
    </w:p>
    <w:p w14:paraId="4B0713DF" w14:textId="77777777" w:rsidR="00A209D8" w:rsidRPr="00A209D8" w:rsidRDefault="00A209D8" w:rsidP="00A209D8">
      <w:pPr>
        <w:widowControl w:val="0"/>
        <w:autoSpaceDE w:val="0"/>
        <w:autoSpaceDN w:val="0"/>
        <w:adjustRightInd w:val="0"/>
        <w:spacing w:line="300" w:lineRule="atLeast"/>
        <w:ind w:left="96"/>
        <w:rPr>
          <w:rFonts w:ascii="Times" w:hAnsi="Times" w:cs="Times"/>
          <w:sz w:val="16"/>
          <w:szCs w:val="16"/>
        </w:rPr>
      </w:pPr>
      <w:r w:rsidRPr="00A209D8">
        <w:rPr>
          <w:rFonts w:ascii="Franklin Gothic Medium" w:hAnsi="Franklin Gothic Medium" w:cs="Franklin Gothic Medium"/>
          <w:color w:val="262626"/>
          <w:sz w:val="16"/>
          <w:szCs w:val="16"/>
        </w:rPr>
        <w:t> </w:t>
      </w:r>
    </w:p>
    <w:p w14:paraId="0EB644D0" w14:textId="77777777" w:rsidR="00A209D8" w:rsidRPr="00A209D8" w:rsidRDefault="00A209D8">
      <w:pPr>
        <w:rPr>
          <w:sz w:val="16"/>
          <w:szCs w:val="16"/>
        </w:rPr>
      </w:pPr>
    </w:p>
    <w:sectPr w:rsidR="00A209D8" w:rsidRPr="00A209D8" w:rsidSect="002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986"/>
    <w:multiLevelType w:val="hybridMultilevel"/>
    <w:tmpl w:val="1D34B8D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3E"/>
    <w:rsid w:val="0007281E"/>
    <w:rsid w:val="000E182A"/>
    <w:rsid w:val="001E717C"/>
    <w:rsid w:val="002354B9"/>
    <w:rsid w:val="002A3CDF"/>
    <w:rsid w:val="00597B16"/>
    <w:rsid w:val="005B77CA"/>
    <w:rsid w:val="0062263E"/>
    <w:rsid w:val="00797AD1"/>
    <w:rsid w:val="00840960"/>
    <w:rsid w:val="00A15DC5"/>
    <w:rsid w:val="00A209D8"/>
    <w:rsid w:val="00A35D58"/>
    <w:rsid w:val="00BD1748"/>
    <w:rsid w:val="00C44279"/>
    <w:rsid w:val="00CC038B"/>
    <w:rsid w:val="00CD3C95"/>
    <w:rsid w:val="00D81E3A"/>
    <w:rsid w:val="00E514C4"/>
    <w:rsid w:val="00F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Sean Kennedy</cp:lastModifiedBy>
  <cp:revision>2</cp:revision>
  <dcterms:created xsi:type="dcterms:W3CDTF">2019-11-07T00:28:00Z</dcterms:created>
  <dcterms:modified xsi:type="dcterms:W3CDTF">2019-11-07T00:28:00Z</dcterms:modified>
</cp:coreProperties>
</file>