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1DE0" w14:textId="77777777" w:rsidR="00996C96" w:rsidRDefault="00E976B1">
      <w:r>
        <w:t xml:space="preserve">1) The DBMS acts as an interface between what two components of an enterprise-class database system? </w:t>
      </w:r>
    </w:p>
    <w:p w14:paraId="34DDD1AC" w14:textId="77777777" w:rsidR="00996C96" w:rsidRPr="00996C96" w:rsidRDefault="00E976B1">
      <w:pPr>
        <w:rPr>
          <w:color w:val="70AD47" w:themeColor="accent6"/>
        </w:rPr>
      </w:pPr>
      <w:r w:rsidRPr="00996C96">
        <w:rPr>
          <w:color w:val="70AD47" w:themeColor="accent6"/>
        </w:rPr>
        <w:t xml:space="preserve">a) Database application and the database </w:t>
      </w:r>
    </w:p>
    <w:p w14:paraId="3CC18F46" w14:textId="77777777" w:rsidR="00996C96" w:rsidRPr="00591B15" w:rsidRDefault="00996C96">
      <w:pPr>
        <w:rPr>
          <w:color w:val="70AD47" w:themeColor="accent6"/>
        </w:rPr>
      </w:pPr>
      <w:r>
        <w:t xml:space="preserve">   </w:t>
      </w:r>
      <w:r>
        <w:tab/>
      </w:r>
      <w:r w:rsidRPr="00591B15">
        <w:rPr>
          <w:color w:val="70AD47" w:themeColor="accent6"/>
        </w:rPr>
        <w:t xml:space="preserve">A </w:t>
      </w:r>
      <w:r w:rsidR="00DC66E2">
        <w:rPr>
          <w:color w:val="70AD47" w:themeColor="accent6"/>
        </w:rPr>
        <w:t>DBMS</w:t>
      </w:r>
      <w:r w:rsidRPr="00591B15">
        <w:rPr>
          <w:color w:val="70AD47" w:themeColor="accent6"/>
        </w:rPr>
        <w:t xml:space="preserve"> serves as singular location for accessing database resources – granting permissions, controlling reads/writes/locks, executing commands etc. A database application (such as an API or some other client-facing resource) would interact with the data via a DBMS</w:t>
      </w:r>
      <w:r w:rsidR="00AB5E9E" w:rsidRPr="00591B15">
        <w:rPr>
          <w:color w:val="70AD47" w:themeColor="accent6"/>
        </w:rPr>
        <w:t xml:space="preserve"> (RDBS, NoSQL </w:t>
      </w:r>
      <w:proofErr w:type="spellStart"/>
      <w:r w:rsidR="00AB5E9E" w:rsidRPr="00591B15">
        <w:rPr>
          <w:color w:val="70AD47" w:themeColor="accent6"/>
        </w:rPr>
        <w:t>etc</w:t>
      </w:r>
      <w:proofErr w:type="spellEnd"/>
      <w:r w:rsidR="00AB5E9E" w:rsidRPr="00591B15">
        <w:rPr>
          <w:color w:val="70AD47" w:themeColor="accent6"/>
        </w:rPr>
        <w:t>)</w:t>
      </w:r>
    </w:p>
    <w:p w14:paraId="68A23776" w14:textId="77777777" w:rsidR="00AB5E9E" w:rsidRDefault="00AB5E9E"/>
    <w:p w14:paraId="32368B33" w14:textId="77777777" w:rsidR="00996C96" w:rsidRDefault="00E976B1">
      <w:pPr>
        <w:rPr>
          <w:color w:val="FF0000"/>
        </w:rPr>
      </w:pPr>
      <w:r w:rsidRPr="00996C96">
        <w:rPr>
          <w:color w:val="FF0000"/>
        </w:rPr>
        <w:t xml:space="preserve">b) Data and the database </w:t>
      </w:r>
    </w:p>
    <w:p w14:paraId="7186FB7E" w14:textId="77777777" w:rsidR="00DF2C42" w:rsidRPr="00996C96" w:rsidRDefault="00DF2C42">
      <w:pPr>
        <w:rPr>
          <w:color w:val="FF0000"/>
        </w:rPr>
      </w:pPr>
      <w:r>
        <w:rPr>
          <w:color w:val="FF0000"/>
        </w:rPr>
        <w:t xml:space="preserve">     The data is the database….</w:t>
      </w:r>
    </w:p>
    <w:p w14:paraId="626AF40D" w14:textId="77777777" w:rsidR="00DF2C42" w:rsidRDefault="00E976B1">
      <w:pPr>
        <w:rPr>
          <w:color w:val="FF0000"/>
        </w:rPr>
      </w:pPr>
      <w:r w:rsidRPr="00996C96">
        <w:rPr>
          <w:color w:val="FF0000"/>
        </w:rPr>
        <w:t>c) The user and the database application</w:t>
      </w:r>
    </w:p>
    <w:p w14:paraId="3C218A7D" w14:textId="77777777" w:rsidR="00DF2C42" w:rsidRPr="00996C96" w:rsidRDefault="00DF2C42">
      <w:pPr>
        <w:rPr>
          <w:color w:val="FF0000"/>
        </w:rPr>
      </w:pPr>
      <w:r>
        <w:rPr>
          <w:color w:val="FF0000"/>
        </w:rPr>
        <w:t xml:space="preserve">    This would be controlled in the application layer</w:t>
      </w:r>
    </w:p>
    <w:p w14:paraId="6DCAA93C" w14:textId="77777777" w:rsidR="00E976B1" w:rsidRDefault="00E976B1">
      <w:pPr>
        <w:rPr>
          <w:color w:val="FF0000"/>
        </w:rPr>
      </w:pPr>
      <w:r w:rsidRPr="00996C96">
        <w:rPr>
          <w:color w:val="FF0000"/>
        </w:rPr>
        <w:t xml:space="preserve">d) Database application and SQL </w:t>
      </w:r>
    </w:p>
    <w:p w14:paraId="12CB5C1C" w14:textId="77777777" w:rsidR="00DF2C42" w:rsidRPr="00996C96" w:rsidRDefault="00DF2C42">
      <w:pPr>
        <w:rPr>
          <w:color w:val="FF0000"/>
        </w:rPr>
      </w:pPr>
      <w:r>
        <w:rPr>
          <w:color w:val="FF0000"/>
        </w:rPr>
        <w:t xml:space="preserve">    SQL is a protocol, not a</w:t>
      </w:r>
      <w:r w:rsidR="0016231A">
        <w:rPr>
          <w:color w:val="FF0000"/>
        </w:rPr>
        <w:t xml:space="preserve"> component</w:t>
      </w:r>
    </w:p>
    <w:p w14:paraId="1E9954A6" w14:textId="77777777" w:rsidR="00996C96" w:rsidRDefault="00996C96"/>
    <w:p w14:paraId="7B5119CD" w14:textId="77777777" w:rsidR="00714A8B" w:rsidRDefault="00E976B1">
      <w:r>
        <w:t xml:space="preserve">2) The following are components of a database except which of the following? </w:t>
      </w:r>
    </w:p>
    <w:p w14:paraId="7157C1D5" w14:textId="77777777" w:rsidR="00714A8B" w:rsidRDefault="00E976B1">
      <w:pPr>
        <w:rPr>
          <w:color w:val="FF0000"/>
        </w:rPr>
      </w:pPr>
      <w:r w:rsidRPr="00714A8B">
        <w:rPr>
          <w:color w:val="FF0000"/>
        </w:rPr>
        <w:t xml:space="preserve">a) user data </w:t>
      </w:r>
    </w:p>
    <w:p w14:paraId="4EB40C07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 xml:space="preserve">     If you don’t track users – how can you audit your data?</w:t>
      </w:r>
    </w:p>
    <w:p w14:paraId="6C3E47ED" w14:textId="77777777" w:rsidR="00714A8B" w:rsidRDefault="00E976B1">
      <w:pPr>
        <w:rPr>
          <w:color w:val="FF0000"/>
        </w:rPr>
      </w:pPr>
      <w:r w:rsidRPr="00714A8B">
        <w:rPr>
          <w:color w:val="FF0000"/>
        </w:rPr>
        <w:t xml:space="preserve">b) metadata </w:t>
      </w:r>
    </w:p>
    <w:p w14:paraId="2C5A31B4" w14:textId="77777777" w:rsidR="00714A8B" w:rsidRDefault="00714A8B">
      <w:r>
        <w:rPr>
          <w:color w:val="FF0000"/>
        </w:rPr>
        <w:t xml:space="preserve">     Column definitions, relationships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are critical pieces of information in describing data</w:t>
      </w:r>
    </w:p>
    <w:p w14:paraId="1B31A1BB" w14:textId="77777777" w:rsidR="00714A8B" w:rsidRDefault="00E976B1">
      <w:pPr>
        <w:rPr>
          <w:color w:val="70AD47" w:themeColor="accent6"/>
        </w:rPr>
      </w:pPr>
      <w:r w:rsidRPr="00714A8B">
        <w:rPr>
          <w:color w:val="70AD47" w:themeColor="accent6"/>
        </w:rPr>
        <w:t xml:space="preserve">c) reports </w:t>
      </w:r>
    </w:p>
    <w:p w14:paraId="5A164685" w14:textId="77777777" w:rsidR="00714A8B" w:rsidRPr="00714A8B" w:rsidRDefault="00714A8B">
      <w:pPr>
        <w:rPr>
          <w:color w:val="70AD47" w:themeColor="accent6"/>
        </w:rPr>
      </w:pPr>
      <w:r>
        <w:rPr>
          <w:color w:val="70AD47" w:themeColor="accent6"/>
        </w:rPr>
        <w:tab/>
        <w:t>reports are created from the underlying data – they are assembled ad-hoc via parameters/stored procedures/views.</w:t>
      </w:r>
    </w:p>
    <w:p w14:paraId="239C3003" w14:textId="77777777" w:rsidR="00E976B1" w:rsidRDefault="00E976B1">
      <w:pPr>
        <w:rPr>
          <w:color w:val="FF0000"/>
        </w:rPr>
      </w:pPr>
      <w:r w:rsidRPr="00714A8B">
        <w:rPr>
          <w:color w:val="FF0000"/>
        </w:rPr>
        <w:t xml:space="preserve">d) indexes </w:t>
      </w:r>
    </w:p>
    <w:p w14:paraId="39EAB8CF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 xml:space="preserve">    If you don’t have indices, your database is garbage </w:t>
      </w:r>
      <w:r w:rsidRPr="00714A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C0AF3E" w14:textId="77777777" w:rsidR="00714A8B" w:rsidRDefault="00714A8B"/>
    <w:p w14:paraId="070FD9C2" w14:textId="77777777" w:rsidR="00714A8B" w:rsidRDefault="00E976B1">
      <w:r>
        <w:t xml:space="preserve">3) Table is synonymous with the term </w:t>
      </w:r>
    </w:p>
    <w:p w14:paraId="0621A140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>None of these – are you kidding me?</w:t>
      </w:r>
    </w:p>
    <w:p w14:paraId="5333C973" w14:textId="77777777" w:rsidR="00714A8B" w:rsidRPr="00714A8B" w:rsidRDefault="00E976B1">
      <w:pPr>
        <w:rPr>
          <w:color w:val="FF0000"/>
        </w:rPr>
      </w:pPr>
      <w:r w:rsidRPr="00714A8B">
        <w:rPr>
          <w:color w:val="FF0000"/>
        </w:rPr>
        <w:t xml:space="preserve">a) record </w:t>
      </w:r>
    </w:p>
    <w:p w14:paraId="04C41946" w14:textId="1CD279A4" w:rsidR="00714A8B" w:rsidRDefault="00E976B1">
      <w:pPr>
        <w:rPr>
          <w:color w:val="92D050"/>
        </w:rPr>
      </w:pPr>
      <w:r w:rsidRPr="00E44CAA">
        <w:rPr>
          <w:color w:val="92D050"/>
        </w:rPr>
        <w:t xml:space="preserve">b) relation </w:t>
      </w:r>
    </w:p>
    <w:p w14:paraId="51914D22" w14:textId="11156BCF" w:rsidR="00E44CAA" w:rsidRPr="00E44CAA" w:rsidRDefault="00E44CAA">
      <w:pPr>
        <w:rPr>
          <w:color w:val="92D050"/>
        </w:rPr>
      </w:pPr>
      <w:r>
        <w:rPr>
          <w:color w:val="92D050"/>
        </w:rPr>
        <w:tab/>
        <w:t>Putting this as the answer – even though it is NEVER used in practice</w:t>
      </w:r>
      <w:bookmarkStart w:id="0" w:name="_GoBack"/>
      <w:bookmarkEnd w:id="0"/>
    </w:p>
    <w:p w14:paraId="720A3365" w14:textId="77777777" w:rsidR="00714A8B" w:rsidRPr="00714A8B" w:rsidRDefault="00E976B1">
      <w:pPr>
        <w:rPr>
          <w:color w:val="FF0000"/>
        </w:rPr>
      </w:pPr>
      <w:r w:rsidRPr="00714A8B">
        <w:rPr>
          <w:color w:val="FF0000"/>
        </w:rPr>
        <w:lastRenderedPageBreak/>
        <w:t xml:space="preserve">c) column </w:t>
      </w:r>
    </w:p>
    <w:p w14:paraId="0C62A6E6" w14:textId="77777777" w:rsidR="00E976B1" w:rsidRPr="00714A8B" w:rsidRDefault="00E976B1">
      <w:pPr>
        <w:rPr>
          <w:color w:val="FF0000"/>
        </w:rPr>
      </w:pPr>
      <w:r w:rsidRPr="00714A8B">
        <w:rPr>
          <w:color w:val="FF0000"/>
        </w:rPr>
        <w:t xml:space="preserve">d) row </w:t>
      </w:r>
      <w:r w:rsidRPr="00714A8B">
        <w:rPr>
          <w:color w:val="FF0000"/>
        </w:rPr>
        <w:br/>
      </w:r>
    </w:p>
    <w:p w14:paraId="3FA98D1D" w14:textId="77777777" w:rsidR="00714A8B" w:rsidRDefault="00E976B1">
      <w:r>
        <w:t xml:space="preserve">4) Row is synonymous with the term </w:t>
      </w:r>
    </w:p>
    <w:p w14:paraId="669756EB" w14:textId="77777777" w:rsidR="00714A8B" w:rsidRDefault="00E976B1">
      <w:pPr>
        <w:rPr>
          <w:color w:val="FF0000"/>
        </w:rPr>
      </w:pPr>
      <w:r w:rsidRPr="00714A8B">
        <w:rPr>
          <w:color w:val="FF0000"/>
        </w:rPr>
        <w:t xml:space="preserve">a) column </w:t>
      </w:r>
      <w:r w:rsidR="00714A8B">
        <w:rPr>
          <w:color w:val="FF0000"/>
        </w:rPr>
        <w:t xml:space="preserve">    </w:t>
      </w:r>
    </w:p>
    <w:p w14:paraId="56EE56DA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 xml:space="preserve">    Column and field are synonymous with each other – but not with row</w:t>
      </w:r>
    </w:p>
    <w:p w14:paraId="1086CF1A" w14:textId="77777777" w:rsidR="00714A8B" w:rsidRDefault="00E976B1">
      <w:pPr>
        <w:rPr>
          <w:color w:val="FF0000"/>
        </w:rPr>
      </w:pPr>
      <w:r w:rsidRPr="00714A8B">
        <w:rPr>
          <w:color w:val="FF0000"/>
        </w:rPr>
        <w:t xml:space="preserve">b) relation </w:t>
      </w:r>
    </w:p>
    <w:p w14:paraId="1EC3CD1F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 xml:space="preserve">    Defines a relationship between entities/tables</w:t>
      </w:r>
    </w:p>
    <w:p w14:paraId="58A0EC56" w14:textId="77777777" w:rsidR="00714A8B" w:rsidRDefault="00E976B1">
      <w:pPr>
        <w:rPr>
          <w:color w:val="FF0000"/>
        </w:rPr>
      </w:pPr>
      <w:r w:rsidRPr="00714A8B">
        <w:rPr>
          <w:color w:val="FF0000"/>
        </w:rPr>
        <w:t xml:space="preserve">c) field </w:t>
      </w:r>
    </w:p>
    <w:p w14:paraId="3097836C" w14:textId="77777777" w:rsidR="00714A8B" w:rsidRPr="00714A8B" w:rsidRDefault="00714A8B">
      <w:pPr>
        <w:rPr>
          <w:color w:val="FF0000"/>
        </w:rPr>
      </w:pPr>
      <w:r>
        <w:rPr>
          <w:color w:val="FF0000"/>
        </w:rPr>
        <w:t xml:space="preserve">    see a)</w:t>
      </w:r>
    </w:p>
    <w:p w14:paraId="3F999A74" w14:textId="77777777" w:rsidR="00E976B1" w:rsidRPr="00714A8B" w:rsidRDefault="00E976B1">
      <w:pPr>
        <w:rPr>
          <w:color w:val="70AD47" w:themeColor="accent6"/>
        </w:rPr>
      </w:pPr>
      <w:r w:rsidRPr="00714A8B">
        <w:rPr>
          <w:color w:val="70AD47" w:themeColor="accent6"/>
        </w:rPr>
        <w:t xml:space="preserve">d) record </w:t>
      </w:r>
    </w:p>
    <w:p w14:paraId="02C73447" w14:textId="77777777" w:rsidR="00714A8B" w:rsidRPr="00714A8B" w:rsidRDefault="00714A8B">
      <w:pPr>
        <w:rPr>
          <w:color w:val="70AD47" w:themeColor="accent6"/>
        </w:rPr>
      </w:pPr>
      <w:r>
        <w:t xml:space="preserve">    </w:t>
      </w:r>
      <w:r>
        <w:rPr>
          <w:color w:val="70AD47" w:themeColor="accent6"/>
        </w:rPr>
        <w:t>Tables contain rows/records</w:t>
      </w:r>
    </w:p>
    <w:p w14:paraId="2F2D3CFE" w14:textId="77777777" w:rsidR="00714A8B" w:rsidRDefault="00E976B1">
      <w:r>
        <w:t xml:space="preserve">5) Attribute is synonymous with the term </w:t>
      </w:r>
    </w:p>
    <w:p w14:paraId="7589B4C3" w14:textId="77777777" w:rsidR="00714A8B" w:rsidRDefault="00E976B1">
      <w:pPr>
        <w:rPr>
          <w:color w:val="FF0000"/>
        </w:rPr>
      </w:pPr>
      <w:r w:rsidRPr="00591B15">
        <w:rPr>
          <w:color w:val="FF0000"/>
        </w:rPr>
        <w:t xml:space="preserve">a) record </w:t>
      </w:r>
    </w:p>
    <w:p w14:paraId="3EE8A18A" w14:textId="77777777" w:rsidR="00591B15" w:rsidRPr="00591B15" w:rsidRDefault="00591B15">
      <w:pPr>
        <w:rPr>
          <w:color w:val="FF0000"/>
        </w:rPr>
      </w:pPr>
      <w:r>
        <w:rPr>
          <w:color w:val="FF0000"/>
        </w:rPr>
        <w:tab/>
        <w:t>Record and row are equivalent</w:t>
      </w:r>
    </w:p>
    <w:p w14:paraId="7D89F8FB" w14:textId="77777777" w:rsidR="00714A8B" w:rsidRDefault="00E976B1">
      <w:pPr>
        <w:rPr>
          <w:color w:val="FF0000"/>
        </w:rPr>
      </w:pPr>
      <w:r w:rsidRPr="00591B15">
        <w:rPr>
          <w:color w:val="FF0000"/>
        </w:rPr>
        <w:t xml:space="preserve">b) relation </w:t>
      </w:r>
    </w:p>
    <w:p w14:paraId="3121AAD2" w14:textId="77777777" w:rsidR="00591B15" w:rsidRPr="00591B15" w:rsidRDefault="00591B15">
      <w:pPr>
        <w:rPr>
          <w:color w:val="FF0000"/>
        </w:rPr>
      </w:pPr>
      <w:r>
        <w:rPr>
          <w:color w:val="FF0000"/>
        </w:rPr>
        <w:tab/>
        <w:t>A relation could be defined via an attribute but is not itself an attribute</w:t>
      </w:r>
    </w:p>
    <w:p w14:paraId="73A31B05" w14:textId="77777777" w:rsidR="00714A8B" w:rsidRDefault="00E976B1">
      <w:pPr>
        <w:rPr>
          <w:color w:val="70AD47" w:themeColor="accent6"/>
        </w:rPr>
      </w:pPr>
      <w:r w:rsidRPr="00591B15">
        <w:rPr>
          <w:color w:val="70AD47" w:themeColor="accent6"/>
        </w:rPr>
        <w:t xml:space="preserve">c) column </w:t>
      </w:r>
    </w:p>
    <w:p w14:paraId="53507BC3" w14:textId="77777777" w:rsidR="00591B15" w:rsidRPr="00591B15" w:rsidRDefault="00591B15">
      <w:pPr>
        <w:rPr>
          <w:color w:val="70AD47" w:themeColor="accent6"/>
        </w:rPr>
      </w:pPr>
      <w:r>
        <w:rPr>
          <w:color w:val="70AD47" w:themeColor="accent6"/>
        </w:rPr>
        <w:tab/>
        <w:t>An attribute usually refers to a database field/column</w:t>
      </w:r>
    </w:p>
    <w:p w14:paraId="51A8C5E0" w14:textId="77777777" w:rsidR="00E976B1" w:rsidRDefault="00E976B1">
      <w:pPr>
        <w:rPr>
          <w:color w:val="FF0000"/>
        </w:rPr>
      </w:pPr>
      <w:r w:rsidRPr="00714A8B">
        <w:rPr>
          <w:color w:val="FF0000"/>
        </w:rPr>
        <w:t xml:space="preserve">d) row </w:t>
      </w:r>
    </w:p>
    <w:p w14:paraId="52BBFAA4" w14:textId="77777777" w:rsidR="00591B15" w:rsidRPr="00714A8B" w:rsidRDefault="00591B15">
      <w:pPr>
        <w:rPr>
          <w:color w:val="FF0000"/>
        </w:rPr>
      </w:pPr>
      <w:r>
        <w:rPr>
          <w:color w:val="FF0000"/>
        </w:rPr>
        <w:tab/>
        <w:t>See a)</w:t>
      </w:r>
    </w:p>
    <w:p w14:paraId="108B3E5F" w14:textId="77777777" w:rsidR="00714A8B" w:rsidRDefault="00714A8B"/>
    <w:p w14:paraId="48E47F5A" w14:textId="77777777" w:rsidR="00591B15" w:rsidRDefault="00E976B1">
      <w:r>
        <w:t xml:space="preserve">6) For some relations, changing the data can have undesirable consequences called: </w:t>
      </w:r>
    </w:p>
    <w:p w14:paraId="00F68C6C" w14:textId="77777777" w:rsidR="00591B15" w:rsidRDefault="00E976B1">
      <w:pPr>
        <w:rPr>
          <w:color w:val="FF0000"/>
        </w:rPr>
      </w:pPr>
      <w:r w:rsidRPr="005A078F">
        <w:rPr>
          <w:color w:val="FF0000"/>
        </w:rPr>
        <w:t xml:space="preserve">a) referential integrity constraints. </w:t>
      </w:r>
    </w:p>
    <w:p w14:paraId="0D75ADDB" w14:textId="77777777" w:rsidR="005A078F" w:rsidRPr="005A078F" w:rsidRDefault="005A078F">
      <w:pPr>
        <w:rPr>
          <w:color w:val="FF0000"/>
        </w:rPr>
      </w:pPr>
      <w:r>
        <w:rPr>
          <w:color w:val="FF0000"/>
        </w:rPr>
        <w:tab/>
        <w:t>Constraints can prevent undesirable consequences</w:t>
      </w:r>
    </w:p>
    <w:p w14:paraId="769B5AE3" w14:textId="77777777" w:rsidR="00591B15" w:rsidRDefault="00E976B1">
      <w:pPr>
        <w:rPr>
          <w:color w:val="70AD47" w:themeColor="accent6"/>
        </w:rPr>
      </w:pPr>
      <w:r w:rsidRPr="005A078F">
        <w:rPr>
          <w:color w:val="70AD47" w:themeColor="accent6"/>
        </w:rPr>
        <w:t xml:space="preserve">b) modification anomalies. </w:t>
      </w:r>
    </w:p>
    <w:p w14:paraId="40FAA1E0" w14:textId="77777777" w:rsidR="005A078F" w:rsidRPr="005A078F" w:rsidRDefault="005A078F">
      <w:pPr>
        <w:rPr>
          <w:color w:val="70AD47" w:themeColor="accent6"/>
        </w:rPr>
      </w:pPr>
      <w:r>
        <w:rPr>
          <w:color w:val="70AD47" w:themeColor="accent6"/>
        </w:rPr>
        <w:tab/>
        <w:t>Modification anomalies leave your data in an inconsistent state</w:t>
      </w:r>
    </w:p>
    <w:p w14:paraId="6A20E3B7" w14:textId="77777777" w:rsidR="00591B15" w:rsidRDefault="00E976B1">
      <w:pPr>
        <w:rPr>
          <w:color w:val="FF0000"/>
        </w:rPr>
      </w:pPr>
      <w:r w:rsidRPr="005A078F">
        <w:rPr>
          <w:color w:val="FF0000"/>
        </w:rPr>
        <w:t xml:space="preserve">c) normal forms. </w:t>
      </w:r>
    </w:p>
    <w:p w14:paraId="0ACCDF6A" w14:textId="77777777" w:rsidR="005A078F" w:rsidRPr="005A078F" w:rsidRDefault="005A078F">
      <w:pPr>
        <w:rPr>
          <w:color w:val="FF0000"/>
        </w:rPr>
      </w:pPr>
      <w:r>
        <w:rPr>
          <w:color w:val="FF0000"/>
        </w:rPr>
        <w:tab/>
        <w:t>Normal forms also prevent modification anomalies</w:t>
      </w:r>
    </w:p>
    <w:p w14:paraId="70A3A99D" w14:textId="77777777" w:rsidR="005A078F" w:rsidRDefault="00E976B1">
      <w:r w:rsidRPr="005A078F">
        <w:rPr>
          <w:color w:val="FF0000"/>
        </w:rPr>
        <w:lastRenderedPageBreak/>
        <w:t>d) transitive dependencies</w:t>
      </w:r>
      <w:r>
        <w:t xml:space="preserve">. </w:t>
      </w:r>
    </w:p>
    <w:p w14:paraId="51AEF082" w14:textId="77777777" w:rsidR="005A078F" w:rsidRDefault="005A078F">
      <w:pPr>
        <w:rPr>
          <w:color w:val="FF0000"/>
        </w:rPr>
      </w:pPr>
      <w:r>
        <w:tab/>
      </w:r>
      <w:r>
        <w:rPr>
          <w:color w:val="FF0000"/>
        </w:rPr>
        <w:t>Are indirect relationships that occur in the data which allow for the association of tables that re not directly referenced via a foreign key relation.</w:t>
      </w:r>
    </w:p>
    <w:p w14:paraId="3F4D8A76" w14:textId="77777777" w:rsidR="00FA67B4" w:rsidRPr="005A078F" w:rsidRDefault="00FA67B4">
      <w:pPr>
        <w:rPr>
          <w:color w:val="FF0000"/>
        </w:rPr>
      </w:pPr>
    </w:p>
    <w:p w14:paraId="1CC5A58A" w14:textId="77777777" w:rsidR="00FA67B4" w:rsidRDefault="00E976B1">
      <w:r>
        <w:t xml:space="preserve">7) The different classes of relations created by the technique for preventing modification anomalies are called: </w:t>
      </w:r>
    </w:p>
    <w:p w14:paraId="656C5C59" w14:textId="77777777" w:rsidR="00E462F4" w:rsidRDefault="00E976B1">
      <w:pPr>
        <w:rPr>
          <w:color w:val="FF0000"/>
        </w:rPr>
      </w:pPr>
      <w:r w:rsidRPr="00E462F4">
        <w:rPr>
          <w:color w:val="FF0000"/>
        </w:rPr>
        <w:t xml:space="preserve">a) normal forms. </w:t>
      </w:r>
    </w:p>
    <w:p w14:paraId="091FAB89" w14:textId="77777777" w:rsidR="00E462F4" w:rsidRPr="00E462F4" w:rsidRDefault="00E462F4">
      <w:pPr>
        <w:rPr>
          <w:color w:val="FF0000"/>
        </w:rPr>
      </w:pPr>
      <w:r>
        <w:rPr>
          <w:color w:val="FF0000"/>
        </w:rPr>
        <w:tab/>
        <w:t>Normal forms are ways of structuring data to prevent anomalies – but they are not relations themselves</w:t>
      </w:r>
    </w:p>
    <w:p w14:paraId="1F045B26" w14:textId="77777777" w:rsidR="00E462F4" w:rsidRDefault="00E976B1">
      <w:pPr>
        <w:rPr>
          <w:color w:val="70AD47" w:themeColor="accent6"/>
        </w:rPr>
      </w:pPr>
      <w:r w:rsidRPr="00E462F4">
        <w:rPr>
          <w:color w:val="70AD47" w:themeColor="accent6"/>
        </w:rPr>
        <w:t>b) referential integrity constraints.</w:t>
      </w:r>
    </w:p>
    <w:p w14:paraId="05297303" w14:textId="77777777" w:rsidR="00E462F4" w:rsidRPr="00E462F4" w:rsidRDefault="00E462F4">
      <w:pPr>
        <w:rPr>
          <w:color w:val="70AD47" w:themeColor="accent6"/>
        </w:rPr>
      </w:pPr>
      <w:r>
        <w:rPr>
          <w:color w:val="70AD47" w:themeColor="accent6"/>
        </w:rPr>
        <w:tab/>
        <w:t>Referential integrity constraints are the main component of a normalized database and allow for the prevention of all types of data anomalies</w:t>
      </w:r>
      <w:r w:rsidR="00E976B1" w:rsidRPr="00E462F4">
        <w:rPr>
          <w:color w:val="70AD47" w:themeColor="accent6"/>
        </w:rPr>
        <w:t xml:space="preserve"> </w:t>
      </w:r>
    </w:p>
    <w:p w14:paraId="222DE207" w14:textId="77777777" w:rsidR="00FA67B4" w:rsidRDefault="00E976B1">
      <w:pPr>
        <w:rPr>
          <w:color w:val="FF0000"/>
        </w:rPr>
      </w:pPr>
      <w:r w:rsidRPr="00E462F4">
        <w:rPr>
          <w:color w:val="FF0000"/>
        </w:rPr>
        <w:t xml:space="preserve">c) functional dependencies. </w:t>
      </w:r>
    </w:p>
    <w:p w14:paraId="5544F943" w14:textId="77777777" w:rsidR="00E462F4" w:rsidRPr="00E462F4" w:rsidRDefault="00E462F4">
      <w:pPr>
        <w:rPr>
          <w:color w:val="FF0000"/>
        </w:rPr>
      </w:pPr>
      <w:r>
        <w:rPr>
          <w:color w:val="FF0000"/>
        </w:rPr>
        <w:tab/>
        <w:t>Functional dependencies are types of dependencies – they do not enforce referential integrity</w:t>
      </w:r>
    </w:p>
    <w:p w14:paraId="521B6D8F" w14:textId="77777777" w:rsidR="00FA67B4" w:rsidRDefault="00E976B1">
      <w:pPr>
        <w:rPr>
          <w:color w:val="FF0000"/>
        </w:rPr>
      </w:pPr>
      <w:r w:rsidRPr="00E462F4">
        <w:rPr>
          <w:color w:val="FF0000"/>
        </w:rPr>
        <w:t xml:space="preserve">d) relation instance. </w:t>
      </w:r>
    </w:p>
    <w:p w14:paraId="0146E836" w14:textId="77777777" w:rsidR="00E462F4" w:rsidRDefault="00E462F4">
      <w:pPr>
        <w:rPr>
          <w:color w:val="FF0000"/>
        </w:rPr>
      </w:pPr>
      <w:r>
        <w:rPr>
          <w:color w:val="FF0000"/>
        </w:rPr>
        <w:tab/>
        <w:t>A tuple of values that is unique – basically a row in a normalized entity table</w:t>
      </w:r>
    </w:p>
    <w:p w14:paraId="18470A41" w14:textId="77777777" w:rsidR="00E462F4" w:rsidRPr="00E462F4" w:rsidRDefault="00E462F4">
      <w:pPr>
        <w:rPr>
          <w:color w:val="FF0000"/>
        </w:rPr>
      </w:pPr>
    </w:p>
    <w:p w14:paraId="786120A6" w14:textId="77777777" w:rsidR="00E462F4" w:rsidRDefault="00E976B1">
      <w:r>
        <w:t xml:space="preserve">8) A database schema is </w:t>
      </w:r>
    </w:p>
    <w:p w14:paraId="412E7F1F" w14:textId="77777777" w:rsidR="00E462F4" w:rsidRDefault="00E976B1">
      <w:pPr>
        <w:rPr>
          <w:color w:val="FF0000"/>
        </w:rPr>
      </w:pPr>
      <w:r w:rsidRPr="00E462F4">
        <w:rPr>
          <w:color w:val="FF0000"/>
        </w:rPr>
        <w:t xml:space="preserve">a) A plan created by the database. </w:t>
      </w:r>
    </w:p>
    <w:p w14:paraId="2FCF9F68" w14:textId="77777777" w:rsidR="00E462F4" w:rsidRPr="00E462F4" w:rsidRDefault="00E462F4">
      <w:pPr>
        <w:rPr>
          <w:color w:val="FF0000"/>
        </w:rPr>
      </w:pPr>
      <w:r>
        <w:rPr>
          <w:color w:val="FF0000"/>
        </w:rPr>
        <w:tab/>
        <w:t>Plans are created by users and admins, not the DB itself</w:t>
      </w:r>
    </w:p>
    <w:p w14:paraId="4B2315C6" w14:textId="77777777" w:rsidR="00E462F4" w:rsidRDefault="00E976B1">
      <w:pPr>
        <w:rPr>
          <w:color w:val="70AD47" w:themeColor="accent6"/>
        </w:rPr>
      </w:pPr>
      <w:r w:rsidRPr="00E462F4">
        <w:rPr>
          <w:color w:val="70AD47" w:themeColor="accent6"/>
        </w:rPr>
        <w:t xml:space="preserve">b) The logical design of the database. </w:t>
      </w:r>
    </w:p>
    <w:p w14:paraId="1C07213A" w14:textId="77777777" w:rsidR="00E462F4" w:rsidRPr="00E462F4" w:rsidRDefault="00E462F4">
      <w:pPr>
        <w:rPr>
          <w:color w:val="70AD47" w:themeColor="accent6"/>
        </w:rPr>
      </w:pPr>
      <w:r>
        <w:rPr>
          <w:color w:val="70AD47" w:themeColor="accent6"/>
        </w:rPr>
        <w:tab/>
        <w:t xml:space="preserve">A schema describes </w:t>
      </w:r>
      <w:proofErr w:type="gramStart"/>
      <w:r>
        <w:rPr>
          <w:color w:val="70AD47" w:themeColor="accent6"/>
        </w:rPr>
        <w:t>all of</w:t>
      </w:r>
      <w:proofErr w:type="gramEnd"/>
      <w:r>
        <w:rPr>
          <w:color w:val="70AD47" w:themeColor="accent6"/>
        </w:rPr>
        <w:t xml:space="preserve"> the tables, columns and relations contained in the database</w:t>
      </w:r>
    </w:p>
    <w:p w14:paraId="58926ECF" w14:textId="77777777" w:rsidR="00E462F4" w:rsidRPr="00E462F4" w:rsidRDefault="00E976B1">
      <w:pPr>
        <w:rPr>
          <w:color w:val="FF0000"/>
        </w:rPr>
      </w:pPr>
      <w:r w:rsidRPr="00E462F4">
        <w:rPr>
          <w:color w:val="FF0000"/>
        </w:rPr>
        <w:t xml:space="preserve">c) A </w:t>
      </w:r>
      <w:proofErr w:type="gramStart"/>
      <w:r w:rsidRPr="00E462F4">
        <w:rPr>
          <w:color w:val="FF0000"/>
        </w:rPr>
        <w:t>particular instance</w:t>
      </w:r>
      <w:proofErr w:type="gramEnd"/>
      <w:r w:rsidRPr="00E462F4">
        <w:rPr>
          <w:color w:val="FF0000"/>
        </w:rPr>
        <w:t xml:space="preserve"> of a database.</w:t>
      </w:r>
    </w:p>
    <w:p w14:paraId="04B1D2A5" w14:textId="77777777" w:rsidR="00E462F4" w:rsidRPr="00E462F4" w:rsidRDefault="00E462F4">
      <w:pPr>
        <w:rPr>
          <w:color w:val="FF0000"/>
        </w:rPr>
      </w:pPr>
      <w:r w:rsidRPr="00E462F4">
        <w:rPr>
          <w:color w:val="FF0000"/>
        </w:rPr>
        <w:tab/>
      </w:r>
      <w:r w:rsidR="00E976B1" w:rsidRPr="00E462F4">
        <w:rPr>
          <w:color w:val="FF0000"/>
        </w:rPr>
        <w:t xml:space="preserve"> </w:t>
      </w:r>
      <w:r w:rsidR="009467EC">
        <w:rPr>
          <w:color w:val="FF0000"/>
        </w:rPr>
        <w:t>An instance of the database is simply a repository for holding the underlying data – in an of itself, it is not descriptive. Though you could always infer the schema, given an instance.</w:t>
      </w:r>
    </w:p>
    <w:p w14:paraId="34EAB672" w14:textId="77777777" w:rsidR="00E976B1" w:rsidRDefault="00E976B1">
      <w:pPr>
        <w:rPr>
          <w:color w:val="FF0000"/>
        </w:rPr>
      </w:pPr>
      <w:r w:rsidRPr="00E462F4">
        <w:rPr>
          <w:color w:val="FF0000"/>
        </w:rPr>
        <w:t xml:space="preserve">d) The snapshot of the data in the database at a given time. </w:t>
      </w:r>
    </w:p>
    <w:p w14:paraId="2B65F73A" w14:textId="77777777" w:rsidR="009467EC" w:rsidRPr="00E462F4" w:rsidRDefault="009467EC">
      <w:pPr>
        <w:rPr>
          <w:color w:val="FF0000"/>
        </w:rPr>
      </w:pPr>
      <w:r>
        <w:rPr>
          <w:color w:val="FF0000"/>
        </w:rPr>
        <w:tab/>
        <w:t>See answer for c)</w:t>
      </w:r>
    </w:p>
    <w:p w14:paraId="01CA2E50" w14:textId="77777777" w:rsidR="00E976B1" w:rsidRDefault="00E976B1"/>
    <w:p w14:paraId="445F560E" w14:textId="77777777" w:rsidR="009467EC" w:rsidRDefault="00E976B1">
      <w:r>
        <w:t xml:space="preserve">9) The primary key is selected from the </w:t>
      </w:r>
    </w:p>
    <w:p w14:paraId="18752A43" w14:textId="77777777" w:rsidR="009467EC" w:rsidRDefault="00E976B1">
      <w:pPr>
        <w:rPr>
          <w:color w:val="FF0000"/>
        </w:rPr>
      </w:pPr>
      <w:r w:rsidRPr="009467EC">
        <w:rPr>
          <w:color w:val="FF0000"/>
        </w:rPr>
        <w:t xml:space="preserve">a) composite keys. </w:t>
      </w:r>
    </w:p>
    <w:p w14:paraId="61E30848" w14:textId="77777777" w:rsidR="009467EC" w:rsidRPr="009467EC" w:rsidRDefault="009467EC">
      <w:pPr>
        <w:rPr>
          <w:color w:val="FF0000"/>
        </w:rPr>
      </w:pPr>
      <w:r>
        <w:rPr>
          <w:color w:val="FF0000"/>
        </w:rPr>
        <w:lastRenderedPageBreak/>
        <w:tab/>
        <w:t>While it may be selected from the group of composite keys, a primary key does not have to be a composite key. It can (and should often be) a single column.</w:t>
      </w:r>
    </w:p>
    <w:p w14:paraId="5DC197FB" w14:textId="77777777" w:rsidR="009467EC" w:rsidRDefault="00E976B1">
      <w:pPr>
        <w:rPr>
          <w:color w:val="FF0000"/>
        </w:rPr>
      </w:pPr>
      <w:r w:rsidRPr="009467EC">
        <w:rPr>
          <w:color w:val="FF0000"/>
        </w:rPr>
        <w:t>b) determinants.</w:t>
      </w:r>
    </w:p>
    <w:p w14:paraId="66F0729D" w14:textId="77777777" w:rsidR="009467EC" w:rsidRPr="009467EC" w:rsidRDefault="009467EC">
      <w:pPr>
        <w:rPr>
          <w:color w:val="FF0000"/>
        </w:rPr>
      </w:pPr>
      <w:r>
        <w:rPr>
          <w:color w:val="FF0000"/>
        </w:rPr>
        <w:tab/>
        <w:t>Determinants are typically best moved out of a table – they are an indicator that your database is not normalized properly.</w:t>
      </w:r>
    </w:p>
    <w:p w14:paraId="3169E999" w14:textId="77777777" w:rsidR="009467EC" w:rsidRDefault="00E976B1">
      <w:pPr>
        <w:rPr>
          <w:color w:val="70AD47" w:themeColor="accent6"/>
        </w:rPr>
      </w:pPr>
      <w:r w:rsidRPr="009467EC">
        <w:rPr>
          <w:color w:val="70AD47" w:themeColor="accent6"/>
        </w:rPr>
        <w:t xml:space="preserve">c) candidate keys. </w:t>
      </w:r>
    </w:p>
    <w:p w14:paraId="47335006" w14:textId="77777777" w:rsidR="009467EC" w:rsidRPr="009467EC" w:rsidRDefault="009467EC">
      <w:pPr>
        <w:rPr>
          <w:color w:val="70AD47" w:themeColor="accent6"/>
        </w:rPr>
      </w:pPr>
      <w:r>
        <w:rPr>
          <w:color w:val="70AD47" w:themeColor="accent6"/>
        </w:rPr>
        <w:tab/>
      </w:r>
      <w:r w:rsidR="007B63B4">
        <w:rPr>
          <w:color w:val="70AD47" w:themeColor="accent6"/>
        </w:rPr>
        <w:t>Candidate keys are tuples (or singular fields) that can uniquely identify a row in a table</w:t>
      </w:r>
    </w:p>
    <w:p w14:paraId="1691CDEC" w14:textId="77777777" w:rsidR="00E976B1" w:rsidRDefault="00E976B1">
      <w:pPr>
        <w:rPr>
          <w:color w:val="FF0000"/>
        </w:rPr>
      </w:pPr>
      <w:r w:rsidRPr="007B63B4">
        <w:rPr>
          <w:color w:val="FF0000"/>
        </w:rPr>
        <w:t xml:space="preserve">d) foreign keys. </w:t>
      </w:r>
    </w:p>
    <w:p w14:paraId="7295A51B" w14:textId="77777777" w:rsidR="007B63B4" w:rsidRDefault="007B63B4">
      <w:pPr>
        <w:rPr>
          <w:color w:val="FF0000"/>
        </w:rPr>
      </w:pPr>
      <w:r>
        <w:rPr>
          <w:color w:val="FF0000"/>
        </w:rPr>
        <w:tab/>
        <w:t>Foreign keys are links to other tables – and are often primary keys on the other table.</w:t>
      </w:r>
    </w:p>
    <w:p w14:paraId="71EBFCDC" w14:textId="77777777" w:rsidR="005F2386" w:rsidRPr="007B63B4" w:rsidRDefault="005F2386">
      <w:pPr>
        <w:rPr>
          <w:color w:val="FF0000"/>
        </w:rPr>
      </w:pPr>
    </w:p>
    <w:p w14:paraId="05506E19" w14:textId="77777777" w:rsidR="00144C89" w:rsidRDefault="00E976B1">
      <w:r>
        <w:t xml:space="preserve">10) Which of the following is a group of one or more attributes that uniquely identifies a row? </w:t>
      </w:r>
    </w:p>
    <w:p w14:paraId="799C7764" w14:textId="77777777" w:rsidR="00864A8B" w:rsidRDefault="00E976B1">
      <w:pPr>
        <w:rPr>
          <w:color w:val="70AD47" w:themeColor="accent6"/>
        </w:rPr>
      </w:pPr>
      <w:r w:rsidRPr="00864A8B">
        <w:rPr>
          <w:color w:val="70AD47" w:themeColor="accent6"/>
        </w:rPr>
        <w:t>a) Key</w:t>
      </w:r>
    </w:p>
    <w:p w14:paraId="029D2E05" w14:textId="77777777" w:rsidR="00864A8B" w:rsidRPr="00864A8B" w:rsidRDefault="00864A8B">
      <w:pPr>
        <w:rPr>
          <w:color w:val="70AD47" w:themeColor="accent6"/>
        </w:rPr>
      </w:pPr>
      <w:r>
        <w:rPr>
          <w:color w:val="70AD47" w:themeColor="accent6"/>
        </w:rPr>
        <w:tab/>
        <w:t>A key may be a tuple, but not all tuples are keys</w:t>
      </w:r>
    </w:p>
    <w:p w14:paraId="62FB1E80" w14:textId="77777777" w:rsidR="00144C89" w:rsidRDefault="00E976B1">
      <w:pPr>
        <w:rPr>
          <w:color w:val="FF0000"/>
        </w:rPr>
      </w:pPr>
      <w:r w:rsidRPr="00864A8B">
        <w:rPr>
          <w:color w:val="FF0000"/>
        </w:rPr>
        <w:t xml:space="preserve">b) Determinant </w:t>
      </w:r>
    </w:p>
    <w:p w14:paraId="56CE068B" w14:textId="77777777" w:rsidR="00864A8B" w:rsidRPr="00864A8B" w:rsidRDefault="00864A8B">
      <w:pPr>
        <w:rPr>
          <w:color w:val="FF0000"/>
        </w:rPr>
      </w:pPr>
      <w:r>
        <w:rPr>
          <w:color w:val="FF0000"/>
        </w:rPr>
        <w:tab/>
        <w:t>See 9 b)</w:t>
      </w:r>
    </w:p>
    <w:p w14:paraId="38DDDE82" w14:textId="77777777" w:rsidR="00144C89" w:rsidRDefault="00E976B1">
      <w:pPr>
        <w:rPr>
          <w:color w:val="FF0000"/>
        </w:rPr>
      </w:pPr>
      <w:r w:rsidRPr="00864A8B">
        <w:rPr>
          <w:color w:val="FF0000"/>
        </w:rPr>
        <w:t xml:space="preserve">c) Tuple </w:t>
      </w:r>
    </w:p>
    <w:p w14:paraId="32ADFD2A" w14:textId="77777777" w:rsidR="00864A8B" w:rsidRPr="00864A8B" w:rsidRDefault="00864A8B">
      <w:pPr>
        <w:rPr>
          <w:color w:val="FF0000"/>
        </w:rPr>
      </w:pPr>
      <w:r>
        <w:rPr>
          <w:color w:val="FF0000"/>
        </w:rPr>
        <w:tab/>
        <w:t>See a)</w:t>
      </w:r>
    </w:p>
    <w:p w14:paraId="57D6093A" w14:textId="77777777" w:rsidR="00E976B1" w:rsidRDefault="00E976B1">
      <w:pPr>
        <w:rPr>
          <w:color w:val="FF0000"/>
        </w:rPr>
      </w:pPr>
      <w:r w:rsidRPr="00864A8B">
        <w:rPr>
          <w:color w:val="FF0000"/>
        </w:rPr>
        <w:t xml:space="preserve">d) Relation </w:t>
      </w:r>
    </w:p>
    <w:p w14:paraId="492CCF29" w14:textId="77777777" w:rsidR="00864A8B" w:rsidRPr="00864A8B" w:rsidRDefault="00864A8B">
      <w:pPr>
        <w:rPr>
          <w:color w:val="FF0000"/>
        </w:rPr>
      </w:pPr>
      <w:r>
        <w:rPr>
          <w:color w:val="FF0000"/>
        </w:rPr>
        <w:tab/>
        <w:t>Seriously?</w:t>
      </w:r>
    </w:p>
    <w:p w14:paraId="5714309C" w14:textId="77777777" w:rsidR="00144C89" w:rsidRDefault="00144C89"/>
    <w:p w14:paraId="3C99ACE9" w14:textId="77777777" w:rsidR="00864A8B" w:rsidRDefault="00E976B1">
      <w:r>
        <w:t xml:space="preserve">11) A relation is considered a </w:t>
      </w:r>
    </w:p>
    <w:p w14:paraId="6E8B311F" w14:textId="77777777" w:rsidR="00864A8B" w:rsidRPr="0049088A" w:rsidRDefault="00E976B1">
      <w:pPr>
        <w:rPr>
          <w:color w:val="FF0000"/>
        </w:rPr>
      </w:pPr>
      <w:r w:rsidRPr="0049088A">
        <w:rPr>
          <w:color w:val="FF0000"/>
        </w:rPr>
        <w:t>a) Column.</w:t>
      </w:r>
    </w:p>
    <w:p w14:paraId="6CE8613A" w14:textId="77777777" w:rsidR="0049088A" w:rsidRDefault="00E976B1">
      <w:pPr>
        <w:rPr>
          <w:color w:val="70AD47" w:themeColor="accent6"/>
        </w:rPr>
      </w:pPr>
      <w:r>
        <w:t xml:space="preserve"> </w:t>
      </w:r>
      <w:r w:rsidRPr="0049088A">
        <w:rPr>
          <w:color w:val="70AD47" w:themeColor="accent6"/>
        </w:rPr>
        <w:t xml:space="preserve">b) one-dimensional table. </w:t>
      </w:r>
    </w:p>
    <w:p w14:paraId="29E6EEB9" w14:textId="77777777" w:rsidR="0049088A" w:rsidRDefault="0049088A">
      <w:pPr>
        <w:rPr>
          <w:color w:val="70AD47" w:themeColor="accent6"/>
        </w:rPr>
      </w:pPr>
      <w:r>
        <w:rPr>
          <w:color w:val="70AD47" w:themeColor="accent6"/>
        </w:rPr>
        <w:tab/>
        <w:t xml:space="preserve">Looked this up – only because it’s a term that no one ever uses. You should make that clear. </w:t>
      </w:r>
    </w:p>
    <w:p w14:paraId="1B610467" w14:textId="77777777" w:rsidR="0049088A" w:rsidRDefault="0049088A">
      <w:pPr>
        <w:rPr>
          <w:color w:val="70AD47" w:themeColor="accent6"/>
        </w:rPr>
      </w:pPr>
      <w:r>
        <w:rPr>
          <w:color w:val="70AD47" w:themeColor="accent6"/>
        </w:rPr>
        <w:tab/>
        <w:t>Professionals don’t use this because it’s confusing (and stupid)</w:t>
      </w:r>
    </w:p>
    <w:p w14:paraId="73F2AB0C" w14:textId="77777777" w:rsidR="0049088A" w:rsidRPr="0049088A" w:rsidRDefault="0049088A">
      <w:pPr>
        <w:rPr>
          <w:color w:val="70AD47" w:themeColor="accent6"/>
        </w:rPr>
      </w:pPr>
      <w:r>
        <w:rPr>
          <w:color w:val="70AD47" w:themeColor="accent6"/>
        </w:rPr>
        <w:tab/>
        <w:t>Entity or model is the preferred term.</w:t>
      </w:r>
    </w:p>
    <w:p w14:paraId="3F98DE13" w14:textId="77777777" w:rsidR="00864A8B" w:rsidRPr="0049088A" w:rsidRDefault="00E976B1">
      <w:pPr>
        <w:rPr>
          <w:color w:val="FF0000"/>
        </w:rPr>
      </w:pPr>
      <w:r w:rsidRPr="0049088A">
        <w:rPr>
          <w:color w:val="FF0000"/>
        </w:rPr>
        <w:t xml:space="preserve">c) two-dimensional table. </w:t>
      </w:r>
    </w:p>
    <w:p w14:paraId="668C5C56" w14:textId="77777777" w:rsidR="00E976B1" w:rsidRPr="0049088A" w:rsidRDefault="00E976B1">
      <w:pPr>
        <w:rPr>
          <w:color w:val="FF0000"/>
        </w:rPr>
      </w:pPr>
      <w:r w:rsidRPr="0049088A">
        <w:rPr>
          <w:color w:val="FF0000"/>
        </w:rPr>
        <w:t xml:space="preserve">d) three-dimensional table. </w:t>
      </w:r>
    </w:p>
    <w:p w14:paraId="31BF3C7D" w14:textId="77777777" w:rsidR="00E976B1" w:rsidRDefault="00E976B1"/>
    <w:p w14:paraId="10805ACF" w14:textId="77777777" w:rsidR="00864A8B" w:rsidRDefault="00E976B1">
      <w:r>
        <w:lastRenderedPageBreak/>
        <w:t xml:space="preserve">12) In the relational model, relationships between relations or tables are created by using: </w:t>
      </w:r>
    </w:p>
    <w:p w14:paraId="2728710C" w14:textId="77777777" w:rsidR="00864A8B" w:rsidRDefault="00E976B1">
      <w:pPr>
        <w:rPr>
          <w:color w:val="FF0000"/>
        </w:rPr>
      </w:pPr>
      <w:r w:rsidRPr="00313761">
        <w:rPr>
          <w:color w:val="FF0000"/>
        </w:rPr>
        <w:t xml:space="preserve">a) composite keys. </w:t>
      </w:r>
    </w:p>
    <w:p w14:paraId="55859587" w14:textId="77777777" w:rsidR="00313761" w:rsidRPr="00313761" w:rsidRDefault="00313761">
      <w:pPr>
        <w:rPr>
          <w:color w:val="FF0000"/>
        </w:rPr>
      </w:pPr>
      <w:r>
        <w:rPr>
          <w:color w:val="FF0000"/>
        </w:rPr>
        <w:tab/>
        <w:t xml:space="preserve">A relationship could be defined via a composite key – but </w:t>
      </w:r>
      <w:r w:rsidR="005E2521">
        <w:rPr>
          <w:color w:val="FF0000"/>
        </w:rPr>
        <w:t>not all composite keys define relationships</w:t>
      </w:r>
    </w:p>
    <w:p w14:paraId="00C6306B" w14:textId="77777777" w:rsidR="00864A8B" w:rsidRDefault="00E976B1">
      <w:pPr>
        <w:rPr>
          <w:color w:val="FF0000"/>
        </w:rPr>
      </w:pPr>
      <w:r w:rsidRPr="00313761">
        <w:rPr>
          <w:color w:val="FF0000"/>
        </w:rPr>
        <w:t xml:space="preserve">b) determinants. </w:t>
      </w:r>
    </w:p>
    <w:p w14:paraId="4E3C1A37" w14:textId="77777777" w:rsidR="005E2521" w:rsidRPr="00313761" w:rsidRDefault="005E2521">
      <w:pPr>
        <w:rPr>
          <w:color w:val="FF0000"/>
        </w:rPr>
      </w:pPr>
      <w:r>
        <w:rPr>
          <w:color w:val="FF0000"/>
        </w:rPr>
        <w:tab/>
        <w:t>Who uses this lingo? DBAs?</w:t>
      </w:r>
    </w:p>
    <w:p w14:paraId="72C6834D" w14:textId="77777777" w:rsidR="00864A8B" w:rsidRDefault="00E976B1">
      <w:pPr>
        <w:rPr>
          <w:color w:val="FF0000"/>
        </w:rPr>
      </w:pPr>
      <w:r w:rsidRPr="00313761">
        <w:rPr>
          <w:color w:val="FF0000"/>
        </w:rPr>
        <w:t xml:space="preserve">c) candidate keys. </w:t>
      </w:r>
    </w:p>
    <w:p w14:paraId="44A805AD" w14:textId="77777777" w:rsidR="005E2521" w:rsidRPr="00313761" w:rsidRDefault="005E2521">
      <w:pPr>
        <w:rPr>
          <w:color w:val="FF0000"/>
        </w:rPr>
      </w:pPr>
      <w:r>
        <w:rPr>
          <w:color w:val="FF0000"/>
        </w:rPr>
        <w:tab/>
        <w:t>Same as a)</w:t>
      </w:r>
    </w:p>
    <w:p w14:paraId="7CEE9C7B" w14:textId="77777777" w:rsidR="00E976B1" w:rsidRDefault="00E976B1">
      <w:pPr>
        <w:rPr>
          <w:color w:val="70AD47" w:themeColor="accent6"/>
        </w:rPr>
      </w:pPr>
      <w:r w:rsidRPr="00313761">
        <w:rPr>
          <w:color w:val="70AD47" w:themeColor="accent6"/>
        </w:rPr>
        <w:t xml:space="preserve">d) foreign keys. </w:t>
      </w:r>
    </w:p>
    <w:p w14:paraId="68F60455" w14:textId="77777777" w:rsidR="005E2521" w:rsidRDefault="005E2521">
      <w:pPr>
        <w:rPr>
          <w:color w:val="70AD47" w:themeColor="accent6"/>
        </w:rPr>
      </w:pPr>
      <w:r>
        <w:rPr>
          <w:color w:val="70AD47" w:themeColor="accent6"/>
        </w:rPr>
        <w:tab/>
        <w:t>Foreign keys always define relationships between tables and enforce referential integrity</w:t>
      </w:r>
    </w:p>
    <w:p w14:paraId="41110F37" w14:textId="77777777" w:rsidR="005E2521" w:rsidRPr="005E2521" w:rsidRDefault="005E2521">
      <w:pPr>
        <w:rPr>
          <w:color w:val="70AD47" w:themeColor="accent6"/>
        </w:rPr>
      </w:pPr>
    </w:p>
    <w:p w14:paraId="46817EC2" w14:textId="77777777" w:rsidR="005E2521" w:rsidRDefault="00E976B1">
      <w:r>
        <w:t xml:space="preserve">13) You have run an SQL statement that asked the DBMS to display data in a table named </w:t>
      </w:r>
      <w:proofErr w:type="spellStart"/>
      <w:r>
        <w:t>UserTables</w:t>
      </w:r>
      <w:proofErr w:type="spellEnd"/>
      <w:r>
        <w:t>. The results include columns of data labeled ‘</w:t>
      </w:r>
      <w:proofErr w:type="spellStart"/>
      <w:r>
        <w:t>TableName</w:t>
      </w:r>
      <w:proofErr w:type="spellEnd"/>
      <w:r>
        <w:t>,’ ‘</w:t>
      </w:r>
      <w:proofErr w:type="spellStart"/>
      <w:r>
        <w:t>NumberOfColumns</w:t>
      </w:r>
      <w:proofErr w:type="spellEnd"/>
      <w:r>
        <w:t>’ and ‘</w:t>
      </w:r>
      <w:proofErr w:type="spellStart"/>
      <w:r>
        <w:t>PrimaryKey</w:t>
      </w:r>
      <w:proofErr w:type="spellEnd"/>
      <w:r>
        <w:t xml:space="preserve">.’ What are these labels? </w:t>
      </w:r>
    </w:p>
    <w:p w14:paraId="70E8A0C8" w14:textId="77777777" w:rsidR="005E2521" w:rsidRDefault="00E976B1">
      <w:pPr>
        <w:rPr>
          <w:color w:val="FF0000"/>
        </w:rPr>
      </w:pPr>
      <w:r w:rsidRPr="00D471ED">
        <w:rPr>
          <w:color w:val="FF0000"/>
        </w:rPr>
        <w:t>a) user data</w:t>
      </w:r>
    </w:p>
    <w:p w14:paraId="276CFD5D" w14:textId="77777777" w:rsidR="00D471ED" w:rsidRPr="00D471ED" w:rsidRDefault="00D471ED">
      <w:pPr>
        <w:rPr>
          <w:color w:val="FF0000"/>
        </w:rPr>
      </w:pPr>
      <w:r>
        <w:rPr>
          <w:color w:val="FF0000"/>
        </w:rPr>
        <w:tab/>
        <w:t>This is typically log in and access control information</w:t>
      </w:r>
    </w:p>
    <w:p w14:paraId="1B40910F" w14:textId="77777777" w:rsidR="005E2521" w:rsidRDefault="005E2521">
      <w:r>
        <w:br w:type="page"/>
      </w:r>
    </w:p>
    <w:p w14:paraId="1709AFBD" w14:textId="77777777" w:rsidR="005E2521" w:rsidRDefault="00E976B1">
      <w:pPr>
        <w:rPr>
          <w:color w:val="70AD47" w:themeColor="accent6"/>
        </w:rPr>
      </w:pPr>
      <w:r w:rsidRPr="00D471ED">
        <w:rPr>
          <w:color w:val="70AD47" w:themeColor="accent6"/>
        </w:rPr>
        <w:lastRenderedPageBreak/>
        <w:t xml:space="preserve">b) metadata </w:t>
      </w:r>
    </w:p>
    <w:p w14:paraId="69A79D7B" w14:textId="77777777" w:rsidR="00ED13EA" w:rsidRPr="00D471ED" w:rsidRDefault="00ED13EA">
      <w:pPr>
        <w:rPr>
          <w:color w:val="70AD47" w:themeColor="accent6"/>
        </w:rPr>
      </w:pPr>
      <w:r>
        <w:rPr>
          <w:color w:val="70AD47" w:themeColor="accent6"/>
        </w:rPr>
        <w:tab/>
        <w:t xml:space="preserve">SELECT * FROM </w:t>
      </w:r>
      <w:proofErr w:type="spellStart"/>
      <w:r>
        <w:rPr>
          <w:color w:val="70AD47" w:themeColor="accent6"/>
        </w:rPr>
        <w:t>information_</w:t>
      </w:r>
      <w:proofErr w:type="gramStart"/>
      <w:r>
        <w:rPr>
          <w:color w:val="70AD47" w:themeColor="accent6"/>
        </w:rPr>
        <w:t>schena.tables</w:t>
      </w:r>
      <w:proofErr w:type="spellEnd"/>
      <w:proofErr w:type="gramEnd"/>
    </w:p>
    <w:p w14:paraId="5E515DE2" w14:textId="77777777" w:rsidR="005E2521" w:rsidRDefault="00E976B1">
      <w:pPr>
        <w:rPr>
          <w:color w:val="FF0000"/>
        </w:rPr>
      </w:pPr>
      <w:r w:rsidRPr="00046EC1">
        <w:rPr>
          <w:color w:val="FF0000"/>
        </w:rPr>
        <w:t xml:space="preserve">c) a report </w:t>
      </w:r>
    </w:p>
    <w:p w14:paraId="728B9E03" w14:textId="77777777" w:rsidR="00046EC1" w:rsidRPr="00046EC1" w:rsidRDefault="00046EC1">
      <w:pPr>
        <w:rPr>
          <w:color w:val="FF0000"/>
        </w:rPr>
      </w:pPr>
      <w:r>
        <w:rPr>
          <w:color w:val="FF0000"/>
        </w:rPr>
        <w:tab/>
        <w:t>C’mon</w:t>
      </w:r>
    </w:p>
    <w:p w14:paraId="7139BD0B" w14:textId="77777777" w:rsidR="00E976B1" w:rsidRPr="00046EC1" w:rsidRDefault="00E976B1">
      <w:pPr>
        <w:rPr>
          <w:color w:val="FF0000"/>
        </w:rPr>
      </w:pPr>
      <w:r w:rsidRPr="00046EC1">
        <w:rPr>
          <w:color w:val="FF0000"/>
        </w:rPr>
        <w:t xml:space="preserve">d) indexes </w:t>
      </w:r>
    </w:p>
    <w:p w14:paraId="4F1634D3" w14:textId="77777777" w:rsidR="00E976B1" w:rsidRPr="00046EC1" w:rsidRDefault="00046EC1">
      <w:pPr>
        <w:rPr>
          <w:color w:val="FF0000"/>
        </w:rPr>
      </w:pPr>
      <w:r>
        <w:rPr>
          <w:color w:val="FF0000"/>
        </w:rPr>
        <w:tab/>
        <w:t>Stop it – these aren’t even close</w:t>
      </w:r>
    </w:p>
    <w:p w14:paraId="21F556CD" w14:textId="77777777" w:rsidR="00046EC1" w:rsidRDefault="00E976B1">
      <w:r>
        <w:t>14) An Enterprise Resource Planning application is an example of a(n</w:t>
      </w:r>
      <w:proofErr w:type="gramStart"/>
      <w:r>
        <w:t>) ?</w:t>
      </w:r>
      <w:proofErr w:type="gramEnd"/>
      <w:r>
        <w:t xml:space="preserve"> </w:t>
      </w:r>
    </w:p>
    <w:p w14:paraId="5C0FA946" w14:textId="77777777" w:rsidR="00046EC1" w:rsidRDefault="00E976B1">
      <w:pPr>
        <w:rPr>
          <w:color w:val="FF0000"/>
        </w:rPr>
      </w:pPr>
      <w:r w:rsidRPr="00046EC1">
        <w:rPr>
          <w:color w:val="FF0000"/>
        </w:rPr>
        <w:t xml:space="preserve">a) single-user database application </w:t>
      </w:r>
    </w:p>
    <w:p w14:paraId="5FDDC21D" w14:textId="77777777" w:rsidR="00046EC1" w:rsidRPr="00046EC1" w:rsidRDefault="00046EC1">
      <w:pPr>
        <w:rPr>
          <w:color w:val="FF0000"/>
        </w:rPr>
      </w:pPr>
      <w:r>
        <w:rPr>
          <w:color w:val="FF0000"/>
        </w:rPr>
        <w:tab/>
        <w:t>A crappy one would be single user</w:t>
      </w:r>
    </w:p>
    <w:p w14:paraId="596CAAA6" w14:textId="77777777" w:rsidR="00046EC1" w:rsidRDefault="00E976B1">
      <w:pPr>
        <w:rPr>
          <w:color w:val="70AD47" w:themeColor="accent6"/>
        </w:rPr>
      </w:pPr>
      <w:r w:rsidRPr="00046EC1">
        <w:rPr>
          <w:color w:val="70AD47" w:themeColor="accent6"/>
        </w:rPr>
        <w:t>b) multiuser database application</w:t>
      </w:r>
    </w:p>
    <w:p w14:paraId="38DB9386" w14:textId="77777777" w:rsidR="00046EC1" w:rsidRPr="00046EC1" w:rsidRDefault="00046EC1">
      <w:pPr>
        <w:rPr>
          <w:color w:val="70AD47" w:themeColor="accent6"/>
        </w:rPr>
      </w:pPr>
      <w:r>
        <w:rPr>
          <w:color w:val="70AD47" w:themeColor="accent6"/>
        </w:rPr>
        <w:tab/>
        <w:t xml:space="preserve">Multiuser would always be preferred </w:t>
      </w:r>
    </w:p>
    <w:p w14:paraId="5AB740C3" w14:textId="77777777" w:rsidR="00046EC1" w:rsidRDefault="00E976B1">
      <w:pPr>
        <w:rPr>
          <w:color w:val="FF0000"/>
        </w:rPr>
      </w:pPr>
      <w:r w:rsidRPr="00046EC1">
        <w:rPr>
          <w:color w:val="FF0000"/>
        </w:rPr>
        <w:t>c) e-commerce database application</w:t>
      </w:r>
    </w:p>
    <w:p w14:paraId="433C64D0" w14:textId="77777777" w:rsidR="00046EC1" w:rsidRPr="00046EC1" w:rsidRDefault="00046EC1">
      <w:pPr>
        <w:rPr>
          <w:color w:val="FF0000"/>
        </w:rPr>
      </w:pPr>
      <w:r>
        <w:rPr>
          <w:color w:val="FF0000"/>
        </w:rPr>
        <w:tab/>
        <w:t>ERPs are for internal use</w:t>
      </w:r>
    </w:p>
    <w:p w14:paraId="7EF44F95" w14:textId="77777777" w:rsidR="00046EC1" w:rsidRDefault="00E976B1">
      <w:pPr>
        <w:rPr>
          <w:color w:val="FF0000"/>
        </w:rPr>
      </w:pPr>
      <w:r w:rsidRPr="00046EC1">
        <w:rPr>
          <w:color w:val="FF0000"/>
        </w:rPr>
        <w:t xml:space="preserve">d) data mining database application </w:t>
      </w:r>
    </w:p>
    <w:p w14:paraId="7D9E0707" w14:textId="77777777" w:rsidR="00E976B1" w:rsidRPr="00046EC1" w:rsidRDefault="00E976B1">
      <w:pPr>
        <w:rPr>
          <w:color w:val="FF0000"/>
        </w:rPr>
      </w:pPr>
      <w:r w:rsidRPr="00046EC1">
        <w:rPr>
          <w:color w:val="FF0000"/>
        </w:rPr>
        <w:br/>
      </w:r>
      <w:r w:rsidR="00046EC1">
        <w:rPr>
          <w:color w:val="FF0000"/>
        </w:rPr>
        <w:tab/>
        <w:t>Is this even a thing? It shouldn’t be</w:t>
      </w:r>
      <w:proofErr w:type="gramStart"/>
      <w:r w:rsidR="00046EC1">
        <w:rPr>
          <w:color w:val="FF0000"/>
        </w:rPr>
        <w:t>…..</w:t>
      </w:r>
      <w:proofErr w:type="gramEnd"/>
    </w:p>
    <w:p w14:paraId="32809A25" w14:textId="77777777" w:rsidR="00046EC1" w:rsidRDefault="00046EC1"/>
    <w:p w14:paraId="0AA64800" w14:textId="77777777" w:rsidR="00046EC1" w:rsidRDefault="00E976B1">
      <w:r>
        <w:t xml:space="preserve">15) The following are functions of a DBMS </w:t>
      </w:r>
      <w:proofErr w:type="gramStart"/>
      <w:r>
        <w:t>except ?</w:t>
      </w:r>
      <w:proofErr w:type="gramEnd"/>
      <w:r>
        <w:t xml:space="preserve"> </w:t>
      </w:r>
    </w:p>
    <w:p w14:paraId="2824D136" w14:textId="77777777" w:rsidR="00046EC1" w:rsidRDefault="00E976B1">
      <w:pPr>
        <w:rPr>
          <w:color w:val="70AD47" w:themeColor="accent6"/>
        </w:rPr>
      </w:pPr>
      <w:r w:rsidRPr="00046EC1">
        <w:rPr>
          <w:color w:val="70AD47" w:themeColor="accent6"/>
        </w:rPr>
        <w:t xml:space="preserve">a) creating and processing forms </w:t>
      </w:r>
    </w:p>
    <w:p w14:paraId="277ADAB6" w14:textId="77777777" w:rsidR="00046EC1" w:rsidRPr="00046EC1" w:rsidRDefault="00046EC1">
      <w:pPr>
        <w:rPr>
          <w:color w:val="70AD47" w:themeColor="accent6"/>
        </w:rPr>
      </w:pPr>
      <w:r>
        <w:rPr>
          <w:color w:val="70AD47" w:themeColor="accent6"/>
        </w:rPr>
        <w:tab/>
        <w:t xml:space="preserve">If you need forms for your database, you stink as a DBA </w:t>
      </w:r>
    </w:p>
    <w:p w14:paraId="2F2546A5" w14:textId="77777777" w:rsidR="00046EC1" w:rsidRPr="00046EC1" w:rsidRDefault="00E976B1">
      <w:pPr>
        <w:rPr>
          <w:color w:val="FF0000"/>
        </w:rPr>
      </w:pPr>
      <w:r w:rsidRPr="00046EC1">
        <w:rPr>
          <w:color w:val="FF0000"/>
        </w:rPr>
        <w:t xml:space="preserve">b) creating databases </w:t>
      </w:r>
    </w:p>
    <w:p w14:paraId="4413E934" w14:textId="77777777" w:rsidR="00046EC1" w:rsidRPr="00046EC1" w:rsidRDefault="00E976B1">
      <w:pPr>
        <w:rPr>
          <w:color w:val="FF0000"/>
        </w:rPr>
      </w:pPr>
      <w:r w:rsidRPr="00046EC1">
        <w:rPr>
          <w:color w:val="FF0000"/>
        </w:rPr>
        <w:t xml:space="preserve">c) processing data </w:t>
      </w:r>
    </w:p>
    <w:p w14:paraId="4AE651BF" w14:textId="77777777" w:rsidR="00AB4C7B" w:rsidRPr="00046EC1" w:rsidRDefault="00E976B1">
      <w:pPr>
        <w:rPr>
          <w:color w:val="FF0000"/>
        </w:rPr>
      </w:pPr>
      <w:r w:rsidRPr="00046EC1">
        <w:rPr>
          <w:color w:val="FF0000"/>
        </w:rPr>
        <w:t>d) administrating databases</w:t>
      </w:r>
    </w:p>
    <w:sectPr w:rsidR="00AB4C7B" w:rsidRPr="0004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altName w:val="Segoe U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B1"/>
    <w:rsid w:val="00046EC1"/>
    <w:rsid w:val="00144C89"/>
    <w:rsid w:val="0016231A"/>
    <w:rsid w:val="00313761"/>
    <w:rsid w:val="0049088A"/>
    <w:rsid w:val="00591B15"/>
    <w:rsid w:val="005A078F"/>
    <w:rsid w:val="005E2521"/>
    <w:rsid w:val="005F2386"/>
    <w:rsid w:val="00714A8B"/>
    <w:rsid w:val="007B63B4"/>
    <w:rsid w:val="00864A8B"/>
    <w:rsid w:val="009467EC"/>
    <w:rsid w:val="00996C96"/>
    <w:rsid w:val="00AB4C7B"/>
    <w:rsid w:val="00AB5E9E"/>
    <w:rsid w:val="00D471ED"/>
    <w:rsid w:val="00DC66E2"/>
    <w:rsid w:val="00DF2C42"/>
    <w:rsid w:val="00E44CAA"/>
    <w:rsid w:val="00E462F4"/>
    <w:rsid w:val="00E976B1"/>
    <w:rsid w:val="00ED13EA"/>
    <w:rsid w:val="00F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964C"/>
  <w15:chartTrackingRefBased/>
  <w15:docId w15:val="{98E376B4-9128-4ED0-806B-63C9FD4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17</cp:revision>
  <dcterms:created xsi:type="dcterms:W3CDTF">2019-09-17T02:04:00Z</dcterms:created>
  <dcterms:modified xsi:type="dcterms:W3CDTF">2019-09-17T12:38:00Z</dcterms:modified>
</cp:coreProperties>
</file>