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DBBFA" w14:textId="3D3C9AC7" w:rsidR="00333D1D" w:rsidRDefault="00333D1D" w:rsidP="00333D1D">
      <w:r>
        <w:t>Statistics 2: Project 1</w:t>
      </w:r>
    </w:p>
    <w:p w14:paraId="590A99C9" w14:textId="091ED038" w:rsidR="00333D1D" w:rsidRDefault="00333D1D" w:rsidP="00333D1D">
      <w:r>
        <w:t>Sachin Chavan</w:t>
      </w:r>
    </w:p>
    <w:p w14:paraId="7E26B3F4" w14:textId="3D86047D" w:rsidR="00333D1D" w:rsidRDefault="00333D1D" w:rsidP="00333D1D">
      <w:r>
        <w:t>Sean Kennedy</w:t>
      </w:r>
    </w:p>
    <w:p w14:paraId="596708A6" w14:textId="343B36EF" w:rsidR="00333D1D" w:rsidRDefault="00333D1D" w:rsidP="00333D1D">
      <w:r>
        <w:t>Kevin Thompson</w:t>
      </w:r>
    </w:p>
    <w:p w14:paraId="36044F1B" w14:textId="180A2A03" w:rsidR="00333D1D" w:rsidRPr="00D537F2" w:rsidRDefault="00333D1D" w:rsidP="00D537F2">
      <w:pPr>
        <w:pStyle w:val="Heading1"/>
        <w:rPr>
          <w:b/>
        </w:rPr>
      </w:pPr>
      <w:r w:rsidRPr="001C2B3C">
        <w:t xml:space="preserve">Introduction </w:t>
      </w:r>
    </w:p>
    <w:p w14:paraId="15B06DE3" w14:textId="7BD9C969" w:rsidR="00333D1D" w:rsidRDefault="00333D1D" w:rsidP="00333D1D">
      <w:pPr>
        <w:rPr>
          <w:rFonts w:cstheme="minorHAnsi"/>
          <w:bCs/>
        </w:rPr>
      </w:pPr>
      <w:r>
        <w:rPr>
          <w:rFonts w:cstheme="minorHAnsi"/>
          <w:b/>
        </w:rPr>
        <w:tab/>
      </w:r>
      <w:r>
        <w:rPr>
          <w:rFonts w:cstheme="minorHAnsi"/>
          <w:bCs/>
        </w:rPr>
        <w:t>Fantasy sports are a big business. Generating nearly 7 billion dollars annually</w:t>
      </w:r>
      <w:r w:rsidR="003F0D3E">
        <w:rPr>
          <w:rFonts w:cstheme="minorHAnsi"/>
          <w:bCs/>
        </w:rPr>
        <w:t xml:space="preserve"> (cite)</w:t>
      </w:r>
      <w:r>
        <w:rPr>
          <w:rFonts w:cstheme="minorHAnsi"/>
          <w:bCs/>
        </w:rPr>
        <w:t xml:space="preserve"> and with approximately 60 million players in the US/Canada</w:t>
      </w:r>
      <w:r w:rsidR="003F0D3E">
        <w:rPr>
          <w:rFonts w:cstheme="minorHAnsi"/>
          <w:bCs/>
        </w:rPr>
        <w:t xml:space="preserve"> (cite)</w:t>
      </w:r>
      <w:r>
        <w:rPr>
          <w:rFonts w:cstheme="minorHAnsi"/>
          <w:bCs/>
        </w:rPr>
        <w:t>, fantasy sports – particularly football – h</w:t>
      </w:r>
      <w:bookmarkStart w:id="0" w:name="_GoBack"/>
      <w:bookmarkEnd w:id="0"/>
      <w:r>
        <w:rPr>
          <w:rFonts w:cstheme="minorHAnsi"/>
          <w:bCs/>
        </w:rPr>
        <w:t xml:space="preserve">ave become as big as the sports that they mimic. Players can compete head to head in leagues across a wide range of providers (Yahoo, CBS, ESPN, DraftKings, DraftStreet </w:t>
      </w:r>
      <w:r w:rsidR="002C7BC9">
        <w:rPr>
          <w:rFonts w:cstheme="minorHAnsi"/>
          <w:bCs/>
        </w:rPr>
        <w:t>etc.</w:t>
      </w:r>
      <w:r>
        <w:rPr>
          <w:rFonts w:cstheme="minorHAnsi"/>
          <w:bCs/>
        </w:rPr>
        <w:t>) – each with their own rulesets and stakes. Some are just friendly leagues set up between friends</w:t>
      </w:r>
      <w:r w:rsidR="00067E03">
        <w:rPr>
          <w:rFonts w:cstheme="minorHAnsi"/>
          <w:bCs/>
        </w:rPr>
        <w:t xml:space="preserve"> or coworkers</w:t>
      </w:r>
      <w:r>
        <w:rPr>
          <w:rFonts w:cstheme="minorHAnsi"/>
          <w:bCs/>
        </w:rPr>
        <w:t xml:space="preserve">, no real stakes other than bragging rights, others have significant monetary rewards for those that can get to the top of the leaderboard. </w:t>
      </w:r>
    </w:p>
    <w:p w14:paraId="78FA83EA" w14:textId="0A6E030C" w:rsidR="00333D1D" w:rsidRDefault="00333D1D" w:rsidP="00333D1D">
      <w:pPr>
        <w:jc w:val="center"/>
        <w:rPr>
          <w:rFonts w:cstheme="minorHAnsi"/>
          <w:bCs/>
        </w:rPr>
      </w:pPr>
      <w:r>
        <w:rPr>
          <w:noProof/>
        </w:rPr>
        <w:drawing>
          <wp:inline distT="0" distB="0" distL="0" distR="0" wp14:anchorId="36473431" wp14:editId="0427C76C">
            <wp:extent cx="3857625" cy="2316172"/>
            <wp:effectExtent l="0" t="0" r="0" b="8255"/>
            <wp:docPr id="1" name="Picture 1" descr="Fantasy Sports User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ntasy Sports User Grow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2085" cy="2324854"/>
                    </a:xfrm>
                    <a:prstGeom prst="rect">
                      <a:avLst/>
                    </a:prstGeom>
                    <a:noFill/>
                    <a:ln>
                      <a:noFill/>
                    </a:ln>
                  </pic:spPr>
                </pic:pic>
              </a:graphicData>
            </a:graphic>
          </wp:inline>
        </w:drawing>
      </w:r>
    </w:p>
    <w:p w14:paraId="2BBF7FAB" w14:textId="322E38E9" w:rsidR="00333D1D" w:rsidRPr="00333D1D" w:rsidRDefault="00333D1D" w:rsidP="00333D1D">
      <w:pPr>
        <w:ind w:firstLine="720"/>
        <w:rPr>
          <w:rFonts w:cstheme="minorHAnsi"/>
          <w:bCs/>
        </w:rPr>
      </w:pPr>
      <w:r>
        <w:rPr>
          <w:rFonts w:cstheme="minorHAnsi"/>
          <w:bCs/>
        </w:rPr>
        <w:t>The explosion of weekly leagues over the course of the last few years has seen an already huge business get even larger.</w:t>
      </w:r>
      <w:r w:rsidR="0017132E">
        <w:rPr>
          <w:rFonts w:cstheme="minorHAnsi"/>
          <w:bCs/>
        </w:rPr>
        <w:t xml:space="preserve"> </w:t>
      </w:r>
      <w:r w:rsidR="001C3E39">
        <w:rPr>
          <w:rFonts w:cstheme="minorHAnsi"/>
          <w:bCs/>
        </w:rPr>
        <w:t>In the weekly</w:t>
      </w:r>
      <w:r w:rsidR="00E048C3">
        <w:rPr>
          <w:rFonts w:cstheme="minorHAnsi"/>
          <w:bCs/>
        </w:rPr>
        <w:t xml:space="preserve"> cash</w:t>
      </w:r>
      <w:r w:rsidR="001C3E39">
        <w:rPr>
          <w:rFonts w:cstheme="minorHAnsi"/>
          <w:bCs/>
        </w:rPr>
        <w:t xml:space="preserve"> league</w:t>
      </w:r>
      <w:r w:rsidR="00E048C3">
        <w:rPr>
          <w:rFonts w:cstheme="minorHAnsi"/>
          <w:bCs/>
        </w:rPr>
        <w:t>s</w:t>
      </w:r>
      <w:r w:rsidR="001C3E39">
        <w:rPr>
          <w:rFonts w:cstheme="minorHAnsi"/>
          <w:bCs/>
        </w:rPr>
        <w:t xml:space="preserve"> – each player </w:t>
      </w:r>
      <w:r w:rsidR="00AB0394">
        <w:rPr>
          <w:rFonts w:cstheme="minorHAnsi"/>
          <w:bCs/>
        </w:rPr>
        <w:t>is given a budget and drafts a completely new team every week.</w:t>
      </w:r>
      <w:r w:rsidR="004C3D10">
        <w:rPr>
          <w:rFonts w:cstheme="minorHAnsi"/>
          <w:bCs/>
        </w:rPr>
        <w:t xml:space="preserve"> Each draft site uses a predictive model to set player salaries </w:t>
      </w:r>
      <w:r w:rsidR="006866C2">
        <w:rPr>
          <w:rFonts w:cstheme="minorHAnsi"/>
          <w:bCs/>
        </w:rPr>
        <w:t>based on the number of points the model predicts that player to score</w:t>
      </w:r>
      <w:r w:rsidR="004E6B4F">
        <w:rPr>
          <w:rFonts w:cstheme="minorHAnsi"/>
          <w:bCs/>
        </w:rPr>
        <w:t xml:space="preserve">. </w:t>
      </w:r>
      <w:r w:rsidR="000B5F23">
        <w:rPr>
          <w:rFonts w:cstheme="minorHAnsi"/>
          <w:bCs/>
        </w:rPr>
        <w:t>Budget constraints make it im</w:t>
      </w:r>
      <w:r w:rsidR="0099076C">
        <w:rPr>
          <w:rFonts w:cstheme="minorHAnsi"/>
          <w:bCs/>
        </w:rPr>
        <w:t>possible to simply select the players that are predicted to score the most points</w:t>
      </w:r>
      <w:r w:rsidR="00CC56A1">
        <w:rPr>
          <w:rFonts w:cstheme="minorHAnsi"/>
          <w:bCs/>
        </w:rPr>
        <w:t xml:space="preserve"> – hence having a predictive model </w:t>
      </w:r>
      <w:r w:rsidR="00684C9F">
        <w:rPr>
          <w:rFonts w:cstheme="minorHAnsi"/>
          <w:bCs/>
        </w:rPr>
        <w:t xml:space="preserve">for </w:t>
      </w:r>
      <w:r w:rsidR="00324616">
        <w:rPr>
          <w:rFonts w:cstheme="minorHAnsi"/>
          <w:bCs/>
        </w:rPr>
        <w:t>which players will generate the best return on investment</w:t>
      </w:r>
      <w:r w:rsidR="00684C9F">
        <w:rPr>
          <w:rFonts w:cstheme="minorHAnsi"/>
          <w:bCs/>
        </w:rPr>
        <w:t xml:space="preserve"> would be a huge advantage.</w:t>
      </w:r>
      <w:r w:rsidR="003A46CC">
        <w:rPr>
          <w:rFonts w:cstheme="minorHAnsi"/>
          <w:bCs/>
        </w:rPr>
        <w:t xml:space="preserve"> In the following analysis we will attempt to build position specific models that can accurately predict </w:t>
      </w:r>
      <w:r w:rsidR="005A6FE0">
        <w:rPr>
          <w:rFonts w:cstheme="minorHAnsi"/>
          <w:bCs/>
        </w:rPr>
        <w:t xml:space="preserve">the number of points a given NFL player is likely to score </w:t>
      </w:r>
      <w:r w:rsidR="002C7BC9">
        <w:rPr>
          <w:rFonts w:cstheme="minorHAnsi"/>
          <w:bCs/>
        </w:rPr>
        <w:t>in each</w:t>
      </w:r>
      <w:r w:rsidR="005A6FE0">
        <w:rPr>
          <w:rFonts w:cstheme="minorHAnsi"/>
          <w:bCs/>
        </w:rPr>
        <w:t xml:space="preserve"> week.</w:t>
      </w:r>
    </w:p>
    <w:p w14:paraId="6FCAF204" w14:textId="77777777" w:rsidR="00333D1D" w:rsidRPr="001C2B3C" w:rsidRDefault="00333D1D" w:rsidP="00333D1D">
      <w:pPr>
        <w:rPr>
          <w:rFonts w:cstheme="minorHAnsi"/>
        </w:rPr>
      </w:pPr>
    </w:p>
    <w:p w14:paraId="5AD5213B" w14:textId="1347ADE5" w:rsidR="009D137B" w:rsidRPr="009D137B" w:rsidRDefault="00333D1D" w:rsidP="00701665">
      <w:pPr>
        <w:pStyle w:val="Heading2"/>
      </w:pPr>
      <w:r w:rsidRPr="001C2B3C">
        <w:t>Data Description</w:t>
      </w:r>
      <w:r w:rsidR="003712E8">
        <w:t>:</w:t>
      </w:r>
    </w:p>
    <w:p w14:paraId="4D8A0179" w14:textId="35D8434E" w:rsidR="003712E8" w:rsidRPr="003712E8" w:rsidRDefault="003712E8" w:rsidP="00333D1D">
      <w:pPr>
        <w:rPr>
          <w:rFonts w:cstheme="minorHAnsi"/>
          <w:b/>
          <w:bCs/>
        </w:rPr>
      </w:pPr>
      <w:r>
        <w:rPr>
          <w:rFonts w:cstheme="minorHAnsi"/>
          <w:b/>
          <w:bCs/>
        </w:rPr>
        <w:t>*</w:t>
      </w:r>
      <w:r w:rsidRPr="003712E8">
        <w:rPr>
          <w:rFonts w:cstheme="minorHAnsi"/>
          <w:b/>
          <w:bCs/>
        </w:rPr>
        <w:t xml:space="preserve">All data for this project has been scraped from </w:t>
      </w:r>
      <w:hyperlink r:id="rId8" w:history="1">
        <w:r w:rsidRPr="003712E8">
          <w:rPr>
            <w:rStyle w:val="Hyperlink"/>
            <w:rFonts w:ascii="Helvetica" w:hAnsi="Helvetica" w:cs="Helvetica"/>
            <w:b/>
            <w:bCs/>
            <w:sz w:val="18"/>
            <w:szCs w:val="18"/>
            <w:shd w:val="clear" w:color="auto" w:fill="FFFFFF"/>
          </w:rPr>
          <w:t>https://fantasydata.com/</w:t>
        </w:r>
      </w:hyperlink>
      <w:r w:rsidRPr="003712E8">
        <w:rPr>
          <w:rFonts w:ascii="Helvetica" w:hAnsi="Helvetica" w:cs="Helvetica"/>
          <w:b/>
          <w:bCs/>
          <w:color w:val="505050"/>
          <w:sz w:val="18"/>
          <w:szCs w:val="18"/>
          <w:shd w:val="clear" w:color="auto" w:fill="FFFFFF"/>
        </w:rPr>
        <w:t xml:space="preserve"> </w:t>
      </w:r>
      <w:r w:rsidRPr="003712E8">
        <w:rPr>
          <w:rFonts w:cs="Helvetica"/>
          <w:b/>
          <w:bCs/>
          <w:color w:val="505050"/>
          <w:shd w:val="clear" w:color="auto" w:fill="FFFFFF"/>
        </w:rPr>
        <w:t>unless otherwise noted.</w:t>
      </w:r>
    </w:p>
    <w:p w14:paraId="15B067DC" w14:textId="31CA0D55" w:rsidR="00701665" w:rsidRDefault="009D137B" w:rsidP="00333D1D">
      <w:pPr>
        <w:rPr>
          <w:rFonts w:cstheme="minorHAnsi"/>
        </w:rPr>
      </w:pPr>
      <w:r>
        <w:rPr>
          <w:rFonts w:cstheme="minorHAnsi"/>
        </w:rPr>
        <w:tab/>
        <w:t xml:space="preserve">The training data that will be used for this model will consist of all QB data from the 2017 season with a minimum number of appearances equal to 8. 8 was selected to capture as many of the consistent starting quarterbacks as possible without combing through the data by hand. The NFL season consists of 17 Weeks (16 playing weeks per team, 1 bye week) so any player that started a minimum of 8 games is likely to have more than 8 observations </w:t>
      </w:r>
      <w:r w:rsidR="00592DA8">
        <w:rPr>
          <w:rFonts w:cstheme="minorHAnsi"/>
        </w:rPr>
        <w:t>for the season.</w:t>
      </w:r>
      <w:r w:rsidR="00701665">
        <w:rPr>
          <w:rFonts w:cstheme="minorHAnsi"/>
        </w:rPr>
        <w:t xml:space="preserve"> Since neither player nor team will be considered </w:t>
      </w:r>
      <w:r w:rsidR="00701665">
        <w:rPr>
          <w:rFonts w:cstheme="minorHAnsi"/>
        </w:rPr>
        <w:lastRenderedPageBreak/>
        <w:t>as factors, we have essentially created panel data for the population of quarterbacks that started played in a minimum of 8 games in the 2017 season.</w:t>
      </w:r>
    </w:p>
    <w:p w14:paraId="50AD11D1" w14:textId="5AFD3BE0" w:rsidR="001B333C" w:rsidRDefault="00701665" w:rsidP="00333D1D">
      <w:pPr>
        <w:rPr>
          <w:rFonts w:cstheme="minorHAnsi"/>
        </w:rPr>
      </w:pPr>
      <w:r>
        <w:rPr>
          <w:rFonts w:cstheme="minorHAnsi"/>
        </w:rPr>
        <w:tab/>
        <w:t>The goal will be to select a set of features that analyzes the matchup between the quarterback and the defense matched up in the upcoming week. There are a variety of predictors that can be used to quantify the efficacy of an NFL quarterback</w:t>
      </w:r>
      <w:r w:rsidR="001B333C">
        <w:rPr>
          <w:rFonts w:cstheme="minorHAnsi"/>
        </w:rPr>
        <w:t xml:space="preserve">. </w:t>
      </w:r>
    </w:p>
    <w:p w14:paraId="2774A956" w14:textId="77777777" w:rsidR="003712E8" w:rsidRDefault="003712E8" w:rsidP="00333D1D">
      <w:pPr>
        <w:rPr>
          <w:rFonts w:cstheme="minorHAnsi"/>
        </w:rPr>
      </w:pPr>
    </w:p>
    <w:p w14:paraId="2134FFE3" w14:textId="0D87A293" w:rsidR="00333D1D" w:rsidRPr="001C2B3C" w:rsidRDefault="00333D1D" w:rsidP="00333D1D">
      <w:pPr>
        <w:rPr>
          <w:rFonts w:cstheme="minorHAnsi"/>
        </w:rPr>
      </w:pPr>
      <w:r w:rsidRPr="001C2B3C">
        <w:rPr>
          <w:rFonts w:cstheme="minorHAnsi"/>
        </w:rPr>
        <w:t xml:space="preserve">Exploratory Analysis </w:t>
      </w:r>
      <w:r w:rsidRPr="001C2B3C">
        <w:rPr>
          <w:rFonts w:cstheme="minorHAnsi"/>
          <w:b/>
        </w:rPr>
        <w:t>Required</w:t>
      </w:r>
    </w:p>
    <w:p w14:paraId="094959E5" w14:textId="65ECB909" w:rsidR="00333D1D" w:rsidRDefault="00333D1D" w:rsidP="00333D1D">
      <w:pPr>
        <w:rPr>
          <w:rFonts w:cstheme="minorHAnsi"/>
          <w:b/>
          <w:bCs/>
        </w:rPr>
      </w:pPr>
      <w:r>
        <w:rPr>
          <w:rFonts w:cstheme="minorHAnsi"/>
        </w:rPr>
        <w:tab/>
      </w:r>
      <w:r w:rsidRPr="00855781">
        <w:rPr>
          <w:rFonts w:cstheme="minorHAnsi"/>
          <w:b/>
          <w:bCs/>
        </w:rPr>
        <w:t xml:space="preserve">--Sachin to create </w:t>
      </w:r>
      <w:r w:rsidR="002C7BC9" w:rsidRPr="00855781">
        <w:rPr>
          <w:rFonts w:cstheme="minorHAnsi"/>
          <w:b/>
          <w:bCs/>
        </w:rPr>
        <w:t>correlogram</w:t>
      </w:r>
      <w:r w:rsidRPr="00855781">
        <w:rPr>
          <w:rFonts w:cstheme="minorHAnsi"/>
          <w:b/>
          <w:bCs/>
        </w:rPr>
        <w:t xml:space="preserve"> for target predictors (</w:t>
      </w:r>
      <w:r w:rsidR="002C7BC9" w:rsidRPr="00855781">
        <w:rPr>
          <w:rFonts w:cstheme="minorHAnsi"/>
          <w:b/>
          <w:bCs/>
        </w:rPr>
        <w:t>Fantasy Points</w:t>
      </w:r>
      <w:r w:rsidRPr="00855781">
        <w:rPr>
          <w:rFonts w:cstheme="minorHAnsi"/>
          <w:b/>
          <w:bCs/>
        </w:rPr>
        <w:t>)</w:t>
      </w:r>
    </w:p>
    <w:p w14:paraId="5E0A6308" w14:textId="77777777" w:rsidR="00333D1D" w:rsidRDefault="00333D1D" w:rsidP="00333D1D">
      <w:pPr>
        <w:rPr>
          <w:rFonts w:cstheme="minorHAnsi"/>
          <w:b/>
          <w:bCs/>
        </w:rPr>
      </w:pPr>
      <w:r>
        <w:rPr>
          <w:rFonts w:cstheme="minorHAnsi"/>
          <w:b/>
          <w:bCs/>
        </w:rPr>
        <w:tab/>
        <w:t>--Sean/Sachin to make box/whisker plots of predictors</w:t>
      </w:r>
    </w:p>
    <w:p w14:paraId="4F8616A0" w14:textId="77777777" w:rsidR="00333D1D" w:rsidRPr="00855781" w:rsidRDefault="00333D1D" w:rsidP="00333D1D">
      <w:pPr>
        <w:rPr>
          <w:rFonts w:cstheme="minorHAnsi"/>
          <w:b/>
          <w:bCs/>
        </w:rPr>
      </w:pPr>
    </w:p>
    <w:p w14:paraId="661EE777" w14:textId="77777777" w:rsidR="00333D1D" w:rsidRPr="001C2B3C" w:rsidRDefault="00333D1D" w:rsidP="00333D1D">
      <w:pPr>
        <w:rPr>
          <w:rFonts w:cstheme="minorHAnsi"/>
        </w:rPr>
      </w:pPr>
      <w:r w:rsidRPr="001C2B3C">
        <w:rPr>
          <w:rFonts w:cstheme="minorHAnsi"/>
        </w:rPr>
        <w:t>Addressing Objective 1:</w:t>
      </w:r>
    </w:p>
    <w:p w14:paraId="4AA2BD49" w14:textId="77777777" w:rsidR="00333D1D" w:rsidRPr="001C2B3C" w:rsidRDefault="00333D1D" w:rsidP="00333D1D">
      <w:pPr>
        <w:rPr>
          <w:rFonts w:cstheme="minorHAnsi"/>
        </w:rPr>
      </w:pPr>
      <w:r w:rsidRPr="001C2B3C">
        <w:rPr>
          <w:rFonts w:cstheme="minorHAnsi"/>
        </w:rPr>
        <w:tab/>
        <w:t xml:space="preserve">Restatement of Problem and the overall approach to solve it </w:t>
      </w:r>
      <w:r w:rsidRPr="001C2B3C">
        <w:rPr>
          <w:rFonts w:cstheme="minorHAnsi"/>
          <w:b/>
        </w:rPr>
        <w:t>Required</w:t>
      </w:r>
    </w:p>
    <w:p w14:paraId="6044796D" w14:textId="77777777" w:rsidR="00333D1D" w:rsidRDefault="00333D1D" w:rsidP="00333D1D">
      <w:pPr>
        <w:ind w:firstLine="720"/>
        <w:rPr>
          <w:rFonts w:cstheme="minorHAnsi"/>
          <w:b/>
          <w:bCs/>
        </w:rPr>
      </w:pPr>
      <w:r w:rsidRPr="00855781">
        <w:rPr>
          <w:rFonts w:cstheme="minorHAnsi"/>
          <w:b/>
          <w:bCs/>
        </w:rPr>
        <w:t>--Sean</w:t>
      </w:r>
    </w:p>
    <w:p w14:paraId="3DF3379E" w14:textId="77777777" w:rsidR="00333D1D" w:rsidRPr="00855781" w:rsidRDefault="00333D1D" w:rsidP="00333D1D">
      <w:pPr>
        <w:ind w:firstLine="720"/>
        <w:rPr>
          <w:rFonts w:cstheme="minorHAnsi"/>
          <w:b/>
          <w:bCs/>
        </w:rPr>
      </w:pPr>
    </w:p>
    <w:p w14:paraId="36A98D41" w14:textId="77777777" w:rsidR="00333D1D" w:rsidRPr="001C2B3C" w:rsidRDefault="00333D1D" w:rsidP="00333D1D">
      <w:pPr>
        <w:ind w:firstLine="720"/>
        <w:rPr>
          <w:rFonts w:cstheme="minorHAnsi"/>
        </w:rPr>
      </w:pPr>
      <w:r w:rsidRPr="001C2B3C">
        <w:rPr>
          <w:rFonts w:cstheme="minorHAnsi"/>
        </w:rPr>
        <w:t xml:space="preserve">Model Selection </w:t>
      </w:r>
      <w:r w:rsidRPr="001C2B3C">
        <w:rPr>
          <w:rFonts w:cstheme="minorHAnsi"/>
          <w:b/>
        </w:rPr>
        <w:t>Required</w:t>
      </w:r>
    </w:p>
    <w:p w14:paraId="219CBCD3" w14:textId="77777777" w:rsidR="00333D1D" w:rsidRPr="001C2B3C" w:rsidRDefault="00333D1D" w:rsidP="00333D1D">
      <w:pPr>
        <w:rPr>
          <w:rFonts w:cstheme="minorHAnsi"/>
        </w:rPr>
      </w:pPr>
      <w:r w:rsidRPr="001C2B3C">
        <w:rPr>
          <w:rFonts w:cstheme="minorHAnsi"/>
        </w:rPr>
        <w:tab/>
      </w:r>
      <w:r w:rsidRPr="001C2B3C">
        <w:rPr>
          <w:rFonts w:cstheme="minorHAnsi"/>
        </w:rPr>
        <w:tab/>
        <w:t>Type of Selection</w:t>
      </w:r>
    </w:p>
    <w:p w14:paraId="1504A5B3" w14:textId="77777777" w:rsidR="00333D1D" w:rsidRPr="001C2B3C" w:rsidRDefault="00333D1D" w:rsidP="00333D1D">
      <w:pPr>
        <w:rPr>
          <w:rFonts w:cstheme="minorHAnsi"/>
        </w:rPr>
      </w:pPr>
      <w:r w:rsidRPr="001C2B3C">
        <w:rPr>
          <w:rFonts w:cstheme="minorHAnsi"/>
        </w:rPr>
        <w:tab/>
      </w:r>
      <w:r w:rsidRPr="001C2B3C">
        <w:rPr>
          <w:rFonts w:cstheme="minorHAnsi"/>
        </w:rPr>
        <w:tab/>
      </w:r>
      <w:r w:rsidRPr="001C2B3C">
        <w:rPr>
          <w:rFonts w:cstheme="minorHAnsi"/>
        </w:rPr>
        <w:tab/>
      </w:r>
      <w:r w:rsidRPr="001C2B3C">
        <w:rPr>
          <w:rFonts w:cstheme="minorHAnsi"/>
          <w:b/>
        </w:rPr>
        <w:t>Option</w:t>
      </w:r>
      <w:r>
        <w:rPr>
          <w:rFonts w:cstheme="minorHAnsi"/>
          <w:b/>
        </w:rPr>
        <w:t>s</w:t>
      </w:r>
      <w:r w:rsidRPr="001C2B3C">
        <w:rPr>
          <w:rFonts w:cstheme="minorHAnsi"/>
        </w:rPr>
        <w:t>: LASSO, RIDGE, ELASTIC NET,</w:t>
      </w:r>
    </w:p>
    <w:p w14:paraId="6E557C99" w14:textId="77777777" w:rsidR="00333D1D" w:rsidRPr="001C2B3C" w:rsidRDefault="00333D1D" w:rsidP="00333D1D">
      <w:pPr>
        <w:ind w:right="-630"/>
        <w:rPr>
          <w:rFonts w:cstheme="minorHAnsi"/>
        </w:rPr>
      </w:pPr>
      <w:r w:rsidRPr="001C2B3C">
        <w:rPr>
          <w:rFonts w:cstheme="minorHAnsi"/>
        </w:rPr>
        <w:tab/>
      </w:r>
      <w:r w:rsidRPr="001C2B3C">
        <w:rPr>
          <w:rFonts w:cstheme="minorHAnsi"/>
        </w:rPr>
        <w:tab/>
      </w:r>
      <w:r w:rsidRPr="001C2B3C">
        <w:rPr>
          <w:rFonts w:cstheme="minorHAnsi"/>
        </w:rPr>
        <w:tab/>
        <w:t xml:space="preserve">     Stepwise, Forward, Backward, </w:t>
      </w:r>
    </w:p>
    <w:p w14:paraId="6099D8BD" w14:textId="77777777" w:rsidR="00333D1D" w:rsidRPr="001C2B3C" w:rsidRDefault="00333D1D" w:rsidP="00333D1D">
      <w:pPr>
        <w:ind w:right="-630"/>
        <w:rPr>
          <w:rFonts w:cstheme="minorHAnsi"/>
        </w:rPr>
      </w:pPr>
      <w:r w:rsidRPr="001C2B3C">
        <w:rPr>
          <w:rFonts w:cstheme="minorHAnsi"/>
        </w:rPr>
        <w:tab/>
      </w:r>
      <w:r w:rsidRPr="001C2B3C">
        <w:rPr>
          <w:rFonts w:cstheme="minorHAnsi"/>
        </w:rPr>
        <w:tab/>
        <w:t xml:space="preserve">             </w:t>
      </w:r>
      <w:r w:rsidRPr="001C2B3C">
        <w:rPr>
          <w:rFonts w:cstheme="minorHAnsi"/>
        </w:rPr>
        <w:tab/>
        <w:t xml:space="preserve">     Manual / Intuition,</w:t>
      </w:r>
    </w:p>
    <w:p w14:paraId="091CBEE1" w14:textId="77777777" w:rsidR="00333D1D" w:rsidRPr="001C2B3C" w:rsidRDefault="00333D1D" w:rsidP="00333D1D">
      <w:pPr>
        <w:ind w:right="-630"/>
        <w:rPr>
          <w:rFonts w:cstheme="minorHAnsi"/>
        </w:rPr>
      </w:pPr>
      <w:r w:rsidRPr="001C2B3C">
        <w:rPr>
          <w:rFonts w:cstheme="minorHAnsi"/>
        </w:rPr>
        <w:tab/>
      </w:r>
      <w:r w:rsidRPr="001C2B3C">
        <w:rPr>
          <w:rFonts w:cstheme="minorHAnsi"/>
        </w:rPr>
        <w:tab/>
      </w:r>
      <w:r w:rsidRPr="001C2B3C">
        <w:rPr>
          <w:rFonts w:cstheme="minorHAnsi"/>
        </w:rPr>
        <w:tab/>
        <w:t xml:space="preserve">     A mix of </w:t>
      </w:r>
      <w:proofErr w:type="gramStart"/>
      <w:r w:rsidRPr="001C2B3C">
        <w:rPr>
          <w:rFonts w:cstheme="minorHAnsi"/>
        </w:rPr>
        <w:t>all of</w:t>
      </w:r>
      <w:proofErr w:type="gramEnd"/>
      <w:r w:rsidRPr="001C2B3C">
        <w:rPr>
          <w:rFonts w:cstheme="minorHAnsi"/>
        </w:rPr>
        <w:t xml:space="preserve"> the above.  </w:t>
      </w:r>
      <w:r w:rsidRPr="001C2B3C">
        <w:rPr>
          <w:rFonts w:cstheme="minorHAnsi"/>
        </w:rPr>
        <w:tab/>
      </w:r>
    </w:p>
    <w:p w14:paraId="2ED366A7" w14:textId="77777777" w:rsidR="00333D1D" w:rsidRPr="001C2B3C" w:rsidRDefault="00333D1D" w:rsidP="00333D1D">
      <w:pPr>
        <w:ind w:right="-630"/>
        <w:rPr>
          <w:rFonts w:cstheme="minorHAnsi"/>
          <w:b/>
        </w:rPr>
      </w:pPr>
    </w:p>
    <w:p w14:paraId="7F15CEE2" w14:textId="77777777" w:rsidR="00333D1D" w:rsidRDefault="00333D1D" w:rsidP="00333D1D">
      <w:pPr>
        <w:ind w:right="-630"/>
        <w:rPr>
          <w:rFonts w:cstheme="minorHAnsi"/>
          <w:b/>
        </w:rPr>
      </w:pPr>
      <w:r w:rsidRPr="001C2B3C">
        <w:rPr>
          <w:rFonts w:cstheme="minorHAnsi"/>
          <w:b/>
        </w:rPr>
        <w:tab/>
      </w:r>
      <w:r w:rsidRPr="001C2B3C">
        <w:rPr>
          <w:rFonts w:cstheme="minorHAnsi"/>
          <w:b/>
        </w:rPr>
        <w:tab/>
      </w:r>
      <w:r w:rsidRPr="001C2B3C">
        <w:rPr>
          <w:rFonts w:cstheme="minorHAnsi"/>
        </w:rPr>
        <w:t xml:space="preserve">Checking Assumptions </w:t>
      </w:r>
      <w:r w:rsidRPr="001C2B3C">
        <w:rPr>
          <w:rFonts w:cstheme="minorHAnsi"/>
          <w:b/>
        </w:rPr>
        <w:t>Required</w:t>
      </w:r>
    </w:p>
    <w:p w14:paraId="02AEB97A" w14:textId="77777777" w:rsidR="00333D1D" w:rsidRDefault="00333D1D" w:rsidP="00333D1D">
      <w:pPr>
        <w:ind w:right="-630"/>
        <w:rPr>
          <w:rFonts w:cstheme="minorHAnsi"/>
          <w:b/>
        </w:rPr>
      </w:pPr>
    </w:p>
    <w:p w14:paraId="040E3D17" w14:textId="77777777" w:rsidR="00333D1D" w:rsidRDefault="00333D1D" w:rsidP="00333D1D">
      <w:pPr>
        <w:ind w:right="-630"/>
        <w:rPr>
          <w:rFonts w:cstheme="minorHAnsi"/>
          <w:b/>
        </w:rPr>
      </w:pPr>
      <w:r>
        <w:rPr>
          <w:rFonts w:cstheme="minorHAnsi"/>
          <w:b/>
        </w:rPr>
        <w:tab/>
      </w:r>
      <w:r>
        <w:rPr>
          <w:rFonts w:cstheme="minorHAnsi"/>
          <w:b/>
        </w:rPr>
        <w:tab/>
      </w:r>
      <w:r>
        <w:rPr>
          <w:rFonts w:cstheme="minorHAnsi"/>
          <w:b/>
        </w:rPr>
        <w:tab/>
        <w:t>--TEAM / partition predictors</w:t>
      </w:r>
    </w:p>
    <w:p w14:paraId="314A3E93" w14:textId="77777777" w:rsidR="00333D1D" w:rsidRPr="001C2B3C" w:rsidRDefault="00333D1D" w:rsidP="00333D1D">
      <w:pPr>
        <w:ind w:right="-630"/>
        <w:rPr>
          <w:rFonts w:cstheme="minorHAnsi"/>
          <w:b/>
        </w:rPr>
      </w:pPr>
    </w:p>
    <w:p w14:paraId="084F661D" w14:textId="77777777" w:rsidR="00333D1D" w:rsidRPr="001C2B3C" w:rsidRDefault="00333D1D" w:rsidP="00333D1D">
      <w:pPr>
        <w:ind w:right="-630"/>
        <w:rPr>
          <w:rFonts w:cstheme="minorHAnsi"/>
        </w:rPr>
      </w:pPr>
      <w:r w:rsidRPr="001C2B3C">
        <w:rPr>
          <w:rFonts w:cstheme="minorHAnsi"/>
          <w:b/>
        </w:rPr>
        <w:tab/>
      </w:r>
      <w:r w:rsidRPr="001C2B3C">
        <w:rPr>
          <w:rFonts w:cstheme="minorHAnsi"/>
          <w:b/>
        </w:rPr>
        <w:tab/>
      </w:r>
      <w:r w:rsidRPr="001C2B3C">
        <w:rPr>
          <w:rFonts w:cstheme="minorHAnsi"/>
          <w:b/>
        </w:rPr>
        <w:tab/>
      </w:r>
      <w:r w:rsidRPr="001C2B3C">
        <w:rPr>
          <w:rFonts w:cstheme="minorHAnsi"/>
        </w:rPr>
        <w:t>Residual Plots</w:t>
      </w:r>
    </w:p>
    <w:p w14:paraId="690D0D29" w14:textId="77777777" w:rsidR="00333D1D" w:rsidRPr="001C2B3C" w:rsidRDefault="00333D1D" w:rsidP="00333D1D">
      <w:pPr>
        <w:ind w:right="-630"/>
        <w:rPr>
          <w:rFonts w:cstheme="minorHAnsi"/>
        </w:rPr>
      </w:pPr>
      <w:r w:rsidRPr="001C2B3C">
        <w:rPr>
          <w:rFonts w:cstheme="minorHAnsi"/>
        </w:rPr>
        <w:tab/>
      </w:r>
      <w:r w:rsidRPr="001C2B3C">
        <w:rPr>
          <w:rFonts w:cstheme="minorHAnsi"/>
        </w:rPr>
        <w:tab/>
      </w:r>
      <w:r w:rsidRPr="001C2B3C">
        <w:rPr>
          <w:rFonts w:cstheme="minorHAnsi"/>
        </w:rPr>
        <w:tab/>
        <w:t>Influential point analysis (Cook’s D and Leverage)</w:t>
      </w:r>
    </w:p>
    <w:p w14:paraId="34BEBCF1" w14:textId="77777777" w:rsidR="00333D1D" w:rsidRPr="001C2B3C" w:rsidRDefault="00333D1D" w:rsidP="00333D1D">
      <w:pPr>
        <w:ind w:right="-630"/>
        <w:rPr>
          <w:rFonts w:cstheme="minorHAnsi"/>
        </w:rPr>
      </w:pPr>
    </w:p>
    <w:p w14:paraId="14634005" w14:textId="77777777" w:rsidR="00333D1D" w:rsidRPr="001C2B3C" w:rsidRDefault="00333D1D" w:rsidP="00333D1D">
      <w:pPr>
        <w:rPr>
          <w:rFonts w:cstheme="minorHAnsi"/>
        </w:rPr>
      </w:pPr>
      <w:r w:rsidRPr="001C2B3C">
        <w:rPr>
          <w:rFonts w:cstheme="minorHAnsi"/>
        </w:rPr>
        <w:tab/>
      </w:r>
      <w:r w:rsidRPr="001C2B3C">
        <w:rPr>
          <w:rFonts w:cstheme="minorHAnsi"/>
        </w:rPr>
        <w:tab/>
        <w:t>Compar</w:t>
      </w:r>
      <w:r>
        <w:rPr>
          <w:rFonts w:cstheme="minorHAnsi"/>
        </w:rPr>
        <w:t xml:space="preserve">e </w:t>
      </w:r>
      <w:r w:rsidRPr="001C2B3C">
        <w:rPr>
          <w:rFonts w:cstheme="minorHAnsi"/>
        </w:rPr>
        <w:t>Competing Models</w:t>
      </w:r>
      <w:r>
        <w:rPr>
          <w:rFonts w:cstheme="minorHAnsi"/>
        </w:rPr>
        <w:t xml:space="preserve"> </w:t>
      </w:r>
      <w:r>
        <w:rPr>
          <w:rFonts w:cstheme="minorHAnsi"/>
          <w:b/>
          <w:bCs/>
        </w:rPr>
        <w:t>Optional</w:t>
      </w:r>
      <w:r w:rsidRPr="00DA5897">
        <w:rPr>
          <w:rFonts w:cstheme="minorHAnsi"/>
          <w:b/>
          <w:bCs/>
        </w:rPr>
        <w:t xml:space="preserve"> </w:t>
      </w:r>
      <w:r>
        <w:rPr>
          <w:rFonts w:cstheme="minorHAnsi"/>
          <w:b/>
          <w:bCs/>
        </w:rPr>
        <w:t>(Helpful if using 2 model strategy)</w:t>
      </w:r>
    </w:p>
    <w:p w14:paraId="3E9BCAD2" w14:textId="77777777" w:rsidR="00333D1D" w:rsidRPr="001C2B3C" w:rsidRDefault="00333D1D" w:rsidP="00333D1D">
      <w:pPr>
        <w:rPr>
          <w:rFonts w:cstheme="minorHAnsi"/>
        </w:rPr>
      </w:pPr>
      <w:r w:rsidRPr="001C2B3C">
        <w:rPr>
          <w:rFonts w:cstheme="minorHAnsi"/>
        </w:rPr>
        <w:tab/>
      </w:r>
      <w:r w:rsidRPr="001C2B3C">
        <w:rPr>
          <w:rFonts w:cstheme="minorHAnsi"/>
        </w:rPr>
        <w:tab/>
      </w:r>
      <w:r w:rsidRPr="001C2B3C">
        <w:rPr>
          <w:rFonts w:cstheme="minorHAnsi"/>
        </w:rPr>
        <w:tab/>
      </w:r>
      <w:r>
        <w:rPr>
          <w:rFonts w:cstheme="minorHAnsi"/>
        </w:rPr>
        <w:t xml:space="preserve">Via:  </w:t>
      </w:r>
      <w:r w:rsidRPr="001C2B3C">
        <w:rPr>
          <w:rFonts w:cstheme="minorHAnsi"/>
        </w:rPr>
        <w:t>Training and test set split or CV</w:t>
      </w:r>
    </w:p>
    <w:p w14:paraId="79C0AD4E" w14:textId="7749E0B8" w:rsidR="00333D1D" w:rsidRPr="001C2B3C" w:rsidRDefault="00333D1D" w:rsidP="00333D1D">
      <w:pPr>
        <w:rPr>
          <w:rFonts w:cstheme="minorHAnsi"/>
          <w:b/>
        </w:rPr>
      </w:pPr>
      <w:r w:rsidRPr="001C2B3C">
        <w:rPr>
          <w:rFonts w:cstheme="minorHAnsi"/>
        </w:rPr>
        <w:t xml:space="preserve">                                        </w:t>
      </w:r>
      <w:r w:rsidRPr="001C2B3C">
        <w:rPr>
          <w:rFonts w:cstheme="minorHAnsi"/>
          <w:b/>
          <w:bCs/>
        </w:rPr>
        <w:t>Possible</w:t>
      </w:r>
      <w:r w:rsidRPr="001C2B3C">
        <w:rPr>
          <w:rFonts w:cstheme="minorHAnsi"/>
          <w:b/>
        </w:rPr>
        <w:t xml:space="preserve"> Metrics</w:t>
      </w:r>
      <w:r w:rsidRPr="001C2B3C">
        <w:rPr>
          <w:rFonts w:cstheme="minorHAnsi"/>
        </w:rPr>
        <w:t xml:space="preserve">: (ASE, AIC, BIC, adj R2, </w:t>
      </w:r>
      <w:r w:rsidR="002C7BC9" w:rsidRPr="001C2B3C">
        <w:rPr>
          <w:rFonts w:cstheme="minorHAnsi"/>
        </w:rPr>
        <w:t>etc.</w:t>
      </w:r>
      <w:r w:rsidRPr="001C2B3C">
        <w:rPr>
          <w:rFonts w:cstheme="minorHAnsi"/>
        </w:rPr>
        <w:t>)</w:t>
      </w:r>
    </w:p>
    <w:p w14:paraId="6FC5936D" w14:textId="77777777" w:rsidR="00333D1D" w:rsidRPr="001C2B3C" w:rsidRDefault="00333D1D" w:rsidP="00333D1D">
      <w:pPr>
        <w:rPr>
          <w:rFonts w:cstheme="minorHAnsi"/>
        </w:rPr>
      </w:pPr>
      <w:r w:rsidRPr="001C2B3C">
        <w:rPr>
          <w:rFonts w:cstheme="minorHAnsi"/>
        </w:rPr>
        <w:tab/>
      </w:r>
    </w:p>
    <w:p w14:paraId="09B5B3D0" w14:textId="77777777" w:rsidR="00333D1D" w:rsidRPr="001C2B3C" w:rsidRDefault="00333D1D" w:rsidP="00333D1D">
      <w:pPr>
        <w:rPr>
          <w:rFonts w:cstheme="minorHAnsi"/>
        </w:rPr>
      </w:pPr>
      <w:r w:rsidRPr="001C2B3C">
        <w:rPr>
          <w:rFonts w:cstheme="minorHAnsi"/>
        </w:rPr>
        <w:lastRenderedPageBreak/>
        <w:tab/>
        <w:t>Parameter Interpretation</w:t>
      </w:r>
    </w:p>
    <w:p w14:paraId="1ABFE5BE" w14:textId="77777777" w:rsidR="00333D1D" w:rsidRPr="001C2B3C" w:rsidRDefault="00333D1D" w:rsidP="00333D1D">
      <w:pPr>
        <w:rPr>
          <w:rFonts w:cstheme="minorHAnsi"/>
        </w:rPr>
      </w:pPr>
      <w:r w:rsidRPr="001C2B3C">
        <w:rPr>
          <w:rFonts w:cstheme="minorHAnsi"/>
        </w:rPr>
        <w:tab/>
      </w:r>
      <w:r w:rsidRPr="001C2B3C">
        <w:rPr>
          <w:rFonts w:cstheme="minorHAnsi"/>
        </w:rPr>
        <w:tab/>
      </w:r>
      <w:proofErr w:type="gramStart"/>
      <w:r w:rsidRPr="001C2B3C">
        <w:rPr>
          <w:rFonts w:cstheme="minorHAnsi"/>
        </w:rPr>
        <w:t xml:space="preserve">Interpretation  </w:t>
      </w:r>
      <w:r w:rsidRPr="001C2B3C">
        <w:rPr>
          <w:rFonts w:cstheme="minorHAnsi"/>
          <w:b/>
        </w:rPr>
        <w:t>Required</w:t>
      </w:r>
      <w:proofErr w:type="gramEnd"/>
    </w:p>
    <w:p w14:paraId="4EDD5FD2" w14:textId="77777777" w:rsidR="00333D1D" w:rsidRPr="001C2B3C" w:rsidRDefault="00333D1D" w:rsidP="00333D1D">
      <w:pPr>
        <w:rPr>
          <w:rFonts w:cstheme="minorHAnsi"/>
        </w:rPr>
      </w:pPr>
      <w:r w:rsidRPr="001C2B3C">
        <w:rPr>
          <w:rFonts w:cstheme="minorHAnsi"/>
        </w:rPr>
        <w:tab/>
      </w:r>
      <w:r w:rsidRPr="001C2B3C">
        <w:rPr>
          <w:rFonts w:cstheme="minorHAnsi"/>
        </w:rPr>
        <w:tab/>
        <w:t xml:space="preserve">Confidence Intervals </w:t>
      </w:r>
      <w:r w:rsidRPr="001C2B3C">
        <w:rPr>
          <w:rFonts w:cstheme="minorHAnsi"/>
          <w:b/>
        </w:rPr>
        <w:t>Required</w:t>
      </w:r>
    </w:p>
    <w:p w14:paraId="1DB1E52A" w14:textId="77777777" w:rsidR="00333D1D" w:rsidRPr="001C2B3C" w:rsidRDefault="00333D1D" w:rsidP="00333D1D">
      <w:pPr>
        <w:rPr>
          <w:rFonts w:cstheme="minorHAnsi"/>
        </w:rPr>
      </w:pPr>
      <w:r w:rsidRPr="001C2B3C">
        <w:rPr>
          <w:rFonts w:cstheme="minorHAnsi"/>
        </w:rPr>
        <w:tab/>
      </w:r>
    </w:p>
    <w:p w14:paraId="4CB148FC" w14:textId="77777777" w:rsidR="00333D1D" w:rsidRPr="001C2B3C" w:rsidRDefault="00333D1D" w:rsidP="00333D1D">
      <w:pPr>
        <w:ind w:firstLine="720"/>
        <w:rPr>
          <w:rFonts w:cstheme="minorHAnsi"/>
          <w:b/>
        </w:rPr>
      </w:pPr>
      <w:r w:rsidRPr="001C2B3C">
        <w:rPr>
          <w:rFonts w:cstheme="minorHAnsi"/>
        </w:rPr>
        <w:t xml:space="preserve">Final conclusions from the analyses of Objective 1 </w:t>
      </w:r>
      <w:r w:rsidRPr="001C2B3C">
        <w:rPr>
          <w:rFonts w:cstheme="minorHAnsi"/>
          <w:b/>
        </w:rPr>
        <w:t>Required</w:t>
      </w:r>
    </w:p>
    <w:p w14:paraId="4849C563" w14:textId="77777777" w:rsidR="00333D1D" w:rsidRPr="001C2B3C" w:rsidRDefault="00333D1D" w:rsidP="00333D1D">
      <w:pPr>
        <w:widowControl w:val="0"/>
        <w:autoSpaceDE w:val="0"/>
        <w:autoSpaceDN w:val="0"/>
        <w:adjustRightInd w:val="0"/>
        <w:ind w:left="720" w:firstLine="720"/>
        <w:rPr>
          <w:rFonts w:cstheme="minorHAnsi"/>
        </w:rPr>
      </w:pPr>
    </w:p>
    <w:p w14:paraId="512638A3" w14:textId="77777777" w:rsidR="00333D1D" w:rsidRPr="001C2B3C" w:rsidRDefault="00333D1D" w:rsidP="00333D1D">
      <w:pPr>
        <w:widowControl w:val="0"/>
        <w:autoSpaceDE w:val="0"/>
        <w:autoSpaceDN w:val="0"/>
        <w:adjustRightInd w:val="0"/>
        <w:ind w:left="720" w:firstLine="720"/>
        <w:rPr>
          <w:rFonts w:cstheme="minorHAnsi"/>
        </w:rPr>
      </w:pPr>
    </w:p>
    <w:p w14:paraId="42579E9B" w14:textId="77777777" w:rsidR="00333D1D" w:rsidRPr="001C2B3C" w:rsidRDefault="00333D1D" w:rsidP="00333D1D">
      <w:pPr>
        <w:widowControl w:val="0"/>
        <w:autoSpaceDE w:val="0"/>
        <w:autoSpaceDN w:val="0"/>
        <w:adjustRightInd w:val="0"/>
        <w:ind w:left="720" w:firstLine="720"/>
        <w:rPr>
          <w:rFonts w:cstheme="minorHAnsi"/>
        </w:rPr>
      </w:pPr>
    </w:p>
    <w:p w14:paraId="366C6E89" w14:textId="77777777" w:rsidR="00333D1D" w:rsidRPr="001C2B3C" w:rsidRDefault="00333D1D" w:rsidP="00333D1D">
      <w:pPr>
        <w:widowControl w:val="0"/>
        <w:autoSpaceDE w:val="0"/>
        <w:autoSpaceDN w:val="0"/>
        <w:adjustRightInd w:val="0"/>
        <w:rPr>
          <w:rFonts w:cstheme="minorHAnsi"/>
        </w:rPr>
      </w:pPr>
      <w:r w:rsidRPr="001C2B3C">
        <w:rPr>
          <w:rFonts w:cstheme="minorHAnsi"/>
        </w:rPr>
        <w:t>In addition to overall conclusions, feel free to include additional insights or concerns gleaned from the analysis.  What needs to be done next or how could we do it better next time?</w:t>
      </w:r>
      <w:r>
        <w:rPr>
          <w:rFonts w:cstheme="minorHAnsi"/>
        </w:rPr>
        <w:t xml:space="preserve">  </w:t>
      </w:r>
    </w:p>
    <w:p w14:paraId="78D94985" w14:textId="77777777" w:rsidR="00333D1D" w:rsidRPr="001C2B3C" w:rsidRDefault="00333D1D" w:rsidP="00333D1D">
      <w:pPr>
        <w:widowControl w:val="0"/>
        <w:autoSpaceDE w:val="0"/>
        <w:autoSpaceDN w:val="0"/>
        <w:adjustRightInd w:val="0"/>
        <w:rPr>
          <w:rFonts w:cstheme="minorHAnsi"/>
        </w:rPr>
      </w:pPr>
    </w:p>
    <w:p w14:paraId="42E665A8" w14:textId="77777777" w:rsidR="00333D1D" w:rsidRPr="001C2B3C" w:rsidRDefault="00333D1D" w:rsidP="00333D1D">
      <w:pPr>
        <w:rPr>
          <w:rFonts w:cstheme="minorHAnsi"/>
        </w:rPr>
      </w:pPr>
      <w:r w:rsidRPr="001C2B3C">
        <w:rPr>
          <w:rFonts w:cstheme="minorHAnsi"/>
        </w:rPr>
        <w:t>Addressing Objective 2</w:t>
      </w:r>
    </w:p>
    <w:p w14:paraId="1BD6BF11" w14:textId="77777777" w:rsidR="00333D1D" w:rsidRPr="001C2B3C" w:rsidRDefault="00333D1D" w:rsidP="00333D1D">
      <w:pPr>
        <w:ind w:left="1440" w:hanging="720"/>
        <w:rPr>
          <w:rFonts w:cstheme="minorHAnsi"/>
        </w:rPr>
      </w:pPr>
      <w:r w:rsidRPr="001C2B3C">
        <w:rPr>
          <w:rFonts w:cstheme="minorHAnsi"/>
        </w:rPr>
        <w:t xml:space="preserve">State what route you are going to take 2way ANOVA or Time series and summarize the goal.  </w:t>
      </w:r>
      <w:r w:rsidRPr="001C2B3C">
        <w:rPr>
          <w:rFonts w:cstheme="minorHAnsi"/>
          <w:b/>
        </w:rPr>
        <w:t>Required</w:t>
      </w:r>
    </w:p>
    <w:p w14:paraId="186CAB45" w14:textId="77777777" w:rsidR="00333D1D" w:rsidRPr="00855781" w:rsidRDefault="00333D1D" w:rsidP="00333D1D">
      <w:pPr>
        <w:ind w:firstLine="720"/>
        <w:rPr>
          <w:rFonts w:cstheme="minorHAnsi"/>
          <w:b/>
          <w:bCs/>
        </w:rPr>
      </w:pPr>
      <w:r w:rsidRPr="00855781">
        <w:rPr>
          <w:rFonts w:cstheme="minorHAnsi"/>
          <w:b/>
          <w:bCs/>
        </w:rPr>
        <w:t>-TS</w:t>
      </w:r>
    </w:p>
    <w:p w14:paraId="1BF34378" w14:textId="77777777" w:rsidR="00333D1D" w:rsidRPr="001C2B3C" w:rsidRDefault="00333D1D" w:rsidP="00333D1D">
      <w:pPr>
        <w:ind w:firstLine="720"/>
        <w:rPr>
          <w:rFonts w:cstheme="minorHAnsi"/>
        </w:rPr>
      </w:pPr>
    </w:p>
    <w:p w14:paraId="5E701E6B" w14:textId="77777777" w:rsidR="00333D1D" w:rsidRPr="001C2B3C" w:rsidRDefault="00333D1D" w:rsidP="00333D1D">
      <w:pPr>
        <w:ind w:firstLine="720"/>
        <w:rPr>
          <w:rFonts w:cstheme="minorHAnsi"/>
          <w:b/>
        </w:rPr>
      </w:pPr>
      <w:r w:rsidRPr="001C2B3C">
        <w:rPr>
          <w:rFonts w:cstheme="minorHAnsi"/>
        </w:rPr>
        <w:t xml:space="preserve">Main Analysis Content </w:t>
      </w:r>
      <w:r w:rsidRPr="001C2B3C">
        <w:rPr>
          <w:rFonts w:cstheme="minorHAnsi"/>
          <w:b/>
        </w:rPr>
        <w:t>Required</w:t>
      </w:r>
    </w:p>
    <w:p w14:paraId="0E4BE82F" w14:textId="77777777" w:rsidR="00333D1D" w:rsidRPr="001C2B3C" w:rsidRDefault="00333D1D" w:rsidP="00333D1D">
      <w:pPr>
        <w:ind w:firstLine="720"/>
        <w:rPr>
          <w:rFonts w:cstheme="minorHAnsi"/>
        </w:rPr>
      </w:pPr>
      <w:r w:rsidRPr="001C2B3C">
        <w:rPr>
          <w:rFonts w:cstheme="minorHAnsi"/>
        </w:rPr>
        <w:tab/>
        <w:t>This will depend on the route you take.  I’m leaving it open here to see what you do.</w:t>
      </w:r>
    </w:p>
    <w:p w14:paraId="1117097A" w14:textId="77777777" w:rsidR="00333D1D" w:rsidRDefault="00333D1D" w:rsidP="00333D1D">
      <w:pPr>
        <w:ind w:firstLine="720"/>
        <w:rPr>
          <w:rFonts w:cstheme="minorHAnsi"/>
        </w:rPr>
      </w:pPr>
    </w:p>
    <w:p w14:paraId="3BD33BDA" w14:textId="77777777" w:rsidR="00333D1D" w:rsidRPr="00855781" w:rsidRDefault="00333D1D" w:rsidP="00333D1D">
      <w:pPr>
        <w:ind w:firstLine="720"/>
        <w:rPr>
          <w:rFonts w:cstheme="minorHAnsi"/>
          <w:b/>
          <w:bCs/>
        </w:rPr>
      </w:pPr>
      <w:r w:rsidRPr="00855781">
        <w:rPr>
          <w:rFonts w:cstheme="minorHAnsi"/>
          <w:b/>
          <w:bCs/>
        </w:rPr>
        <w:t>--ARIMA / lag analysis ACF/PACF</w:t>
      </w:r>
    </w:p>
    <w:p w14:paraId="31ABEC51" w14:textId="77777777" w:rsidR="00333D1D" w:rsidRDefault="00333D1D" w:rsidP="00333D1D">
      <w:pPr>
        <w:ind w:firstLine="720"/>
        <w:rPr>
          <w:rFonts w:cstheme="minorHAnsi"/>
        </w:rPr>
      </w:pPr>
    </w:p>
    <w:p w14:paraId="2B95BC43" w14:textId="77777777" w:rsidR="00333D1D" w:rsidRPr="001C2B3C" w:rsidRDefault="00333D1D" w:rsidP="00333D1D">
      <w:pPr>
        <w:ind w:firstLine="720"/>
        <w:rPr>
          <w:rFonts w:cstheme="minorHAnsi"/>
        </w:rPr>
      </w:pPr>
    </w:p>
    <w:p w14:paraId="2A643234" w14:textId="77777777" w:rsidR="00333D1D" w:rsidRPr="001C2B3C" w:rsidRDefault="00333D1D" w:rsidP="00333D1D">
      <w:pPr>
        <w:ind w:firstLine="720"/>
        <w:rPr>
          <w:rFonts w:cstheme="minorHAnsi"/>
          <w:b/>
        </w:rPr>
      </w:pPr>
      <w:r w:rsidRPr="001C2B3C">
        <w:rPr>
          <w:rFonts w:cstheme="minorHAnsi"/>
        </w:rPr>
        <w:t xml:space="preserve">Conclusion/Discussion </w:t>
      </w:r>
      <w:r w:rsidRPr="001C2B3C">
        <w:rPr>
          <w:rFonts w:cstheme="minorHAnsi"/>
          <w:b/>
        </w:rPr>
        <w:t>Required</w:t>
      </w:r>
    </w:p>
    <w:p w14:paraId="60E6C2E4" w14:textId="77777777" w:rsidR="00333D1D" w:rsidRPr="001C2B3C" w:rsidRDefault="00333D1D" w:rsidP="00333D1D">
      <w:pPr>
        <w:widowControl w:val="0"/>
        <w:autoSpaceDE w:val="0"/>
        <w:autoSpaceDN w:val="0"/>
        <w:adjustRightInd w:val="0"/>
        <w:rPr>
          <w:rFonts w:cstheme="minorHAnsi"/>
        </w:rPr>
      </w:pPr>
      <w:r w:rsidRPr="001C2B3C">
        <w:rPr>
          <w:rFonts w:cstheme="minorHAnsi"/>
          <w:b/>
        </w:rPr>
        <w:tab/>
      </w:r>
      <w:r w:rsidRPr="001C2B3C">
        <w:rPr>
          <w:rFonts w:cstheme="minorHAnsi"/>
          <w:b/>
        </w:rPr>
        <w:tab/>
      </w:r>
      <w:r w:rsidRPr="001C2B3C">
        <w:rPr>
          <w:rFonts w:cstheme="minorHAnsi"/>
        </w:rPr>
        <w:t>The conclusion should reprise the questions and conclusions of objective 2.</w:t>
      </w:r>
    </w:p>
    <w:p w14:paraId="0FCF820B" w14:textId="77777777" w:rsidR="00333D1D" w:rsidRDefault="00333D1D" w:rsidP="00333D1D">
      <w:pPr>
        <w:rPr>
          <w:rFonts w:cstheme="minorHAnsi"/>
        </w:rPr>
      </w:pPr>
      <w:r>
        <w:rPr>
          <w:rFonts w:cstheme="minorHAnsi"/>
        </w:rPr>
        <w:t xml:space="preserve">   </w:t>
      </w:r>
    </w:p>
    <w:p w14:paraId="26BC91FA" w14:textId="77777777" w:rsidR="00333D1D" w:rsidRDefault="00333D1D" w:rsidP="00333D1D">
      <w:pPr>
        <w:ind w:firstLine="720"/>
        <w:rPr>
          <w:rFonts w:cstheme="minorHAnsi"/>
        </w:rPr>
      </w:pPr>
    </w:p>
    <w:p w14:paraId="2B38DD38" w14:textId="77777777" w:rsidR="00333D1D" w:rsidRPr="001C2B3C" w:rsidRDefault="00333D1D" w:rsidP="00333D1D">
      <w:pPr>
        <w:ind w:firstLine="720"/>
        <w:rPr>
          <w:rFonts w:cstheme="minorHAnsi"/>
        </w:rPr>
      </w:pPr>
      <w:r w:rsidRPr="001C2B3C">
        <w:rPr>
          <w:rFonts w:cstheme="minorHAnsi"/>
        </w:rPr>
        <w:t xml:space="preserve">Appendix </w:t>
      </w:r>
      <w:r w:rsidRPr="001C2B3C">
        <w:rPr>
          <w:rFonts w:cstheme="minorHAnsi"/>
          <w:b/>
        </w:rPr>
        <w:t>Required</w:t>
      </w:r>
    </w:p>
    <w:p w14:paraId="3F8B6611" w14:textId="77777777" w:rsidR="00333D1D" w:rsidRPr="001C2B3C" w:rsidRDefault="00333D1D" w:rsidP="00333D1D">
      <w:pPr>
        <w:ind w:firstLine="720"/>
        <w:rPr>
          <w:rFonts w:cstheme="minorHAnsi"/>
          <w:b/>
        </w:rPr>
      </w:pPr>
      <w:r w:rsidRPr="001C2B3C">
        <w:rPr>
          <w:rFonts w:cstheme="minorHAnsi"/>
        </w:rPr>
        <w:tab/>
        <w:t xml:space="preserve">Well commented SAS/R Code </w:t>
      </w:r>
      <w:r w:rsidRPr="001C2B3C">
        <w:rPr>
          <w:rFonts w:cstheme="minorHAnsi"/>
          <w:b/>
        </w:rPr>
        <w:t>Required</w:t>
      </w:r>
    </w:p>
    <w:p w14:paraId="61D760E8" w14:textId="77777777" w:rsidR="00333D1D" w:rsidRPr="001C2B3C" w:rsidRDefault="00333D1D" w:rsidP="00333D1D">
      <w:pPr>
        <w:ind w:left="1440" w:hanging="720"/>
        <w:rPr>
          <w:rFonts w:cstheme="minorHAnsi"/>
        </w:rPr>
      </w:pPr>
      <w:r w:rsidRPr="001C2B3C">
        <w:rPr>
          <w:rFonts w:cstheme="minorHAnsi"/>
          <w:b/>
        </w:rPr>
        <w:t xml:space="preserve"> </w:t>
      </w:r>
      <w:r w:rsidRPr="001C2B3C">
        <w:rPr>
          <w:rFonts w:cstheme="minorHAnsi"/>
          <w:b/>
        </w:rPr>
        <w:tab/>
      </w:r>
      <w:r w:rsidRPr="001C2B3C">
        <w:rPr>
          <w:rFonts w:cstheme="minorHAnsi"/>
        </w:rPr>
        <w:t>Graphics and summary tables (Can be placed in the appendix or in the written report itself.)</w:t>
      </w:r>
    </w:p>
    <w:p w14:paraId="3ABC9A12" w14:textId="77777777" w:rsidR="00AB4C7B" w:rsidRDefault="00AB4C7B"/>
    <w:sectPr w:rsidR="00AB4C7B"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1D"/>
    <w:rsid w:val="00067436"/>
    <w:rsid w:val="00067E03"/>
    <w:rsid w:val="000B5F23"/>
    <w:rsid w:val="00165225"/>
    <w:rsid w:val="0017132E"/>
    <w:rsid w:val="001B333C"/>
    <w:rsid w:val="001C3E39"/>
    <w:rsid w:val="002C7BC9"/>
    <w:rsid w:val="00324616"/>
    <w:rsid w:val="00333D1D"/>
    <w:rsid w:val="003712E8"/>
    <w:rsid w:val="003A46CC"/>
    <w:rsid w:val="003F0D3E"/>
    <w:rsid w:val="004C3D10"/>
    <w:rsid w:val="004E6B4F"/>
    <w:rsid w:val="00545FEA"/>
    <w:rsid w:val="00592DA8"/>
    <w:rsid w:val="005A6FE0"/>
    <w:rsid w:val="00646FB4"/>
    <w:rsid w:val="00674679"/>
    <w:rsid w:val="00684C9F"/>
    <w:rsid w:val="006866C2"/>
    <w:rsid w:val="00701665"/>
    <w:rsid w:val="007F06F9"/>
    <w:rsid w:val="007F2ED3"/>
    <w:rsid w:val="00817348"/>
    <w:rsid w:val="0097748D"/>
    <w:rsid w:val="0099076C"/>
    <w:rsid w:val="009A6014"/>
    <w:rsid w:val="009D137B"/>
    <w:rsid w:val="00AB0394"/>
    <w:rsid w:val="00AB4C7B"/>
    <w:rsid w:val="00C23EB5"/>
    <w:rsid w:val="00C421EE"/>
    <w:rsid w:val="00C93692"/>
    <w:rsid w:val="00CC56A1"/>
    <w:rsid w:val="00D537F2"/>
    <w:rsid w:val="00E04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6C8C"/>
  <w15:chartTrackingRefBased/>
  <w15:docId w15:val="{CFBF667C-795B-4568-8710-7A7B18310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D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3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1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712E8"/>
    <w:rPr>
      <w:color w:val="0563C1" w:themeColor="hyperlink"/>
      <w:u w:val="single"/>
    </w:rPr>
  </w:style>
  <w:style w:type="character" w:styleId="UnresolvedMention">
    <w:name w:val="Unresolved Mention"/>
    <w:basedOn w:val="DefaultParagraphFont"/>
    <w:uiPriority w:val="99"/>
    <w:semiHidden/>
    <w:unhideWhenUsed/>
    <w:rsid w:val="003712E8"/>
    <w:rPr>
      <w:color w:val="605E5C"/>
      <w:shd w:val="clear" w:color="auto" w:fill="E1DFDD"/>
    </w:rPr>
  </w:style>
  <w:style w:type="character" w:customStyle="1" w:styleId="Heading2Char">
    <w:name w:val="Heading 2 Char"/>
    <w:basedOn w:val="DefaultParagraphFont"/>
    <w:link w:val="Heading2"/>
    <w:uiPriority w:val="9"/>
    <w:rsid w:val="009D13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ntasydata.com/" TargetMode="Externa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4A583E7ECF6B46B517D572CAD75728" ma:contentTypeVersion="2" ma:contentTypeDescription="Create a new document." ma:contentTypeScope="" ma:versionID="76b3c1d4285418338b03da14b4ce1fab">
  <xsd:schema xmlns:xsd="http://www.w3.org/2001/XMLSchema" xmlns:xs="http://www.w3.org/2001/XMLSchema" xmlns:p="http://schemas.microsoft.com/office/2006/metadata/properties" xmlns:ns3="78e3358f-5956-4235-b9d3-e1e5ecf5ee08" targetNamespace="http://schemas.microsoft.com/office/2006/metadata/properties" ma:root="true" ma:fieldsID="5a526c39798dc79c7c03fa548d3e1c1b" ns3:_="">
    <xsd:import namespace="78e3358f-5956-4235-b9d3-e1e5ecf5ee0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e3358f-5956-4235-b9d3-e1e5ecf5ee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D24A61D-C450-42C8-8169-71205FDA09ED}">
  <ds:schemaRefs>
    <ds:schemaRef ds:uri="http://schemas.microsoft.com/sharepoint/v3/contenttype/forms"/>
  </ds:schemaRefs>
</ds:datastoreItem>
</file>

<file path=customXml/itemProps2.xml><?xml version="1.0" encoding="utf-8"?>
<ds:datastoreItem xmlns:ds="http://schemas.openxmlformats.org/officeDocument/2006/customXml" ds:itemID="{A115E979-A0E6-462B-AAD6-FB1C4732AC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e3358f-5956-4235-b9d3-e1e5ecf5ee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57D13F-B400-4C11-96B3-D9C100F35D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Kennedy</dc:creator>
  <cp:keywords/>
  <dc:description/>
  <cp:lastModifiedBy>Sean Kennedy</cp:lastModifiedBy>
  <cp:revision>10</cp:revision>
  <dcterms:created xsi:type="dcterms:W3CDTF">2019-09-30T18:31:00Z</dcterms:created>
  <dcterms:modified xsi:type="dcterms:W3CDTF">2019-10-08T19:17:00Z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0x010100124A583E7ECF6B46B517D572CAD75728</vt:lpwstr>
  </property>
</Properties>
</file>