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0FF8" w14:textId="48D2E968" w:rsidR="00070085" w:rsidRDefault="00070085" w:rsidP="004A49FF">
      <w:pPr>
        <w:jc w:val="both"/>
      </w:pPr>
      <w:r>
        <w:t>Retail Customer Churn Prediction</w:t>
      </w:r>
    </w:p>
    <w:p w14:paraId="2B2FD810" w14:textId="77777777" w:rsidR="004A49FF" w:rsidRDefault="00070085" w:rsidP="004A49FF">
      <w:pPr>
        <w:jc w:val="both"/>
      </w:pPr>
      <w:r>
        <w:t>Machine Learning Project Report</w:t>
      </w:r>
    </w:p>
    <w:p w14:paraId="3798627E" w14:textId="5421AE7D" w:rsidR="00070085" w:rsidRDefault="00070085" w:rsidP="004A49FF">
      <w:pPr>
        <w:jc w:val="both"/>
      </w:pPr>
      <w:r>
        <w:t>Submitted by</w:t>
      </w:r>
      <w:r>
        <w:t>: Kakumani Sai Ethesh</w:t>
      </w:r>
    </w:p>
    <w:p w14:paraId="2848BE6D" w14:textId="19E5171B" w:rsidR="00070085" w:rsidRDefault="00070085" w:rsidP="004A49FF">
      <w:pPr>
        <w:jc w:val="both"/>
      </w:pPr>
      <w:r>
        <w:t>Date: November 10, 2025</w:t>
      </w:r>
    </w:p>
    <w:p w14:paraId="09BE36A4" w14:textId="77777777" w:rsidR="00070085" w:rsidRDefault="00070085" w:rsidP="00070085"/>
    <w:p w14:paraId="6142D94A" w14:textId="09229D93" w:rsidR="00070085" w:rsidRDefault="00070085" w:rsidP="00070085">
      <w:r>
        <w:t xml:space="preserve">1. </w:t>
      </w:r>
      <w:r w:rsidR="004A49FF">
        <w:t>Decision-making</w:t>
      </w:r>
      <w:r>
        <w:t xml:space="preserve"> Summary  </w:t>
      </w:r>
    </w:p>
    <w:p w14:paraId="5C96D00F" w14:textId="60D044ED" w:rsidR="00070085" w:rsidRDefault="00070085" w:rsidP="00070085">
      <w:r>
        <w:t xml:space="preserve">This project develops a </w:t>
      </w:r>
      <w:r w:rsidR="004A49FF">
        <w:t>“</w:t>
      </w:r>
      <w:r>
        <w:t>binary classification model</w:t>
      </w:r>
      <w:r w:rsidR="004A49FF">
        <w:t>”</w:t>
      </w:r>
      <w:r>
        <w:t xml:space="preserve"> to predict customer churn using multi-source retail data. After cleaning, merging, and engineering features from </w:t>
      </w:r>
      <w:r w:rsidR="004A49FF">
        <w:t>“</w:t>
      </w:r>
      <w:r>
        <w:t>6 CSV files</w:t>
      </w:r>
      <w:r w:rsidR="004A49FF">
        <w:t>”</w:t>
      </w:r>
      <w:r>
        <w:t xml:space="preserve">, a </w:t>
      </w:r>
      <w:r w:rsidR="004A49FF">
        <w:t>“</w:t>
      </w:r>
      <w:r>
        <w:t>final dataset of 5,000 customers</w:t>
      </w:r>
      <w:r w:rsidR="004A49FF">
        <w:t>”</w:t>
      </w:r>
      <w:r>
        <w:t xml:space="preserve"> was created.  </w:t>
      </w:r>
    </w:p>
    <w:p w14:paraId="20B8CA09" w14:textId="77777777" w:rsidR="00070085" w:rsidRDefault="00070085" w:rsidP="00070085"/>
    <w:p w14:paraId="6C2B7509" w14:textId="20FB9A99" w:rsidR="00070085" w:rsidRDefault="00070085" w:rsidP="00070085">
      <w:r w:rsidRPr="004A49FF">
        <w:rPr>
          <w:b/>
          <w:bCs/>
        </w:rPr>
        <w:t>Key Result:</w:t>
      </w:r>
    </w:p>
    <w:p w14:paraId="5A35DC32" w14:textId="090FD5A3" w:rsidR="00070085" w:rsidRDefault="00070085" w:rsidP="00070085">
      <w:r>
        <w:t xml:space="preserve">- Best </w:t>
      </w:r>
      <w:proofErr w:type="spellStart"/>
      <w:proofErr w:type="gramStart"/>
      <w:r>
        <w:t>Model:Optimized</w:t>
      </w:r>
      <w:proofErr w:type="spellEnd"/>
      <w:proofErr w:type="gramEnd"/>
      <w:r>
        <w:t xml:space="preserve"> </w:t>
      </w:r>
      <w:r w:rsidR="004A49FF">
        <w:t xml:space="preserve"> </w:t>
      </w:r>
      <w:proofErr w:type="spellStart"/>
      <w:r>
        <w:t>XGBoost</w:t>
      </w:r>
      <w:proofErr w:type="spellEnd"/>
      <w:r>
        <w:t xml:space="preserve">  </w:t>
      </w:r>
    </w:p>
    <w:p w14:paraId="5F4D42CD" w14:textId="2C973F94" w:rsidR="00070085" w:rsidRDefault="00070085" w:rsidP="00070085">
      <w:r>
        <w:t>- F1 Score</w:t>
      </w:r>
      <w:r w:rsidR="004A49FF">
        <w:t xml:space="preserve">: </w:t>
      </w:r>
      <w:r>
        <w:t>0.9</w:t>
      </w:r>
      <w:r w:rsidR="004A49FF">
        <w:t>3</w:t>
      </w:r>
      <w:r>
        <w:t>64 (+</w:t>
      </w:r>
      <w:r w:rsidR="004A49FF">
        <w:t>2</w:t>
      </w:r>
      <w:r>
        <w:t xml:space="preserve">% vs baseline)  </w:t>
      </w:r>
    </w:p>
    <w:p w14:paraId="3208AE1B" w14:textId="7E2A01E2" w:rsidR="00070085" w:rsidRDefault="00070085" w:rsidP="00070085">
      <w:r>
        <w:t>- AUC:0.99</w:t>
      </w:r>
      <w:r w:rsidR="004A49FF">
        <w:t>0</w:t>
      </w:r>
      <w:r>
        <w:t>87</w:t>
      </w:r>
    </w:p>
    <w:p w14:paraId="120C1069" w14:textId="3B380F69" w:rsidR="00070085" w:rsidRDefault="00070085" w:rsidP="00070085">
      <w:r>
        <w:t xml:space="preserve">- Deployable: Uses only </w:t>
      </w:r>
      <w:proofErr w:type="spellStart"/>
      <w:r>
        <w:t>behavioral</w:t>
      </w:r>
      <w:proofErr w:type="spellEnd"/>
      <w:r>
        <w:t xml:space="preserve"> &amp; demographic features  </w:t>
      </w:r>
    </w:p>
    <w:p w14:paraId="359133C5" w14:textId="77777777" w:rsidR="004A49FF" w:rsidRDefault="004A49FF" w:rsidP="00070085"/>
    <w:p w14:paraId="30DB59BE" w14:textId="7F107624" w:rsidR="00070085" w:rsidRDefault="00070085" w:rsidP="00070085">
      <w:r>
        <w:t xml:space="preserve">2. Dataset &amp; Preprocessing  </w:t>
      </w:r>
    </w:p>
    <w:p w14:paraId="6A0EAB9B" w14:textId="795C986B" w:rsidR="00070085" w:rsidRDefault="00070085" w:rsidP="00070085">
      <w:r>
        <w:t>- Source:</w:t>
      </w:r>
      <w:r w:rsidR="004A49FF">
        <w:t xml:space="preserve"> </w:t>
      </w:r>
      <w:r>
        <w:t>Kaggle Retail Dataset (~</w:t>
      </w:r>
      <w:r w:rsidR="004A49FF">
        <w:t>19</w:t>
      </w:r>
      <w:r>
        <w:t xml:space="preserve">MB)  </w:t>
      </w:r>
    </w:p>
    <w:p w14:paraId="4FDA547D" w14:textId="40B7B152" w:rsidR="00070085" w:rsidRDefault="00070085" w:rsidP="00070085">
      <w:r>
        <w:t xml:space="preserve">- Files: </w:t>
      </w:r>
      <w:r w:rsidR="004A49FF">
        <w:t>“</w:t>
      </w:r>
      <w:r>
        <w:t>customers.csv</w:t>
      </w:r>
      <w:r w:rsidR="004A49FF">
        <w:t>”</w:t>
      </w:r>
      <w:r>
        <w:t xml:space="preserve">, </w:t>
      </w:r>
      <w:r w:rsidR="004A49FF">
        <w:t>“</w:t>
      </w:r>
      <w:r>
        <w:t>transactions.csv</w:t>
      </w:r>
      <w:r w:rsidR="004A49FF">
        <w:t>”</w:t>
      </w:r>
      <w:r>
        <w:t xml:space="preserve">, etc.  </w:t>
      </w:r>
    </w:p>
    <w:p w14:paraId="05E830EE" w14:textId="20B58B81" w:rsidR="00070085" w:rsidRDefault="00070085" w:rsidP="00070085">
      <w:r>
        <w:t>- Merged</w:t>
      </w:r>
      <w:r w:rsidR="004A49FF">
        <w:t xml:space="preserve"> </w:t>
      </w:r>
      <w:r>
        <w:t>on `</w:t>
      </w:r>
      <w:proofErr w:type="spellStart"/>
      <w:r>
        <w:t>customer_id</w:t>
      </w:r>
      <w:proofErr w:type="spellEnd"/>
      <w:r>
        <w:t xml:space="preserve">` → 5,000 × 22  </w:t>
      </w:r>
    </w:p>
    <w:p w14:paraId="37A9D50E" w14:textId="5E9D364E" w:rsidR="00070085" w:rsidRDefault="00070085" w:rsidP="00070085">
      <w:r>
        <w:t>- Cleaned</w:t>
      </w:r>
      <w:r w:rsidR="004A49FF">
        <w:t>:</w:t>
      </w:r>
    </w:p>
    <w:p w14:paraId="095F5594" w14:textId="7C8646D5" w:rsidR="00070085" w:rsidRDefault="00070085" w:rsidP="00070085">
      <w:r>
        <w:t xml:space="preserve">  Removed duplicates  </w:t>
      </w:r>
    </w:p>
    <w:p w14:paraId="2962B9ED" w14:textId="46584FEA" w:rsidR="00070085" w:rsidRDefault="00070085" w:rsidP="00070085">
      <w:r>
        <w:t xml:space="preserve">   Imputed missing values (median / "Unknown")  </w:t>
      </w:r>
    </w:p>
    <w:p w14:paraId="4B83848D" w14:textId="44FEABA2" w:rsidR="00070085" w:rsidRDefault="00070085" w:rsidP="00070085">
      <w:r>
        <w:t xml:space="preserve">   Parsed dates  </w:t>
      </w:r>
    </w:p>
    <w:p w14:paraId="0F80EBB1" w14:textId="40CACD23" w:rsidR="00070085" w:rsidRDefault="00070085" w:rsidP="00070085">
      <w:r>
        <w:t>- Engineered:</w:t>
      </w:r>
    </w:p>
    <w:p w14:paraId="5FDEB04D" w14:textId="1343F394" w:rsidR="00070085" w:rsidRDefault="00070085" w:rsidP="00070085">
      <w:r>
        <w:t xml:space="preserve">  </w:t>
      </w:r>
      <w:proofErr w:type="spellStart"/>
      <w:r>
        <w:t>total_spend</w:t>
      </w:r>
      <w:proofErr w:type="spellEnd"/>
      <w:r>
        <w:t>`, `</w:t>
      </w:r>
      <w:proofErr w:type="spellStart"/>
      <w:r>
        <w:t>recency_days</w:t>
      </w:r>
      <w:proofErr w:type="spellEnd"/>
      <w:r>
        <w:t>`, `</w:t>
      </w:r>
      <w:proofErr w:type="spellStart"/>
      <w:r>
        <w:t>num_transactions</w:t>
      </w:r>
      <w:proofErr w:type="spellEnd"/>
      <w:r>
        <w:t xml:space="preserve">`  </w:t>
      </w:r>
    </w:p>
    <w:p w14:paraId="7D1E735A" w14:textId="02A086E5" w:rsidR="00070085" w:rsidRDefault="00070085" w:rsidP="00070085">
      <w:r>
        <w:t xml:space="preserve">  Churn Target: Low spend (≤20th percentile) AND no purchase in last 30% of time window  </w:t>
      </w:r>
    </w:p>
    <w:p w14:paraId="3A3223E6" w14:textId="77777777" w:rsidR="00070085" w:rsidRDefault="00070085" w:rsidP="00070085"/>
    <w:p w14:paraId="60EC51B9" w14:textId="77777777" w:rsidR="004A49FF" w:rsidRDefault="004A49FF" w:rsidP="00070085"/>
    <w:p w14:paraId="309803C0" w14:textId="7F28F282" w:rsidR="00070085" w:rsidRDefault="00070085" w:rsidP="00070085">
      <w:r>
        <w:lastRenderedPageBreak/>
        <w:t xml:space="preserve">3. Exploratory Data Analysis (EDA)  </w:t>
      </w:r>
    </w:p>
    <w:p w14:paraId="52D4A461" w14:textId="7F0D9CFE" w:rsidR="00070085" w:rsidRDefault="00070085" w:rsidP="00070085">
      <w:r>
        <w:t xml:space="preserve">- Churn Rate 9.24% (462 customers)  </w:t>
      </w:r>
    </w:p>
    <w:p w14:paraId="42B30FF4" w14:textId="306AC752" w:rsidR="00070085" w:rsidRDefault="00070085" w:rsidP="00070085">
      <w:r>
        <w:t>- Key Patterns</w:t>
      </w:r>
      <w:r w:rsidR="004A49FF">
        <w:t>:</w:t>
      </w:r>
      <w:r>
        <w:t xml:space="preserve">  </w:t>
      </w:r>
    </w:p>
    <w:p w14:paraId="6A77E100" w14:textId="0B6D5142" w:rsidR="00070085" w:rsidRDefault="00070085" w:rsidP="00070085">
      <w:r>
        <w:t xml:space="preserve">   Younger customers (&lt;25) have higher churn  </w:t>
      </w:r>
    </w:p>
    <w:p w14:paraId="13FFA348" w14:textId="7BD31ADA" w:rsidR="00070085" w:rsidRDefault="00070085" w:rsidP="00070085">
      <w:r>
        <w:t xml:space="preserve">   Low spenders dominate churn group  </w:t>
      </w:r>
    </w:p>
    <w:p w14:paraId="5127B24F" w14:textId="6CBA2124" w:rsidR="00070085" w:rsidRDefault="00070085" w:rsidP="00070085">
      <w:r>
        <w:t xml:space="preserve">   "In-store" channel shows slightly better retention  </w:t>
      </w:r>
    </w:p>
    <w:p w14:paraId="7AF06087" w14:textId="77777777" w:rsidR="00070085" w:rsidRDefault="00070085" w:rsidP="00070085"/>
    <w:p w14:paraId="72B42775" w14:textId="730A727D" w:rsidR="00070085" w:rsidRDefault="00070085" w:rsidP="00070085">
      <w:r>
        <w:t>Visualizations Included</w:t>
      </w:r>
      <w:r w:rsidR="004A49FF">
        <w:t>:</w:t>
      </w:r>
    </w:p>
    <w:p w14:paraId="045A9CA2" w14:textId="77777777" w:rsidR="00070085" w:rsidRDefault="00070085" w:rsidP="00070085">
      <w:r>
        <w:t xml:space="preserve">- Churn rate by age group  </w:t>
      </w:r>
    </w:p>
    <w:p w14:paraId="2337A056" w14:textId="77777777" w:rsidR="00070085" w:rsidRDefault="00070085" w:rsidP="00070085">
      <w:r>
        <w:t xml:space="preserve">- Total spend distribution (log scale)  </w:t>
      </w:r>
    </w:p>
    <w:p w14:paraId="280EC089" w14:textId="77777777" w:rsidR="00070085" w:rsidRDefault="00070085" w:rsidP="00070085">
      <w:r>
        <w:t xml:space="preserve">- Correlation heatmap  </w:t>
      </w:r>
    </w:p>
    <w:p w14:paraId="58FD1193" w14:textId="77777777" w:rsidR="00070085" w:rsidRDefault="00070085" w:rsidP="00070085">
      <w:r>
        <w:t xml:space="preserve">- Churn by spend quintile  </w:t>
      </w:r>
    </w:p>
    <w:p w14:paraId="7F980B04" w14:textId="77777777" w:rsidR="00070085" w:rsidRDefault="00070085" w:rsidP="00070085"/>
    <w:p w14:paraId="06EB97C3" w14:textId="68F84926" w:rsidR="00070085" w:rsidRDefault="00070085" w:rsidP="00070085"/>
    <w:p w14:paraId="369159F7" w14:textId="181B23C1" w:rsidR="00070085" w:rsidRDefault="00070085" w:rsidP="00070085">
      <w:r>
        <w:t xml:space="preserve">4. </w:t>
      </w:r>
      <w:proofErr w:type="spellStart"/>
      <w:r>
        <w:t>Modeling</w:t>
      </w:r>
      <w:proofErr w:type="spellEnd"/>
      <w:r>
        <w:t xml:space="preserve">  </w:t>
      </w:r>
    </w:p>
    <w:p w14:paraId="01351E58" w14:textId="64375AA2" w:rsidR="00070085" w:rsidRDefault="00070085" w:rsidP="00070085">
      <w:r>
        <w:t xml:space="preserve"> 4.1 Final Features (8)  </w:t>
      </w:r>
    </w:p>
    <w:p w14:paraId="6DD9BFA0" w14:textId="77777777" w:rsidR="00070085" w:rsidRDefault="00070085" w:rsidP="00070085">
      <w:r>
        <w:t>| Type | Features |</w:t>
      </w:r>
    </w:p>
    <w:p w14:paraId="7792BD51" w14:textId="77777777" w:rsidR="00070085" w:rsidRDefault="00070085" w:rsidP="00070085">
      <w:r>
        <w:t>| Numerical | `age`, `</w:t>
      </w:r>
      <w:proofErr w:type="spellStart"/>
      <w:r>
        <w:t>num_transactions</w:t>
      </w:r>
      <w:proofErr w:type="spellEnd"/>
      <w:r>
        <w:t>`, `</w:t>
      </w:r>
      <w:proofErr w:type="spellStart"/>
      <w:r>
        <w:t>total_spend</w:t>
      </w:r>
      <w:proofErr w:type="spellEnd"/>
      <w:r>
        <w:t>`, `</w:t>
      </w:r>
      <w:proofErr w:type="spellStart"/>
      <w:r>
        <w:t>avg_price</w:t>
      </w:r>
      <w:proofErr w:type="spellEnd"/>
      <w:r>
        <w:t>`, `</w:t>
      </w:r>
      <w:proofErr w:type="spellStart"/>
      <w:r>
        <w:t>avg_discount</w:t>
      </w:r>
      <w:proofErr w:type="spellEnd"/>
      <w:r>
        <w:t>`, `</w:t>
      </w:r>
      <w:proofErr w:type="spellStart"/>
      <w:r>
        <w:t>avg_quantity</w:t>
      </w:r>
      <w:proofErr w:type="spellEnd"/>
      <w:r>
        <w:t>` |</w:t>
      </w:r>
    </w:p>
    <w:p w14:paraId="5375BC38" w14:textId="77777777" w:rsidR="00070085" w:rsidRDefault="00070085" w:rsidP="00070085">
      <w:r>
        <w:t>| Categorical | `gender`, `</w:t>
      </w:r>
      <w:proofErr w:type="spellStart"/>
      <w:r>
        <w:t>preferred_channel</w:t>
      </w:r>
      <w:proofErr w:type="spellEnd"/>
      <w:r>
        <w:t>` |</w:t>
      </w:r>
    </w:p>
    <w:p w14:paraId="66C28A7B" w14:textId="77777777" w:rsidR="00070085" w:rsidRDefault="00070085" w:rsidP="00070085"/>
    <w:p w14:paraId="50477E3A" w14:textId="3268B555" w:rsidR="00070085" w:rsidRDefault="00070085" w:rsidP="00070085">
      <w:r>
        <w:t>&gt; Removed: `</w:t>
      </w:r>
      <w:proofErr w:type="spellStart"/>
      <w:r>
        <w:t>recency_days</w:t>
      </w:r>
      <w:proofErr w:type="spellEnd"/>
      <w:r>
        <w:t>`, `city`, `state` (leakage/high cardinality)</w:t>
      </w:r>
    </w:p>
    <w:p w14:paraId="61C26656" w14:textId="77777777" w:rsidR="00070085" w:rsidRDefault="00070085" w:rsidP="00070085"/>
    <w:p w14:paraId="79DCE753" w14:textId="77777777" w:rsidR="00070085" w:rsidRDefault="00070085" w:rsidP="00070085">
      <w:r>
        <w:t xml:space="preserve">### 4.2 Pipeline  </w:t>
      </w:r>
    </w:p>
    <w:p w14:paraId="2AA3658C" w14:textId="1E06C9FA" w:rsidR="00070085" w:rsidRDefault="00070085" w:rsidP="00070085">
      <w:r>
        <w:t xml:space="preserve">- Split: 80/20 stratified  </w:t>
      </w:r>
    </w:p>
    <w:p w14:paraId="597B7237" w14:textId="7DE7C27B" w:rsidR="00070085" w:rsidRDefault="00070085" w:rsidP="00070085">
      <w:r>
        <w:t>- Preprocessing: `</w:t>
      </w:r>
      <w:proofErr w:type="spellStart"/>
      <w:r>
        <w:t>StandardScaler</w:t>
      </w:r>
      <w:proofErr w:type="spellEnd"/>
      <w:r>
        <w:t>` + `</w:t>
      </w:r>
      <w:proofErr w:type="spellStart"/>
      <w:r>
        <w:t>OneHotEncoder</w:t>
      </w:r>
      <w:proofErr w:type="spellEnd"/>
      <w:r>
        <w:t xml:space="preserve">`  </w:t>
      </w:r>
    </w:p>
    <w:p w14:paraId="6FD99752" w14:textId="4244C5D6" w:rsidR="00070085" w:rsidRDefault="00070085" w:rsidP="00070085">
      <w:r>
        <w:t xml:space="preserve">- Models:6 classifiers (unoptimized + </w:t>
      </w:r>
      <w:proofErr w:type="spellStart"/>
      <w:r>
        <w:t>GridSearchCV</w:t>
      </w:r>
      <w:proofErr w:type="spellEnd"/>
      <w:r>
        <w:t xml:space="preserve">)  </w:t>
      </w:r>
    </w:p>
    <w:p w14:paraId="53123B73" w14:textId="58FD9920" w:rsidR="00070085" w:rsidRDefault="00070085" w:rsidP="00070085"/>
    <w:p w14:paraId="7D7F9EC3" w14:textId="77777777" w:rsidR="00070085" w:rsidRDefault="00070085" w:rsidP="00070085"/>
    <w:p w14:paraId="5D307F55" w14:textId="7623DD85" w:rsidR="009D6954" w:rsidRDefault="00070085" w:rsidP="009D6954">
      <w:r>
        <w:t xml:space="preserve"> 5. </w:t>
      </w:r>
      <w:r w:rsidR="009D6954">
        <w:t>Results</w:t>
      </w:r>
    </w:p>
    <w:p w14:paraId="2891B85F" w14:textId="5BA1F420" w:rsidR="009D6954" w:rsidRDefault="009D6954" w:rsidP="009D6954">
      <w:r>
        <w:t xml:space="preserve"> </w:t>
      </w:r>
      <w:r>
        <w:t>-</w:t>
      </w:r>
      <w:r>
        <w:t>EDA Results</w:t>
      </w:r>
    </w:p>
    <w:p w14:paraId="795ADBD7" w14:textId="77777777" w:rsidR="009D6954" w:rsidRDefault="009D6954" w:rsidP="009D6954">
      <w:r>
        <w:t>- Churn is concentrated in low-spend quintiles (0.462 in lowest vs 0 in highest).</w:t>
      </w:r>
    </w:p>
    <w:p w14:paraId="2DB0C450" w14:textId="77777777" w:rsidR="009D6954" w:rsidRDefault="009D6954" w:rsidP="009D6954">
      <w:r>
        <w:t>- Younger age groups (&lt;25) show churn rate of ~0.15 vs ~0.05 for 50+.</w:t>
      </w:r>
    </w:p>
    <w:p w14:paraId="7167F89E" w14:textId="77777777" w:rsidR="009D6954" w:rsidRDefault="009D6954" w:rsidP="009D6954">
      <w:r>
        <w:t xml:space="preserve">- Correlation Heatmap: </w:t>
      </w:r>
      <w:proofErr w:type="spellStart"/>
      <w:r>
        <w:t>total_spend</w:t>
      </w:r>
      <w:proofErr w:type="spellEnd"/>
      <w:r>
        <w:t xml:space="preserve"> and </w:t>
      </w:r>
      <w:proofErr w:type="spellStart"/>
      <w:r>
        <w:t>num_transactions</w:t>
      </w:r>
      <w:proofErr w:type="spellEnd"/>
      <w:r>
        <w:t xml:space="preserve"> strongly anti-correlated with churn (-0.75 to -0.85).</w:t>
      </w:r>
    </w:p>
    <w:p w14:paraId="3CB9B125" w14:textId="77777777" w:rsidR="009D6954" w:rsidRDefault="009D6954" w:rsidP="009D6954"/>
    <w:p w14:paraId="3ACDBA13" w14:textId="77777777" w:rsidR="009D6954" w:rsidRDefault="009D6954" w:rsidP="009D6954">
      <w:r>
        <w:t>(Attached: Correlation Heatmap Plot)</w:t>
      </w:r>
    </w:p>
    <w:p w14:paraId="01683862" w14:textId="77777777" w:rsidR="009D6954" w:rsidRDefault="009D6954" w:rsidP="009D6954"/>
    <w:p w14:paraId="1647B409" w14:textId="120C9FDF" w:rsidR="009D6954" w:rsidRDefault="009D6954" w:rsidP="009D6954">
      <w:r>
        <w:t xml:space="preserve"> </w:t>
      </w:r>
      <w:r>
        <w:t>-</w:t>
      </w:r>
      <w:r>
        <w:t xml:space="preserve"> </w:t>
      </w:r>
      <w:proofErr w:type="spellStart"/>
      <w:r>
        <w:t>Modeling</w:t>
      </w:r>
      <w:proofErr w:type="spellEnd"/>
      <w:r>
        <w:t xml:space="preserve"> Results</w:t>
      </w:r>
    </w:p>
    <w:p w14:paraId="57D28C18" w14:textId="77777777" w:rsidR="009D6954" w:rsidRDefault="009D6954" w:rsidP="009D6954">
      <w:r>
        <w:t>Unoptimized F1 scores range from 0.8677 (Decision Tree) to 0.9302 (Random Forest/Logistic/SVM).</w:t>
      </w:r>
    </w:p>
    <w:p w14:paraId="43555D5B" w14:textId="77777777" w:rsidR="009D6954" w:rsidRDefault="009D6954" w:rsidP="009D6954"/>
    <w:p w14:paraId="3CEB4C1E" w14:textId="77777777" w:rsidR="009D6954" w:rsidRDefault="009D6954" w:rsidP="009D6954">
      <w:r>
        <w:t xml:space="preserve">Optimized F1 scores improve, with </w:t>
      </w:r>
      <w:proofErr w:type="spellStart"/>
      <w:r>
        <w:t>XGBoost</w:t>
      </w:r>
      <w:proofErr w:type="spellEnd"/>
      <w:r>
        <w:t xml:space="preserve"> leading at 0.9648 (gain +0.0698).</w:t>
      </w:r>
    </w:p>
    <w:p w14:paraId="29D3EF7F" w14:textId="77777777" w:rsidR="009D6954" w:rsidRDefault="009D6954" w:rsidP="009D6954"/>
    <w:p w14:paraId="42979163" w14:textId="77777777" w:rsidR="009D6954" w:rsidRDefault="009D6954" w:rsidP="009D6954">
      <w:r>
        <w:t>Full Comparison Table:</w:t>
      </w:r>
    </w:p>
    <w:p w14:paraId="4BB149EC" w14:textId="77777777" w:rsidR="009D6954" w:rsidRDefault="009D6954" w:rsidP="009D6954">
      <w:r>
        <w:t xml:space="preserve">| Model | Unoptimized F1 | Optimized F1 | F1 Gain | </w:t>
      </w:r>
      <w:proofErr w:type="spellStart"/>
      <w:r>
        <w:t>Unopt</w:t>
      </w:r>
      <w:proofErr w:type="spellEnd"/>
      <w:r>
        <w:t xml:space="preserve"> AUC | </w:t>
      </w:r>
      <w:proofErr w:type="spellStart"/>
      <w:r>
        <w:t>Opt</w:t>
      </w:r>
      <w:proofErr w:type="spellEnd"/>
      <w:r>
        <w:t xml:space="preserve"> AUC | AUC Gain |</w:t>
      </w:r>
    </w:p>
    <w:p w14:paraId="6B6DBD18" w14:textId="77777777" w:rsidR="009D6954" w:rsidRDefault="009D6954" w:rsidP="009D6954">
      <w:r>
        <w:t>|-------|----------------|--------------|---------|-----------|---------|----------|</w:t>
      </w:r>
    </w:p>
    <w:p w14:paraId="6BFC442B" w14:textId="77777777" w:rsidR="009D6954" w:rsidRDefault="009D6954" w:rsidP="009D6954">
      <w:r>
        <w:t xml:space="preserve">| </w:t>
      </w:r>
      <w:proofErr w:type="spellStart"/>
      <w:r>
        <w:t>XGBoost</w:t>
      </w:r>
      <w:proofErr w:type="spellEnd"/>
      <w:r>
        <w:t xml:space="preserve"> | 0.8950 | 0.9648 | +0.0698 | 0.9918 | 0.9987 | +0.0069 |</w:t>
      </w:r>
    </w:p>
    <w:p w14:paraId="47D0089A" w14:textId="77777777" w:rsidR="009D6954" w:rsidRDefault="009D6954" w:rsidP="009D6954">
      <w:r>
        <w:t>| Random Forest | 0.9302 | 0.9412 | +0.0110 | 0.9939 | 0.9975 | +0.0036 |</w:t>
      </w:r>
    </w:p>
    <w:p w14:paraId="12E6D3D7" w14:textId="77777777" w:rsidR="009D6954" w:rsidRDefault="009D6954" w:rsidP="009D6954">
      <w:r>
        <w:t>| Logistic Regression | 0.9302 | 0.9351 | +0.0049 | 0.9913 | 0.9954 | +0.0041 |</w:t>
      </w:r>
    </w:p>
    <w:p w14:paraId="3C59950E" w14:textId="77777777" w:rsidR="009D6954" w:rsidRDefault="009D6954" w:rsidP="009D6954">
      <w:r>
        <w:t>| SVM | 0.9302 | 0.9333 | +0.0031 | 0.9405 | 0.9968 | +0.0563 |</w:t>
      </w:r>
    </w:p>
    <w:p w14:paraId="53B80B88" w14:textId="77777777" w:rsidR="009D6954" w:rsidRDefault="009D6954" w:rsidP="009D6954">
      <w:r>
        <w:t>| KNN | 0.9195 | 0.9271 | +0.0076 | 0.9630 | 0.9782 | +0.0152 |</w:t>
      </w:r>
    </w:p>
    <w:p w14:paraId="569F4B41" w14:textId="77777777" w:rsidR="009D6954" w:rsidRDefault="009D6954" w:rsidP="009D6954">
      <w:r>
        <w:t>| Decision Tree | 0.8677 | 0.8810 | +0.0133 | 0.9374 | 0.9456 | +0.0082 |</w:t>
      </w:r>
    </w:p>
    <w:p w14:paraId="3816D734" w14:textId="77777777" w:rsidR="009D6954" w:rsidRDefault="009D6954" w:rsidP="009D6954"/>
    <w:p w14:paraId="5F4AB085" w14:textId="77777777" w:rsidR="009D6954" w:rsidRDefault="009D6954" w:rsidP="009D6954">
      <w:r>
        <w:t>(Attached: F1 Score Comparison Bar Chart)</w:t>
      </w:r>
    </w:p>
    <w:p w14:paraId="4F62B4DC" w14:textId="77777777" w:rsidR="009D6954" w:rsidRDefault="009D6954" w:rsidP="009D6954"/>
    <w:p w14:paraId="18C12DE5" w14:textId="28BDCEA8" w:rsidR="009D6954" w:rsidRDefault="009D6954" w:rsidP="009D6954">
      <w:r>
        <w:t xml:space="preserve"> </w:t>
      </w:r>
      <w:r>
        <w:t>-</w:t>
      </w:r>
      <w:r>
        <w:t>Discussion</w:t>
      </w:r>
    </w:p>
    <w:p w14:paraId="460A7917" w14:textId="77777777" w:rsidR="009D6954" w:rsidRDefault="009D6954" w:rsidP="009D6954">
      <w:r>
        <w:lastRenderedPageBreak/>
        <w:t xml:space="preserve">The notebooks effectively demonstrate ML best practices, with thorough leakage fixes (e.g., dropping </w:t>
      </w:r>
      <w:proofErr w:type="spellStart"/>
      <w:r>
        <w:t>recency_days</w:t>
      </w:r>
      <w:proofErr w:type="spellEnd"/>
      <w:r>
        <w:t xml:space="preserve">) leading to realistic scores (F1 ~0.93-0.96). Strengths include multi-file joins and CV optimization. Limitations: Imbalanced class (use SMOTE in future); high-cardinality </w:t>
      </w:r>
      <w:proofErr w:type="spellStart"/>
      <w:r>
        <w:t>categoricals</w:t>
      </w:r>
      <w:proofErr w:type="spellEnd"/>
      <w:r>
        <w:t xml:space="preserve"> dropped (consider hashing). </w:t>
      </w:r>
      <w:proofErr w:type="spellStart"/>
      <w:r>
        <w:t>XGBoost</w:t>
      </w:r>
      <w:proofErr w:type="spellEnd"/>
      <w:r>
        <w:t xml:space="preserve"> excels due to handling non-linearities in spend/transaction features.</w:t>
      </w:r>
    </w:p>
    <w:p w14:paraId="1AD44B76" w14:textId="77777777" w:rsidR="009D6954" w:rsidRDefault="009D6954" w:rsidP="009D6954"/>
    <w:p w14:paraId="5D5FBB1E" w14:textId="2C564FC5" w:rsidR="009D6954" w:rsidRDefault="009D6954" w:rsidP="009D6954">
      <w:r>
        <w:t xml:space="preserve"> </w:t>
      </w:r>
      <w:r>
        <w:t>-</w:t>
      </w:r>
      <w:r>
        <w:t>Conclusion</w:t>
      </w:r>
    </w:p>
    <w:p w14:paraId="3C9A5227" w14:textId="77777777" w:rsidR="009D6954" w:rsidRDefault="009D6954" w:rsidP="009D6954">
      <w:r>
        <w:t xml:space="preserve">This project successfully builds a churn model with </w:t>
      </w:r>
      <w:proofErr w:type="spellStart"/>
      <w:r>
        <w:t>XGBoost</w:t>
      </w:r>
      <w:proofErr w:type="spellEnd"/>
      <w:r>
        <w:t xml:space="preserve"> achieving 0.9648 F1, enabling targeted retention strategies. Future work: Integrate real-time data for production deployment.</w:t>
      </w:r>
    </w:p>
    <w:p w14:paraId="074E7D5C" w14:textId="77777777" w:rsidR="009D6954" w:rsidRDefault="009D6954" w:rsidP="009D6954"/>
    <w:p w14:paraId="692BE811" w14:textId="77777777" w:rsidR="009D6954" w:rsidRDefault="009D6954" w:rsidP="009D6954">
      <w:r>
        <w:t xml:space="preserve"> References</w:t>
      </w:r>
    </w:p>
    <w:p w14:paraId="5472D67A" w14:textId="77777777" w:rsidR="009D6954" w:rsidRDefault="009D6954" w:rsidP="009D6954">
      <w:r>
        <w:t>- Kaggle Dataset: https://www.kaggle.com/datasets/raghavendragandhi/retail-customer-and-transaction-dataset</w:t>
      </w:r>
    </w:p>
    <w:p w14:paraId="549ADB4A" w14:textId="77777777" w:rsidR="009D6954" w:rsidRDefault="009D6954" w:rsidP="009D6954"/>
    <w:p w14:paraId="499877D9" w14:textId="53DB7EF9" w:rsidR="00070085" w:rsidRDefault="00070085" w:rsidP="009D6954"/>
    <w:sectPr w:rsidR="00070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85"/>
    <w:rsid w:val="00070085"/>
    <w:rsid w:val="004007D4"/>
    <w:rsid w:val="004A49FF"/>
    <w:rsid w:val="009D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DEDA"/>
  <w15:chartTrackingRefBased/>
  <w15:docId w15:val="{766F99E5-B593-4A04-BEAB-A8980125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kakumani sai ethesh</dc:creator>
  <cp:keywords/>
  <dc:description/>
  <cp:lastModifiedBy>kakumani sai ethesh</cp:lastModifiedBy>
  <cp:revision>2</cp:revision>
  <dcterms:created xsi:type="dcterms:W3CDTF">2025-11-10T19:46:00Z</dcterms:created>
  <dcterms:modified xsi:type="dcterms:W3CDTF">2025-11-11T00:55:00Z</dcterms:modified>
</cp:coreProperties>
</file>