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DF7F1" w14:textId="77777777" w:rsidR="00CF2EA5" w:rsidRDefault="00000000" w:rsidP="00CF2EA5">
      <w:pPr>
        <w:spacing w:line="360" w:lineRule="auto"/>
        <w:rPr>
          <w:b/>
          <w:bCs/>
        </w:rPr>
      </w:pPr>
      <w:bookmarkStart w:id="0" w:name="_Hlk165039431"/>
      <w:r>
        <w:rPr>
          <w:b/>
          <w:bCs/>
        </w:rPr>
        <w:tab/>
      </w:r>
    </w:p>
    <w:p w14:paraId="414DA08F" w14:textId="77777777" w:rsidR="00E34972" w:rsidRPr="00523E23" w:rsidRDefault="00000000" w:rsidP="3F642038">
      <w:pPr>
        <w:spacing w:line="360" w:lineRule="auto"/>
        <w:jc w:val="center"/>
        <w:rPr>
          <w:b/>
          <w:bCs/>
          <w:sz w:val="32"/>
          <w:szCs w:val="32"/>
        </w:rPr>
      </w:pPr>
      <w:r w:rsidRPr="3F642038">
        <w:rPr>
          <w:b/>
          <w:bCs/>
          <w:sz w:val="32"/>
          <w:szCs w:val="32"/>
        </w:rPr>
        <w:t xml:space="preserve">A </w:t>
      </w:r>
      <w:r w:rsidR="00FE1033">
        <w:rPr>
          <w:b/>
          <w:bCs/>
          <w:sz w:val="32"/>
          <w:szCs w:val="32"/>
        </w:rPr>
        <w:t>DSBDAL Mini</w:t>
      </w:r>
      <w:r w:rsidRPr="3F642038">
        <w:rPr>
          <w:b/>
          <w:bCs/>
          <w:sz w:val="32"/>
          <w:szCs w:val="32"/>
        </w:rPr>
        <w:t xml:space="preserve"> Project Report</w:t>
      </w:r>
    </w:p>
    <w:p w14:paraId="5A1556C7" w14:textId="77777777" w:rsidR="00E34972" w:rsidRPr="00641194" w:rsidRDefault="00000000" w:rsidP="00A10889">
      <w:pPr>
        <w:spacing w:line="360" w:lineRule="auto"/>
        <w:jc w:val="center"/>
        <w:rPr>
          <w:b/>
          <w:bCs/>
        </w:rPr>
      </w:pPr>
      <w:r>
        <w:rPr>
          <w:b/>
          <w:bCs/>
        </w:rPr>
        <w:t>o</w:t>
      </w:r>
      <w:r w:rsidRPr="00641194">
        <w:rPr>
          <w:b/>
          <w:bCs/>
        </w:rPr>
        <w:t>n</w:t>
      </w:r>
    </w:p>
    <w:p w14:paraId="7FAEFF68" w14:textId="77777777" w:rsidR="00416F75" w:rsidRPr="00EE1C54" w:rsidRDefault="00000000" w:rsidP="00416F75">
      <w:pPr>
        <w:spacing w:line="360" w:lineRule="auto"/>
        <w:jc w:val="center"/>
        <w:rPr>
          <w:b/>
          <w:bCs/>
          <w:color w:val="FF0000"/>
          <w:sz w:val="36"/>
          <w:szCs w:val="36"/>
          <w:lang w:val="en-IN"/>
        </w:rPr>
      </w:pPr>
      <w:r w:rsidRPr="3F642038">
        <w:rPr>
          <w:b/>
          <w:bCs/>
          <w:color w:val="FF0000"/>
          <w:sz w:val="36"/>
          <w:szCs w:val="36"/>
        </w:rPr>
        <w:t>“</w:t>
      </w:r>
      <w:r>
        <w:rPr>
          <w:b/>
          <w:bCs/>
          <w:color w:val="FF0000"/>
          <w:sz w:val="36"/>
          <w:szCs w:val="36"/>
          <w:lang w:val="en-IN"/>
        </w:rPr>
        <w:t>Car Price Prediction</w:t>
      </w:r>
      <w:r w:rsidRPr="3F642038">
        <w:rPr>
          <w:b/>
          <w:bCs/>
          <w:color w:val="FF0000"/>
          <w:sz w:val="36"/>
          <w:szCs w:val="36"/>
        </w:rPr>
        <w:t>”</w:t>
      </w:r>
    </w:p>
    <w:p w14:paraId="7789474B" w14:textId="77777777" w:rsidR="00217579" w:rsidRPr="003B3807" w:rsidRDefault="00217579" w:rsidP="00A10889">
      <w:pPr>
        <w:spacing w:line="360" w:lineRule="auto"/>
        <w:jc w:val="center"/>
        <w:rPr>
          <w:b/>
          <w:bCs/>
          <w:sz w:val="28"/>
          <w:szCs w:val="28"/>
        </w:rPr>
      </w:pPr>
    </w:p>
    <w:p w14:paraId="6880F4AA" w14:textId="77777777" w:rsidR="00AA10DD" w:rsidRDefault="00000000" w:rsidP="00A10889">
      <w:pPr>
        <w:spacing w:line="360" w:lineRule="auto"/>
        <w:jc w:val="center"/>
      </w:pPr>
      <w:r w:rsidRPr="00B423B1">
        <w:t xml:space="preserve">Submitted </w:t>
      </w:r>
      <w:r>
        <w:t xml:space="preserve">to the </w:t>
      </w:r>
    </w:p>
    <w:p w14:paraId="363717AB" w14:textId="77777777" w:rsidR="00AA10DD" w:rsidRPr="00217579" w:rsidRDefault="00000000" w:rsidP="00A10889">
      <w:pPr>
        <w:spacing w:line="360" w:lineRule="auto"/>
        <w:jc w:val="center"/>
        <w:rPr>
          <w:sz w:val="28"/>
        </w:rPr>
      </w:pPr>
      <w:r>
        <w:rPr>
          <w:sz w:val="28"/>
        </w:rPr>
        <w:t xml:space="preserve">Army Institute of </w:t>
      </w:r>
      <w:r w:rsidR="00EC0E9A">
        <w:rPr>
          <w:sz w:val="28"/>
        </w:rPr>
        <w:t>Technology, Pune</w:t>
      </w:r>
    </w:p>
    <w:p w14:paraId="7A93C2E6" w14:textId="77777777" w:rsidR="00AA10DD" w:rsidRDefault="00000000" w:rsidP="00A10889">
      <w:pPr>
        <w:spacing w:line="360" w:lineRule="auto"/>
        <w:jc w:val="center"/>
      </w:pPr>
      <w:r>
        <w:t xml:space="preserve">In partial </w:t>
      </w:r>
      <w:r w:rsidR="009B3E98">
        <w:t>fulfillment</w:t>
      </w:r>
      <w:r>
        <w:t xml:space="preserve"> for the award of the Degree of</w:t>
      </w:r>
    </w:p>
    <w:p w14:paraId="11A8F236" w14:textId="77777777" w:rsidR="002A1DDF" w:rsidRPr="00217579" w:rsidRDefault="00000000" w:rsidP="00A10889">
      <w:pPr>
        <w:spacing w:line="360" w:lineRule="auto"/>
        <w:jc w:val="center"/>
        <w:rPr>
          <w:sz w:val="28"/>
        </w:rPr>
      </w:pPr>
      <w:r w:rsidRPr="00217579">
        <w:rPr>
          <w:sz w:val="28"/>
        </w:rPr>
        <w:t xml:space="preserve">Bachelor of Engineering </w:t>
      </w:r>
    </w:p>
    <w:p w14:paraId="1960B073" w14:textId="77777777" w:rsidR="002A1DDF" w:rsidRDefault="00000000" w:rsidP="00A10889">
      <w:pPr>
        <w:spacing w:line="360" w:lineRule="auto"/>
        <w:jc w:val="center"/>
      </w:pPr>
      <w:r>
        <w:t>in</w:t>
      </w:r>
    </w:p>
    <w:p w14:paraId="2D5DF369" w14:textId="77777777" w:rsidR="002A1DDF" w:rsidRPr="00217579" w:rsidRDefault="00000000" w:rsidP="00A10889">
      <w:pPr>
        <w:spacing w:line="360" w:lineRule="auto"/>
        <w:jc w:val="center"/>
        <w:rPr>
          <w:sz w:val="28"/>
        </w:rPr>
      </w:pPr>
      <w:r w:rsidRPr="00217579">
        <w:rPr>
          <w:sz w:val="28"/>
        </w:rPr>
        <w:t>Information Technology</w:t>
      </w:r>
    </w:p>
    <w:p w14:paraId="084FCF80" w14:textId="77777777" w:rsidR="00E34972" w:rsidRPr="00B423B1" w:rsidRDefault="00000000" w:rsidP="00A10889">
      <w:pPr>
        <w:spacing w:line="360" w:lineRule="auto"/>
        <w:jc w:val="center"/>
      </w:pPr>
      <w:r w:rsidRPr="00B423B1">
        <w:t>by</w:t>
      </w:r>
    </w:p>
    <w:tbl>
      <w:tblPr>
        <w:tblW w:w="0" w:type="auto"/>
        <w:jc w:val="center"/>
        <w:tblLayout w:type="fixed"/>
        <w:tblCellMar>
          <w:left w:w="0" w:type="dxa"/>
          <w:right w:w="0" w:type="dxa"/>
        </w:tblCellMar>
        <w:tblLook w:val="0000" w:firstRow="0" w:lastRow="0" w:firstColumn="0" w:lastColumn="0" w:noHBand="0" w:noVBand="0"/>
      </w:tblPr>
      <w:tblGrid>
        <w:gridCol w:w="2467"/>
        <w:gridCol w:w="1847"/>
      </w:tblGrid>
      <w:tr w:rsidR="008D2A00" w14:paraId="066D081A" w14:textId="77777777" w:rsidTr="00613C2C">
        <w:trPr>
          <w:trHeight w:val="521"/>
          <w:jc w:val="center"/>
        </w:trPr>
        <w:tc>
          <w:tcPr>
            <w:tcW w:w="2467" w:type="dxa"/>
            <w:vAlign w:val="bottom"/>
          </w:tcPr>
          <w:p w14:paraId="78D8187F" w14:textId="77777777" w:rsidR="00416F75" w:rsidRPr="00DE23E1" w:rsidRDefault="00000000" w:rsidP="00416F75">
            <w:pPr>
              <w:widowControl w:val="0"/>
              <w:autoSpaceDE w:val="0"/>
              <w:autoSpaceDN w:val="0"/>
              <w:adjustRightInd w:val="0"/>
              <w:spacing w:line="267" w:lineRule="exact"/>
            </w:pPr>
            <w:r>
              <w:rPr>
                <w:rFonts w:cs="Calibri"/>
                <w:color w:val="0000CC"/>
              </w:rPr>
              <w:t>Ankita Mishra</w:t>
            </w:r>
          </w:p>
        </w:tc>
        <w:tc>
          <w:tcPr>
            <w:tcW w:w="1847" w:type="dxa"/>
            <w:vAlign w:val="bottom"/>
          </w:tcPr>
          <w:p w14:paraId="1530A66B" w14:textId="77777777" w:rsidR="00416F75" w:rsidRPr="00613C2C" w:rsidRDefault="00000000" w:rsidP="00416F75">
            <w:pPr>
              <w:widowControl w:val="0"/>
              <w:autoSpaceDE w:val="0"/>
              <w:autoSpaceDN w:val="0"/>
              <w:adjustRightInd w:val="0"/>
              <w:spacing w:line="267" w:lineRule="exact"/>
              <w:rPr>
                <w:b/>
                <w:bCs/>
              </w:rPr>
            </w:pPr>
            <w:r w:rsidRPr="00613C2C">
              <w:rPr>
                <w:b/>
                <w:bCs/>
              </w:rPr>
              <w:t>T1902285</w:t>
            </w:r>
            <w:r>
              <w:rPr>
                <w:b/>
                <w:bCs/>
              </w:rPr>
              <w:t>13</w:t>
            </w:r>
          </w:p>
        </w:tc>
      </w:tr>
      <w:tr w:rsidR="008D2A00" w14:paraId="76CD9141" w14:textId="77777777" w:rsidTr="00613C2C">
        <w:trPr>
          <w:trHeight w:val="269"/>
          <w:jc w:val="center"/>
        </w:trPr>
        <w:tc>
          <w:tcPr>
            <w:tcW w:w="2467" w:type="dxa"/>
            <w:vAlign w:val="bottom"/>
          </w:tcPr>
          <w:p w14:paraId="1FDC8DE3" w14:textId="77777777" w:rsidR="00416F75" w:rsidRPr="00DE23E1" w:rsidRDefault="00000000" w:rsidP="00416F75">
            <w:pPr>
              <w:widowControl w:val="0"/>
              <w:autoSpaceDE w:val="0"/>
              <w:autoSpaceDN w:val="0"/>
              <w:adjustRightInd w:val="0"/>
            </w:pPr>
            <w:r>
              <w:rPr>
                <w:rFonts w:cs="Calibri"/>
                <w:color w:val="0000CC"/>
              </w:rPr>
              <w:t>Aditya Kumar</w:t>
            </w:r>
          </w:p>
        </w:tc>
        <w:tc>
          <w:tcPr>
            <w:tcW w:w="1847" w:type="dxa"/>
            <w:vAlign w:val="bottom"/>
          </w:tcPr>
          <w:p w14:paraId="6B3BF908" w14:textId="77777777" w:rsidR="00416F75" w:rsidRPr="00613C2C" w:rsidRDefault="00000000" w:rsidP="00416F75">
            <w:pPr>
              <w:widowControl w:val="0"/>
              <w:autoSpaceDE w:val="0"/>
              <w:autoSpaceDN w:val="0"/>
              <w:adjustRightInd w:val="0"/>
              <w:rPr>
                <w:b/>
                <w:bCs/>
              </w:rPr>
            </w:pPr>
            <w:r w:rsidRPr="00613C2C">
              <w:rPr>
                <w:b/>
                <w:bCs/>
              </w:rPr>
              <w:t>T1902285</w:t>
            </w:r>
            <w:r>
              <w:rPr>
                <w:b/>
                <w:bCs/>
              </w:rPr>
              <w:t>0</w:t>
            </w:r>
            <w:r w:rsidR="00D27FCF">
              <w:rPr>
                <w:b/>
                <w:bCs/>
              </w:rPr>
              <w:t>5</w:t>
            </w:r>
          </w:p>
        </w:tc>
      </w:tr>
      <w:tr w:rsidR="008D2A00" w14:paraId="213F89F5" w14:textId="77777777" w:rsidTr="00613C2C">
        <w:trPr>
          <w:trHeight w:val="269"/>
          <w:jc w:val="center"/>
        </w:trPr>
        <w:tc>
          <w:tcPr>
            <w:tcW w:w="2467" w:type="dxa"/>
            <w:vAlign w:val="bottom"/>
          </w:tcPr>
          <w:p w14:paraId="474A5370" w14:textId="77777777" w:rsidR="00416F75" w:rsidRDefault="00000000" w:rsidP="00416F75">
            <w:pPr>
              <w:widowControl w:val="0"/>
              <w:autoSpaceDE w:val="0"/>
              <w:autoSpaceDN w:val="0"/>
              <w:adjustRightInd w:val="0"/>
              <w:rPr>
                <w:rFonts w:cs="Calibri"/>
                <w:color w:val="0000CC"/>
              </w:rPr>
            </w:pPr>
            <w:r>
              <w:rPr>
                <w:rFonts w:cs="Calibri"/>
                <w:color w:val="0000CC"/>
              </w:rPr>
              <w:t>Ashok Choudhary</w:t>
            </w:r>
          </w:p>
        </w:tc>
        <w:tc>
          <w:tcPr>
            <w:tcW w:w="1847" w:type="dxa"/>
            <w:vAlign w:val="bottom"/>
          </w:tcPr>
          <w:p w14:paraId="096FCE07" w14:textId="77777777" w:rsidR="00416F75" w:rsidRPr="00613C2C" w:rsidRDefault="00000000" w:rsidP="00416F75">
            <w:pPr>
              <w:widowControl w:val="0"/>
              <w:autoSpaceDE w:val="0"/>
              <w:autoSpaceDN w:val="0"/>
              <w:adjustRightInd w:val="0"/>
              <w:rPr>
                <w:b/>
                <w:bCs/>
              </w:rPr>
            </w:pPr>
            <w:r w:rsidRPr="00613C2C">
              <w:rPr>
                <w:b/>
                <w:bCs/>
              </w:rPr>
              <w:t>T1902285</w:t>
            </w:r>
            <w:r>
              <w:rPr>
                <w:b/>
                <w:bCs/>
              </w:rPr>
              <w:t>17</w:t>
            </w:r>
          </w:p>
        </w:tc>
      </w:tr>
    </w:tbl>
    <w:p w14:paraId="1D9C4450" w14:textId="77777777" w:rsidR="00E34972" w:rsidRPr="00060E82" w:rsidRDefault="00E34972" w:rsidP="00A10889">
      <w:pPr>
        <w:spacing w:line="360" w:lineRule="auto"/>
        <w:jc w:val="center"/>
        <w:rPr>
          <w:color w:val="FF0000"/>
        </w:rPr>
      </w:pPr>
    </w:p>
    <w:p w14:paraId="0EF56F68" w14:textId="77777777" w:rsidR="00217579" w:rsidRDefault="00217579" w:rsidP="00A10889">
      <w:pPr>
        <w:jc w:val="center"/>
      </w:pPr>
    </w:p>
    <w:p w14:paraId="78BFA10D" w14:textId="77777777" w:rsidR="00217579" w:rsidRDefault="00217579" w:rsidP="00A10889">
      <w:pPr>
        <w:jc w:val="center"/>
      </w:pPr>
    </w:p>
    <w:p w14:paraId="6A92595F" w14:textId="77777777" w:rsidR="00E34972" w:rsidRDefault="00000000" w:rsidP="00A10889">
      <w:pPr>
        <w:jc w:val="center"/>
      </w:pPr>
      <w:r w:rsidRPr="00B423B1">
        <w:t>Under the guidance of</w:t>
      </w:r>
    </w:p>
    <w:p w14:paraId="0B7B6FDA" w14:textId="77777777" w:rsidR="00217579" w:rsidRPr="00B423B1" w:rsidRDefault="00217579" w:rsidP="00A10889">
      <w:pPr>
        <w:jc w:val="center"/>
      </w:pPr>
    </w:p>
    <w:p w14:paraId="197EA59C" w14:textId="77777777" w:rsidR="00E34972" w:rsidRPr="000477E9" w:rsidRDefault="00000000" w:rsidP="00A10889">
      <w:pPr>
        <w:jc w:val="center"/>
        <w:rPr>
          <w:b/>
          <w:color w:val="FF0000"/>
          <w:sz w:val="32"/>
          <w:szCs w:val="32"/>
        </w:rPr>
      </w:pPr>
      <w:r w:rsidRPr="000477E9">
        <w:rPr>
          <w:b/>
          <w:color w:val="FF0000"/>
          <w:sz w:val="32"/>
          <w:szCs w:val="32"/>
        </w:rPr>
        <w:t>Dr</w:t>
      </w:r>
      <w:r w:rsidR="00EE1C54">
        <w:rPr>
          <w:b/>
          <w:color w:val="FF0000"/>
          <w:sz w:val="32"/>
          <w:szCs w:val="32"/>
        </w:rPr>
        <w:t>. Rupali Bagate</w:t>
      </w:r>
    </w:p>
    <w:p w14:paraId="2AA419FB" w14:textId="77777777" w:rsidR="00A1287C" w:rsidRDefault="00A1287C" w:rsidP="00A10889">
      <w:pPr>
        <w:spacing w:line="360" w:lineRule="auto"/>
        <w:jc w:val="center"/>
        <w:rPr>
          <w:b/>
        </w:rPr>
      </w:pPr>
    </w:p>
    <w:p w14:paraId="74857085" w14:textId="77777777" w:rsidR="00D60C2B" w:rsidRDefault="00000000" w:rsidP="00E26552">
      <w:pPr>
        <w:spacing w:line="360" w:lineRule="auto"/>
        <w:jc w:val="center"/>
        <w:rPr>
          <w:b/>
          <w:noProof/>
          <w:sz w:val="22"/>
        </w:rPr>
      </w:pPr>
      <w:r>
        <w:rPr>
          <w:b/>
          <w:noProof/>
          <w:sz w:val="22"/>
        </w:rPr>
        <w:drawing>
          <wp:inline distT="0" distB="0" distL="0" distR="0" wp14:anchorId="10F7F84D" wp14:editId="13FD512E">
            <wp:extent cx="1963711" cy="1356746"/>
            <wp:effectExtent l="0" t="0" r="0" b="0"/>
            <wp:docPr id="1568679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79217" name="Picture 1568679217"/>
                    <pic:cNvPicPr/>
                  </pic:nvPicPr>
                  <pic:blipFill>
                    <a:blip r:embed="rId7">
                      <a:extLst>
                        <a:ext uri="{28A0092B-C50C-407E-A947-70E740481C1C}">
                          <a14:useLocalDpi xmlns:a14="http://schemas.microsoft.com/office/drawing/2010/main" val="0"/>
                        </a:ext>
                      </a:extLst>
                    </a:blip>
                    <a:stretch>
                      <a:fillRect/>
                    </a:stretch>
                  </pic:blipFill>
                  <pic:spPr>
                    <a:xfrm>
                      <a:off x="0" y="0"/>
                      <a:ext cx="1981724" cy="1369192"/>
                    </a:xfrm>
                    <a:prstGeom prst="rect">
                      <a:avLst/>
                    </a:prstGeom>
                  </pic:spPr>
                </pic:pic>
              </a:graphicData>
            </a:graphic>
          </wp:inline>
        </w:drawing>
      </w:r>
    </w:p>
    <w:p w14:paraId="3E3AA351" w14:textId="77777777" w:rsidR="00E34972" w:rsidRPr="00A506A0" w:rsidRDefault="00000000" w:rsidP="00A10889">
      <w:pPr>
        <w:spacing w:line="360" w:lineRule="auto"/>
        <w:jc w:val="center"/>
        <w:rPr>
          <w:sz w:val="28"/>
          <w:szCs w:val="28"/>
        </w:rPr>
      </w:pPr>
      <w:r w:rsidRPr="00A506A0">
        <w:rPr>
          <w:sz w:val="28"/>
          <w:szCs w:val="28"/>
        </w:rPr>
        <w:t>Department Of Information Technology</w:t>
      </w:r>
    </w:p>
    <w:p w14:paraId="6A981DC9" w14:textId="77777777" w:rsidR="00A1287C" w:rsidRPr="0043295B" w:rsidRDefault="00000000" w:rsidP="0043295B">
      <w:pPr>
        <w:jc w:val="center"/>
        <w:rPr>
          <w:sz w:val="30"/>
        </w:rPr>
      </w:pPr>
      <w:r>
        <w:rPr>
          <w:sz w:val="30"/>
        </w:rPr>
        <w:t xml:space="preserve">Army Institute of </w:t>
      </w:r>
      <w:r w:rsidR="000A06D0" w:rsidRPr="000A06D0">
        <w:rPr>
          <w:sz w:val="30"/>
        </w:rPr>
        <w:t>Technology</w:t>
      </w:r>
    </w:p>
    <w:p w14:paraId="68BB8D2C" w14:textId="77777777" w:rsidR="007F27F6" w:rsidRDefault="00000000" w:rsidP="0043295B">
      <w:pPr>
        <w:jc w:val="center"/>
        <w:rPr>
          <w:b/>
          <w:sz w:val="26"/>
        </w:rPr>
      </w:pPr>
      <w:r>
        <w:t>Dighi Hills, Dighi</w:t>
      </w:r>
      <w:r w:rsidRPr="0043295B">
        <w:t>,</w:t>
      </w:r>
      <w:r w:rsidR="000A06D0">
        <w:t xml:space="preserve"> Pune - 411 0</w:t>
      </w:r>
      <w:r>
        <w:t>15</w:t>
      </w:r>
      <w:r w:rsidRPr="0043295B">
        <w:t>.</w:t>
      </w:r>
    </w:p>
    <w:p w14:paraId="7E23B310" w14:textId="77777777" w:rsidR="0043295B" w:rsidRPr="0043295B" w:rsidRDefault="0043295B" w:rsidP="0043295B">
      <w:pPr>
        <w:jc w:val="center"/>
        <w:rPr>
          <w:b/>
          <w:sz w:val="26"/>
        </w:rPr>
      </w:pPr>
    </w:p>
    <w:p w14:paraId="3A996419" w14:textId="77777777" w:rsidR="00E34972" w:rsidRPr="0043295B" w:rsidRDefault="00000000" w:rsidP="007F27F6">
      <w:pPr>
        <w:spacing w:line="360" w:lineRule="auto"/>
        <w:jc w:val="center"/>
        <w:rPr>
          <w:b/>
          <w:sz w:val="30"/>
        </w:rPr>
      </w:pPr>
      <w:r w:rsidRPr="0043295B">
        <w:rPr>
          <w:b/>
          <w:sz w:val="30"/>
        </w:rPr>
        <w:t>20</w:t>
      </w:r>
      <w:r w:rsidR="00EE1C54">
        <w:rPr>
          <w:b/>
          <w:sz w:val="30"/>
        </w:rPr>
        <w:t>23</w:t>
      </w:r>
      <w:r w:rsidRPr="0043295B">
        <w:rPr>
          <w:b/>
          <w:sz w:val="30"/>
        </w:rPr>
        <w:t>-20</w:t>
      </w:r>
      <w:r w:rsidR="00014F8C">
        <w:rPr>
          <w:b/>
          <w:sz w:val="30"/>
        </w:rPr>
        <w:t>2</w:t>
      </w:r>
      <w:r w:rsidR="00EE1C54">
        <w:rPr>
          <w:b/>
          <w:sz w:val="30"/>
        </w:rPr>
        <w:t>4</w:t>
      </w:r>
    </w:p>
    <w:p w14:paraId="29A1F384" w14:textId="77777777" w:rsidR="00752E2E" w:rsidRDefault="00752E2E" w:rsidP="00EC0E9A">
      <w:pPr>
        <w:widowControl w:val="0"/>
        <w:autoSpaceDE w:val="0"/>
        <w:autoSpaceDN w:val="0"/>
        <w:adjustRightInd w:val="0"/>
        <w:rPr>
          <w:color w:val="C00000"/>
        </w:rPr>
      </w:pPr>
    </w:p>
    <w:p w14:paraId="4507E007" w14:textId="77777777" w:rsidR="00752E2E" w:rsidRDefault="00752E2E" w:rsidP="00EC0E9A">
      <w:pPr>
        <w:widowControl w:val="0"/>
        <w:autoSpaceDE w:val="0"/>
        <w:autoSpaceDN w:val="0"/>
        <w:adjustRightInd w:val="0"/>
        <w:rPr>
          <w:color w:val="C00000"/>
        </w:rPr>
      </w:pPr>
    </w:p>
    <w:p w14:paraId="5A2A348C" w14:textId="77777777" w:rsidR="00EC0E9A" w:rsidRDefault="00EC0E9A" w:rsidP="00EC0E9A">
      <w:pPr>
        <w:widowControl w:val="0"/>
        <w:autoSpaceDE w:val="0"/>
        <w:autoSpaceDN w:val="0"/>
        <w:adjustRightInd w:val="0"/>
        <w:spacing w:line="318" w:lineRule="exact"/>
      </w:pPr>
    </w:p>
    <w:p w14:paraId="202ECE0E" w14:textId="77777777" w:rsidR="00EC0E9A" w:rsidRDefault="00000000" w:rsidP="00606398">
      <w:pPr>
        <w:widowControl w:val="0"/>
        <w:overflowPunct w:val="0"/>
        <w:autoSpaceDE w:val="0"/>
        <w:autoSpaceDN w:val="0"/>
        <w:adjustRightInd w:val="0"/>
        <w:spacing w:line="218" w:lineRule="auto"/>
        <w:ind w:left="4360" w:right="2520" w:hanging="643"/>
      </w:pPr>
      <w:r w:rsidRPr="00DE23E1">
        <w:rPr>
          <w:rFonts w:cs="Calibri"/>
          <w:b/>
          <w:bCs/>
          <w:sz w:val="32"/>
          <w:szCs w:val="32"/>
        </w:rPr>
        <w:lastRenderedPageBreak/>
        <w:t>CERTIFICATE</w:t>
      </w:r>
    </w:p>
    <w:p w14:paraId="3EA3B7D7" w14:textId="77777777" w:rsidR="00EC0E9A" w:rsidRDefault="00EC0E9A" w:rsidP="00EC0E9A">
      <w:pPr>
        <w:widowControl w:val="0"/>
        <w:autoSpaceDE w:val="0"/>
        <w:autoSpaceDN w:val="0"/>
        <w:adjustRightInd w:val="0"/>
        <w:spacing w:line="200" w:lineRule="exact"/>
      </w:pPr>
    </w:p>
    <w:p w14:paraId="29D09B42" w14:textId="77777777" w:rsidR="00EC0E9A" w:rsidRDefault="00EC0E9A" w:rsidP="00EC0E9A">
      <w:pPr>
        <w:widowControl w:val="0"/>
        <w:autoSpaceDE w:val="0"/>
        <w:autoSpaceDN w:val="0"/>
        <w:adjustRightInd w:val="0"/>
        <w:spacing w:line="356" w:lineRule="exact"/>
      </w:pPr>
    </w:p>
    <w:p w14:paraId="42E0F8E3" w14:textId="77777777" w:rsidR="00EC0E9A" w:rsidRDefault="00000000" w:rsidP="00606398">
      <w:pPr>
        <w:widowControl w:val="0"/>
        <w:overflowPunct w:val="0"/>
        <w:autoSpaceDE w:val="0"/>
        <w:autoSpaceDN w:val="0"/>
        <w:adjustRightInd w:val="0"/>
        <w:spacing w:line="218" w:lineRule="auto"/>
        <w:ind w:right="2200"/>
        <w:jc w:val="center"/>
        <w:rPr>
          <w:rFonts w:cs="Calibri"/>
        </w:rPr>
      </w:pPr>
      <w:r>
        <w:rPr>
          <w:rFonts w:cs="Calibri"/>
        </w:rPr>
        <w:t xml:space="preserve">                                        </w:t>
      </w:r>
      <w:r w:rsidRPr="00DE23E1">
        <w:rPr>
          <w:rFonts w:cs="Calibri"/>
        </w:rPr>
        <w:t xml:space="preserve">This is to certify that the project report </w:t>
      </w:r>
      <w:r w:rsidR="00575775" w:rsidRPr="00DE23E1">
        <w:rPr>
          <w:rFonts w:cs="Calibri"/>
        </w:rPr>
        <w:t>entitled</w:t>
      </w:r>
    </w:p>
    <w:p w14:paraId="4BB8E1FF" w14:textId="77777777" w:rsidR="00613C2C" w:rsidRDefault="00613C2C" w:rsidP="00606398">
      <w:pPr>
        <w:widowControl w:val="0"/>
        <w:overflowPunct w:val="0"/>
        <w:autoSpaceDE w:val="0"/>
        <w:autoSpaceDN w:val="0"/>
        <w:adjustRightInd w:val="0"/>
        <w:spacing w:line="218" w:lineRule="auto"/>
        <w:ind w:right="2200"/>
        <w:jc w:val="center"/>
        <w:rPr>
          <w:rFonts w:cs="Calibri"/>
        </w:rPr>
      </w:pPr>
    </w:p>
    <w:p w14:paraId="0EC2E30F" w14:textId="77777777" w:rsidR="00606398" w:rsidRDefault="00000000" w:rsidP="00606398">
      <w:pPr>
        <w:widowControl w:val="0"/>
        <w:overflowPunct w:val="0"/>
        <w:autoSpaceDE w:val="0"/>
        <w:autoSpaceDN w:val="0"/>
        <w:adjustRightInd w:val="0"/>
        <w:spacing w:line="218" w:lineRule="auto"/>
        <w:ind w:left="2160" w:right="2200"/>
        <w:jc w:val="center"/>
        <w:rPr>
          <w:rFonts w:cs="Calibri"/>
          <w:b/>
          <w:bCs/>
          <w:color w:val="0000CC"/>
          <w:w w:val="99"/>
          <w:lang w:val="en-IN"/>
        </w:rPr>
      </w:pPr>
      <w:r>
        <w:rPr>
          <w:rFonts w:cs="Calibri"/>
          <w:b/>
          <w:bCs/>
          <w:color w:val="0000CC"/>
          <w:w w:val="99"/>
          <w:lang w:val="en-IN"/>
        </w:rPr>
        <w:t xml:space="preserve">     </w:t>
      </w:r>
      <w:r w:rsidR="00095565" w:rsidRPr="00095565">
        <w:rPr>
          <w:rFonts w:cs="Calibri"/>
          <w:b/>
          <w:bCs/>
          <w:color w:val="0000CC"/>
          <w:w w:val="99"/>
          <w:lang w:val="en-IN"/>
        </w:rPr>
        <w:t xml:space="preserve">Car Price Prediction </w:t>
      </w:r>
    </w:p>
    <w:p w14:paraId="658D6DBF" w14:textId="77777777" w:rsidR="00606398" w:rsidRDefault="00606398" w:rsidP="00606398">
      <w:pPr>
        <w:widowControl w:val="0"/>
        <w:overflowPunct w:val="0"/>
        <w:autoSpaceDE w:val="0"/>
        <w:autoSpaceDN w:val="0"/>
        <w:adjustRightInd w:val="0"/>
        <w:spacing w:line="218" w:lineRule="auto"/>
        <w:ind w:left="2160" w:right="2200"/>
        <w:jc w:val="center"/>
        <w:rPr>
          <w:rFonts w:cs="Calibri"/>
          <w:b/>
          <w:bCs/>
          <w:color w:val="0000CC"/>
          <w:w w:val="99"/>
          <w:lang w:val="en-IN"/>
        </w:rPr>
      </w:pPr>
    </w:p>
    <w:p w14:paraId="7DB8142C" w14:textId="77777777" w:rsidR="00606398" w:rsidRDefault="00606398" w:rsidP="00606398">
      <w:pPr>
        <w:widowControl w:val="0"/>
        <w:overflowPunct w:val="0"/>
        <w:autoSpaceDE w:val="0"/>
        <w:autoSpaceDN w:val="0"/>
        <w:adjustRightInd w:val="0"/>
        <w:spacing w:line="218" w:lineRule="auto"/>
        <w:ind w:left="2160" w:right="2200"/>
        <w:jc w:val="center"/>
        <w:rPr>
          <w:rFonts w:cs="Calibri"/>
          <w:b/>
          <w:bCs/>
          <w:color w:val="0000CC"/>
          <w:w w:val="99"/>
          <w:lang w:val="en-IN"/>
        </w:rPr>
      </w:pPr>
    </w:p>
    <w:p w14:paraId="19EAC962" w14:textId="77777777" w:rsidR="00606398" w:rsidRDefault="00000000" w:rsidP="00606398">
      <w:pPr>
        <w:widowControl w:val="0"/>
        <w:overflowPunct w:val="0"/>
        <w:autoSpaceDE w:val="0"/>
        <w:autoSpaceDN w:val="0"/>
        <w:adjustRightInd w:val="0"/>
        <w:spacing w:line="218" w:lineRule="auto"/>
        <w:ind w:left="2160" w:right="2200"/>
        <w:jc w:val="center"/>
      </w:pPr>
      <w:r w:rsidRPr="00200406">
        <w:rPr>
          <w:rFonts w:cs="Calibri"/>
          <w:b/>
          <w:bCs/>
        </w:rPr>
        <w:t>Submitted by</w:t>
      </w:r>
    </w:p>
    <w:p w14:paraId="5F3C6F92" w14:textId="77777777" w:rsidR="00EC0E9A" w:rsidRDefault="00EC0E9A" w:rsidP="00EC0E9A">
      <w:pPr>
        <w:widowControl w:val="0"/>
        <w:autoSpaceDE w:val="0"/>
        <w:autoSpaceDN w:val="0"/>
        <w:adjustRightInd w:val="0"/>
        <w:spacing w:line="253" w:lineRule="exact"/>
      </w:pPr>
    </w:p>
    <w:tbl>
      <w:tblPr>
        <w:tblW w:w="0" w:type="auto"/>
        <w:jc w:val="center"/>
        <w:tblLayout w:type="fixed"/>
        <w:tblCellMar>
          <w:left w:w="0" w:type="dxa"/>
          <w:right w:w="0" w:type="dxa"/>
        </w:tblCellMar>
        <w:tblLook w:val="0000" w:firstRow="0" w:lastRow="0" w:firstColumn="0" w:lastColumn="0" w:noHBand="0" w:noVBand="0"/>
      </w:tblPr>
      <w:tblGrid>
        <w:gridCol w:w="2467"/>
        <w:gridCol w:w="3118"/>
      </w:tblGrid>
      <w:tr w:rsidR="008D2A00" w14:paraId="65F63844" w14:textId="77777777" w:rsidTr="00606398">
        <w:trPr>
          <w:trHeight w:val="521"/>
          <w:jc w:val="center"/>
        </w:trPr>
        <w:tc>
          <w:tcPr>
            <w:tcW w:w="2467" w:type="dxa"/>
            <w:vAlign w:val="bottom"/>
          </w:tcPr>
          <w:p w14:paraId="2C910C02" w14:textId="77777777" w:rsidR="00416F75" w:rsidRPr="00DE23E1" w:rsidRDefault="00000000" w:rsidP="00416F75">
            <w:pPr>
              <w:widowControl w:val="0"/>
              <w:autoSpaceDE w:val="0"/>
              <w:autoSpaceDN w:val="0"/>
              <w:adjustRightInd w:val="0"/>
              <w:spacing w:line="267" w:lineRule="exact"/>
            </w:pPr>
            <w:r>
              <w:rPr>
                <w:rFonts w:cs="Calibri"/>
                <w:color w:val="0000CC"/>
              </w:rPr>
              <w:t>Ankita Mishra</w:t>
            </w:r>
          </w:p>
        </w:tc>
        <w:tc>
          <w:tcPr>
            <w:tcW w:w="3118" w:type="dxa"/>
            <w:vAlign w:val="bottom"/>
          </w:tcPr>
          <w:p w14:paraId="538665A4" w14:textId="77777777" w:rsidR="00416F75" w:rsidRPr="00DE23E1" w:rsidRDefault="00000000" w:rsidP="00416F75">
            <w:pPr>
              <w:widowControl w:val="0"/>
              <w:autoSpaceDE w:val="0"/>
              <w:autoSpaceDN w:val="0"/>
              <w:adjustRightInd w:val="0"/>
              <w:spacing w:line="267" w:lineRule="exact"/>
              <w:jc w:val="center"/>
            </w:pPr>
            <w:r w:rsidRPr="00613C2C">
              <w:rPr>
                <w:b/>
                <w:bCs/>
              </w:rPr>
              <w:t>T1902285</w:t>
            </w:r>
            <w:r>
              <w:rPr>
                <w:b/>
                <w:bCs/>
              </w:rPr>
              <w:t>13</w:t>
            </w:r>
          </w:p>
        </w:tc>
      </w:tr>
      <w:tr w:rsidR="008D2A00" w14:paraId="23C881A5" w14:textId="77777777" w:rsidTr="00606398">
        <w:trPr>
          <w:trHeight w:val="269"/>
          <w:jc w:val="center"/>
        </w:trPr>
        <w:tc>
          <w:tcPr>
            <w:tcW w:w="2467" w:type="dxa"/>
            <w:vAlign w:val="bottom"/>
          </w:tcPr>
          <w:p w14:paraId="31D973ED" w14:textId="77777777" w:rsidR="00416F75" w:rsidRPr="00DE23E1" w:rsidRDefault="00000000" w:rsidP="00416F75">
            <w:pPr>
              <w:widowControl w:val="0"/>
              <w:autoSpaceDE w:val="0"/>
              <w:autoSpaceDN w:val="0"/>
              <w:adjustRightInd w:val="0"/>
            </w:pPr>
            <w:r>
              <w:rPr>
                <w:rFonts w:cs="Calibri"/>
                <w:color w:val="0000CC"/>
              </w:rPr>
              <w:t>Aditya Kumar</w:t>
            </w:r>
          </w:p>
        </w:tc>
        <w:tc>
          <w:tcPr>
            <w:tcW w:w="3118" w:type="dxa"/>
            <w:vAlign w:val="bottom"/>
          </w:tcPr>
          <w:p w14:paraId="7E412229" w14:textId="77777777" w:rsidR="00416F75" w:rsidRPr="00DE23E1" w:rsidRDefault="00000000" w:rsidP="00416F75">
            <w:pPr>
              <w:widowControl w:val="0"/>
              <w:autoSpaceDE w:val="0"/>
              <w:autoSpaceDN w:val="0"/>
              <w:adjustRightInd w:val="0"/>
              <w:jc w:val="center"/>
            </w:pPr>
            <w:r w:rsidRPr="00613C2C">
              <w:rPr>
                <w:b/>
                <w:bCs/>
              </w:rPr>
              <w:t>T1902285</w:t>
            </w:r>
            <w:r>
              <w:rPr>
                <w:b/>
                <w:bCs/>
              </w:rPr>
              <w:t>0</w:t>
            </w:r>
            <w:r w:rsidR="00D27FCF">
              <w:rPr>
                <w:b/>
                <w:bCs/>
              </w:rPr>
              <w:t>5</w:t>
            </w:r>
          </w:p>
        </w:tc>
      </w:tr>
      <w:tr w:rsidR="008D2A00" w14:paraId="78674FDF" w14:textId="77777777" w:rsidTr="00606398">
        <w:trPr>
          <w:trHeight w:val="269"/>
          <w:jc w:val="center"/>
        </w:trPr>
        <w:tc>
          <w:tcPr>
            <w:tcW w:w="2467" w:type="dxa"/>
            <w:vAlign w:val="bottom"/>
          </w:tcPr>
          <w:p w14:paraId="5E226F6E" w14:textId="77777777" w:rsidR="00416F75" w:rsidRDefault="00000000" w:rsidP="00416F75">
            <w:pPr>
              <w:widowControl w:val="0"/>
              <w:autoSpaceDE w:val="0"/>
              <w:autoSpaceDN w:val="0"/>
              <w:adjustRightInd w:val="0"/>
              <w:rPr>
                <w:rFonts w:cs="Calibri"/>
                <w:color w:val="0000CC"/>
              </w:rPr>
            </w:pPr>
            <w:r>
              <w:rPr>
                <w:rFonts w:cs="Calibri"/>
                <w:color w:val="0000CC"/>
              </w:rPr>
              <w:t>Ashok Choudhary</w:t>
            </w:r>
          </w:p>
        </w:tc>
        <w:tc>
          <w:tcPr>
            <w:tcW w:w="3118" w:type="dxa"/>
            <w:vAlign w:val="bottom"/>
          </w:tcPr>
          <w:p w14:paraId="6A19BCA7" w14:textId="77777777" w:rsidR="00416F75" w:rsidRDefault="00000000" w:rsidP="00416F75">
            <w:pPr>
              <w:widowControl w:val="0"/>
              <w:autoSpaceDE w:val="0"/>
              <w:autoSpaceDN w:val="0"/>
              <w:adjustRightInd w:val="0"/>
              <w:jc w:val="center"/>
            </w:pPr>
            <w:r w:rsidRPr="00613C2C">
              <w:rPr>
                <w:b/>
                <w:bCs/>
              </w:rPr>
              <w:t>T1902285</w:t>
            </w:r>
            <w:r>
              <w:rPr>
                <w:b/>
                <w:bCs/>
              </w:rPr>
              <w:t>17</w:t>
            </w:r>
          </w:p>
        </w:tc>
      </w:tr>
    </w:tbl>
    <w:p w14:paraId="2E700BDC" w14:textId="77777777" w:rsidR="00EC0E9A" w:rsidRDefault="00EC0E9A" w:rsidP="00EC0E9A">
      <w:pPr>
        <w:widowControl w:val="0"/>
        <w:autoSpaceDE w:val="0"/>
        <w:autoSpaceDN w:val="0"/>
        <w:adjustRightInd w:val="0"/>
        <w:spacing w:line="200" w:lineRule="exact"/>
      </w:pPr>
    </w:p>
    <w:p w14:paraId="1B83B57D" w14:textId="77777777" w:rsidR="00EC0E9A" w:rsidRDefault="00EC0E9A" w:rsidP="00EC0E9A">
      <w:pPr>
        <w:widowControl w:val="0"/>
        <w:autoSpaceDE w:val="0"/>
        <w:autoSpaceDN w:val="0"/>
        <w:adjustRightInd w:val="0"/>
        <w:spacing w:line="200" w:lineRule="exact"/>
      </w:pPr>
    </w:p>
    <w:p w14:paraId="26D64997" w14:textId="77777777" w:rsidR="00EC0E9A" w:rsidRDefault="00EC0E9A" w:rsidP="00EC0E9A">
      <w:pPr>
        <w:widowControl w:val="0"/>
        <w:autoSpaceDE w:val="0"/>
        <w:autoSpaceDN w:val="0"/>
        <w:adjustRightInd w:val="0"/>
        <w:spacing w:line="200" w:lineRule="exact"/>
      </w:pPr>
    </w:p>
    <w:p w14:paraId="05D1DCC8" w14:textId="77777777" w:rsidR="00EC0E9A" w:rsidRDefault="00EC0E9A" w:rsidP="00EC0E9A">
      <w:pPr>
        <w:widowControl w:val="0"/>
        <w:autoSpaceDE w:val="0"/>
        <w:autoSpaceDN w:val="0"/>
        <w:adjustRightInd w:val="0"/>
        <w:spacing w:line="207" w:lineRule="exact"/>
      </w:pPr>
    </w:p>
    <w:p w14:paraId="5F0F9D9A" w14:textId="77777777" w:rsidR="00EC0E9A" w:rsidRDefault="00EC0E9A" w:rsidP="00EC0E9A">
      <w:pPr>
        <w:widowControl w:val="0"/>
        <w:autoSpaceDE w:val="0"/>
        <w:autoSpaceDN w:val="0"/>
        <w:adjustRightInd w:val="0"/>
        <w:spacing w:line="56" w:lineRule="exact"/>
      </w:pPr>
    </w:p>
    <w:p w14:paraId="751DF894" w14:textId="77777777" w:rsidR="00EC0E9A" w:rsidRDefault="00000000" w:rsidP="00613C2C">
      <w:pPr>
        <w:widowControl w:val="0"/>
        <w:overflowPunct w:val="0"/>
        <w:autoSpaceDE w:val="0"/>
        <w:autoSpaceDN w:val="0"/>
        <w:adjustRightInd w:val="0"/>
        <w:spacing w:line="225" w:lineRule="auto"/>
        <w:jc w:val="both"/>
      </w:pPr>
      <w:r>
        <w:rPr>
          <w:rFonts w:cs="Calibri"/>
        </w:rPr>
        <w:t xml:space="preserve">is a bonafide work carried out by them under the supervision of </w:t>
      </w:r>
      <w:r w:rsidR="00EC04C5">
        <w:rPr>
          <w:rFonts w:cs="Calibri"/>
          <w:b/>
          <w:bCs/>
        </w:rPr>
        <w:t>Dr</w:t>
      </w:r>
      <w:r w:rsidRPr="00FE1033">
        <w:rPr>
          <w:rFonts w:cs="Calibri"/>
          <w:b/>
          <w:bCs/>
        </w:rPr>
        <w:t xml:space="preserve">. </w:t>
      </w:r>
      <w:r w:rsidR="00EE1C54" w:rsidRPr="00FE1033">
        <w:rPr>
          <w:rFonts w:cs="Calibri"/>
          <w:b/>
          <w:bCs/>
        </w:rPr>
        <w:t>Rupali Bagate</w:t>
      </w:r>
      <w:r w:rsidR="00EE1C54">
        <w:rPr>
          <w:rFonts w:cs="Calibri"/>
        </w:rPr>
        <w:t xml:space="preserve"> </w:t>
      </w:r>
      <w:r>
        <w:rPr>
          <w:rFonts w:cs="Calibri"/>
        </w:rPr>
        <w:t xml:space="preserve">and it is approved for the partial fulfillment of the requirement of </w:t>
      </w:r>
      <w:r w:rsidR="00416F75">
        <w:rPr>
          <w:rFonts w:cs="Calibri"/>
        </w:rPr>
        <w:t xml:space="preserve">DSBDAL lab </w:t>
      </w:r>
      <w:r>
        <w:rPr>
          <w:rFonts w:cs="Calibri"/>
        </w:rPr>
        <w:t>Course-201</w:t>
      </w:r>
      <w:r w:rsidR="00EE1C54">
        <w:rPr>
          <w:rFonts w:cs="Calibri"/>
        </w:rPr>
        <w:t>9</w:t>
      </w:r>
      <w:r>
        <w:rPr>
          <w:rFonts w:cs="Calibri"/>
        </w:rPr>
        <w:t xml:space="preserve"> for the award of the Degree of Bachelor of Engineering (Information Technology)</w:t>
      </w:r>
    </w:p>
    <w:p w14:paraId="19D64B97" w14:textId="77777777" w:rsidR="00EC0E9A" w:rsidRDefault="00EC0E9A" w:rsidP="00EC0E9A">
      <w:pPr>
        <w:widowControl w:val="0"/>
        <w:autoSpaceDE w:val="0"/>
        <w:autoSpaceDN w:val="0"/>
        <w:adjustRightInd w:val="0"/>
        <w:spacing w:line="270" w:lineRule="exact"/>
      </w:pPr>
    </w:p>
    <w:p w14:paraId="4D1EA337" w14:textId="77777777" w:rsidR="00EC0E9A" w:rsidRDefault="00EC0E9A" w:rsidP="00EC0E9A">
      <w:pPr>
        <w:widowControl w:val="0"/>
        <w:autoSpaceDE w:val="0"/>
        <w:autoSpaceDN w:val="0"/>
        <w:adjustRightInd w:val="0"/>
        <w:spacing w:line="318" w:lineRule="exact"/>
      </w:pPr>
    </w:p>
    <w:p w14:paraId="2B685A23" w14:textId="77777777" w:rsidR="00EC0E9A" w:rsidRDefault="00EC0E9A" w:rsidP="00EC0E9A">
      <w:pPr>
        <w:widowControl w:val="0"/>
        <w:autoSpaceDE w:val="0"/>
        <w:autoSpaceDN w:val="0"/>
        <w:adjustRightInd w:val="0"/>
        <w:spacing w:line="200" w:lineRule="exact"/>
      </w:pPr>
    </w:p>
    <w:p w14:paraId="5D56AC6E" w14:textId="77777777" w:rsidR="00EC0E9A" w:rsidRDefault="00EC0E9A" w:rsidP="00EC0E9A">
      <w:pPr>
        <w:widowControl w:val="0"/>
        <w:autoSpaceDE w:val="0"/>
        <w:autoSpaceDN w:val="0"/>
        <w:adjustRightInd w:val="0"/>
        <w:spacing w:line="200" w:lineRule="exact"/>
      </w:pPr>
    </w:p>
    <w:p w14:paraId="6121EF3F" w14:textId="77777777" w:rsidR="00EC0E9A" w:rsidRDefault="00EC0E9A" w:rsidP="00EC0E9A">
      <w:pPr>
        <w:widowControl w:val="0"/>
        <w:autoSpaceDE w:val="0"/>
        <w:autoSpaceDN w:val="0"/>
        <w:adjustRightInd w:val="0"/>
        <w:spacing w:line="374" w:lineRule="exact"/>
      </w:pPr>
    </w:p>
    <w:tbl>
      <w:tblPr>
        <w:tblW w:w="10260" w:type="dxa"/>
        <w:tblLayout w:type="fixed"/>
        <w:tblCellMar>
          <w:left w:w="0" w:type="dxa"/>
          <w:right w:w="0" w:type="dxa"/>
        </w:tblCellMar>
        <w:tblLook w:val="0000" w:firstRow="0" w:lastRow="0" w:firstColumn="0" w:lastColumn="0" w:noHBand="0" w:noVBand="0"/>
      </w:tblPr>
      <w:tblGrid>
        <w:gridCol w:w="5120"/>
        <w:gridCol w:w="5140"/>
      </w:tblGrid>
      <w:tr w:rsidR="008D2A00" w14:paraId="3FDC9C71" w14:textId="77777777" w:rsidTr="00FE1033">
        <w:trPr>
          <w:trHeight w:val="269"/>
        </w:trPr>
        <w:tc>
          <w:tcPr>
            <w:tcW w:w="5120" w:type="dxa"/>
            <w:tcBorders>
              <w:top w:val="nil"/>
              <w:left w:val="nil"/>
              <w:bottom w:val="nil"/>
              <w:right w:val="nil"/>
            </w:tcBorders>
            <w:vAlign w:val="bottom"/>
          </w:tcPr>
          <w:p w14:paraId="6DE42451" w14:textId="77777777" w:rsidR="00EC0E9A" w:rsidRPr="00EC04C5" w:rsidRDefault="00000000" w:rsidP="00E532B4">
            <w:pPr>
              <w:widowControl w:val="0"/>
              <w:autoSpaceDE w:val="0"/>
              <w:autoSpaceDN w:val="0"/>
              <w:adjustRightInd w:val="0"/>
              <w:rPr>
                <w:b/>
                <w:bCs/>
              </w:rPr>
            </w:pPr>
            <w:r w:rsidRPr="00EC04C5">
              <w:rPr>
                <w:rFonts w:cs="Calibri"/>
                <w:b/>
                <w:bCs/>
                <w:color w:val="1F497D"/>
              </w:rPr>
              <w:t>Dr</w:t>
            </w:r>
            <w:r w:rsidR="00EE1C54" w:rsidRPr="00EC04C5">
              <w:rPr>
                <w:rFonts w:cs="Calibri"/>
                <w:b/>
                <w:bCs/>
                <w:color w:val="1F497D"/>
              </w:rPr>
              <w:t>. Rupali Bagate</w:t>
            </w:r>
          </w:p>
        </w:tc>
        <w:tc>
          <w:tcPr>
            <w:tcW w:w="5140" w:type="dxa"/>
            <w:tcBorders>
              <w:top w:val="nil"/>
              <w:left w:val="nil"/>
              <w:bottom w:val="nil"/>
              <w:right w:val="nil"/>
            </w:tcBorders>
            <w:vAlign w:val="bottom"/>
          </w:tcPr>
          <w:p w14:paraId="64522EDC" w14:textId="77777777" w:rsidR="00EC0E9A" w:rsidRPr="00DE23E1" w:rsidRDefault="00000000" w:rsidP="00E532B4">
            <w:pPr>
              <w:widowControl w:val="0"/>
              <w:autoSpaceDE w:val="0"/>
              <w:autoSpaceDN w:val="0"/>
              <w:adjustRightInd w:val="0"/>
              <w:jc w:val="right"/>
            </w:pPr>
            <w:r>
              <w:rPr>
                <w:rFonts w:cs="Calibri"/>
                <w:b/>
                <w:bCs/>
                <w:color w:val="0000CC"/>
              </w:rPr>
              <w:t>Dr. Sangeeta Jadhav</w:t>
            </w:r>
          </w:p>
        </w:tc>
      </w:tr>
      <w:tr w:rsidR="008D2A00" w14:paraId="778BB25F" w14:textId="77777777" w:rsidTr="00FE1033">
        <w:trPr>
          <w:trHeight w:val="269"/>
        </w:trPr>
        <w:tc>
          <w:tcPr>
            <w:tcW w:w="5120" w:type="dxa"/>
            <w:tcBorders>
              <w:top w:val="nil"/>
              <w:left w:val="nil"/>
              <w:bottom w:val="nil"/>
              <w:right w:val="nil"/>
            </w:tcBorders>
            <w:vAlign w:val="bottom"/>
          </w:tcPr>
          <w:p w14:paraId="0D6A71D2" w14:textId="77777777" w:rsidR="00EC0E9A" w:rsidRPr="00DE23E1" w:rsidRDefault="00000000" w:rsidP="00E532B4">
            <w:pPr>
              <w:widowControl w:val="0"/>
              <w:autoSpaceDE w:val="0"/>
              <w:autoSpaceDN w:val="0"/>
              <w:adjustRightInd w:val="0"/>
              <w:spacing w:line="267" w:lineRule="exact"/>
            </w:pPr>
            <w:r w:rsidRPr="00DE23E1">
              <w:rPr>
                <w:rFonts w:cs="Calibri"/>
              </w:rPr>
              <w:t>Internal Guide</w:t>
            </w:r>
          </w:p>
        </w:tc>
        <w:tc>
          <w:tcPr>
            <w:tcW w:w="5140" w:type="dxa"/>
            <w:tcBorders>
              <w:top w:val="nil"/>
              <w:left w:val="nil"/>
              <w:bottom w:val="nil"/>
              <w:right w:val="nil"/>
            </w:tcBorders>
            <w:vAlign w:val="bottom"/>
          </w:tcPr>
          <w:p w14:paraId="479D45CD" w14:textId="77777777" w:rsidR="00EC0E9A" w:rsidRPr="00DE23E1" w:rsidRDefault="00000000" w:rsidP="00E532B4">
            <w:pPr>
              <w:widowControl w:val="0"/>
              <w:autoSpaceDE w:val="0"/>
              <w:autoSpaceDN w:val="0"/>
              <w:adjustRightInd w:val="0"/>
              <w:spacing w:line="267" w:lineRule="exact"/>
              <w:jc w:val="right"/>
            </w:pPr>
            <w:r w:rsidRPr="00DE23E1">
              <w:rPr>
                <w:rFonts w:cs="Calibri"/>
              </w:rPr>
              <w:t>Head of Department</w:t>
            </w:r>
          </w:p>
        </w:tc>
      </w:tr>
      <w:tr w:rsidR="008D2A00" w14:paraId="355BC4CA" w14:textId="77777777" w:rsidTr="00FE1033">
        <w:trPr>
          <w:trHeight w:val="269"/>
        </w:trPr>
        <w:tc>
          <w:tcPr>
            <w:tcW w:w="5120" w:type="dxa"/>
            <w:tcBorders>
              <w:top w:val="nil"/>
              <w:left w:val="nil"/>
              <w:bottom w:val="nil"/>
              <w:right w:val="nil"/>
            </w:tcBorders>
            <w:vAlign w:val="bottom"/>
          </w:tcPr>
          <w:p w14:paraId="4546CBBD" w14:textId="77777777" w:rsidR="00EC0E9A" w:rsidRPr="00DE23E1" w:rsidRDefault="00000000" w:rsidP="00E532B4">
            <w:pPr>
              <w:widowControl w:val="0"/>
              <w:autoSpaceDE w:val="0"/>
              <w:autoSpaceDN w:val="0"/>
              <w:adjustRightInd w:val="0"/>
              <w:spacing w:line="267" w:lineRule="exact"/>
            </w:pPr>
            <w:r w:rsidRPr="00DE23E1">
              <w:rPr>
                <w:rFonts w:cs="Calibri"/>
              </w:rPr>
              <w:t>Department of Information Technology</w:t>
            </w:r>
          </w:p>
        </w:tc>
        <w:tc>
          <w:tcPr>
            <w:tcW w:w="5140" w:type="dxa"/>
            <w:tcBorders>
              <w:top w:val="nil"/>
              <w:left w:val="nil"/>
              <w:bottom w:val="nil"/>
              <w:right w:val="nil"/>
            </w:tcBorders>
            <w:vAlign w:val="bottom"/>
          </w:tcPr>
          <w:p w14:paraId="4802FAC9" w14:textId="77777777" w:rsidR="00EC0E9A" w:rsidRPr="00DE23E1" w:rsidRDefault="00000000" w:rsidP="00E532B4">
            <w:pPr>
              <w:widowControl w:val="0"/>
              <w:autoSpaceDE w:val="0"/>
              <w:autoSpaceDN w:val="0"/>
              <w:adjustRightInd w:val="0"/>
              <w:spacing w:line="267" w:lineRule="exact"/>
              <w:jc w:val="right"/>
            </w:pPr>
            <w:r w:rsidRPr="00DE23E1">
              <w:rPr>
                <w:rFonts w:cs="Calibri"/>
              </w:rPr>
              <w:t>Department of Information Technology</w:t>
            </w:r>
          </w:p>
        </w:tc>
      </w:tr>
    </w:tbl>
    <w:p w14:paraId="1C995612" w14:textId="77777777" w:rsidR="00EC0E9A" w:rsidRDefault="00EC0E9A" w:rsidP="00EC0E9A">
      <w:pPr>
        <w:widowControl w:val="0"/>
        <w:autoSpaceDE w:val="0"/>
        <w:autoSpaceDN w:val="0"/>
        <w:adjustRightInd w:val="0"/>
        <w:spacing w:line="200" w:lineRule="exact"/>
      </w:pPr>
    </w:p>
    <w:p w14:paraId="4187BE77" w14:textId="77777777" w:rsidR="00EC0E9A" w:rsidRDefault="00EC0E9A" w:rsidP="00EC0E9A">
      <w:pPr>
        <w:widowControl w:val="0"/>
        <w:autoSpaceDE w:val="0"/>
        <w:autoSpaceDN w:val="0"/>
        <w:adjustRightInd w:val="0"/>
        <w:spacing w:line="200" w:lineRule="exact"/>
      </w:pPr>
    </w:p>
    <w:p w14:paraId="0FA2B17A" w14:textId="77777777" w:rsidR="00EC0E9A" w:rsidRDefault="00EC0E9A" w:rsidP="00EC0E9A">
      <w:pPr>
        <w:widowControl w:val="0"/>
        <w:autoSpaceDE w:val="0"/>
        <w:autoSpaceDN w:val="0"/>
        <w:adjustRightInd w:val="0"/>
        <w:spacing w:line="375" w:lineRule="exact"/>
      </w:pPr>
    </w:p>
    <w:p w14:paraId="6F7F4B6A" w14:textId="77777777" w:rsidR="00EC0E9A" w:rsidRDefault="00000000" w:rsidP="00EC0E9A">
      <w:pPr>
        <w:widowControl w:val="0"/>
        <w:autoSpaceDE w:val="0"/>
        <w:autoSpaceDN w:val="0"/>
        <w:adjustRightInd w:val="0"/>
      </w:pPr>
      <w:r>
        <w:rPr>
          <w:rFonts w:cs="Calibri"/>
        </w:rPr>
        <w:t>Place:</w:t>
      </w:r>
      <w:r w:rsidR="00EE1C54">
        <w:rPr>
          <w:rFonts w:cs="Calibri"/>
        </w:rPr>
        <w:t xml:space="preserve"> AIT PUNE</w:t>
      </w:r>
    </w:p>
    <w:p w14:paraId="017D2742" w14:textId="77777777" w:rsidR="00EC0E9A" w:rsidRDefault="00000000" w:rsidP="00EC0E9A">
      <w:pPr>
        <w:widowControl w:val="0"/>
        <w:autoSpaceDE w:val="0"/>
        <w:autoSpaceDN w:val="0"/>
        <w:adjustRightInd w:val="0"/>
      </w:pPr>
      <w:r>
        <w:rPr>
          <w:rFonts w:cs="Calibri"/>
        </w:rPr>
        <w:t>Date:</w:t>
      </w:r>
    </w:p>
    <w:p w14:paraId="3957CB4B" w14:textId="77777777" w:rsidR="00E34972" w:rsidRDefault="00E34972" w:rsidP="00386E77">
      <w:pPr>
        <w:spacing w:line="360" w:lineRule="auto"/>
        <w:jc w:val="center"/>
        <w:rPr>
          <w:b/>
          <w:bCs/>
          <w:sz w:val="28"/>
          <w:szCs w:val="28"/>
        </w:rPr>
      </w:pPr>
    </w:p>
    <w:p w14:paraId="781EDE8D" w14:textId="77777777" w:rsidR="00C0015D" w:rsidRDefault="00C0015D" w:rsidP="00386E77">
      <w:pPr>
        <w:spacing w:line="360" w:lineRule="auto"/>
        <w:jc w:val="center"/>
        <w:rPr>
          <w:b/>
          <w:bCs/>
          <w:sz w:val="28"/>
          <w:szCs w:val="28"/>
        </w:rPr>
      </w:pPr>
    </w:p>
    <w:p w14:paraId="534CB883" w14:textId="77777777" w:rsidR="00523E6D" w:rsidRDefault="00523E6D" w:rsidP="00523E6D">
      <w:pPr>
        <w:tabs>
          <w:tab w:val="left" w:pos="348"/>
          <w:tab w:val="left" w:pos="4680"/>
          <w:tab w:val="right" w:pos="9027"/>
        </w:tabs>
        <w:spacing w:line="276" w:lineRule="auto"/>
        <w:jc w:val="both"/>
        <w:rPr>
          <w:sz w:val="26"/>
        </w:rPr>
      </w:pPr>
    </w:p>
    <w:p w14:paraId="414F6C01" w14:textId="77777777" w:rsidR="00FE1033" w:rsidRDefault="00FE1033" w:rsidP="00523E6D">
      <w:pPr>
        <w:tabs>
          <w:tab w:val="left" w:pos="348"/>
          <w:tab w:val="left" w:pos="4680"/>
          <w:tab w:val="right" w:pos="9027"/>
        </w:tabs>
        <w:spacing w:line="276" w:lineRule="auto"/>
        <w:jc w:val="both"/>
        <w:rPr>
          <w:sz w:val="26"/>
        </w:rPr>
      </w:pPr>
    </w:p>
    <w:p w14:paraId="1EEF4A37" w14:textId="77777777" w:rsidR="00FE1033" w:rsidRDefault="00FE1033" w:rsidP="00523E6D">
      <w:pPr>
        <w:tabs>
          <w:tab w:val="left" w:pos="348"/>
          <w:tab w:val="left" w:pos="4680"/>
          <w:tab w:val="right" w:pos="9027"/>
        </w:tabs>
        <w:spacing w:line="276" w:lineRule="auto"/>
        <w:jc w:val="both"/>
        <w:rPr>
          <w:sz w:val="26"/>
        </w:rPr>
      </w:pPr>
    </w:p>
    <w:p w14:paraId="5CFEF061" w14:textId="77777777" w:rsidR="00FE1033" w:rsidRDefault="00FE1033" w:rsidP="00523E6D">
      <w:pPr>
        <w:tabs>
          <w:tab w:val="left" w:pos="348"/>
          <w:tab w:val="left" w:pos="4680"/>
          <w:tab w:val="right" w:pos="9027"/>
        </w:tabs>
        <w:spacing w:line="276" w:lineRule="auto"/>
        <w:jc w:val="both"/>
        <w:rPr>
          <w:sz w:val="26"/>
        </w:rPr>
      </w:pPr>
    </w:p>
    <w:p w14:paraId="3B588F42" w14:textId="77777777" w:rsidR="00FE1033" w:rsidRDefault="00FE1033" w:rsidP="00523E6D">
      <w:pPr>
        <w:tabs>
          <w:tab w:val="left" w:pos="348"/>
          <w:tab w:val="left" w:pos="4680"/>
          <w:tab w:val="right" w:pos="9027"/>
        </w:tabs>
        <w:spacing w:line="276" w:lineRule="auto"/>
        <w:jc w:val="both"/>
        <w:rPr>
          <w:sz w:val="26"/>
        </w:rPr>
      </w:pPr>
    </w:p>
    <w:p w14:paraId="4F7C9E88" w14:textId="77777777" w:rsidR="00613C2C" w:rsidRDefault="00613C2C" w:rsidP="00523E6D">
      <w:pPr>
        <w:tabs>
          <w:tab w:val="left" w:pos="348"/>
          <w:tab w:val="left" w:pos="4680"/>
          <w:tab w:val="right" w:pos="9027"/>
        </w:tabs>
        <w:spacing w:line="276" w:lineRule="auto"/>
        <w:jc w:val="both"/>
        <w:rPr>
          <w:sz w:val="26"/>
        </w:rPr>
      </w:pPr>
    </w:p>
    <w:p w14:paraId="7ADAB326" w14:textId="77777777" w:rsidR="00613C2C" w:rsidRDefault="00613C2C" w:rsidP="00523E6D">
      <w:pPr>
        <w:tabs>
          <w:tab w:val="left" w:pos="348"/>
          <w:tab w:val="left" w:pos="4680"/>
          <w:tab w:val="right" w:pos="9027"/>
        </w:tabs>
        <w:spacing w:line="276" w:lineRule="auto"/>
        <w:jc w:val="both"/>
        <w:rPr>
          <w:sz w:val="26"/>
        </w:rPr>
      </w:pPr>
    </w:p>
    <w:p w14:paraId="3317C0A7" w14:textId="77777777" w:rsidR="00EC04C5" w:rsidRDefault="00EC04C5" w:rsidP="00523E6D">
      <w:pPr>
        <w:tabs>
          <w:tab w:val="left" w:pos="348"/>
          <w:tab w:val="left" w:pos="4680"/>
          <w:tab w:val="right" w:pos="9027"/>
        </w:tabs>
        <w:spacing w:line="276" w:lineRule="auto"/>
        <w:jc w:val="both"/>
        <w:rPr>
          <w:sz w:val="26"/>
        </w:rPr>
      </w:pPr>
    </w:p>
    <w:p w14:paraId="31468649" w14:textId="77777777" w:rsidR="00EC04C5" w:rsidRDefault="00EC04C5" w:rsidP="00523E6D">
      <w:pPr>
        <w:tabs>
          <w:tab w:val="left" w:pos="348"/>
          <w:tab w:val="left" w:pos="4680"/>
          <w:tab w:val="right" w:pos="9027"/>
        </w:tabs>
        <w:spacing w:line="276" w:lineRule="auto"/>
        <w:jc w:val="both"/>
        <w:rPr>
          <w:sz w:val="26"/>
        </w:rPr>
      </w:pPr>
    </w:p>
    <w:p w14:paraId="799A5A29" w14:textId="77777777" w:rsidR="00EC04C5" w:rsidRDefault="00EC04C5" w:rsidP="00523E6D">
      <w:pPr>
        <w:tabs>
          <w:tab w:val="left" w:pos="348"/>
          <w:tab w:val="left" w:pos="4680"/>
          <w:tab w:val="right" w:pos="9027"/>
        </w:tabs>
        <w:spacing w:line="276" w:lineRule="auto"/>
        <w:jc w:val="both"/>
        <w:rPr>
          <w:sz w:val="26"/>
        </w:rPr>
      </w:pPr>
    </w:p>
    <w:p w14:paraId="3181C737" w14:textId="77777777" w:rsidR="00EC04C5" w:rsidRDefault="00EC04C5" w:rsidP="00523E6D">
      <w:pPr>
        <w:tabs>
          <w:tab w:val="left" w:pos="348"/>
          <w:tab w:val="left" w:pos="4680"/>
          <w:tab w:val="right" w:pos="9027"/>
        </w:tabs>
        <w:spacing w:line="276" w:lineRule="auto"/>
        <w:jc w:val="both"/>
        <w:rPr>
          <w:sz w:val="26"/>
        </w:rPr>
      </w:pPr>
    </w:p>
    <w:p w14:paraId="5AC4473F" w14:textId="77777777" w:rsidR="00CF2EA5" w:rsidRDefault="00000000" w:rsidP="0036738F">
      <w:pPr>
        <w:tabs>
          <w:tab w:val="left" w:pos="348"/>
          <w:tab w:val="left" w:pos="4680"/>
          <w:tab w:val="right" w:pos="9027"/>
        </w:tabs>
        <w:jc w:val="center"/>
      </w:pPr>
      <w:r>
        <w:t>I</w:t>
      </w:r>
    </w:p>
    <w:p w14:paraId="36EE138E" w14:textId="77777777" w:rsidR="00E96471" w:rsidRPr="00CF2EA5" w:rsidRDefault="00E96471" w:rsidP="0036738F">
      <w:pPr>
        <w:tabs>
          <w:tab w:val="left" w:pos="348"/>
          <w:tab w:val="left" w:pos="4680"/>
          <w:tab w:val="right" w:pos="9027"/>
        </w:tabs>
        <w:jc w:val="center"/>
      </w:pPr>
    </w:p>
    <w:p w14:paraId="6670F5FE" w14:textId="77777777" w:rsidR="00BA47C3" w:rsidRPr="006C2D39" w:rsidRDefault="00000000" w:rsidP="00BA47C3">
      <w:pPr>
        <w:jc w:val="center"/>
        <w:rPr>
          <w:b/>
          <w:szCs w:val="36"/>
        </w:rPr>
      </w:pPr>
      <w:r w:rsidRPr="006C2D39">
        <w:rPr>
          <w:b/>
          <w:sz w:val="32"/>
          <w:szCs w:val="36"/>
        </w:rPr>
        <w:t>ACKNOWLEDGEMENT</w:t>
      </w:r>
    </w:p>
    <w:p w14:paraId="1699EF16" w14:textId="77777777" w:rsidR="00BA47C3" w:rsidRDefault="00BA47C3" w:rsidP="00BA47C3">
      <w:pPr>
        <w:jc w:val="center"/>
        <w:rPr>
          <w:b/>
          <w:sz w:val="32"/>
          <w:szCs w:val="36"/>
        </w:rPr>
      </w:pPr>
    </w:p>
    <w:p w14:paraId="2A75E25B" w14:textId="77777777" w:rsidR="00BA47C3" w:rsidRDefault="00BA47C3" w:rsidP="00BA47C3">
      <w:pPr>
        <w:jc w:val="both"/>
        <w:rPr>
          <w:szCs w:val="36"/>
        </w:rPr>
      </w:pPr>
    </w:p>
    <w:p w14:paraId="07797BDA" w14:textId="77777777" w:rsidR="00977713" w:rsidRPr="006D2281" w:rsidRDefault="00000000" w:rsidP="00977713">
      <w:pPr>
        <w:jc w:val="both"/>
        <w:rPr>
          <w:szCs w:val="36"/>
          <w:lang w:val="en-IN"/>
        </w:rPr>
      </w:pPr>
      <w:r w:rsidRPr="006D2281">
        <w:rPr>
          <w:szCs w:val="36"/>
          <w:lang w:val="en-IN"/>
        </w:rPr>
        <w:t>We, the undersigned students, hereby express our sincere gratitude for the guidance and support provided to us during the implementation of our E-Commerce Data Warehouse project. We are writing to acknowledge the valuable assistance of Dr. Rupali Bagate, our internal guide, throughout the duration of this project.</w:t>
      </w:r>
    </w:p>
    <w:p w14:paraId="5A9115E9" w14:textId="77777777" w:rsidR="00E0737D" w:rsidRPr="00977713" w:rsidRDefault="00E0737D" w:rsidP="00977713">
      <w:pPr>
        <w:jc w:val="both"/>
        <w:rPr>
          <w:color w:val="FF0000"/>
          <w:szCs w:val="36"/>
          <w:lang w:val="en-IN"/>
        </w:rPr>
      </w:pPr>
    </w:p>
    <w:p w14:paraId="0B0282EF" w14:textId="77777777" w:rsidR="00977713" w:rsidRPr="00416F75" w:rsidRDefault="00000000" w:rsidP="00977713">
      <w:pPr>
        <w:jc w:val="both"/>
        <w:rPr>
          <w:szCs w:val="36"/>
          <w:lang w:val="en-IN"/>
        </w:rPr>
      </w:pPr>
      <w:r w:rsidRPr="00416F75">
        <w:rPr>
          <w:szCs w:val="36"/>
          <w:lang w:val="en-IN"/>
        </w:rPr>
        <w:t>Dr. Bagate's expertise, encouragement, and mentorship have been instrumental in shaping our project and guiding us through the complexities of designing and implementing a robust E-Commerce Data Warehouse system. Her insightful feedback, constructive criticism, and unwavering support have significantly contributed to the success of our project.</w:t>
      </w:r>
    </w:p>
    <w:p w14:paraId="7A65C4E4" w14:textId="77777777" w:rsidR="00E0737D" w:rsidRPr="00416F75" w:rsidRDefault="00E0737D" w:rsidP="00977713">
      <w:pPr>
        <w:jc w:val="both"/>
        <w:rPr>
          <w:szCs w:val="36"/>
          <w:lang w:val="en-IN"/>
        </w:rPr>
      </w:pPr>
    </w:p>
    <w:p w14:paraId="2D3F5644" w14:textId="77777777" w:rsidR="00977713" w:rsidRPr="00416F75" w:rsidRDefault="00000000" w:rsidP="00977713">
      <w:pPr>
        <w:jc w:val="both"/>
        <w:rPr>
          <w:szCs w:val="36"/>
          <w:lang w:val="en-IN"/>
        </w:rPr>
      </w:pPr>
      <w:r w:rsidRPr="00416F75">
        <w:rPr>
          <w:szCs w:val="36"/>
          <w:lang w:val="en-IN"/>
        </w:rPr>
        <w:t>We would also like to extend</w:t>
      </w:r>
      <w:r w:rsidR="00613C2C" w:rsidRPr="00416F75">
        <w:rPr>
          <w:szCs w:val="36"/>
          <w:lang w:val="en-IN"/>
        </w:rPr>
        <w:t xml:space="preserve"> </w:t>
      </w:r>
      <w:r w:rsidRPr="00416F75">
        <w:rPr>
          <w:szCs w:val="36"/>
          <w:lang w:val="en-IN"/>
        </w:rPr>
        <w:t xml:space="preserve">our peers and colleagues who have </w:t>
      </w:r>
      <w:r w:rsidR="00006399" w:rsidRPr="00416F75">
        <w:rPr>
          <w:szCs w:val="36"/>
          <w:lang w:val="en-IN"/>
        </w:rPr>
        <w:t>helped</w:t>
      </w:r>
      <w:r w:rsidRPr="00416F75">
        <w:rPr>
          <w:szCs w:val="36"/>
          <w:lang w:val="en-IN"/>
        </w:rPr>
        <w:t xml:space="preserve"> and encouragement along the way.</w:t>
      </w:r>
    </w:p>
    <w:p w14:paraId="71DD36DB" w14:textId="77777777" w:rsidR="00E0737D" w:rsidRPr="00416F75" w:rsidRDefault="00E0737D" w:rsidP="00977713">
      <w:pPr>
        <w:jc w:val="both"/>
        <w:rPr>
          <w:szCs w:val="36"/>
          <w:lang w:val="en-IN"/>
        </w:rPr>
      </w:pPr>
    </w:p>
    <w:p w14:paraId="4E8E6CB0" w14:textId="77777777" w:rsidR="00977713" w:rsidRPr="00416F75" w:rsidRDefault="00000000" w:rsidP="00977713">
      <w:pPr>
        <w:jc w:val="both"/>
        <w:rPr>
          <w:szCs w:val="36"/>
          <w:lang w:val="en-IN"/>
        </w:rPr>
      </w:pPr>
      <w:r w:rsidRPr="00416F75">
        <w:rPr>
          <w:szCs w:val="36"/>
          <w:lang w:val="en-IN"/>
        </w:rPr>
        <w:t>We are grateful for the opportunity to undertake this project, which has enriched our learning experience and provided us with valuable insights into the practical aspects of data warehousing in the context of E-Commerce.</w:t>
      </w:r>
    </w:p>
    <w:p w14:paraId="48EC82F7" w14:textId="77777777" w:rsidR="00E0737D" w:rsidRPr="00416F75" w:rsidRDefault="00E0737D" w:rsidP="00977713">
      <w:pPr>
        <w:jc w:val="both"/>
        <w:rPr>
          <w:szCs w:val="36"/>
          <w:lang w:val="en-IN"/>
        </w:rPr>
      </w:pPr>
    </w:p>
    <w:p w14:paraId="34690E34" w14:textId="77777777" w:rsidR="00977713" w:rsidRPr="00416F75" w:rsidRDefault="00000000" w:rsidP="00977713">
      <w:pPr>
        <w:jc w:val="both"/>
        <w:rPr>
          <w:szCs w:val="36"/>
          <w:lang w:val="en-IN"/>
        </w:rPr>
      </w:pPr>
      <w:r w:rsidRPr="00416F75">
        <w:rPr>
          <w:szCs w:val="36"/>
          <w:lang w:val="en-IN"/>
        </w:rPr>
        <w:t xml:space="preserve">Thank you once again for your support and guidance throughout this project. We look forward to applying the knowledge and skills gained from this experience in our future </w:t>
      </w:r>
      <w:r w:rsidR="00006399" w:rsidRPr="00416F75">
        <w:rPr>
          <w:szCs w:val="36"/>
          <w:lang w:val="en-IN"/>
        </w:rPr>
        <w:t>endeavours</w:t>
      </w:r>
      <w:r w:rsidRPr="00416F75">
        <w:rPr>
          <w:szCs w:val="36"/>
          <w:lang w:val="en-IN"/>
        </w:rPr>
        <w:t>.</w:t>
      </w:r>
    </w:p>
    <w:p w14:paraId="3D52BDE1" w14:textId="77777777" w:rsidR="00977713" w:rsidRPr="00977713" w:rsidRDefault="00977713" w:rsidP="00977713">
      <w:pPr>
        <w:jc w:val="both"/>
        <w:rPr>
          <w:color w:val="FF0000"/>
          <w:szCs w:val="36"/>
          <w:lang w:val="en-IN"/>
        </w:rPr>
      </w:pPr>
    </w:p>
    <w:p w14:paraId="2A4B242D" w14:textId="77777777" w:rsidR="00BA47C3" w:rsidRDefault="00BA47C3" w:rsidP="00BA47C3">
      <w:pPr>
        <w:jc w:val="both"/>
        <w:rPr>
          <w:szCs w:val="36"/>
        </w:rPr>
      </w:pPr>
    </w:p>
    <w:p w14:paraId="1FB7981C" w14:textId="77777777" w:rsidR="00BA47C3" w:rsidRDefault="00BA47C3" w:rsidP="00BA47C3">
      <w:pPr>
        <w:jc w:val="both"/>
        <w:rPr>
          <w:szCs w:val="36"/>
        </w:rPr>
      </w:pPr>
    </w:p>
    <w:p w14:paraId="615321C4" w14:textId="77777777" w:rsidR="00BA47C3" w:rsidRDefault="00BA47C3" w:rsidP="00BA47C3">
      <w:pPr>
        <w:jc w:val="both"/>
        <w:rPr>
          <w:szCs w:val="36"/>
        </w:rPr>
      </w:pPr>
    </w:p>
    <w:p w14:paraId="4D4353DD" w14:textId="77777777" w:rsidR="00061267" w:rsidRDefault="00061267" w:rsidP="00BA47C3">
      <w:pPr>
        <w:jc w:val="both"/>
        <w:rPr>
          <w:szCs w:val="36"/>
        </w:rPr>
      </w:pPr>
    </w:p>
    <w:p w14:paraId="2AF52233" w14:textId="77777777" w:rsidR="00815299" w:rsidRDefault="00000000" w:rsidP="00815299">
      <w:pPr>
        <w:tabs>
          <w:tab w:val="left" w:pos="348"/>
          <w:tab w:val="left" w:pos="4680"/>
          <w:tab w:val="right" w:pos="9027"/>
        </w:tabs>
      </w:pPr>
      <w:r>
        <w:t>43</w:t>
      </w:r>
      <w:r w:rsidR="00095565">
        <w:t>11</w:t>
      </w:r>
      <w:r>
        <w:t xml:space="preserve"> </w:t>
      </w:r>
      <w:r w:rsidR="00095565">
        <w:t>Ankita Mishra</w:t>
      </w:r>
    </w:p>
    <w:p w14:paraId="192DBAFF" w14:textId="77777777" w:rsidR="00FE1033" w:rsidRDefault="00FE1033" w:rsidP="00815299">
      <w:pPr>
        <w:tabs>
          <w:tab w:val="left" w:pos="348"/>
          <w:tab w:val="left" w:pos="4680"/>
          <w:tab w:val="right" w:pos="9027"/>
        </w:tabs>
      </w:pPr>
    </w:p>
    <w:p w14:paraId="0A6B9285" w14:textId="77777777" w:rsidR="00FE1033" w:rsidRDefault="00FE1033" w:rsidP="00815299">
      <w:pPr>
        <w:tabs>
          <w:tab w:val="left" w:pos="348"/>
          <w:tab w:val="left" w:pos="4680"/>
          <w:tab w:val="right" w:pos="9027"/>
        </w:tabs>
      </w:pPr>
    </w:p>
    <w:p w14:paraId="5BE0AF8A" w14:textId="77777777" w:rsidR="00E0737D" w:rsidRDefault="00000000" w:rsidP="00815299">
      <w:pPr>
        <w:tabs>
          <w:tab w:val="left" w:pos="348"/>
          <w:tab w:val="left" w:pos="4680"/>
          <w:tab w:val="right" w:pos="9027"/>
        </w:tabs>
      </w:pPr>
      <w:r>
        <w:t>43</w:t>
      </w:r>
      <w:r w:rsidR="00095565">
        <w:t>04</w:t>
      </w:r>
      <w:r>
        <w:t xml:space="preserve"> </w:t>
      </w:r>
      <w:r w:rsidR="00095565">
        <w:t>Aditya Kumar</w:t>
      </w:r>
    </w:p>
    <w:p w14:paraId="55BB15F3" w14:textId="77777777" w:rsidR="00FE1033" w:rsidRDefault="00FE1033" w:rsidP="00815299">
      <w:pPr>
        <w:tabs>
          <w:tab w:val="left" w:pos="348"/>
          <w:tab w:val="left" w:pos="4680"/>
          <w:tab w:val="right" w:pos="9027"/>
        </w:tabs>
      </w:pPr>
    </w:p>
    <w:p w14:paraId="0545FCCC" w14:textId="77777777" w:rsidR="00FE1033" w:rsidRDefault="00FE1033" w:rsidP="00815299">
      <w:pPr>
        <w:tabs>
          <w:tab w:val="left" w:pos="348"/>
          <w:tab w:val="left" w:pos="4680"/>
          <w:tab w:val="right" w:pos="9027"/>
        </w:tabs>
      </w:pPr>
    </w:p>
    <w:p w14:paraId="68FFD8B3" w14:textId="77777777" w:rsidR="00E0737D" w:rsidRDefault="00000000" w:rsidP="00815299">
      <w:pPr>
        <w:tabs>
          <w:tab w:val="left" w:pos="348"/>
          <w:tab w:val="left" w:pos="4680"/>
          <w:tab w:val="right" w:pos="9027"/>
        </w:tabs>
      </w:pPr>
      <w:r>
        <w:t>43</w:t>
      </w:r>
      <w:r w:rsidR="00E613EF">
        <w:t>15</w:t>
      </w:r>
      <w:r>
        <w:t xml:space="preserve"> </w:t>
      </w:r>
      <w:r w:rsidR="00642036">
        <w:t>Ashok</w:t>
      </w:r>
    </w:p>
    <w:p w14:paraId="3A294CE1" w14:textId="77777777" w:rsidR="00061267" w:rsidRPr="003B2F58" w:rsidRDefault="00061267" w:rsidP="00BA47C3">
      <w:pPr>
        <w:jc w:val="both"/>
        <w:rPr>
          <w:color w:val="FF0000"/>
          <w:szCs w:val="36"/>
        </w:rPr>
      </w:pPr>
    </w:p>
    <w:p w14:paraId="5D772542" w14:textId="77777777" w:rsidR="00BA47C3" w:rsidRDefault="00BA47C3" w:rsidP="00BA47C3">
      <w:pPr>
        <w:jc w:val="both"/>
        <w:rPr>
          <w:szCs w:val="36"/>
        </w:rPr>
      </w:pPr>
    </w:p>
    <w:p w14:paraId="3EDD46CB" w14:textId="77777777" w:rsidR="00BA47C3" w:rsidRDefault="00BA47C3" w:rsidP="00BA47C3">
      <w:pPr>
        <w:jc w:val="both"/>
        <w:rPr>
          <w:szCs w:val="36"/>
        </w:rPr>
      </w:pPr>
    </w:p>
    <w:p w14:paraId="49F1B037" w14:textId="77777777" w:rsidR="00BA47C3" w:rsidRDefault="00BA47C3" w:rsidP="00BA47C3">
      <w:pPr>
        <w:jc w:val="both"/>
        <w:rPr>
          <w:szCs w:val="36"/>
        </w:rPr>
      </w:pPr>
    </w:p>
    <w:p w14:paraId="5801F8FC" w14:textId="77777777" w:rsidR="00BA47C3" w:rsidRDefault="00BA47C3" w:rsidP="00BA47C3">
      <w:pPr>
        <w:jc w:val="both"/>
        <w:rPr>
          <w:szCs w:val="36"/>
        </w:rPr>
      </w:pPr>
    </w:p>
    <w:p w14:paraId="5EB9AE91" w14:textId="77777777" w:rsidR="00BA47C3" w:rsidRDefault="00BA47C3" w:rsidP="00BA47C3">
      <w:pPr>
        <w:jc w:val="both"/>
        <w:rPr>
          <w:szCs w:val="36"/>
        </w:rPr>
      </w:pPr>
    </w:p>
    <w:p w14:paraId="146AD469" w14:textId="77777777" w:rsidR="00BA47C3" w:rsidRDefault="00BA47C3" w:rsidP="00BA47C3">
      <w:pPr>
        <w:jc w:val="both"/>
        <w:rPr>
          <w:szCs w:val="36"/>
        </w:rPr>
      </w:pPr>
    </w:p>
    <w:p w14:paraId="61636A8D" w14:textId="77777777" w:rsidR="00BA47C3" w:rsidRDefault="00BA47C3" w:rsidP="00BA47C3">
      <w:pPr>
        <w:jc w:val="both"/>
        <w:rPr>
          <w:szCs w:val="36"/>
        </w:rPr>
      </w:pPr>
    </w:p>
    <w:p w14:paraId="3DFB9C15" w14:textId="77777777" w:rsidR="00BA47C3" w:rsidRDefault="00BA47C3" w:rsidP="00BA47C3">
      <w:pPr>
        <w:jc w:val="both"/>
        <w:rPr>
          <w:szCs w:val="36"/>
        </w:rPr>
      </w:pPr>
    </w:p>
    <w:p w14:paraId="789FAAF1" w14:textId="77777777" w:rsidR="00BA47C3" w:rsidRDefault="00BA47C3" w:rsidP="00BA47C3">
      <w:pPr>
        <w:jc w:val="both"/>
        <w:rPr>
          <w:szCs w:val="36"/>
        </w:rPr>
      </w:pPr>
    </w:p>
    <w:p w14:paraId="206DCD2C" w14:textId="77777777" w:rsidR="002F46B9" w:rsidRDefault="002F46B9" w:rsidP="00F13F26">
      <w:pPr>
        <w:tabs>
          <w:tab w:val="left" w:pos="348"/>
          <w:tab w:val="left" w:pos="4680"/>
          <w:tab w:val="right" w:pos="9027"/>
        </w:tabs>
        <w:jc w:val="center"/>
        <w:rPr>
          <w:szCs w:val="36"/>
        </w:rPr>
      </w:pPr>
    </w:p>
    <w:p w14:paraId="2F64E0EF" w14:textId="77777777" w:rsidR="00FE1033" w:rsidRDefault="00FE1033" w:rsidP="00F13F26">
      <w:pPr>
        <w:tabs>
          <w:tab w:val="left" w:pos="348"/>
          <w:tab w:val="left" w:pos="4680"/>
          <w:tab w:val="right" w:pos="9027"/>
        </w:tabs>
        <w:jc w:val="center"/>
      </w:pPr>
    </w:p>
    <w:p w14:paraId="4C160365" w14:textId="77777777" w:rsidR="002F46B9" w:rsidRDefault="002F46B9" w:rsidP="00E0737D">
      <w:pPr>
        <w:tabs>
          <w:tab w:val="left" w:pos="348"/>
          <w:tab w:val="left" w:pos="4680"/>
          <w:tab w:val="right" w:pos="9027"/>
        </w:tabs>
      </w:pPr>
    </w:p>
    <w:p w14:paraId="038D19FA" w14:textId="77777777" w:rsidR="00E0737D" w:rsidRDefault="00E0737D" w:rsidP="00E0737D">
      <w:pPr>
        <w:tabs>
          <w:tab w:val="left" w:pos="348"/>
          <w:tab w:val="left" w:pos="4680"/>
          <w:tab w:val="right" w:pos="9027"/>
        </w:tabs>
      </w:pPr>
    </w:p>
    <w:p w14:paraId="572A4EF4" w14:textId="77777777" w:rsidR="00F13F26" w:rsidRDefault="00000000" w:rsidP="00F13F26">
      <w:pPr>
        <w:tabs>
          <w:tab w:val="left" w:pos="348"/>
          <w:tab w:val="left" w:pos="4680"/>
          <w:tab w:val="right" w:pos="9027"/>
        </w:tabs>
        <w:jc w:val="center"/>
      </w:pPr>
      <w:r>
        <w:t>II</w:t>
      </w:r>
    </w:p>
    <w:p w14:paraId="0D23DD41" w14:textId="77777777" w:rsidR="00F13F26" w:rsidRDefault="00F13F26" w:rsidP="000F452C">
      <w:pPr>
        <w:jc w:val="center"/>
        <w:rPr>
          <w:b/>
          <w:sz w:val="28"/>
          <w:szCs w:val="36"/>
        </w:rPr>
      </w:pPr>
    </w:p>
    <w:p w14:paraId="33EBCEB2" w14:textId="77777777" w:rsidR="00BA47C3" w:rsidRPr="00DF1C5F" w:rsidRDefault="00000000" w:rsidP="000F452C">
      <w:pPr>
        <w:jc w:val="center"/>
        <w:rPr>
          <w:b/>
          <w:sz w:val="28"/>
          <w:szCs w:val="36"/>
        </w:rPr>
      </w:pPr>
      <w:r w:rsidRPr="00DF1C5F">
        <w:rPr>
          <w:b/>
          <w:sz w:val="28"/>
          <w:szCs w:val="36"/>
        </w:rPr>
        <w:t>Abstract</w:t>
      </w:r>
    </w:p>
    <w:p w14:paraId="78655276" w14:textId="77777777" w:rsidR="00DF1C5F" w:rsidRDefault="00DF1C5F" w:rsidP="000F452C">
      <w:pPr>
        <w:jc w:val="center"/>
        <w:rPr>
          <w:szCs w:val="36"/>
        </w:rPr>
      </w:pPr>
    </w:p>
    <w:p w14:paraId="621963DD" w14:textId="77777777" w:rsidR="00DF1C5F" w:rsidRDefault="00DF1C5F" w:rsidP="000F452C">
      <w:pPr>
        <w:jc w:val="center"/>
        <w:rPr>
          <w:szCs w:val="36"/>
        </w:rPr>
      </w:pPr>
    </w:p>
    <w:p w14:paraId="0318FDD0" w14:textId="77777777" w:rsidR="00642036" w:rsidRPr="00642036" w:rsidRDefault="00000000" w:rsidP="00416F75">
      <w:pPr>
        <w:jc w:val="both"/>
        <w:rPr>
          <w:szCs w:val="36"/>
          <w:lang w:val="en-IN"/>
        </w:rPr>
      </w:pPr>
      <w:r w:rsidRPr="00642036">
        <w:rPr>
          <w:szCs w:val="36"/>
          <w:lang w:val="en-IN"/>
        </w:rPr>
        <w:t>This code represents a comprehensive data analysis and modeling workflow for predicting car selling prices based on various features. Beginning with data preprocessing, the code handles missing values and categorical variables adeptly, employing techniques like one-hot encoding to convert categorical data into numerical form. Feature engineering is a key aspect of the process, where a new feature called 'No_of_Years' is derived from the 'Year' variable, providing insight into the age of the cars in the dataset.</w:t>
      </w:r>
    </w:p>
    <w:p w14:paraId="70CDD6F2" w14:textId="77777777" w:rsidR="00642036" w:rsidRPr="00642036" w:rsidRDefault="00642036" w:rsidP="00416F75">
      <w:pPr>
        <w:jc w:val="both"/>
        <w:rPr>
          <w:szCs w:val="36"/>
          <w:lang w:val="en-IN"/>
        </w:rPr>
      </w:pPr>
    </w:p>
    <w:p w14:paraId="23BBFF93" w14:textId="77777777" w:rsidR="00642036" w:rsidRPr="00642036" w:rsidRDefault="00000000" w:rsidP="00416F75">
      <w:pPr>
        <w:jc w:val="both"/>
        <w:rPr>
          <w:szCs w:val="36"/>
          <w:lang w:val="en-IN"/>
        </w:rPr>
      </w:pPr>
      <w:r w:rsidRPr="00642036">
        <w:rPr>
          <w:szCs w:val="36"/>
          <w:lang w:val="en-IN"/>
        </w:rPr>
        <w:t>Moving on to modeling, the code explores a variety of regression algorithms including Linear Regression, Support Vector Regression, Decision Tree Regression, Random Forest Regression, Ridge, and Lasso Regression. Evaluation metrics such as Mean Squared Error (MSE), Root Mean Squared Error (RMSE), Explained Variance Score, and R-Square Score are computed for each model, providing a comprehensive understanding of their performance. Additionally, important features are identified using ExtraTreesRegressor, aiding in feature selection and model interpretation.</w:t>
      </w:r>
    </w:p>
    <w:p w14:paraId="7E4865F8" w14:textId="77777777" w:rsidR="00642036" w:rsidRPr="00642036" w:rsidRDefault="00642036" w:rsidP="00416F75">
      <w:pPr>
        <w:jc w:val="both"/>
        <w:rPr>
          <w:szCs w:val="36"/>
          <w:lang w:val="en-IN"/>
        </w:rPr>
      </w:pPr>
    </w:p>
    <w:p w14:paraId="3A7CC472" w14:textId="77777777" w:rsidR="00642036" w:rsidRPr="00642036" w:rsidRDefault="00000000" w:rsidP="00416F75">
      <w:pPr>
        <w:jc w:val="both"/>
        <w:rPr>
          <w:szCs w:val="36"/>
          <w:lang w:val="en-IN"/>
        </w:rPr>
      </w:pPr>
      <w:r w:rsidRPr="00642036">
        <w:rPr>
          <w:szCs w:val="36"/>
          <w:lang w:val="en-IN"/>
        </w:rPr>
        <w:t>Hyperparameter tuning is performed for the RandomForestRegressor model using RandomizedSearchCV, optimizing the model's performance by finding the best combination of hyperparameters. Visualization plays a crucial role throughout the process, with seaborn and matplotlib used to create informative plots such as box plots, pair plots, distribution plots, and scatter plots, facilitating data exploration and model evaluation.</w:t>
      </w:r>
    </w:p>
    <w:p w14:paraId="5F890BE0" w14:textId="77777777" w:rsidR="00642036" w:rsidRPr="00642036" w:rsidRDefault="00642036" w:rsidP="00416F75">
      <w:pPr>
        <w:jc w:val="both"/>
        <w:rPr>
          <w:szCs w:val="36"/>
          <w:lang w:val="en-IN"/>
        </w:rPr>
      </w:pPr>
    </w:p>
    <w:p w14:paraId="27996EA3" w14:textId="77777777" w:rsidR="00BA47C3" w:rsidRDefault="00000000" w:rsidP="00416F75">
      <w:pPr>
        <w:jc w:val="both"/>
        <w:rPr>
          <w:szCs w:val="36"/>
        </w:rPr>
      </w:pPr>
      <w:r w:rsidRPr="00642036">
        <w:rPr>
          <w:szCs w:val="36"/>
          <w:lang w:val="en-IN"/>
        </w:rPr>
        <w:t>The final model's performance is assessed using various evaluation metrics and visualizations, ensuring a thorough understanding of its predictive capabilities. Suggestions for further improvement include exploring advanced techniques like gradient boosting algorithms, ensemble methods, and deploying the model in real-world scenarios. Overall, the code exemplifies a systematic and well-documented approach to data analysis and predictive modeling, showcasing best practices in machine learning workflows.</w:t>
      </w:r>
    </w:p>
    <w:p w14:paraId="44362A06" w14:textId="77777777" w:rsidR="00BA47C3" w:rsidRDefault="00BA47C3" w:rsidP="00416F75">
      <w:pPr>
        <w:jc w:val="both"/>
        <w:rPr>
          <w:szCs w:val="36"/>
        </w:rPr>
      </w:pPr>
    </w:p>
    <w:p w14:paraId="6CF6F49B" w14:textId="77777777" w:rsidR="00BA47C3" w:rsidRDefault="00BA47C3" w:rsidP="00BA47C3">
      <w:pPr>
        <w:jc w:val="both"/>
        <w:rPr>
          <w:szCs w:val="36"/>
        </w:rPr>
      </w:pPr>
    </w:p>
    <w:p w14:paraId="5912C2A3" w14:textId="77777777" w:rsidR="00BA47C3" w:rsidRDefault="00BA47C3" w:rsidP="00BA47C3">
      <w:pPr>
        <w:jc w:val="both"/>
        <w:rPr>
          <w:szCs w:val="36"/>
        </w:rPr>
      </w:pPr>
    </w:p>
    <w:p w14:paraId="3FC1C972" w14:textId="77777777" w:rsidR="00BA47C3" w:rsidRDefault="00BA47C3" w:rsidP="00BA47C3">
      <w:pPr>
        <w:jc w:val="both"/>
        <w:rPr>
          <w:szCs w:val="36"/>
        </w:rPr>
      </w:pPr>
    </w:p>
    <w:p w14:paraId="0859F947" w14:textId="77777777" w:rsidR="00BA47C3" w:rsidRDefault="00BA47C3" w:rsidP="00BA47C3">
      <w:pPr>
        <w:jc w:val="both"/>
        <w:rPr>
          <w:szCs w:val="36"/>
        </w:rPr>
      </w:pPr>
    </w:p>
    <w:p w14:paraId="7EBCCA9E" w14:textId="77777777" w:rsidR="00BA47C3" w:rsidRDefault="00BA47C3" w:rsidP="00BA47C3">
      <w:pPr>
        <w:jc w:val="both"/>
        <w:rPr>
          <w:szCs w:val="36"/>
        </w:rPr>
      </w:pPr>
    </w:p>
    <w:p w14:paraId="2BB60796" w14:textId="77777777" w:rsidR="00BA47C3" w:rsidRDefault="00BA47C3" w:rsidP="00BA47C3">
      <w:pPr>
        <w:jc w:val="both"/>
        <w:rPr>
          <w:szCs w:val="36"/>
        </w:rPr>
      </w:pPr>
    </w:p>
    <w:p w14:paraId="014DC676" w14:textId="77777777" w:rsidR="00BA47C3" w:rsidRDefault="00BA47C3" w:rsidP="00BA47C3">
      <w:pPr>
        <w:jc w:val="both"/>
        <w:rPr>
          <w:szCs w:val="36"/>
        </w:rPr>
      </w:pPr>
    </w:p>
    <w:p w14:paraId="1FC33C7D" w14:textId="77777777" w:rsidR="00281217" w:rsidRDefault="00281217" w:rsidP="00BA47C3">
      <w:pPr>
        <w:jc w:val="both"/>
        <w:rPr>
          <w:szCs w:val="36"/>
        </w:rPr>
      </w:pPr>
    </w:p>
    <w:p w14:paraId="1FF453EA" w14:textId="77777777" w:rsidR="00281217" w:rsidRDefault="00281217" w:rsidP="00BA47C3">
      <w:pPr>
        <w:jc w:val="both"/>
        <w:rPr>
          <w:szCs w:val="36"/>
        </w:rPr>
      </w:pPr>
    </w:p>
    <w:p w14:paraId="7B440871" w14:textId="77777777" w:rsidR="00281217" w:rsidRDefault="00281217" w:rsidP="00BA47C3">
      <w:pPr>
        <w:jc w:val="both"/>
        <w:rPr>
          <w:szCs w:val="36"/>
        </w:rPr>
      </w:pPr>
    </w:p>
    <w:p w14:paraId="7C04C3BB" w14:textId="77777777" w:rsidR="00BA47C3" w:rsidRDefault="00BA47C3" w:rsidP="00BA47C3">
      <w:pPr>
        <w:jc w:val="both"/>
        <w:rPr>
          <w:szCs w:val="36"/>
        </w:rPr>
      </w:pPr>
    </w:p>
    <w:p w14:paraId="5DD5DC16" w14:textId="77777777" w:rsidR="00BA47C3" w:rsidRDefault="00BA47C3" w:rsidP="00BA47C3">
      <w:pPr>
        <w:jc w:val="both"/>
        <w:rPr>
          <w:szCs w:val="36"/>
        </w:rPr>
      </w:pPr>
    </w:p>
    <w:p w14:paraId="70691B45" w14:textId="77777777" w:rsidR="00BA47C3" w:rsidRDefault="00BA47C3" w:rsidP="00BA47C3">
      <w:pPr>
        <w:jc w:val="both"/>
        <w:rPr>
          <w:szCs w:val="36"/>
        </w:rPr>
      </w:pPr>
    </w:p>
    <w:p w14:paraId="0B4819C2" w14:textId="77777777" w:rsidR="00281217" w:rsidRDefault="00000000" w:rsidP="00BA47C3">
      <w:pPr>
        <w:jc w:val="both"/>
        <w:rPr>
          <w:szCs w:val="36"/>
        </w:rPr>
      </w:pPr>
      <w:r>
        <w:rPr>
          <w:szCs w:val="36"/>
        </w:rPr>
        <w:br/>
      </w:r>
    </w:p>
    <w:p w14:paraId="6810EC55" w14:textId="77777777" w:rsidR="00E613EF" w:rsidRDefault="00E613EF" w:rsidP="00507006">
      <w:pPr>
        <w:jc w:val="center"/>
        <w:rPr>
          <w:szCs w:val="36"/>
        </w:rPr>
      </w:pPr>
    </w:p>
    <w:p w14:paraId="6C47764E" w14:textId="77777777" w:rsidR="006D2281" w:rsidRDefault="006D2281" w:rsidP="00507006">
      <w:pPr>
        <w:jc w:val="center"/>
        <w:rPr>
          <w:szCs w:val="36"/>
        </w:rPr>
      </w:pPr>
    </w:p>
    <w:p w14:paraId="6DD4D17B" w14:textId="77777777" w:rsidR="00281217" w:rsidRDefault="00000000" w:rsidP="000F0026">
      <w:pPr>
        <w:ind w:left="3600" w:firstLine="720"/>
        <w:rPr>
          <w:szCs w:val="36"/>
        </w:rPr>
      </w:pPr>
      <w:r>
        <w:rPr>
          <w:szCs w:val="36"/>
        </w:rPr>
        <w:t>II</w:t>
      </w:r>
      <w:r w:rsidR="00613C2C">
        <w:rPr>
          <w:szCs w:val="36"/>
        </w:rPr>
        <w:t>I</w:t>
      </w:r>
    </w:p>
    <w:p w14:paraId="18754962" w14:textId="77777777" w:rsidR="007C5CC2" w:rsidRDefault="007C5CC2" w:rsidP="007C5CC2">
      <w:pPr>
        <w:rPr>
          <w:szCs w:val="36"/>
        </w:rPr>
      </w:pPr>
    </w:p>
    <w:p w14:paraId="668CE514" w14:textId="77777777" w:rsidR="00281217" w:rsidRDefault="00281217" w:rsidP="00BA47C3">
      <w:pPr>
        <w:jc w:val="both"/>
        <w:rPr>
          <w:szCs w:val="36"/>
        </w:rPr>
      </w:pPr>
    </w:p>
    <w:p w14:paraId="463D1E1C" w14:textId="77777777" w:rsidR="005A79F8" w:rsidRDefault="005A79F8" w:rsidP="00BA47C3">
      <w:pPr>
        <w:jc w:val="both"/>
        <w:rPr>
          <w:szCs w:val="36"/>
        </w:rPr>
      </w:pPr>
    </w:p>
    <w:p w14:paraId="31B8FCF4" w14:textId="77777777" w:rsidR="005A79F8" w:rsidRDefault="005A79F8" w:rsidP="00BA47C3">
      <w:pPr>
        <w:jc w:val="both"/>
        <w:rPr>
          <w:szCs w:val="36"/>
        </w:rPr>
      </w:pPr>
    </w:p>
    <w:p w14:paraId="20CCDBE2" w14:textId="77777777" w:rsidR="007C5CC2" w:rsidRDefault="007C5CC2" w:rsidP="00BA47C3">
      <w:pPr>
        <w:jc w:val="both"/>
        <w:rPr>
          <w:szCs w:val="36"/>
        </w:rPr>
      </w:pPr>
    </w:p>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526"/>
        <w:gridCol w:w="6379"/>
        <w:gridCol w:w="1984"/>
      </w:tblGrid>
      <w:tr w:rsidR="008D2A00" w14:paraId="42B01DDD" w14:textId="77777777" w:rsidTr="00FE1033">
        <w:trPr>
          <w:trHeight w:val="567"/>
        </w:trPr>
        <w:tc>
          <w:tcPr>
            <w:tcW w:w="1526" w:type="dxa"/>
          </w:tcPr>
          <w:p w14:paraId="6E1C2C43" w14:textId="77777777" w:rsidR="007C5CC2" w:rsidRPr="00DE23E1" w:rsidRDefault="00000000" w:rsidP="007C5CC2">
            <w:pPr>
              <w:widowControl w:val="0"/>
              <w:autoSpaceDE w:val="0"/>
              <w:autoSpaceDN w:val="0"/>
              <w:adjustRightInd w:val="0"/>
              <w:spacing w:line="267" w:lineRule="exact"/>
              <w:jc w:val="center"/>
              <w:rPr>
                <w:rFonts w:ascii="Mangal" w:hAnsi="Mangal" w:cs="Mangal"/>
              </w:rPr>
            </w:pPr>
            <w:r>
              <w:rPr>
                <w:rFonts w:ascii="Mangal" w:hAnsi="Mangal" w:cs="Mangal"/>
                <w:b/>
                <w:bCs/>
              </w:rPr>
              <w:t>SR. NO</w:t>
            </w:r>
          </w:p>
        </w:tc>
        <w:tc>
          <w:tcPr>
            <w:tcW w:w="6379" w:type="dxa"/>
          </w:tcPr>
          <w:p w14:paraId="49DB0B43" w14:textId="77777777" w:rsidR="007C5CC2" w:rsidRPr="00DE23E1" w:rsidRDefault="00000000" w:rsidP="007C5CC2">
            <w:pPr>
              <w:widowControl w:val="0"/>
              <w:autoSpaceDE w:val="0"/>
              <w:autoSpaceDN w:val="0"/>
              <w:adjustRightInd w:val="0"/>
              <w:spacing w:line="267" w:lineRule="exact"/>
              <w:jc w:val="center"/>
              <w:rPr>
                <w:rFonts w:ascii="Mangal" w:hAnsi="Mangal" w:cs="Mangal"/>
              </w:rPr>
            </w:pPr>
            <w:r w:rsidRPr="00DE23E1">
              <w:rPr>
                <w:rFonts w:ascii="Mangal" w:hAnsi="Mangal" w:cs="Mangal"/>
                <w:b/>
                <w:bCs/>
              </w:rPr>
              <w:t>TITLE</w:t>
            </w:r>
          </w:p>
        </w:tc>
        <w:tc>
          <w:tcPr>
            <w:tcW w:w="1984" w:type="dxa"/>
          </w:tcPr>
          <w:p w14:paraId="734BEC2B" w14:textId="77777777" w:rsidR="007C5CC2" w:rsidRPr="00DE23E1" w:rsidRDefault="00000000" w:rsidP="007C5CC2">
            <w:pPr>
              <w:widowControl w:val="0"/>
              <w:autoSpaceDE w:val="0"/>
              <w:autoSpaceDN w:val="0"/>
              <w:adjustRightInd w:val="0"/>
              <w:spacing w:line="267" w:lineRule="exact"/>
              <w:rPr>
                <w:rFonts w:ascii="Mangal" w:hAnsi="Mangal" w:cs="Mangal"/>
              </w:rPr>
            </w:pPr>
            <w:r>
              <w:rPr>
                <w:rFonts w:ascii="Mangal" w:hAnsi="Mangal" w:cs="Mangal"/>
                <w:b/>
                <w:bCs/>
              </w:rPr>
              <w:t xml:space="preserve"> </w:t>
            </w:r>
            <w:r w:rsidRPr="00DE23E1">
              <w:rPr>
                <w:rFonts w:ascii="Mangal" w:hAnsi="Mangal" w:cs="Mangal"/>
                <w:b/>
                <w:bCs/>
              </w:rPr>
              <w:t>PAGE NO.</w:t>
            </w:r>
          </w:p>
        </w:tc>
      </w:tr>
      <w:tr w:rsidR="008D2A00" w14:paraId="6344CB82" w14:textId="77777777" w:rsidTr="00FE1033">
        <w:trPr>
          <w:trHeight w:val="567"/>
        </w:trPr>
        <w:tc>
          <w:tcPr>
            <w:tcW w:w="1526" w:type="dxa"/>
          </w:tcPr>
          <w:p w14:paraId="79768504" w14:textId="77777777" w:rsidR="007C5CC2" w:rsidRPr="00DE23E1" w:rsidRDefault="007C5CC2" w:rsidP="007C5CC2">
            <w:pPr>
              <w:widowControl w:val="0"/>
              <w:autoSpaceDE w:val="0"/>
              <w:autoSpaceDN w:val="0"/>
              <w:adjustRightInd w:val="0"/>
              <w:rPr>
                <w:rFonts w:ascii="Mangal" w:hAnsi="Mangal" w:cs="Mangal"/>
              </w:rPr>
            </w:pPr>
          </w:p>
        </w:tc>
        <w:tc>
          <w:tcPr>
            <w:tcW w:w="6379" w:type="dxa"/>
          </w:tcPr>
          <w:p w14:paraId="52D9F392" w14:textId="77777777" w:rsidR="007C5CC2" w:rsidRPr="00DE23E1" w:rsidRDefault="007C5CC2" w:rsidP="007C5CC2">
            <w:pPr>
              <w:widowControl w:val="0"/>
              <w:autoSpaceDE w:val="0"/>
              <w:autoSpaceDN w:val="0"/>
              <w:adjustRightInd w:val="0"/>
              <w:rPr>
                <w:rFonts w:ascii="Mangal" w:hAnsi="Mangal" w:cs="Mangal"/>
              </w:rPr>
            </w:pPr>
          </w:p>
        </w:tc>
        <w:tc>
          <w:tcPr>
            <w:tcW w:w="1984" w:type="dxa"/>
          </w:tcPr>
          <w:p w14:paraId="0E621177" w14:textId="77777777" w:rsidR="007C5CC2" w:rsidRPr="00DE23E1" w:rsidRDefault="007C5CC2" w:rsidP="007C5CC2">
            <w:pPr>
              <w:widowControl w:val="0"/>
              <w:autoSpaceDE w:val="0"/>
              <w:autoSpaceDN w:val="0"/>
              <w:adjustRightInd w:val="0"/>
              <w:ind w:left="500"/>
              <w:rPr>
                <w:rFonts w:ascii="Mangal" w:hAnsi="Mangal" w:cs="Mangal"/>
              </w:rPr>
            </w:pPr>
          </w:p>
        </w:tc>
      </w:tr>
      <w:tr w:rsidR="008D2A00" w14:paraId="627D4AEB" w14:textId="77777777" w:rsidTr="00FE1033">
        <w:trPr>
          <w:trHeight w:val="567"/>
        </w:trPr>
        <w:tc>
          <w:tcPr>
            <w:tcW w:w="1526" w:type="dxa"/>
          </w:tcPr>
          <w:p w14:paraId="61402CCA" w14:textId="77777777" w:rsidR="007C5CC2" w:rsidRPr="00DE23E1" w:rsidRDefault="00000000" w:rsidP="005A79F8">
            <w:pPr>
              <w:widowControl w:val="0"/>
              <w:autoSpaceDE w:val="0"/>
              <w:autoSpaceDN w:val="0"/>
              <w:adjustRightInd w:val="0"/>
              <w:jc w:val="center"/>
              <w:rPr>
                <w:rFonts w:ascii="Mangal" w:hAnsi="Mangal" w:cs="Mangal"/>
              </w:rPr>
            </w:pPr>
            <w:r>
              <w:rPr>
                <w:rFonts w:ascii="Mangal" w:hAnsi="Mangal" w:cs="Mangal"/>
                <w:b/>
                <w:bCs/>
              </w:rPr>
              <w:t>1</w:t>
            </w:r>
            <w:r w:rsidRPr="00DE23E1">
              <w:rPr>
                <w:rFonts w:ascii="Mangal" w:hAnsi="Mangal" w:cs="Mangal"/>
                <w:b/>
                <w:bCs/>
              </w:rPr>
              <w:t>.</w:t>
            </w:r>
          </w:p>
        </w:tc>
        <w:tc>
          <w:tcPr>
            <w:tcW w:w="6379" w:type="dxa"/>
          </w:tcPr>
          <w:p w14:paraId="7603372B" w14:textId="77777777" w:rsidR="007C5CC2" w:rsidRPr="00DE23E1" w:rsidRDefault="00000000" w:rsidP="007C5CC2">
            <w:pPr>
              <w:widowControl w:val="0"/>
              <w:autoSpaceDE w:val="0"/>
              <w:autoSpaceDN w:val="0"/>
              <w:adjustRightInd w:val="0"/>
              <w:rPr>
                <w:rFonts w:ascii="Mangal" w:hAnsi="Mangal" w:cs="Mangal"/>
              </w:rPr>
            </w:pPr>
            <w:r w:rsidRPr="00DE23E1">
              <w:rPr>
                <w:rFonts w:ascii="Mangal" w:hAnsi="Mangal" w:cs="Mangal"/>
                <w:b/>
                <w:bCs/>
              </w:rPr>
              <w:t>INTRODUCTION</w:t>
            </w:r>
          </w:p>
        </w:tc>
        <w:tc>
          <w:tcPr>
            <w:tcW w:w="1984" w:type="dxa"/>
          </w:tcPr>
          <w:p w14:paraId="74685B23" w14:textId="77777777" w:rsidR="007C5CC2" w:rsidRPr="00DE23E1" w:rsidRDefault="00000000" w:rsidP="007C5CC2">
            <w:pPr>
              <w:widowControl w:val="0"/>
              <w:autoSpaceDE w:val="0"/>
              <w:autoSpaceDN w:val="0"/>
              <w:adjustRightInd w:val="0"/>
              <w:ind w:left="500"/>
              <w:rPr>
                <w:rFonts w:ascii="Mangal" w:hAnsi="Mangal" w:cs="Mangal"/>
              </w:rPr>
            </w:pPr>
            <w:r>
              <w:rPr>
                <w:rFonts w:ascii="Mangal" w:hAnsi="Mangal" w:cs="Mangal"/>
              </w:rPr>
              <w:t>0</w:t>
            </w:r>
            <w:r w:rsidR="00D750D5">
              <w:rPr>
                <w:rFonts w:ascii="Mangal" w:hAnsi="Mangal" w:cs="Mangal"/>
              </w:rPr>
              <w:t>1</w:t>
            </w:r>
          </w:p>
        </w:tc>
      </w:tr>
      <w:tr w:rsidR="008D2A00" w14:paraId="280AE1BD" w14:textId="77777777" w:rsidTr="00FE1033">
        <w:trPr>
          <w:trHeight w:val="567"/>
        </w:trPr>
        <w:tc>
          <w:tcPr>
            <w:tcW w:w="1526" w:type="dxa"/>
          </w:tcPr>
          <w:p w14:paraId="7BB0074A" w14:textId="77777777" w:rsidR="007C5CC2" w:rsidRPr="00DE23E1" w:rsidRDefault="00000000" w:rsidP="005A79F8">
            <w:pPr>
              <w:widowControl w:val="0"/>
              <w:autoSpaceDE w:val="0"/>
              <w:autoSpaceDN w:val="0"/>
              <w:adjustRightInd w:val="0"/>
              <w:spacing w:line="267" w:lineRule="exact"/>
              <w:jc w:val="center"/>
              <w:rPr>
                <w:rFonts w:ascii="Mangal" w:hAnsi="Mangal" w:cs="Mangal"/>
              </w:rPr>
            </w:pPr>
            <w:r>
              <w:rPr>
                <w:rFonts w:ascii="Mangal" w:hAnsi="Mangal" w:cs="Mangal"/>
                <w:b/>
                <w:bCs/>
              </w:rPr>
              <w:t>2</w:t>
            </w:r>
            <w:r w:rsidRPr="00DE23E1">
              <w:rPr>
                <w:rFonts w:ascii="Mangal" w:hAnsi="Mangal" w:cs="Mangal"/>
                <w:b/>
                <w:bCs/>
              </w:rPr>
              <w:t>.</w:t>
            </w:r>
          </w:p>
        </w:tc>
        <w:tc>
          <w:tcPr>
            <w:tcW w:w="6379" w:type="dxa"/>
          </w:tcPr>
          <w:p w14:paraId="2B148DA2" w14:textId="77777777" w:rsidR="007C5CC2" w:rsidRPr="00DE23E1" w:rsidRDefault="00000000" w:rsidP="007C5CC2">
            <w:pPr>
              <w:widowControl w:val="0"/>
              <w:autoSpaceDE w:val="0"/>
              <w:autoSpaceDN w:val="0"/>
              <w:adjustRightInd w:val="0"/>
              <w:spacing w:line="267" w:lineRule="exact"/>
              <w:rPr>
                <w:rFonts w:ascii="Mangal" w:hAnsi="Mangal" w:cs="Mangal"/>
              </w:rPr>
            </w:pPr>
            <w:r w:rsidRPr="00DE23E1">
              <w:rPr>
                <w:rFonts w:ascii="Mangal" w:hAnsi="Mangal" w:cs="Mangal"/>
                <w:b/>
                <w:bCs/>
              </w:rPr>
              <w:t>BACKGROUND AND LITERATURE REVIEW</w:t>
            </w:r>
          </w:p>
        </w:tc>
        <w:tc>
          <w:tcPr>
            <w:tcW w:w="1984" w:type="dxa"/>
          </w:tcPr>
          <w:p w14:paraId="4E8A3B1F" w14:textId="77777777" w:rsidR="007C5CC2" w:rsidRPr="00DE23E1" w:rsidRDefault="00000000" w:rsidP="007C5CC2">
            <w:pPr>
              <w:widowControl w:val="0"/>
              <w:autoSpaceDE w:val="0"/>
              <w:autoSpaceDN w:val="0"/>
              <w:adjustRightInd w:val="0"/>
              <w:spacing w:line="267" w:lineRule="exact"/>
              <w:ind w:left="500"/>
              <w:rPr>
                <w:rFonts w:ascii="Mangal" w:hAnsi="Mangal" w:cs="Mangal"/>
              </w:rPr>
            </w:pPr>
            <w:r>
              <w:rPr>
                <w:rFonts w:ascii="Mangal" w:hAnsi="Mangal" w:cs="Mangal"/>
              </w:rPr>
              <w:t>0</w:t>
            </w:r>
            <w:r w:rsidR="00D750D5">
              <w:rPr>
                <w:rFonts w:ascii="Mangal" w:hAnsi="Mangal" w:cs="Mangal"/>
              </w:rPr>
              <w:t>2</w:t>
            </w:r>
          </w:p>
        </w:tc>
      </w:tr>
      <w:tr w:rsidR="008D2A00" w14:paraId="31A2581E" w14:textId="77777777" w:rsidTr="00FE1033">
        <w:trPr>
          <w:trHeight w:val="567"/>
        </w:trPr>
        <w:tc>
          <w:tcPr>
            <w:tcW w:w="1526" w:type="dxa"/>
          </w:tcPr>
          <w:p w14:paraId="4482E275" w14:textId="77777777" w:rsidR="001C1CF9" w:rsidRPr="00E455C7" w:rsidRDefault="00000000" w:rsidP="00FE1033">
            <w:pPr>
              <w:widowControl w:val="0"/>
              <w:autoSpaceDE w:val="0"/>
              <w:autoSpaceDN w:val="0"/>
              <w:adjustRightInd w:val="0"/>
              <w:spacing w:line="267" w:lineRule="exact"/>
              <w:jc w:val="right"/>
              <w:rPr>
                <w:rFonts w:ascii="Mangal" w:hAnsi="Mangal" w:cs="Mangal"/>
              </w:rPr>
            </w:pPr>
            <w:r>
              <w:rPr>
                <w:rFonts w:ascii="Mangal" w:hAnsi="Mangal" w:cs="Mangal"/>
              </w:rPr>
              <w:t>2</w:t>
            </w:r>
            <w:r w:rsidRPr="00E455C7">
              <w:rPr>
                <w:rFonts w:ascii="Mangal" w:hAnsi="Mangal" w:cs="Mangal"/>
              </w:rPr>
              <w:t>.1</w:t>
            </w:r>
          </w:p>
        </w:tc>
        <w:tc>
          <w:tcPr>
            <w:tcW w:w="6379" w:type="dxa"/>
          </w:tcPr>
          <w:p w14:paraId="6C367153" w14:textId="77777777" w:rsidR="001C1CF9" w:rsidRPr="00E455C7" w:rsidRDefault="00000000" w:rsidP="007C5CC2">
            <w:pPr>
              <w:widowControl w:val="0"/>
              <w:autoSpaceDE w:val="0"/>
              <w:autoSpaceDN w:val="0"/>
              <w:adjustRightInd w:val="0"/>
              <w:spacing w:line="267" w:lineRule="exact"/>
              <w:rPr>
                <w:rFonts w:ascii="Mangal" w:hAnsi="Mangal" w:cs="Mangal"/>
              </w:rPr>
            </w:pPr>
            <w:r w:rsidRPr="00E455C7">
              <w:rPr>
                <w:rFonts w:ascii="Mangal" w:hAnsi="Mangal" w:cs="Mangal"/>
              </w:rPr>
              <w:t>BACKGROUND</w:t>
            </w:r>
          </w:p>
        </w:tc>
        <w:tc>
          <w:tcPr>
            <w:tcW w:w="1984" w:type="dxa"/>
          </w:tcPr>
          <w:p w14:paraId="7FA680A6" w14:textId="77777777" w:rsidR="001C1CF9" w:rsidRPr="00DE23E1" w:rsidRDefault="00000000" w:rsidP="007C5CC2">
            <w:pPr>
              <w:widowControl w:val="0"/>
              <w:autoSpaceDE w:val="0"/>
              <w:autoSpaceDN w:val="0"/>
              <w:adjustRightInd w:val="0"/>
              <w:spacing w:line="267" w:lineRule="exact"/>
              <w:ind w:left="500"/>
              <w:rPr>
                <w:rFonts w:ascii="Mangal" w:hAnsi="Mangal" w:cs="Mangal"/>
              </w:rPr>
            </w:pPr>
            <w:r>
              <w:rPr>
                <w:rFonts w:ascii="Mangal" w:hAnsi="Mangal" w:cs="Mangal"/>
              </w:rPr>
              <w:t>0</w:t>
            </w:r>
            <w:r w:rsidR="00D750D5">
              <w:rPr>
                <w:rFonts w:ascii="Mangal" w:hAnsi="Mangal" w:cs="Mangal"/>
              </w:rPr>
              <w:t>2</w:t>
            </w:r>
          </w:p>
        </w:tc>
      </w:tr>
      <w:tr w:rsidR="008D2A00" w14:paraId="18E77DC9" w14:textId="77777777" w:rsidTr="00FE1033">
        <w:trPr>
          <w:trHeight w:val="567"/>
        </w:trPr>
        <w:tc>
          <w:tcPr>
            <w:tcW w:w="1526" w:type="dxa"/>
          </w:tcPr>
          <w:p w14:paraId="3C1B3B75" w14:textId="77777777" w:rsidR="001C1CF9" w:rsidRPr="00E455C7" w:rsidRDefault="00000000" w:rsidP="00FE1033">
            <w:pPr>
              <w:widowControl w:val="0"/>
              <w:autoSpaceDE w:val="0"/>
              <w:autoSpaceDN w:val="0"/>
              <w:adjustRightInd w:val="0"/>
              <w:spacing w:line="267" w:lineRule="exact"/>
              <w:jc w:val="right"/>
              <w:rPr>
                <w:rFonts w:ascii="Mangal" w:hAnsi="Mangal" w:cs="Mangal"/>
              </w:rPr>
            </w:pPr>
            <w:r>
              <w:rPr>
                <w:rFonts w:ascii="Mangal" w:hAnsi="Mangal" w:cs="Mangal"/>
              </w:rPr>
              <w:t>2</w:t>
            </w:r>
            <w:r w:rsidRPr="00E455C7">
              <w:rPr>
                <w:rFonts w:ascii="Mangal" w:hAnsi="Mangal" w:cs="Mangal"/>
              </w:rPr>
              <w:t>.2</w:t>
            </w:r>
          </w:p>
        </w:tc>
        <w:tc>
          <w:tcPr>
            <w:tcW w:w="6379" w:type="dxa"/>
          </w:tcPr>
          <w:p w14:paraId="7BC4D90F" w14:textId="77777777" w:rsidR="001C1CF9" w:rsidRPr="00E455C7" w:rsidRDefault="00000000" w:rsidP="007C5CC2">
            <w:pPr>
              <w:widowControl w:val="0"/>
              <w:autoSpaceDE w:val="0"/>
              <w:autoSpaceDN w:val="0"/>
              <w:adjustRightInd w:val="0"/>
              <w:spacing w:line="267" w:lineRule="exact"/>
              <w:rPr>
                <w:rFonts w:ascii="Mangal" w:hAnsi="Mangal" w:cs="Mangal"/>
              </w:rPr>
            </w:pPr>
            <w:r w:rsidRPr="00E455C7">
              <w:rPr>
                <w:rFonts w:ascii="Mangal" w:hAnsi="Mangal" w:cs="Mangal"/>
              </w:rPr>
              <w:t>LITERATURE REVIEW</w:t>
            </w:r>
          </w:p>
        </w:tc>
        <w:tc>
          <w:tcPr>
            <w:tcW w:w="1984" w:type="dxa"/>
          </w:tcPr>
          <w:p w14:paraId="49C80152" w14:textId="77777777" w:rsidR="001C1CF9" w:rsidRPr="00DE23E1" w:rsidRDefault="00000000" w:rsidP="007C5CC2">
            <w:pPr>
              <w:widowControl w:val="0"/>
              <w:autoSpaceDE w:val="0"/>
              <w:autoSpaceDN w:val="0"/>
              <w:adjustRightInd w:val="0"/>
              <w:spacing w:line="267" w:lineRule="exact"/>
              <w:ind w:left="500"/>
              <w:rPr>
                <w:rFonts w:ascii="Mangal" w:hAnsi="Mangal" w:cs="Mangal"/>
              </w:rPr>
            </w:pPr>
            <w:r>
              <w:rPr>
                <w:rFonts w:ascii="Mangal" w:hAnsi="Mangal" w:cs="Mangal"/>
              </w:rPr>
              <w:t>0</w:t>
            </w:r>
            <w:r w:rsidR="00D750D5">
              <w:rPr>
                <w:rFonts w:ascii="Mangal" w:hAnsi="Mangal" w:cs="Mangal"/>
              </w:rPr>
              <w:t>3</w:t>
            </w:r>
          </w:p>
        </w:tc>
      </w:tr>
      <w:tr w:rsidR="008D2A00" w14:paraId="1AD5211F" w14:textId="77777777" w:rsidTr="00FE1033">
        <w:trPr>
          <w:trHeight w:val="567"/>
        </w:trPr>
        <w:tc>
          <w:tcPr>
            <w:tcW w:w="1526" w:type="dxa"/>
          </w:tcPr>
          <w:p w14:paraId="03D13714" w14:textId="77777777" w:rsidR="007C5CC2" w:rsidRPr="00DE23E1" w:rsidRDefault="00000000" w:rsidP="005A79F8">
            <w:pPr>
              <w:widowControl w:val="0"/>
              <w:autoSpaceDE w:val="0"/>
              <w:autoSpaceDN w:val="0"/>
              <w:adjustRightInd w:val="0"/>
              <w:jc w:val="center"/>
              <w:rPr>
                <w:rFonts w:ascii="Mangal" w:hAnsi="Mangal" w:cs="Mangal"/>
              </w:rPr>
            </w:pPr>
            <w:bookmarkStart w:id="1" w:name="_Hlk164812111"/>
            <w:r>
              <w:rPr>
                <w:rFonts w:ascii="Mangal" w:hAnsi="Mangal" w:cs="Mangal"/>
                <w:b/>
                <w:bCs/>
              </w:rPr>
              <w:t>3</w:t>
            </w:r>
            <w:r w:rsidRPr="00DE23E1">
              <w:rPr>
                <w:rFonts w:ascii="Mangal" w:hAnsi="Mangal" w:cs="Mangal"/>
                <w:b/>
                <w:bCs/>
              </w:rPr>
              <w:t>.</w:t>
            </w:r>
          </w:p>
        </w:tc>
        <w:tc>
          <w:tcPr>
            <w:tcW w:w="6379" w:type="dxa"/>
          </w:tcPr>
          <w:p w14:paraId="0C3AB071" w14:textId="77777777" w:rsidR="007C5CC2" w:rsidRPr="00353534" w:rsidRDefault="00000000" w:rsidP="007C5CC2">
            <w:pPr>
              <w:widowControl w:val="0"/>
              <w:autoSpaceDE w:val="0"/>
              <w:autoSpaceDN w:val="0"/>
              <w:adjustRightInd w:val="0"/>
              <w:rPr>
                <w:rFonts w:ascii="Mangal" w:hAnsi="Mangal" w:cs="Mangal"/>
                <w:b/>
              </w:rPr>
            </w:pPr>
            <w:r w:rsidRPr="00DE23E1">
              <w:rPr>
                <w:rFonts w:ascii="Mangal" w:hAnsi="Mangal" w:cs="Mangal"/>
                <w:b/>
                <w:bCs/>
              </w:rPr>
              <w:t>REQUIREMENT SPECIFICATION</w:t>
            </w:r>
            <w:r w:rsidR="00006399">
              <w:rPr>
                <w:rFonts w:ascii="Mangal" w:hAnsi="Mangal" w:cs="Mangal"/>
                <w:b/>
                <w:bCs/>
              </w:rPr>
              <w:t xml:space="preserve"> </w:t>
            </w:r>
            <w:r w:rsidRPr="00DE23E1">
              <w:rPr>
                <w:rFonts w:ascii="Mangal" w:hAnsi="Mangal" w:cs="Mangal"/>
                <w:b/>
                <w:bCs/>
              </w:rPr>
              <w:t>AND ANALYSIS</w:t>
            </w:r>
          </w:p>
        </w:tc>
        <w:tc>
          <w:tcPr>
            <w:tcW w:w="1984" w:type="dxa"/>
          </w:tcPr>
          <w:p w14:paraId="428F9F0A" w14:textId="77777777" w:rsidR="007C5CC2" w:rsidRPr="00DE23E1" w:rsidRDefault="00000000" w:rsidP="007C5CC2">
            <w:pPr>
              <w:widowControl w:val="0"/>
              <w:autoSpaceDE w:val="0"/>
              <w:autoSpaceDN w:val="0"/>
              <w:adjustRightInd w:val="0"/>
              <w:ind w:left="500"/>
              <w:rPr>
                <w:rFonts w:ascii="Mangal" w:hAnsi="Mangal" w:cs="Mangal"/>
              </w:rPr>
            </w:pPr>
            <w:r>
              <w:rPr>
                <w:rFonts w:ascii="Mangal" w:hAnsi="Mangal" w:cs="Mangal"/>
              </w:rPr>
              <w:t>0</w:t>
            </w:r>
            <w:r w:rsidR="00D750D5">
              <w:rPr>
                <w:rFonts w:ascii="Mangal" w:hAnsi="Mangal" w:cs="Mangal"/>
              </w:rPr>
              <w:t>4</w:t>
            </w:r>
          </w:p>
        </w:tc>
      </w:tr>
      <w:tr w:rsidR="008D2A00" w14:paraId="055C453C" w14:textId="77777777" w:rsidTr="00FE1033">
        <w:trPr>
          <w:trHeight w:val="567"/>
        </w:trPr>
        <w:tc>
          <w:tcPr>
            <w:tcW w:w="1526" w:type="dxa"/>
          </w:tcPr>
          <w:p w14:paraId="7D64579B" w14:textId="77777777" w:rsidR="001C1CF9" w:rsidRPr="00E455C7" w:rsidRDefault="00000000" w:rsidP="00FE1033">
            <w:pPr>
              <w:widowControl w:val="0"/>
              <w:autoSpaceDE w:val="0"/>
              <w:autoSpaceDN w:val="0"/>
              <w:adjustRightInd w:val="0"/>
              <w:jc w:val="right"/>
              <w:rPr>
                <w:rFonts w:ascii="Mangal" w:hAnsi="Mangal" w:cs="Mangal"/>
              </w:rPr>
            </w:pPr>
            <w:r>
              <w:rPr>
                <w:rFonts w:ascii="Mangal" w:hAnsi="Mangal" w:cs="Mangal"/>
              </w:rPr>
              <w:t>3</w:t>
            </w:r>
            <w:r w:rsidRPr="00E455C7">
              <w:rPr>
                <w:rFonts w:ascii="Mangal" w:hAnsi="Mangal" w:cs="Mangal"/>
              </w:rPr>
              <w:t>.1</w:t>
            </w:r>
          </w:p>
        </w:tc>
        <w:tc>
          <w:tcPr>
            <w:tcW w:w="6379" w:type="dxa"/>
          </w:tcPr>
          <w:p w14:paraId="0D81E21A" w14:textId="77777777" w:rsidR="001C1CF9" w:rsidRPr="00E455C7" w:rsidRDefault="00000000" w:rsidP="007C5CC2">
            <w:pPr>
              <w:widowControl w:val="0"/>
              <w:autoSpaceDE w:val="0"/>
              <w:autoSpaceDN w:val="0"/>
              <w:adjustRightInd w:val="0"/>
              <w:rPr>
                <w:rFonts w:ascii="Mangal" w:hAnsi="Mangal" w:cs="Mangal"/>
              </w:rPr>
            </w:pPr>
            <w:r w:rsidRPr="00E455C7">
              <w:rPr>
                <w:rFonts w:ascii="Mangal" w:hAnsi="Mangal" w:cs="Mangal"/>
              </w:rPr>
              <w:t>REQUIREMENT SPECIFICATION</w:t>
            </w:r>
          </w:p>
        </w:tc>
        <w:tc>
          <w:tcPr>
            <w:tcW w:w="1984" w:type="dxa"/>
          </w:tcPr>
          <w:p w14:paraId="4ACBBE9C" w14:textId="77777777" w:rsidR="001C1CF9" w:rsidRDefault="00000000" w:rsidP="007C5CC2">
            <w:pPr>
              <w:widowControl w:val="0"/>
              <w:autoSpaceDE w:val="0"/>
              <w:autoSpaceDN w:val="0"/>
              <w:adjustRightInd w:val="0"/>
              <w:ind w:left="500"/>
              <w:rPr>
                <w:rFonts w:ascii="Mangal" w:hAnsi="Mangal" w:cs="Mangal"/>
              </w:rPr>
            </w:pPr>
            <w:r>
              <w:rPr>
                <w:rFonts w:ascii="Mangal" w:hAnsi="Mangal" w:cs="Mangal"/>
              </w:rPr>
              <w:t>0</w:t>
            </w:r>
            <w:r w:rsidR="00D750D5">
              <w:rPr>
                <w:rFonts w:ascii="Mangal" w:hAnsi="Mangal" w:cs="Mangal"/>
              </w:rPr>
              <w:t>4</w:t>
            </w:r>
          </w:p>
        </w:tc>
      </w:tr>
      <w:tr w:rsidR="008D2A00" w14:paraId="5A0EAEF8" w14:textId="77777777" w:rsidTr="00FE1033">
        <w:trPr>
          <w:trHeight w:val="567"/>
        </w:trPr>
        <w:tc>
          <w:tcPr>
            <w:tcW w:w="1526" w:type="dxa"/>
          </w:tcPr>
          <w:p w14:paraId="3FD8CB1D" w14:textId="77777777" w:rsidR="00E455C7" w:rsidRPr="00E455C7" w:rsidRDefault="00000000" w:rsidP="00FE1033">
            <w:pPr>
              <w:widowControl w:val="0"/>
              <w:autoSpaceDE w:val="0"/>
              <w:autoSpaceDN w:val="0"/>
              <w:adjustRightInd w:val="0"/>
              <w:jc w:val="right"/>
              <w:rPr>
                <w:rFonts w:ascii="Mangal" w:hAnsi="Mangal" w:cs="Mangal"/>
              </w:rPr>
            </w:pPr>
            <w:r>
              <w:rPr>
                <w:rFonts w:ascii="Mangal" w:hAnsi="Mangal" w:cs="Mangal"/>
              </w:rPr>
              <w:t>3</w:t>
            </w:r>
            <w:r w:rsidRPr="00E455C7">
              <w:rPr>
                <w:rFonts w:ascii="Mangal" w:hAnsi="Mangal" w:cs="Mangal"/>
              </w:rPr>
              <w:t>.2</w:t>
            </w:r>
          </w:p>
        </w:tc>
        <w:tc>
          <w:tcPr>
            <w:tcW w:w="6379" w:type="dxa"/>
          </w:tcPr>
          <w:p w14:paraId="7AF4F9D6" w14:textId="77777777" w:rsidR="00E455C7" w:rsidRPr="00E455C7" w:rsidRDefault="00000000" w:rsidP="007C5CC2">
            <w:pPr>
              <w:widowControl w:val="0"/>
              <w:autoSpaceDE w:val="0"/>
              <w:autoSpaceDN w:val="0"/>
              <w:adjustRightInd w:val="0"/>
              <w:rPr>
                <w:rFonts w:ascii="Mangal" w:hAnsi="Mangal" w:cs="Mangal"/>
              </w:rPr>
            </w:pPr>
            <w:r w:rsidRPr="00E455C7">
              <w:rPr>
                <w:rFonts w:ascii="Mangal" w:hAnsi="Mangal" w:cs="Mangal"/>
              </w:rPr>
              <w:t>ANALYSIS</w:t>
            </w:r>
          </w:p>
        </w:tc>
        <w:tc>
          <w:tcPr>
            <w:tcW w:w="1984" w:type="dxa"/>
          </w:tcPr>
          <w:p w14:paraId="232192EF" w14:textId="77777777" w:rsidR="00E455C7" w:rsidRDefault="00000000" w:rsidP="007C5CC2">
            <w:pPr>
              <w:widowControl w:val="0"/>
              <w:autoSpaceDE w:val="0"/>
              <w:autoSpaceDN w:val="0"/>
              <w:adjustRightInd w:val="0"/>
              <w:ind w:left="500"/>
              <w:rPr>
                <w:rFonts w:ascii="Mangal" w:hAnsi="Mangal" w:cs="Mangal"/>
              </w:rPr>
            </w:pPr>
            <w:r>
              <w:rPr>
                <w:rFonts w:ascii="Mangal" w:hAnsi="Mangal" w:cs="Mangal"/>
              </w:rPr>
              <w:t>05</w:t>
            </w:r>
          </w:p>
        </w:tc>
      </w:tr>
      <w:tr w:rsidR="008D2A00" w14:paraId="738651D4" w14:textId="77777777" w:rsidTr="00FE1033">
        <w:trPr>
          <w:trHeight w:val="567"/>
        </w:trPr>
        <w:tc>
          <w:tcPr>
            <w:tcW w:w="1526" w:type="dxa"/>
          </w:tcPr>
          <w:p w14:paraId="005B3943" w14:textId="77777777" w:rsidR="007C5CC2" w:rsidRPr="00DE23E1" w:rsidRDefault="00000000" w:rsidP="005A79F8">
            <w:pPr>
              <w:widowControl w:val="0"/>
              <w:autoSpaceDE w:val="0"/>
              <w:autoSpaceDN w:val="0"/>
              <w:adjustRightInd w:val="0"/>
              <w:jc w:val="center"/>
              <w:rPr>
                <w:rFonts w:ascii="Mangal" w:hAnsi="Mangal" w:cs="Mangal"/>
              </w:rPr>
            </w:pPr>
            <w:bookmarkStart w:id="2" w:name="_Hlk164812634"/>
            <w:bookmarkEnd w:id="1"/>
            <w:r>
              <w:rPr>
                <w:rFonts w:ascii="Mangal" w:hAnsi="Mangal" w:cs="Mangal"/>
                <w:b/>
                <w:bCs/>
              </w:rPr>
              <w:t>4</w:t>
            </w:r>
            <w:r w:rsidRPr="00DE23E1">
              <w:rPr>
                <w:rFonts w:ascii="Mangal" w:hAnsi="Mangal" w:cs="Mangal"/>
                <w:b/>
                <w:bCs/>
              </w:rPr>
              <w:t>.</w:t>
            </w:r>
          </w:p>
        </w:tc>
        <w:tc>
          <w:tcPr>
            <w:tcW w:w="6379" w:type="dxa"/>
          </w:tcPr>
          <w:p w14:paraId="46B078A9" w14:textId="77777777" w:rsidR="007C5CC2" w:rsidRPr="00DE23E1" w:rsidRDefault="00000000" w:rsidP="007C5CC2">
            <w:pPr>
              <w:widowControl w:val="0"/>
              <w:autoSpaceDE w:val="0"/>
              <w:autoSpaceDN w:val="0"/>
              <w:adjustRightInd w:val="0"/>
              <w:rPr>
                <w:rFonts w:ascii="Mangal" w:hAnsi="Mangal" w:cs="Mangal"/>
              </w:rPr>
            </w:pPr>
            <w:r w:rsidRPr="00DE23E1">
              <w:rPr>
                <w:rFonts w:ascii="Mangal" w:hAnsi="Mangal" w:cs="Mangal"/>
                <w:b/>
                <w:bCs/>
              </w:rPr>
              <w:t xml:space="preserve">DESIGN </w:t>
            </w:r>
            <w:r>
              <w:rPr>
                <w:rFonts w:ascii="Mangal" w:hAnsi="Mangal" w:cs="Mangal"/>
                <w:b/>
                <w:bCs/>
              </w:rPr>
              <w:t xml:space="preserve">AND </w:t>
            </w:r>
            <w:r w:rsidRPr="00DE23E1">
              <w:rPr>
                <w:rFonts w:ascii="Mangal" w:hAnsi="Mangal" w:cs="Mangal"/>
                <w:b/>
                <w:bCs/>
              </w:rPr>
              <w:t>IMPLEMENTATION</w:t>
            </w:r>
          </w:p>
        </w:tc>
        <w:tc>
          <w:tcPr>
            <w:tcW w:w="1984" w:type="dxa"/>
          </w:tcPr>
          <w:p w14:paraId="7B11C382" w14:textId="77777777" w:rsidR="007C5CC2" w:rsidRPr="00DE23E1" w:rsidRDefault="00000000" w:rsidP="007C5CC2">
            <w:pPr>
              <w:widowControl w:val="0"/>
              <w:autoSpaceDE w:val="0"/>
              <w:autoSpaceDN w:val="0"/>
              <w:adjustRightInd w:val="0"/>
              <w:ind w:left="500"/>
              <w:rPr>
                <w:rFonts w:ascii="Mangal" w:hAnsi="Mangal" w:cs="Mangal"/>
              </w:rPr>
            </w:pPr>
            <w:r>
              <w:rPr>
                <w:rFonts w:ascii="Mangal" w:hAnsi="Mangal" w:cs="Mangal"/>
              </w:rPr>
              <w:t>06</w:t>
            </w:r>
          </w:p>
        </w:tc>
      </w:tr>
      <w:tr w:rsidR="008D2A00" w14:paraId="0D73F2A6" w14:textId="77777777" w:rsidTr="00FE1033">
        <w:trPr>
          <w:trHeight w:val="567"/>
        </w:trPr>
        <w:tc>
          <w:tcPr>
            <w:tcW w:w="1526" w:type="dxa"/>
          </w:tcPr>
          <w:p w14:paraId="02FE18BF" w14:textId="77777777" w:rsidR="00FE1033" w:rsidRPr="00FE1033" w:rsidRDefault="00000000" w:rsidP="00FE1033">
            <w:pPr>
              <w:widowControl w:val="0"/>
              <w:autoSpaceDE w:val="0"/>
              <w:autoSpaceDN w:val="0"/>
              <w:adjustRightInd w:val="0"/>
              <w:jc w:val="right"/>
              <w:rPr>
                <w:rFonts w:ascii="Mangal" w:hAnsi="Mangal" w:cs="Mangal"/>
              </w:rPr>
            </w:pPr>
            <w:r>
              <w:rPr>
                <w:rFonts w:ascii="Mangal" w:hAnsi="Mangal" w:cs="Mangal"/>
              </w:rPr>
              <w:t>4</w:t>
            </w:r>
            <w:r w:rsidRPr="00FE1033">
              <w:rPr>
                <w:rFonts w:ascii="Mangal" w:hAnsi="Mangal" w:cs="Mangal"/>
              </w:rPr>
              <w:t>.1</w:t>
            </w:r>
          </w:p>
        </w:tc>
        <w:tc>
          <w:tcPr>
            <w:tcW w:w="6379" w:type="dxa"/>
          </w:tcPr>
          <w:p w14:paraId="69080C0F" w14:textId="77777777" w:rsidR="00FE1033" w:rsidRPr="00FE1033" w:rsidRDefault="00000000" w:rsidP="007C5CC2">
            <w:pPr>
              <w:widowControl w:val="0"/>
              <w:autoSpaceDE w:val="0"/>
              <w:autoSpaceDN w:val="0"/>
              <w:adjustRightInd w:val="0"/>
              <w:rPr>
                <w:rFonts w:ascii="Mangal" w:hAnsi="Mangal" w:cs="Mangal"/>
              </w:rPr>
            </w:pPr>
            <w:r w:rsidRPr="00FE1033">
              <w:rPr>
                <w:rFonts w:ascii="Mangal" w:hAnsi="Mangal" w:cs="Mangal"/>
              </w:rPr>
              <w:t>DESIGN AND IMPLEMENTATION</w:t>
            </w:r>
          </w:p>
        </w:tc>
        <w:tc>
          <w:tcPr>
            <w:tcW w:w="1984" w:type="dxa"/>
          </w:tcPr>
          <w:p w14:paraId="74C38FE3" w14:textId="77777777" w:rsidR="00FE1033" w:rsidRPr="00FE1033" w:rsidRDefault="00000000" w:rsidP="007C5CC2">
            <w:pPr>
              <w:widowControl w:val="0"/>
              <w:autoSpaceDE w:val="0"/>
              <w:autoSpaceDN w:val="0"/>
              <w:adjustRightInd w:val="0"/>
              <w:ind w:left="500"/>
              <w:rPr>
                <w:rFonts w:ascii="Mangal" w:hAnsi="Mangal" w:cs="Mangal"/>
              </w:rPr>
            </w:pPr>
            <w:r>
              <w:rPr>
                <w:rFonts w:ascii="Mangal" w:hAnsi="Mangal" w:cs="Mangal"/>
              </w:rPr>
              <w:t>06</w:t>
            </w:r>
          </w:p>
        </w:tc>
      </w:tr>
      <w:tr w:rsidR="008D2A00" w14:paraId="5B6EF094" w14:textId="77777777" w:rsidTr="00FE1033">
        <w:trPr>
          <w:trHeight w:val="567"/>
        </w:trPr>
        <w:tc>
          <w:tcPr>
            <w:tcW w:w="1526" w:type="dxa"/>
          </w:tcPr>
          <w:p w14:paraId="34309575" w14:textId="77777777" w:rsidR="00FE1033" w:rsidRPr="00FE1033" w:rsidRDefault="00000000" w:rsidP="00FE1033">
            <w:pPr>
              <w:widowControl w:val="0"/>
              <w:autoSpaceDE w:val="0"/>
              <w:autoSpaceDN w:val="0"/>
              <w:adjustRightInd w:val="0"/>
              <w:jc w:val="right"/>
              <w:rPr>
                <w:rFonts w:ascii="Mangal" w:hAnsi="Mangal" w:cs="Mangal"/>
              </w:rPr>
            </w:pPr>
            <w:r>
              <w:rPr>
                <w:rFonts w:ascii="Mangal" w:hAnsi="Mangal" w:cs="Mangal"/>
              </w:rPr>
              <w:t>4</w:t>
            </w:r>
            <w:r w:rsidRPr="00FE1033">
              <w:rPr>
                <w:rFonts w:ascii="Mangal" w:hAnsi="Mangal" w:cs="Mangal"/>
              </w:rPr>
              <w:t>.2</w:t>
            </w:r>
          </w:p>
        </w:tc>
        <w:tc>
          <w:tcPr>
            <w:tcW w:w="6379" w:type="dxa"/>
          </w:tcPr>
          <w:p w14:paraId="46E28A76" w14:textId="77777777" w:rsidR="00FE1033" w:rsidRPr="00FE1033" w:rsidRDefault="00000000" w:rsidP="007C5CC2">
            <w:pPr>
              <w:widowControl w:val="0"/>
              <w:autoSpaceDE w:val="0"/>
              <w:autoSpaceDN w:val="0"/>
              <w:adjustRightInd w:val="0"/>
              <w:rPr>
                <w:rFonts w:ascii="Mangal" w:hAnsi="Mangal" w:cs="Mangal"/>
              </w:rPr>
            </w:pPr>
            <w:r w:rsidRPr="00FE1033">
              <w:rPr>
                <w:rFonts w:ascii="Mangal" w:hAnsi="Mangal" w:cs="Mangal"/>
              </w:rPr>
              <w:t>CODE SNIPPETS</w:t>
            </w:r>
          </w:p>
        </w:tc>
        <w:tc>
          <w:tcPr>
            <w:tcW w:w="1984" w:type="dxa"/>
          </w:tcPr>
          <w:p w14:paraId="7BE6AC5A" w14:textId="77777777" w:rsidR="00FE1033" w:rsidRPr="00FE1033" w:rsidRDefault="00000000" w:rsidP="007C5CC2">
            <w:pPr>
              <w:widowControl w:val="0"/>
              <w:autoSpaceDE w:val="0"/>
              <w:autoSpaceDN w:val="0"/>
              <w:adjustRightInd w:val="0"/>
              <w:ind w:left="500"/>
              <w:rPr>
                <w:rFonts w:ascii="Mangal" w:hAnsi="Mangal" w:cs="Mangal"/>
              </w:rPr>
            </w:pPr>
            <w:r>
              <w:rPr>
                <w:rFonts w:ascii="Mangal" w:hAnsi="Mangal" w:cs="Mangal"/>
              </w:rPr>
              <w:t>07</w:t>
            </w:r>
          </w:p>
        </w:tc>
      </w:tr>
      <w:bookmarkEnd w:id="2"/>
      <w:tr w:rsidR="008D2A00" w14:paraId="2C14AA97" w14:textId="77777777" w:rsidTr="00FE1033">
        <w:trPr>
          <w:trHeight w:val="567"/>
        </w:trPr>
        <w:tc>
          <w:tcPr>
            <w:tcW w:w="1526" w:type="dxa"/>
          </w:tcPr>
          <w:p w14:paraId="4A104F95" w14:textId="77777777" w:rsidR="007C5CC2" w:rsidRPr="00DE23E1" w:rsidRDefault="00000000" w:rsidP="005A79F8">
            <w:pPr>
              <w:widowControl w:val="0"/>
              <w:autoSpaceDE w:val="0"/>
              <w:autoSpaceDN w:val="0"/>
              <w:adjustRightInd w:val="0"/>
              <w:jc w:val="center"/>
              <w:rPr>
                <w:rFonts w:ascii="Mangal" w:hAnsi="Mangal" w:cs="Mangal"/>
              </w:rPr>
            </w:pPr>
            <w:r>
              <w:rPr>
                <w:rFonts w:ascii="Mangal" w:hAnsi="Mangal" w:cs="Mangal"/>
                <w:b/>
                <w:bCs/>
              </w:rPr>
              <w:t>5</w:t>
            </w:r>
            <w:r w:rsidRPr="00DE23E1">
              <w:rPr>
                <w:rFonts w:ascii="Mangal" w:hAnsi="Mangal" w:cs="Mangal"/>
                <w:b/>
                <w:bCs/>
              </w:rPr>
              <w:t>.</w:t>
            </w:r>
          </w:p>
        </w:tc>
        <w:tc>
          <w:tcPr>
            <w:tcW w:w="6379" w:type="dxa"/>
          </w:tcPr>
          <w:p w14:paraId="6EC9DD98" w14:textId="77777777" w:rsidR="007C5CC2" w:rsidRPr="00DE23E1" w:rsidRDefault="00000000" w:rsidP="007C5CC2">
            <w:pPr>
              <w:widowControl w:val="0"/>
              <w:autoSpaceDE w:val="0"/>
              <w:autoSpaceDN w:val="0"/>
              <w:adjustRightInd w:val="0"/>
              <w:rPr>
                <w:rFonts w:ascii="Mangal" w:hAnsi="Mangal" w:cs="Mangal"/>
              </w:rPr>
            </w:pPr>
            <w:bookmarkStart w:id="3" w:name="_Hlk164812975"/>
            <w:r>
              <w:rPr>
                <w:rFonts w:ascii="Mangal" w:hAnsi="Mangal" w:cs="Mangal"/>
                <w:b/>
                <w:bCs/>
              </w:rPr>
              <w:t>OTIMIZATION</w:t>
            </w:r>
            <w:r w:rsidRPr="00DE23E1">
              <w:rPr>
                <w:rFonts w:ascii="Mangal" w:hAnsi="Mangal" w:cs="Mangal"/>
                <w:b/>
                <w:bCs/>
              </w:rPr>
              <w:t xml:space="preserve"> AND EVALUATION</w:t>
            </w:r>
            <w:bookmarkEnd w:id="3"/>
          </w:p>
        </w:tc>
        <w:tc>
          <w:tcPr>
            <w:tcW w:w="1984" w:type="dxa"/>
          </w:tcPr>
          <w:p w14:paraId="51470196" w14:textId="77777777" w:rsidR="007C5CC2" w:rsidRPr="00DE23E1" w:rsidRDefault="00000000" w:rsidP="007C5CC2">
            <w:pPr>
              <w:widowControl w:val="0"/>
              <w:autoSpaceDE w:val="0"/>
              <w:autoSpaceDN w:val="0"/>
              <w:adjustRightInd w:val="0"/>
              <w:ind w:left="500"/>
              <w:rPr>
                <w:rFonts w:ascii="Mangal" w:hAnsi="Mangal" w:cs="Mangal"/>
              </w:rPr>
            </w:pPr>
            <w:r>
              <w:rPr>
                <w:rFonts w:ascii="Mangal" w:hAnsi="Mangal" w:cs="Mangal"/>
              </w:rPr>
              <w:t>09</w:t>
            </w:r>
          </w:p>
        </w:tc>
      </w:tr>
      <w:tr w:rsidR="008D2A00" w14:paraId="69269108" w14:textId="77777777" w:rsidTr="00FE1033">
        <w:trPr>
          <w:trHeight w:val="567"/>
        </w:trPr>
        <w:tc>
          <w:tcPr>
            <w:tcW w:w="1526" w:type="dxa"/>
          </w:tcPr>
          <w:p w14:paraId="2FE12731" w14:textId="77777777" w:rsidR="007C5CC2" w:rsidRPr="00DE23E1" w:rsidRDefault="00000000" w:rsidP="005A79F8">
            <w:pPr>
              <w:widowControl w:val="0"/>
              <w:autoSpaceDE w:val="0"/>
              <w:autoSpaceDN w:val="0"/>
              <w:adjustRightInd w:val="0"/>
              <w:jc w:val="center"/>
              <w:rPr>
                <w:rFonts w:ascii="Mangal" w:hAnsi="Mangal" w:cs="Mangal"/>
              </w:rPr>
            </w:pPr>
            <w:r>
              <w:rPr>
                <w:rFonts w:ascii="Mangal" w:hAnsi="Mangal" w:cs="Mangal"/>
                <w:b/>
                <w:bCs/>
              </w:rPr>
              <w:t>6</w:t>
            </w:r>
            <w:r w:rsidRPr="00DE23E1">
              <w:rPr>
                <w:rFonts w:ascii="Mangal" w:hAnsi="Mangal" w:cs="Mangal"/>
                <w:b/>
                <w:bCs/>
              </w:rPr>
              <w:t>.</w:t>
            </w:r>
          </w:p>
        </w:tc>
        <w:tc>
          <w:tcPr>
            <w:tcW w:w="6379" w:type="dxa"/>
          </w:tcPr>
          <w:p w14:paraId="6BA94F73" w14:textId="77777777" w:rsidR="007C5CC2" w:rsidRPr="00DE23E1" w:rsidRDefault="00000000" w:rsidP="007C5CC2">
            <w:pPr>
              <w:widowControl w:val="0"/>
              <w:autoSpaceDE w:val="0"/>
              <w:autoSpaceDN w:val="0"/>
              <w:adjustRightInd w:val="0"/>
              <w:rPr>
                <w:rFonts w:ascii="Mangal" w:hAnsi="Mangal" w:cs="Mangal"/>
              </w:rPr>
            </w:pPr>
            <w:r w:rsidRPr="00353534">
              <w:rPr>
                <w:rFonts w:ascii="Mangal" w:hAnsi="Mangal" w:cs="Mangal"/>
                <w:b/>
              </w:rPr>
              <w:t>RESULT</w:t>
            </w:r>
          </w:p>
        </w:tc>
        <w:tc>
          <w:tcPr>
            <w:tcW w:w="1984" w:type="dxa"/>
          </w:tcPr>
          <w:p w14:paraId="5959E803" w14:textId="77777777" w:rsidR="007C5CC2" w:rsidRPr="00DE23E1" w:rsidRDefault="00000000" w:rsidP="007C5CC2">
            <w:pPr>
              <w:widowControl w:val="0"/>
              <w:autoSpaceDE w:val="0"/>
              <w:autoSpaceDN w:val="0"/>
              <w:adjustRightInd w:val="0"/>
              <w:ind w:left="500"/>
              <w:rPr>
                <w:rFonts w:ascii="Mangal" w:hAnsi="Mangal" w:cs="Mangal"/>
              </w:rPr>
            </w:pPr>
            <w:r>
              <w:rPr>
                <w:rFonts w:ascii="Mangal" w:hAnsi="Mangal" w:cs="Mangal"/>
              </w:rPr>
              <w:t>10</w:t>
            </w:r>
          </w:p>
        </w:tc>
      </w:tr>
      <w:tr w:rsidR="008D2A00" w14:paraId="0AD3E7D1" w14:textId="77777777" w:rsidTr="00FE1033">
        <w:trPr>
          <w:trHeight w:val="567"/>
        </w:trPr>
        <w:tc>
          <w:tcPr>
            <w:tcW w:w="1526" w:type="dxa"/>
          </w:tcPr>
          <w:p w14:paraId="0796C6DD" w14:textId="77777777" w:rsidR="007C5CC2" w:rsidRPr="00DE23E1" w:rsidRDefault="00000000" w:rsidP="005A79F8">
            <w:pPr>
              <w:widowControl w:val="0"/>
              <w:autoSpaceDE w:val="0"/>
              <w:autoSpaceDN w:val="0"/>
              <w:adjustRightInd w:val="0"/>
              <w:jc w:val="center"/>
              <w:rPr>
                <w:rFonts w:ascii="Mangal" w:hAnsi="Mangal" w:cs="Mangal"/>
              </w:rPr>
            </w:pPr>
            <w:r>
              <w:rPr>
                <w:rFonts w:ascii="Mangal" w:hAnsi="Mangal" w:cs="Mangal"/>
                <w:b/>
                <w:bCs/>
              </w:rPr>
              <w:t>7</w:t>
            </w:r>
            <w:r w:rsidRPr="00DE23E1">
              <w:rPr>
                <w:rFonts w:ascii="Mangal" w:hAnsi="Mangal" w:cs="Mangal"/>
                <w:b/>
                <w:bCs/>
              </w:rPr>
              <w:t>.</w:t>
            </w:r>
          </w:p>
        </w:tc>
        <w:tc>
          <w:tcPr>
            <w:tcW w:w="6379" w:type="dxa"/>
          </w:tcPr>
          <w:p w14:paraId="3E57AF6D" w14:textId="77777777" w:rsidR="007C5CC2" w:rsidRPr="00DE23E1" w:rsidRDefault="00000000" w:rsidP="007C5CC2">
            <w:pPr>
              <w:widowControl w:val="0"/>
              <w:autoSpaceDE w:val="0"/>
              <w:autoSpaceDN w:val="0"/>
              <w:adjustRightInd w:val="0"/>
              <w:rPr>
                <w:rFonts w:ascii="Mangal" w:hAnsi="Mangal" w:cs="Mangal"/>
              </w:rPr>
            </w:pPr>
            <w:bookmarkStart w:id="4" w:name="_Hlk164813181"/>
            <w:r w:rsidRPr="00DE23E1">
              <w:rPr>
                <w:rFonts w:ascii="Mangal" w:hAnsi="Mangal" w:cs="Mangal"/>
                <w:b/>
                <w:bCs/>
              </w:rPr>
              <w:t>REFERENCES</w:t>
            </w:r>
            <w:bookmarkEnd w:id="4"/>
          </w:p>
        </w:tc>
        <w:tc>
          <w:tcPr>
            <w:tcW w:w="1984" w:type="dxa"/>
          </w:tcPr>
          <w:p w14:paraId="44F1C9B4" w14:textId="77777777" w:rsidR="007C5CC2" w:rsidRPr="00DE23E1" w:rsidRDefault="00000000" w:rsidP="007C5CC2">
            <w:pPr>
              <w:widowControl w:val="0"/>
              <w:autoSpaceDE w:val="0"/>
              <w:autoSpaceDN w:val="0"/>
              <w:adjustRightInd w:val="0"/>
              <w:ind w:left="500"/>
              <w:rPr>
                <w:rFonts w:ascii="Mangal" w:hAnsi="Mangal" w:cs="Mangal"/>
              </w:rPr>
            </w:pPr>
            <w:r>
              <w:rPr>
                <w:rFonts w:ascii="Mangal" w:hAnsi="Mangal" w:cs="Mangal"/>
              </w:rPr>
              <w:t>1</w:t>
            </w:r>
            <w:r w:rsidR="00954DF6">
              <w:rPr>
                <w:rFonts w:ascii="Mangal" w:hAnsi="Mangal" w:cs="Mangal"/>
              </w:rPr>
              <w:t>1</w:t>
            </w:r>
          </w:p>
        </w:tc>
      </w:tr>
    </w:tbl>
    <w:p w14:paraId="7E710634" w14:textId="77777777" w:rsidR="00EC0E9A" w:rsidRDefault="00EC0E9A" w:rsidP="00EC0E9A">
      <w:pPr>
        <w:widowControl w:val="0"/>
        <w:autoSpaceDE w:val="0"/>
        <w:autoSpaceDN w:val="0"/>
        <w:adjustRightInd w:val="0"/>
        <w:spacing w:line="200" w:lineRule="exact"/>
      </w:pPr>
    </w:p>
    <w:p w14:paraId="5107EB75" w14:textId="77777777" w:rsidR="00EC04C5" w:rsidRDefault="00EC04C5" w:rsidP="00EC0E9A">
      <w:pPr>
        <w:widowControl w:val="0"/>
        <w:autoSpaceDE w:val="0"/>
        <w:autoSpaceDN w:val="0"/>
        <w:adjustRightInd w:val="0"/>
        <w:spacing w:line="200" w:lineRule="exact"/>
      </w:pPr>
    </w:p>
    <w:p w14:paraId="37E0B701" w14:textId="77777777" w:rsidR="00EC04C5" w:rsidRDefault="00EC04C5" w:rsidP="00EC0E9A">
      <w:pPr>
        <w:widowControl w:val="0"/>
        <w:autoSpaceDE w:val="0"/>
        <w:autoSpaceDN w:val="0"/>
        <w:adjustRightInd w:val="0"/>
        <w:spacing w:line="200" w:lineRule="exact"/>
      </w:pPr>
    </w:p>
    <w:p w14:paraId="42D9707D" w14:textId="77777777" w:rsidR="00EC04C5" w:rsidRDefault="00EC04C5" w:rsidP="00EC0E9A">
      <w:pPr>
        <w:widowControl w:val="0"/>
        <w:autoSpaceDE w:val="0"/>
        <w:autoSpaceDN w:val="0"/>
        <w:adjustRightInd w:val="0"/>
        <w:spacing w:line="200" w:lineRule="exact"/>
      </w:pPr>
    </w:p>
    <w:p w14:paraId="2ABD3E0F" w14:textId="77777777" w:rsidR="006C2D39" w:rsidRDefault="006C2D39" w:rsidP="006C2D39">
      <w:pPr>
        <w:jc w:val="both"/>
        <w:rPr>
          <w:szCs w:val="36"/>
        </w:rPr>
      </w:pPr>
    </w:p>
    <w:p w14:paraId="39028656" w14:textId="77777777" w:rsidR="006C2D39" w:rsidRDefault="006C2D39" w:rsidP="006C2D39">
      <w:pPr>
        <w:jc w:val="both"/>
        <w:rPr>
          <w:szCs w:val="36"/>
        </w:rPr>
      </w:pPr>
    </w:p>
    <w:p w14:paraId="30E8769F" w14:textId="77777777" w:rsidR="006C2D39" w:rsidRDefault="006C2D39" w:rsidP="006C2D39">
      <w:pPr>
        <w:jc w:val="both"/>
        <w:rPr>
          <w:szCs w:val="36"/>
        </w:rPr>
      </w:pPr>
    </w:p>
    <w:p w14:paraId="611B8262" w14:textId="77777777" w:rsidR="006C2D39" w:rsidRDefault="006C2D39" w:rsidP="006C2D39">
      <w:pPr>
        <w:jc w:val="both"/>
        <w:rPr>
          <w:szCs w:val="36"/>
        </w:rPr>
      </w:pPr>
    </w:p>
    <w:p w14:paraId="7765D485" w14:textId="77777777" w:rsidR="006C2D39" w:rsidRDefault="006C2D39" w:rsidP="006C2D39">
      <w:pPr>
        <w:jc w:val="both"/>
        <w:rPr>
          <w:szCs w:val="36"/>
        </w:rPr>
      </w:pPr>
    </w:p>
    <w:p w14:paraId="1896FA3D" w14:textId="77777777" w:rsidR="006C2D39" w:rsidRDefault="006C2D39" w:rsidP="006C2D39">
      <w:pPr>
        <w:jc w:val="both"/>
        <w:rPr>
          <w:szCs w:val="36"/>
        </w:rPr>
      </w:pPr>
    </w:p>
    <w:p w14:paraId="730ABCD1" w14:textId="77777777" w:rsidR="00A25385" w:rsidRDefault="00A25385" w:rsidP="006C2D39">
      <w:pPr>
        <w:jc w:val="center"/>
        <w:rPr>
          <w:b/>
          <w:sz w:val="32"/>
          <w:szCs w:val="36"/>
        </w:rPr>
      </w:pPr>
    </w:p>
    <w:p w14:paraId="7DFA82C7" w14:textId="77777777" w:rsidR="005A79F8" w:rsidRDefault="005A79F8" w:rsidP="003F7235">
      <w:pPr>
        <w:jc w:val="center"/>
        <w:rPr>
          <w:b/>
          <w:sz w:val="32"/>
          <w:szCs w:val="36"/>
        </w:rPr>
      </w:pPr>
    </w:p>
    <w:p w14:paraId="0E77F904" w14:textId="77777777" w:rsidR="005A79F8" w:rsidRDefault="005A79F8" w:rsidP="00FE1033">
      <w:pPr>
        <w:rPr>
          <w:b/>
          <w:sz w:val="32"/>
          <w:szCs w:val="36"/>
        </w:rPr>
      </w:pPr>
    </w:p>
    <w:bookmarkEnd w:id="0"/>
    <w:p w14:paraId="2B98D783" w14:textId="77777777" w:rsidR="00642036" w:rsidRDefault="00642036" w:rsidP="003F7235">
      <w:pPr>
        <w:jc w:val="center"/>
        <w:rPr>
          <w:b/>
          <w:sz w:val="32"/>
          <w:szCs w:val="36"/>
        </w:rPr>
        <w:sectPr w:rsidR="00642036" w:rsidSect="00115D38">
          <w:headerReference w:type="even" r:id="rId8"/>
          <w:headerReference w:type="default" r:id="rId9"/>
          <w:footerReference w:type="even" r:id="rId10"/>
          <w:footerReference w:type="default" r:id="rId11"/>
          <w:headerReference w:type="first" r:id="rId12"/>
          <w:footerReference w:type="first" r:id="rId13"/>
          <w:pgSz w:w="11907" w:h="16839" w:code="9"/>
          <w:pgMar w:top="1440" w:right="987" w:bottom="1077" w:left="1202" w:header="720" w:footer="720" w:gutter="0"/>
          <w:pgNumType w:start="1"/>
          <w:cols w:space="720"/>
          <w:docGrid w:linePitch="360"/>
        </w:sectPr>
      </w:pPr>
    </w:p>
    <w:p w14:paraId="219073E4" w14:textId="77777777" w:rsidR="0099295D" w:rsidRDefault="00000000" w:rsidP="0099295D">
      <w:pPr>
        <w:jc w:val="center"/>
        <w:rPr>
          <w:b/>
          <w:sz w:val="32"/>
          <w:szCs w:val="36"/>
        </w:rPr>
      </w:pPr>
      <w:r>
        <w:rPr>
          <w:b/>
          <w:sz w:val="32"/>
          <w:szCs w:val="36"/>
        </w:rPr>
        <w:lastRenderedPageBreak/>
        <w:t>1. INTRODUCTION</w:t>
      </w:r>
    </w:p>
    <w:p w14:paraId="3DBAA741" w14:textId="77777777" w:rsidR="0099295D" w:rsidRDefault="00000000" w:rsidP="0099295D">
      <w:pPr>
        <w:tabs>
          <w:tab w:val="left" w:pos="7298"/>
        </w:tabs>
        <w:rPr>
          <w:b/>
          <w:sz w:val="32"/>
          <w:szCs w:val="36"/>
        </w:rPr>
      </w:pPr>
      <w:r>
        <w:rPr>
          <w:b/>
          <w:sz w:val="32"/>
          <w:szCs w:val="36"/>
        </w:rPr>
        <w:tab/>
      </w:r>
    </w:p>
    <w:p w14:paraId="3CAF2FA5" w14:textId="77777777" w:rsidR="0099295D" w:rsidRDefault="0099295D" w:rsidP="0099295D">
      <w:pPr>
        <w:tabs>
          <w:tab w:val="left" w:pos="7298"/>
        </w:tabs>
        <w:rPr>
          <w:b/>
          <w:sz w:val="32"/>
          <w:szCs w:val="36"/>
        </w:rPr>
      </w:pPr>
    </w:p>
    <w:p w14:paraId="27C3AE46" w14:textId="77777777" w:rsidR="0099295D" w:rsidRPr="00642036" w:rsidRDefault="00000000" w:rsidP="0099295D">
      <w:pPr>
        <w:jc w:val="both"/>
        <w:rPr>
          <w:szCs w:val="36"/>
        </w:rPr>
      </w:pPr>
      <w:r w:rsidRPr="00642036">
        <w:rPr>
          <w:szCs w:val="36"/>
        </w:rPr>
        <w:t>The provided code presents a detailed exploration and predictive modeling of car selling prices using machine learning techniques. In today's data-driven world, understanding and predicting market prices, especially in the automotive industry, are of paramount importance for both buyers and sellers. This code serves as a practical demonstration of how data analysis and modeling techniques can be applied to address such challenges.</w:t>
      </w:r>
    </w:p>
    <w:p w14:paraId="19018B66" w14:textId="77777777" w:rsidR="0099295D" w:rsidRPr="00642036" w:rsidRDefault="0099295D" w:rsidP="0099295D">
      <w:pPr>
        <w:jc w:val="both"/>
        <w:rPr>
          <w:szCs w:val="36"/>
        </w:rPr>
      </w:pPr>
    </w:p>
    <w:p w14:paraId="6B4D84F8" w14:textId="77777777" w:rsidR="0099295D" w:rsidRPr="00642036" w:rsidRDefault="00000000" w:rsidP="0099295D">
      <w:pPr>
        <w:jc w:val="both"/>
        <w:rPr>
          <w:szCs w:val="36"/>
        </w:rPr>
      </w:pPr>
      <w:r w:rsidRPr="00642036">
        <w:rPr>
          <w:szCs w:val="36"/>
        </w:rPr>
        <w:t>The dataset used in this analysis contains various attributes of cars, including features like the selling price, present price, fuel type, seller type, transmission, kilometers driven, and the number of years since the car was purchased. Leveraging Python libraries such as Pandas, NumPy, Seaborn, and Scikit-learn, the code meticulously prepares the data by handling missing values, encoding categorical variables, and creating new features to enhance model performance.</w:t>
      </w:r>
    </w:p>
    <w:p w14:paraId="17F311C9" w14:textId="77777777" w:rsidR="0099295D" w:rsidRPr="00642036" w:rsidRDefault="0099295D" w:rsidP="0099295D">
      <w:pPr>
        <w:jc w:val="both"/>
        <w:rPr>
          <w:szCs w:val="36"/>
        </w:rPr>
      </w:pPr>
    </w:p>
    <w:p w14:paraId="62FE10E0" w14:textId="77777777" w:rsidR="0099295D" w:rsidRPr="00642036" w:rsidRDefault="00000000" w:rsidP="0099295D">
      <w:pPr>
        <w:jc w:val="both"/>
        <w:rPr>
          <w:szCs w:val="36"/>
        </w:rPr>
      </w:pPr>
      <w:r w:rsidRPr="00642036">
        <w:rPr>
          <w:szCs w:val="36"/>
        </w:rPr>
        <w:t>Through a series of visualizations, the code offers insights into the distribution of key variables, relationships between features, and the impact of different factors on selling prices. Furthermore, it employs regression models such as Linear Regression, Support Vector Regression, Decision Tree Regression, Random Forest Regression, Ridge, and Lasso Regression to predict car prices. The performance of each model is thoroughly evaluated using various metrics like Mean Squared Error, Root Mean Squared Error, Explained Variance Score, and R-Square Score, providing a comprehensive understanding of their predictive capabilities.</w:t>
      </w:r>
    </w:p>
    <w:p w14:paraId="47DA5ECE" w14:textId="77777777" w:rsidR="0099295D" w:rsidRPr="00642036" w:rsidRDefault="0099295D" w:rsidP="0099295D">
      <w:pPr>
        <w:jc w:val="both"/>
        <w:rPr>
          <w:szCs w:val="36"/>
        </w:rPr>
      </w:pPr>
    </w:p>
    <w:p w14:paraId="1F73E13A" w14:textId="77777777" w:rsidR="0099295D" w:rsidRPr="00642036" w:rsidRDefault="00000000" w:rsidP="0099295D">
      <w:pPr>
        <w:jc w:val="both"/>
        <w:rPr>
          <w:szCs w:val="36"/>
        </w:rPr>
      </w:pPr>
      <w:r w:rsidRPr="00642036">
        <w:rPr>
          <w:szCs w:val="36"/>
        </w:rPr>
        <w:t>Hyperparameter tuning techniques are applied to optimize the Random Forest Regression model, enhancing its accuracy and robustness. Visualization techniques play a crucial role in model interpretation, helping to identify important features and assess the model's performance through scatter plots, distribution plots, and regression plots.</w:t>
      </w:r>
    </w:p>
    <w:p w14:paraId="3B94201F" w14:textId="77777777" w:rsidR="0099295D" w:rsidRPr="00642036" w:rsidRDefault="0099295D" w:rsidP="0099295D">
      <w:pPr>
        <w:jc w:val="both"/>
        <w:rPr>
          <w:szCs w:val="36"/>
        </w:rPr>
      </w:pPr>
    </w:p>
    <w:p w14:paraId="3CA12BFD" w14:textId="77777777" w:rsidR="0099295D" w:rsidRDefault="00000000" w:rsidP="0099295D">
      <w:pPr>
        <w:jc w:val="both"/>
        <w:rPr>
          <w:szCs w:val="36"/>
        </w:rPr>
        <w:sectPr w:rsidR="0099295D" w:rsidSect="00115D38">
          <w:headerReference w:type="even" r:id="rId14"/>
          <w:headerReference w:type="default" r:id="rId15"/>
          <w:footerReference w:type="even" r:id="rId16"/>
          <w:footerReference w:type="default" r:id="rId17"/>
          <w:headerReference w:type="first" r:id="rId18"/>
          <w:footerReference w:type="first" r:id="rId19"/>
          <w:pgSz w:w="11907" w:h="16839" w:code="9"/>
          <w:pgMar w:top="1440" w:right="987" w:bottom="1077" w:left="1202" w:header="720" w:footer="720" w:gutter="0"/>
          <w:pgNumType w:start="1"/>
          <w:cols w:space="720"/>
          <w:docGrid w:linePitch="360"/>
        </w:sectPr>
      </w:pPr>
      <w:r w:rsidRPr="00642036">
        <w:rPr>
          <w:szCs w:val="36"/>
        </w:rPr>
        <w:t>In summary, this code exemplifies a systematic approach to data analysis and predictive modeling, showcasing the power of machine learning in predicting car selling prices. By leveraging advanced techniques and methodologies, it offers valuable insights for stakeholders in the automotive industry, empowering them to make informed decisions and optimize their business strategies</w:t>
      </w:r>
      <w:r w:rsidRPr="005A79F8">
        <w:rPr>
          <w:szCs w:val="36"/>
        </w:rPr>
        <w:t>.</w:t>
      </w:r>
    </w:p>
    <w:p w14:paraId="0E2163E0" w14:textId="77777777" w:rsidR="0099295D" w:rsidRDefault="00000000" w:rsidP="00EC7D8D">
      <w:pPr>
        <w:ind w:left="720" w:firstLine="720"/>
        <w:rPr>
          <w:b/>
          <w:sz w:val="32"/>
          <w:szCs w:val="36"/>
        </w:rPr>
      </w:pPr>
      <w:r>
        <w:rPr>
          <w:b/>
          <w:sz w:val="32"/>
          <w:szCs w:val="36"/>
        </w:rPr>
        <w:lastRenderedPageBreak/>
        <w:t xml:space="preserve">2. BACKGROUND AND </w:t>
      </w:r>
      <w:bookmarkStart w:id="5" w:name="_Hlk164811641"/>
      <w:r>
        <w:rPr>
          <w:b/>
          <w:sz w:val="32"/>
          <w:szCs w:val="36"/>
        </w:rPr>
        <w:t>LITERATURE REVIEW</w:t>
      </w:r>
      <w:bookmarkEnd w:id="5"/>
    </w:p>
    <w:p w14:paraId="32014F7C" w14:textId="77777777" w:rsidR="0099295D" w:rsidRDefault="00000000" w:rsidP="0099295D">
      <w:pPr>
        <w:tabs>
          <w:tab w:val="left" w:pos="7298"/>
        </w:tabs>
        <w:rPr>
          <w:b/>
          <w:sz w:val="32"/>
          <w:szCs w:val="36"/>
        </w:rPr>
      </w:pPr>
      <w:r>
        <w:rPr>
          <w:b/>
          <w:sz w:val="32"/>
          <w:szCs w:val="36"/>
        </w:rPr>
        <w:tab/>
      </w:r>
    </w:p>
    <w:p w14:paraId="775309FB" w14:textId="77777777" w:rsidR="0099295D" w:rsidRDefault="0099295D" w:rsidP="0099295D">
      <w:pPr>
        <w:tabs>
          <w:tab w:val="left" w:pos="7298"/>
        </w:tabs>
        <w:rPr>
          <w:b/>
        </w:rPr>
      </w:pPr>
    </w:p>
    <w:p w14:paraId="47B2DC64" w14:textId="77777777" w:rsidR="0099295D" w:rsidRDefault="00000000" w:rsidP="0099295D">
      <w:pPr>
        <w:tabs>
          <w:tab w:val="left" w:pos="7298"/>
        </w:tabs>
        <w:jc w:val="both"/>
        <w:rPr>
          <w:b/>
        </w:rPr>
      </w:pPr>
      <w:r>
        <w:rPr>
          <w:b/>
        </w:rPr>
        <w:t>2</w:t>
      </w:r>
      <w:r w:rsidRPr="005A79F8">
        <w:rPr>
          <w:b/>
        </w:rPr>
        <w:t>.1 B</w:t>
      </w:r>
      <w:r>
        <w:rPr>
          <w:b/>
        </w:rPr>
        <w:t xml:space="preserve">ackground: </w:t>
      </w:r>
    </w:p>
    <w:p w14:paraId="33BDCC0F" w14:textId="77777777" w:rsidR="0099295D" w:rsidRPr="00642036" w:rsidRDefault="0099295D" w:rsidP="0099295D">
      <w:pPr>
        <w:tabs>
          <w:tab w:val="left" w:pos="7298"/>
        </w:tabs>
        <w:jc w:val="both"/>
        <w:rPr>
          <w:szCs w:val="36"/>
        </w:rPr>
      </w:pPr>
    </w:p>
    <w:p w14:paraId="134A2C3A" w14:textId="77777777" w:rsidR="0099295D" w:rsidRPr="00642036" w:rsidRDefault="00000000" w:rsidP="0099295D">
      <w:pPr>
        <w:tabs>
          <w:tab w:val="left" w:pos="7298"/>
        </w:tabs>
        <w:jc w:val="both"/>
        <w:rPr>
          <w:szCs w:val="36"/>
        </w:rPr>
      </w:pPr>
      <w:r w:rsidRPr="00642036">
        <w:rPr>
          <w:szCs w:val="36"/>
        </w:rPr>
        <w:t>The automotive industry stands as one of the largest and most dynamic sectors globally, with constant fluctuations in market demand, technological advancements, and consumer preferences shaping its landscape. Central to this industry is the buying and selling of cars, a process heavily influenced by factors such as brand reputation, vehicle features, market trends, and economic conditions. Understanding the intricacies of car pricing is crucial for both buyers and sellers, as it directly impacts purchasing decisions, market competitiveness, and profitability.</w:t>
      </w:r>
    </w:p>
    <w:p w14:paraId="1F8F5935" w14:textId="77777777" w:rsidR="0099295D" w:rsidRPr="00642036" w:rsidRDefault="0099295D" w:rsidP="0099295D">
      <w:pPr>
        <w:tabs>
          <w:tab w:val="left" w:pos="7298"/>
        </w:tabs>
        <w:jc w:val="both"/>
        <w:rPr>
          <w:szCs w:val="36"/>
        </w:rPr>
      </w:pPr>
    </w:p>
    <w:p w14:paraId="595DF934" w14:textId="77777777" w:rsidR="0099295D" w:rsidRPr="00642036" w:rsidRDefault="00000000" w:rsidP="0099295D">
      <w:pPr>
        <w:tabs>
          <w:tab w:val="left" w:pos="7298"/>
        </w:tabs>
        <w:jc w:val="both"/>
        <w:rPr>
          <w:szCs w:val="36"/>
        </w:rPr>
      </w:pPr>
      <w:r w:rsidRPr="00642036">
        <w:rPr>
          <w:szCs w:val="36"/>
        </w:rPr>
        <w:t>In recent years, the advent of big data and machine learning has revolutionized the automotive sector, offering powerful tools for analyzing market trends, predicting prices, and optimizing business strategies. By leveraging vast datasets containing information on car attributes, sales transactions, and consumer behavior, businesses can gain valuable insights into pricing dynamics, identify key drivers of demand, and tailor their offerings to meet customer needs effectively. Machine learning algorithms, in particular, have emerged as invaluable tools for modeling complex relationships between variables, uncovering hidden patterns, and making accurate predictions.</w:t>
      </w:r>
    </w:p>
    <w:p w14:paraId="052E2D84" w14:textId="77777777" w:rsidR="0099295D" w:rsidRDefault="0099295D" w:rsidP="0099295D">
      <w:pPr>
        <w:tabs>
          <w:tab w:val="left" w:pos="7298"/>
        </w:tabs>
        <w:jc w:val="both"/>
        <w:rPr>
          <w:b/>
        </w:rPr>
      </w:pPr>
    </w:p>
    <w:p w14:paraId="5794CA76" w14:textId="77777777" w:rsidR="0099295D" w:rsidRDefault="00000000" w:rsidP="0099295D">
      <w:pPr>
        <w:tabs>
          <w:tab w:val="left" w:pos="7298"/>
        </w:tabs>
        <w:jc w:val="both"/>
        <w:rPr>
          <w:b/>
        </w:rPr>
      </w:pPr>
      <w:r>
        <w:rPr>
          <w:b/>
        </w:rPr>
        <w:t>2</w:t>
      </w:r>
      <w:r w:rsidRPr="005A79F8">
        <w:rPr>
          <w:b/>
        </w:rPr>
        <w:t>.</w:t>
      </w:r>
      <w:r>
        <w:rPr>
          <w:b/>
        </w:rPr>
        <w:t>2</w:t>
      </w:r>
      <w:r w:rsidRPr="005A79F8">
        <w:rPr>
          <w:b/>
        </w:rPr>
        <w:t xml:space="preserve"> </w:t>
      </w:r>
      <w:r w:rsidRPr="00006399">
        <w:rPr>
          <w:b/>
        </w:rPr>
        <w:t>L</w:t>
      </w:r>
      <w:r>
        <w:rPr>
          <w:b/>
        </w:rPr>
        <w:t>iterature</w:t>
      </w:r>
      <w:r w:rsidRPr="00006399">
        <w:rPr>
          <w:b/>
        </w:rPr>
        <w:t xml:space="preserve"> R</w:t>
      </w:r>
      <w:r>
        <w:rPr>
          <w:b/>
        </w:rPr>
        <w:t xml:space="preserve">eview: </w:t>
      </w:r>
    </w:p>
    <w:p w14:paraId="022802D6" w14:textId="77777777" w:rsidR="0099295D" w:rsidRPr="00642036" w:rsidRDefault="0099295D" w:rsidP="0099295D">
      <w:pPr>
        <w:tabs>
          <w:tab w:val="left" w:pos="7298"/>
        </w:tabs>
        <w:jc w:val="both"/>
        <w:rPr>
          <w:szCs w:val="36"/>
        </w:rPr>
      </w:pPr>
    </w:p>
    <w:p w14:paraId="540189C8" w14:textId="77777777" w:rsidR="0099295D" w:rsidRPr="00642036" w:rsidRDefault="00000000" w:rsidP="0099295D">
      <w:pPr>
        <w:tabs>
          <w:tab w:val="left" w:pos="7298"/>
        </w:tabs>
        <w:jc w:val="both"/>
        <w:rPr>
          <w:szCs w:val="36"/>
        </w:rPr>
      </w:pPr>
      <w:r w:rsidRPr="00642036">
        <w:rPr>
          <w:szCs w:val="36"/>
        </w:rPr>
        <w:t>A significant body of research exists on the topic of car pricing and prediction, spanning various methodologies, datasets, and applications. One common approach involves the use of regression analysis to model the relationship between car attributes and prices. Studies by [Authors et al., Year] and [Authors et al., Year] have demonstrated the efficacy of linear regression models in predicting car prices based on factors such as mileage, age, and brand reputation.</w:t>
      </w:r>
    </w:p>
    <w:p w14:paraId="5A0FA6C8" w14:textId="77777777" w:rsidR="0099295D" w:rsidRPr="00642036" w:rsidRDefault="0099295D" w:rsidP="0099295D">
      <w:pPr>
        <w:tabs>
          <w:tab w:val="left" w:pos="7298"/>
        </w:tabs>
        <w:jc w:val="both"/>
        <w:rPr>
          <w:szCs w:val="36"/>
        </w:rPr>
      </w:pPr>
    </w:p>
    <w:p w14:paraId="257E316E" w14:textId="77777777" w:rsidR="0099295D" w:rsidRPr="00642036" w:rsidRDefault="00000000" w:rsidP="0099295D">
      <w:pPr>
        <w:tabs>
          <w:tab w:val="left" w:pos="7298"/>
        </w:tabs>
        <w:jc w:val="both"/>
        <w:rPr>
          <w:szCs w:val="36"/>
        </w:rPr>
      </w:pPr>
      <w:r w:rsidRPr="00642036">
        <w:rPr>
          <w:szCs w:val="36"/>
        </w:rPr>
        <w:t>In addition to traditional regression techniques, researchers have explored the use of advanced machine learning algorithms for price prediction. For instance, [Authors et al., Year] applied decision tree-based algorithms like Random Forest and Gradient Boosting Machines to predict used car prices with high accuracy, showcasing the superior performance of these models compared to linear regression.</w:t>
      </w:r>
    </w:p>
    <w:p w14:paraId="753B1C94" w14:textId="77777777" w:rsidR="0099295D" w:rsidRPr="00642036" w:rsidRDefault="0099295D" w:rsidP="0099295D">
      <w:pPr>
        <w:tabs>
          <w:tab w:val="left" w:pos="7298"/>
        </w:tabs>
        <w:jc w:val="both"/>
        <w:rPr>
          <w:szCs w:val="36"/>
        </w:rPr>
      </w:pPr>
    </w:p>
    <w:p w14:paraId="77C44EE0" w14:textId="77777777" w:rsidR="0099295D" w:rsidRPr="00642036" w:rsidRDefault="00000000" w:rsidP="0099295D">
      <w:pPr>
        <w:tabs>
          <w:tab w:val="left" w:pos="7298"/>
        </w:tabs>
        <w:jc w:val="both"/>
        <w:rPr>
          <w:szCs w:val="36"/>
        </w:rPr>
      </w:pPr>
      <w:r w:rsidRPr="00642036">
        <w:rPr>
          <w:szCs w:val="36"/>
        </w:rPr>
        <w:t>Furthermore, research in this domain has extended beyond price prediction to encompass other aspects of the automotive market. For example, [Authors et al., Year] investigated the impact of environmental regulations on car prices, highlighting the importance of regulatory factors in shaping pricing dynamics. Similarly, [Authors et al., Year] explored the influence of consumer sentiment and brand perception on car purchasing decisions, shedding light on the psychological factors driving market demand.</w:t>
      </w:r>
    </w:p>
    <w:p w14:paraId="4112E3FB" w14:textId="77777777" w:rsidR="0099295D" w:rsidRPr="00642036" w:rsidRDefault="0099295D" w:rsidP="0099295D">
      <w:pPr>
        <w:tabs>
          <w:tab w:val="left" w:pos="7298"/>
        </w:tabs>
        <w:jc w:val="both"/>
        <w:rPr>
          <w:szCs w:val="36"/>
        </w:rPr>
      </w:pPr>
    </w:p>
    <w:p w14:paraId="0CC0F0B9" w14:textId="77777777" w:rsidR="0099295D" w:rsidRDefault="00000000" w:rsidP="0099295D">
      <w:pPr>
        <w:tabs>
          <w:tab w:val="left" w:pos="7298"/>
        </w:tabs>
        <w:jc w:val="both"/>
        <w:rPr>
          <w:szCs w:val="36"/>
        </w:rPr>
      </w:pPr>
      <w:r w:rsidRPr="00642036">
        <w:rPr>
          <w:szCs w:val="36"/>
        </w:rPr>
        <w:t>Overall, the literature underscores the importance of data-driven approaches in understanding and predicting car prices, with machine learning techniques offering unparalleled capabilities for extracting insights from complex datasets. By leveraging advanced methodologies and interdisciplinary perspectives, researchers can unlock new avenues for innovation and optimization within the automotive industry, driving value creation and competitive advantage.</w:t>
      </w:r>
    </w:p>
    <w:p w14:paraId="60DFA932" w14:textId="77777777" w:rsidR="0099295D" w:rsidRDefault="0099295D" w:rsidP="0099295D">
      <w:pPr>
        <w:tabs>
          <w:tab w:val="left" w:pos="7298"/>
        </w:tabs>
        <w:rPr>
          <w:b/>
        </w:rPr>
      </w:pPr>
    </w:p>
    <w:p w14:paraId="7F6AC1A5" w14:textId="77777777" w:rsidR="0099295D" w:rsidRDefault="0099295D" w:rsidP="0099295D">
      <w:pPr>
        <w:tabs>
          <w:tab w:val="left" w:pos="7298"/>
        </w:tabs>
        <w:rPr>
          <w:b/>
        </w:rPr>
      </w:pPr>
    </w:p>
    <w:p w14:paraId="3D93D904" w14:textId="77777777" w:rsidR="0099295D" w:rsidRDefault="0099295D" w:rsidP="0099295D">
      <w:pPr>
        <w:rPr>
          <w:szCs w:val="36"/>
        </w:rPr>
      </w:pPr>
    </w:p>
    <w:p w14:paraId="6BF954E1" w14:textId="77777777" w:rsidR="00114482" w:rsidRDefault="00114482" w:rsidP="00D60A37">
      <w:pPr>
        <w:ind w:firstLine="720"/>
        <w:rPr>
          <w:b/>
          <w:sz w:val="32"/>
          <w:szCs w:val="36"/>
        </w:rPr>
      </w:pPr>
    </w:p>
    <w:p w14:paraId="573A2131" w14:textId="77777777" w:rsidR="0099295D" w:rsidRDefault="00000000" w:rsidP="00D60A37">
      <w:pPr>
        <w:ind w:firstLine="720"/>
        <w:rPr>
          <w:b/>
          <w:sz w:val="32"/>
          <w:szCs w:val="36"/>
        </w:rPr>
      </w:pPr>
      <w:r>
        <w:rPr>
          <w:b/>
          <w:sz w:val="32"/>
          <w:szCs w:val="36"/>
        </w:rPr>
        <w:lastRenderedPageBreak/>
        <w:t xml:space="preserve">3. </w:t>
      </w:r>
      <w:r w:rsidRPr="00006399">
        <w:rPr>
          <w:b/>
          <w:sz w:val="32"/>
          <w:szCs w:val="36"/>
        </w:rPr>
        <w:t>REQUIREMENT SPECIFICATION AND ANALYSIS</w:t>
      </w:r>
    </w:p>
    <w:p w14:paraId="6C182C8A" w14:textId="77777777" w:rsidR="0099295D" w:rsidRDefault="0099295D" w:rsidP="0099295D">
      <w:pPr>
        <w:tabs>
          <w:tab w:val="left" w:pos="7298"/>
        </w:tabs>
        <w:rPr>
          <w:b/>
          <w:sz w:val="32"/>
          <w:szCs w:val="36"/>
        </w:rPr>
      </w:pPr>
    </w:p>
    <w:p w14:paraId="76719EDE" w14:textId="77777777" w:rsidR="0099295D" w:rsidRPr="00CB5AD4" w:rsidRDefault="0099295D" w:rsidP="0099295D">
      <w:pPr>
        <w:tabs>
          <w:tab w:val="left" w:pos="7298"/>
        </w:tabs>
        <w:rPr>
          <w:b/>
        </w:rPr>
      </w:pPr>
    </w:p>
    <w:p w14:paraId="7FE8AAD9" w14:textId="77777777" w:rsidR="0099295D" w:rsidRDefault="00000000" w:rsidP="0099295D">
      <w:pPr>
        <w:jc w:val="both"/>
        <w:rPr>
          <w:b/>
        </w:rPr>
      </w:pPr>
      <w:r w:rsidRPr="00CB5AD4">
        <w:rPr>
          <w:b/>
        </w:rPr>
        <w:t>3.1 Requirement Specification:</w:t>
      </w:r>
    </w:p>
    <w:p w14:paraId="1BEF3EF2" w14:textId="77777777" w:rsidR="0099295D" w:rsidRPr="00CB5AD4" w:rsidRDefault="0099295D" w:rsidP="0099295D">
      <w:pPr>
        <w:jc w:val="both"/>
        <w:rPr>
          <w:b/>
        </w:rPr>
      </w:pPr>
    </w:p>
    <w:p w14:paraId="444E83FC" w14:textId="77777777" w:rsidR="0099295D" w:rsidRDefault="00000000" w:rsidP="0099295D">
      <w:pPr>
        <w:jc w:val="both"/>
        <w:rPr>
          <w:bCs/>
        </w:rPr>
      </w:pPr>
      <w:r w:rsidRPr="00CB5AD4">
        <w:rPr>
          <w:bCs/>
        </w:rPr>
        <w:t>In the context of predicting car selling prices, the requirements can be categorized into functional and non-functional aspects:</w:t>
      </w:r>
    </w:p>
    <w:p w14:paraId="132A2B9F" w14:textId="77777777" w:rsidR="0099295D" w:rsidRPr="00CB5AD4" w:rsidRDefault="0099295D" w:rsidP="0099295D">
      <w:pPr>
        <w:jc w:val="both"/>
        <w:rPr>
          <w:bCs/>
        </w:rPr>
      </w:pPr>
    </w:p>
    <w:p w14:paraId="53D83AC4" w14:textId="77777777" w:rsidR="0099295D" w:rsidRPr="00CB5AD4" w:rsidRDefault="00000000" w:rsidP="0099295D">
      <w:pPr>
        <w:jc w:val="both"/>
        <w:rPr>
          <w:b/>
        </w:rPr>
      </w:pPr>
      <w:r w:rsidRPr="00CB5AD4">
        <w:rPr>
          <w:b/>
        </w:rPr>
        <w:t>Functional Requirements:</w:t>
      </w:r>
    </w:p>
    <w:p w14:paraId="29536066" w14:textId="77777777" w:rsidR="0099295D" w:rsidRPr="00CB5AD4" w:rsidRDefault="00000000" w:rsidP="0099295D">
      <w:pPr>
        <w:numPr>
          <w:ilvl w:val="0"/>
          <w:numId w:val="12"/>
        </w:numPr>
        <w:contextualSpacing/>
        <w:jc w:val="both"/>
        <w:rPr>
          <w:b/>
        </w:rPr>
      </w:pPr>
      <w:r w:rsidRPr="00CB5AD4">
        <w:rPr>
          <w:b/>
        </w:rPr>
        <w:t>Data Collection:</w:t>
      </w:r>
      <w:r w:rsidRPr="00CB5AD4">
        <w:rPr>
          <w:bCs/>
        </w:rPr>
        <w:t xml:space="preserve"> The system should be able to collect relevant data about cars, including attributes such as brand, model, year, mileage, fuel type, seller type, transmission, and selling price.</w:t>
      </w:r>
    </w:p>
    <w:p w14:paraId="7EA5F1CE" w14:textId="77777777" w:rsidR="0099295D" w:rsidRPr="00CB5AD4" w:rsidRDefault="00000000" w:rsidP="0099295D">
      <w:pPr>
        <w:numPr>
          <w:ilvl w:val="0"/>
          <w:numId w:val="12"/>
        </w:numPr>
        <w:contextualSpacing/>
        <w:jc w:val="both"/>
        <w:rPr>
          <w:b/>
        </w:rPr>
      </w:pPr>
      <w:r w:rsidRPr="00CB5AD4">
        <w:rPr>
          <w:b/>
        </w:rPr>
        <w:t>Data Preprocessing:</w:t>
      </w:r>
      <w:r w:rsidRPr="00CB5AD4">
        <w:rPr>
          <w:bCs/>
        </w:rPr>
        <w:t xml:space="preserve"> Preprocess the collected data to handle missing values, encode categorical variables, and create additional features like the age of the car.</w:t>
      </w:r>
    </w:p>
    <w:p w14:paraId="3F3A7A5A" w14:textId="77777777" w:rsidR="0099295D" w:rsidRPr="00CB5AD4" w:rsidRDefault="00000000" w:rsidP="0099295D">
      <w:pPr>
        <w:numPr>
          <w:ilvl w:val="0"/>
          <w:numId w:val="12"/>
        </w:numPr>
        <w:contextualSpacing/>
        <w:jc w:val="both"/>
        <w:rPr>
          <w:b/>
        </w:rPr>
      </w:pPr>
      <w:r w:rsidRPr="00CB5AD4">
        <w:rPr>
          <w:bCs/>
        </w:rPr>
        <w:t>Exploratory Data Analysis (EDA): Conduct exploratory data analysis to gain insights into the distribution of variables, identify correlations, and visualize relationships between features and selling prices.</w:t>
      </w:r>
    </w:p>
    <w:p w14:paraId="417494C1" w14:textId="77777777" w:rsidR="0099295D" w:rsidRPr="00CB5AD4" w:rsidRDefault="00000000" w:rsidP="0099295D">
      <w:pPr>
        <w:numPr>
          <w:ilvl w:val="0"/>
          <w:numId w:val="12"/>
        </w:numPr>
        <w:contextualSpacing/>
        <w:jc w:val="both"/>
        <w:rPr>
          <w:b/>
        </w:rPr>
      </w:pPr>
      <w:r w:rsidRPr="00CB5AD4">
        <w:rPr>
          <w:b/>
        </w:rPr>
        <w:t>Model Development</w:t>
      </w:r>
      <w:r w:rsidRPr="00CB5AD4">
        <w:rPr>
          <w:bCs/>
        </w:rPr>
        <w:t>: Develop machine learning models, including regression algorithms such as Linear Regression, Decision Tree Regression, Random Forest Regression, etc., to predict car selling prices.</w:t>
      </w:r>
    </w:p>
    <w:p w14:paraId="307B8396" w14:textId="77777777" w:rsidR="0099295D" w:rsidRPr="00CB5AD4" w:rsidRDefault="00000000" w:rsidP="0099295D">
      <w:pPr>
        <w:numPr>
          <w:ilvl w:val="0"/>
          <w:numId w:val="12"/>
        </w:numPr>
        <w:contextualSpacing/>
        <w:jc w:val="both"/>
        <w:rPr>
          <w:b/>
        </w:rPr>
      </w:pPr>
      <w:r w:rsidRPr="00CB5AD4">
        <w:rPr>
          <w:b/>
        </w:rPr>
        <w:t>Model Evaluation:</w:t>
      </w:r>
      <w:r w:rsidRPr="00CB5AD4">
        <w:rPr>
          <w:bCs/>
        </w:rPr>
        <w:t xml:space="preserve"> Evaluate the performance of the developed models using appropriate metrics such as Mean Squared Error, Root Mean Squared Error, Explained Variance Score, and R-Square Score.</w:t>
      </w:r>
    </w:p>
    <w:p w14:paraId="0D73D24F" w14:textId="77777777" w:rsidR="0099295D" w:rsidRPr="00CB5AD4" w:rsidRDefault="00000000" w:rsidP="0099295D">
      <w:pPr>
        <w:numPr>
          <w:ilvl w:val="0"/>
          <w:numId w:val="12"/>
        </w:numPr>
        <w:contextualSpacing/>
        <w:jc w:val="both"/>
        <w:rPr>
          <w:b/>
        </w:rPr>
      </w:pPr>
      <w:r w:rsidRPr="00CB5AD4">
        <w:rPr>
          <w:b/>
        </w:rPr>
        <w:t>Hyperparameter Tuning:</w:t>
      </w:r>
      <w:r w:rsidRPr="00CB5AD4">
        <w:rPr>
          <w:bCs/>
        </w:rPr>
        <w:t xml:space="preserve"> Optimize the hyperparameters of the selected model(s) using techniques like RandomizedSearchCV to improve predictive accuracy.</w:t>
      </w:r>
    </w:p>
    <w:p w14:paraId="2F57D8BF" w14:textId="77777777" w:rsidR="0099295D" w:rsidRPr="00CB5AD4" w:rsidRDefault="00000000" w:rsidP="0099295D">
      <w:pPr>
        <w:numPr>
          <w:ilvl w:val="0"/>
          <w:numId w:val="12"/>
        </w:numPr>
        <w:contextualSpacing/>
        <w:jc w:val="both"/>
        <w:rPr>
          <w:b/>
        </w:rPr>
      </w:pPr>
      <w:r w:rsidRPr="00CB5AD4">
        <w:rPr>
          <w:b/>
        </w:rPr>
        <w:t>Visualization:</w:t>
      </w:r>
      <w:r w:rsidRPr="00CB5AD4">
        <w:rPr>
          <w:bCs/>
        </w:rPr>
        <w:t xml:space="preserve"> Visualize model predictions, feature importances, and evaluation metrics using plots and graphs to facilitate interpretation and decision-making.</w:t>
      </w:r>
    </w:p>
    <w:p w14:paraId="5822EC21" w14:textId="77777777" w:rsidR="0099295D" w:rsidRPr="00CB5AD4" w:rsidRDefault="0099295D" w:rsidP="0099295D">
      <w:pPr>
        <w:ind w:left="720"/>
        <w:contextualSpacing/>
        <w:jc w:val="both"/>
        <w:rPr>
          <w:bCs/>
        </w:rPr>
      </w:pPr>
    </w:p>
    <w:p w14:paraId="4EC99889" w14:textId="77777777" w:rsidR="0099295D" w:rsidRDefault="00000000" w:rsidP="0099295D">
      <w:pPr>
        <w:jc w:val="both"/>
        <w:rPr>
          <w:b/>
        </w:rPr>
      </w:pPr>
      <w:r w:rsidRPr="00CB5AD4">
        <w:rPr>
          <w:b/>
        </w:rPr>
        <w:t>Non-Functional Requirements:</w:t>
      </w:r>
    </w:p>
    <w:p w14:paraId="26EDA4DA" w14:textId="77777777" w:rsidR="0099295D" w:rsidRPr="00CB5AD4" w:rsidRDefault="0099295D" w:rsidP="0099295D">
      <w:pPr>
        <w:jc w:val="both"/>
        <w:rPr>
          <w:b/>
        </w:rPr>
      </w:pPr>
    </w:p>
    <w:p w14:paraId="05D9F3F3" w14:textId="77777777" w:rsidR="0099295D" w:rsidRPr="00CB5AD4" w:rsidRDefault="00000000" w:rsidP="0099295D">
      <w:pPr>
        <w:numPr>
          <w:ilvl w:val="0"/>
          <w:numId w:val="13"/>
        </w:numPr>
        <w:contextualSpacing/>
        <w:jc w:val="both"/>
        <w:rPr>
          <w:bCs/>
        </w:rPr>
      </w:pPr>
      <w:r w:rsidRPr="00CB5AD4">
        <w:rPr>
          <w:b/>
        </w:rPr>
        <w:t>Scalability:</w:t>
      </w:r>
      <w:r w:rsidRPr="00CB5AD4">
        <w:rPr>
          <w:bCs/>
        </w:rPr>
        <w:t xml:space="preserve"> The system should be scalable to handle large volumes of data and accommodate future growth in the dataset size.</w:t>
      </w:r>
    </w:p>
    <w:p w14:paraId="15705FF6" w14:textId="77777777" w:rsidR="0099295D" w:rsidRPr="00CB5AD4" w:rsidRDefault="00000000" w:rsidP="0099295D">
      <w:pPr>
        <w:numPr>
          <w:ilvl w:val="0"/>
          <w:numId w:val="13"/>
        </w:numPr>
        <w:contextualSpacing/>
        <w:jc w:val="both"/>
        <w:rPr>
          <w:bCs/>
        </w:rPr>
      </w:pPr>
      <w:r w:rsidRPr="00CB5AD4">
        <w:rPr>
          <w:b/>
        </w:rPr>
        <w:t>Robustness:</w:t>
      </w:r>
      <w:r w:rsidRPr="00CB5AD4">
        <w:rPr>
          <w:bCs/>
        </w:rPr>
        <w:t xml:space="preserve"> Ensure that the models are robust and generalizable across different datasets and market conditions.</w:t>
      </w:r>
    </w:p>
    <w:p w14:paraId="131E1A11" w14:textId="77777777" w:rsidR="0099295D" w:rsidRPr="00CB5AD4" w:rsidRDefault="00000000" w:rsidP="0099295D">
      <w:pPr>
        <w:numPr>
          <w:ilvl w:val="0"/>
          <w:numId w:val="13"/>
        </w:numPr>
        <w:contextualSpacing/>
        <w:jc w:val="both"/>
        <w:rPr>
          <w:bCs/>
        </w:rPr>
      </w:pPr>
      <w:r w:rsidRPr="00CB5AD4">
        <w:rPr>
          <w:b/>
        </w:rPr>
        <w:t>Interpretability</w:t>
      </w:r>
      <w:r w:rsidRPr="00CB5AD4">
        <w:rPr>
          <w:bCs/>
        </w:rPr>
        <w:t>: Provide interpretable insights into the factors influencing car prices, allowing stakeholders to understand and trust the model predictions.</w:t>
      </w:r>
    </w:p>
    <w:p w14:paraId="04DAAC69" w14:textId="77777777" w:rsidR="0099295D" w:rsidRPr="00CB5AD4" w:rsidRDefault="00000000" w:rsidP="0099295D">
      <w:pPr>
        <w:numPr>
          <w:ilvl w:val="0"/>
          <w:numId w:val="13"/>
        </w:numPr>
        <w:contextualSpacing/>
        <w:jc w:val="both"/>
        <w:rPr>
          <w:bCs/>
        </w:rPr>
      </w:pPr>
      <w:r w:rsidRPr="00CB5AD4">
        <w:rPr>
          <w:b/>
        </w:rPr>
        <w:t>Performance:</w:t>
      </w:r>
      <w:r w:rsidRPr="00CB5AD4">
        <w:rPr>
          <w:bCs/>
        </w:rPr>
        <w:t xml:space="preserve"> The system should deliver timely predictions with minimal latency, allowing users to make informed decisions quickly.</w:t>
      </w:r>
    </w:p>
    <w:p w14:paraId="5414EE64" w14:textId="77777777" w:rsidR="0099295D" w:rsidRDefault="00000000" w:rsidP="0099295D">
      <w:pPr>
        <w:numPr>
          <w:ilvl w:val="0"/>
          <w:numId w:val="13"/>
        </w:numPr>
        <w:contextualSpacing/>
        <w:jc w:val="both"/>
        <w:rPr>
          <w:bCs/>
        </w:rPr>
      </w:pPr>
      <w:r w:rsidRPr="00CB5AD4">
        <w:rPr>
          <w:b/>
        </w:rPr>
        <w:t>Usability:</w:t>
      </w:r>
      <w:r w:rsidRPr="00CB5AD4">
        <w:rPr>
          <w:bCs/>
        </w:rPr>
        <w:t xml:space="preserve"> Design a user-friendly interface for interacting with the system, allowing users to input data, visualize results, and interpret model outputs easily.</w:t>
      </w:r>
    </w:p>
    <w:p w14:paraId="420A5FA6" w14:textId="77777777" w:rsidR="0099295D" w:rsidRDefault="0099295D" w:rsidP="0099295D">
      <w:pPr>
        <w:jc w:val="both"/>
        <w:rPr>
          <w:bCs/>
        </w:rPr>
      </w:pPr>
    </w:p>
    <w:p w14:paraId="23043DAC" w14:textId="77777777" w:rsidR="0099295D" w:rsidRDefault="0099295D" w:rsidP="0099295D">
      <w:pPr>
        <w:jc w:val="both"/>
        <w:rPr>
          <w:bCs/>
        </w:rPr>
      </w:pPr>
    </w:p>
    <w:p w14:paraId="74BEA534" w14:textId="77777777" w:rsidR="0099295D" w:rsidRDefault="0099295D" w:rsidP="0099295D">
      <w:pPr>
        <w:jc w:val="both"/>
        <w:rPr>
          <w:bCs/>
        </w:rPr>
      </w:pPr>
    </w:p>
    <w:p w14:paraId="50D4C529" w14:textId="77777777" w:rsidR="0099295D" w:rsidRDefault="0099295D" w:rsidP="0099295D">
      <w:pPr>
        <w:jc w:val="both"/>
        <w:rPr>
          <w:bCs/>
        </w:rPr>
      </w:pPr>
    </w:p>
    <w:p w14:paraId="0D9C86BF" w14:textId="77777777" w:rsidR="0099295D" w:rsidRDefault="0099295D" w:rsidP="0099295D">
      <w:pPr>
        <w:jc w:val="both"/>
        <w:rPr>
          <w:bCs/>
        </w:rPr>
      </w:pPr>
    </w:p>
    <w:p w14:paraId="48EA007D" w14:textId="77777777" w:rsidR="0099295D" w:rsidRDefault="0099295D" w:rsidP="0099295D">
      <w:pPr>
        <w:jc w:val="both"/>
        <w:rPr>
          <w:bCs/>
        </w:rPr>
      </w:pPr>
    </w:p>
    <w:p w14:paraId="5421909A" w14:textId="77777777" w:rsidR="0099295D" w:rsidRDefault="0099295D" w:rsidP="0099295D">
      <w:pPr>
        <w:jc w:val="both"/>
        <w:rPr>
          <w:bCs/>
        </w:rPr>
      </w:pPr>
    </w:p>
    <w:p w14:paraId="26B551F1" w14:textId="77777777" w:rsidR="0099295D" w:rsidRDefault="0099295D" w:rsidP="0099295D">
      <w:pPr>
        <w:jc w:val="both"/>
        <w:rPr>
          <w:bCs/>
        </w:rPr>
      </w:pPr>
    </w:p>
    <w:p w14:paraId="151556E8" w14:textId="77777777" w:rsidR="0099295D" w:rsidRPr="008B160A" w:rsidRDefault="0099295D" w:rsidP="0099295D">
      <w:pPr>
        <w:jc w:val="both"/>
        <w:rPr>
          <w:bCs/>
        </w:rPr>
      </w:pPr>
    </w:p>
    <w:p w14:paraId="6EB3B947" w14:textId="77777777" w:rsidR="0099295D" w:rsidRPr="00CB5AD4" w:rsidRDefault="0099295D" w:rsidP="0099295D">
      <w:pPr>
        <w:jc w:val="both"/>
        <w:rPr>
          <w:bCs/>
        </w:rPr>
      </w:pPr>
    </w:p>
    <w:p w14:paraId="7FD7BF11" w14:textId="77777777" w:rsidR="0099295D" w:rsidRDefault="00000000" w:rsidP="0099295D">
      <w:pPr>
        <w:jc w:val="both"/>
        <w:rPr>
          <w:b/>
        </w:rPr>
      </w:pPr>
      <w:r w:rsidRPr="00CB5AD4">
        <w:rPr>
          <w:b/>
        </w:rPr>
        <w:lastRenderedPageBreak/>
        <w:t>3.2 Analysis:</w:t>
      </w:r>
    </w:p>
    <w:p w14:paraId="12C9ED22" w14:textId="77777777" w:rsidR="0099295D" w:rsidRPr="00CB5AD4" w:rsidRDefault="0099295D" w:rsidP="0099295D">
      <w:pPr>
        <w:jc w:val="both"/>
        <w:rPr>
          <w:b/>
        </w:rPr>
      </w:pPr>
    </w:p>
    <w:p w14:paraId="679AF1DD" w14:textId="77777777" w:rsidR="0099295D" w:rsidRDefault="00000000" w:rsidP="0099295D">
      <w:pPr>
        <w:jc w:val="both"/>
        <w:rPr>
          <w:bCs/>
        </w:rPr>
      </w:pPr>
      <w:r w:rsidRPr="00CB5AD4">
        <w:rPr>
          <w:bCs/>
        </w:rPr>
        <w:t>The analysis phase involves understanding the problem domain, exploring available data, and identifying appropriate methodologies for addressing the requirements specified above. Key steps in the analysis phase include:</w:t>
      </w:r>
    </w:p>
    <w:p w14:paraId="3E3D942F" w14:textId="77777777" w:rsidR="0099295D" w:rsidRPr="00CB5AD4" w:rsidRDefault="0099295D" w:rsidP="0099295D">
      <w:pPr>
        <w:jc w:val="both"/>
        <w:rPr>
          <w:bCs/>
        </w:rPr>
      </w:pPr>
    </w:p>
    <w:p w14:paraId="5B6AB44D" w14:textId="77777777" w:rsidR="0099295D" w:rsidRPr="008B160A" w:rsidRDefault="00000000" w:rsidP="0099295D">
      <w:pPr>
        <w:numPr>
          <w:ilvl w:val="0"/>
          <w:numId w:val="14"/>
        </w:numPr>
        <w:contextualSpacing/>
        <w:jc w:val="both"/>
        <w:rPr>
          <w:bCs/>
        </w:rPr>
      </w:pPr>
      <w:r w:rsidRPr="008B160A">
        <w:rPr>
          <w:b/>
        </w:rPr>
        <w:t>Problem Understanding:</w:t>
      </w:r>
      <w:r w:rsidRPr="008B160A">
        <w:rPr>
          <w:bCs/>
        </w:rPr>
        <w:t xml:space="preserve"> Gain a thorough understanding of the problem domain, including the factors influencing car prices, market trends, and stakeholder requirements.</w:t>
      </w:r>
    </w:p>
    <w:p w14:paraId="2793D706" w14:textId="77777777" w:rsidR="0099295D" w:rsidRPr="008B160A" w:rsidRDefault="00000000" w:rsidP="0099295D">
      <w:pPr>
        <w:numPr>
          <w:ilvl w:val="0"/>
          <w:numId w:val="14"/>
        </w:numPr>
        <w:contextualSpacing/>
        <w:jc w:val="both"/>
        <w:rPr>
          <w:b/>
        </w:rPr>
      </w:pPr>
      <w:r w:rsidRPr="008B160A">
        <w:rPr>
          <w:b/>
        </w:rPr>
        <w:t>Data Exploration:</w:t>
      </w:r>
      <w:r w:rsidRPr="008B160A">
        <w:rPr>
          <w:bCs/>
        </w:rPr>
        <w:t xml:space="preserve"> Explore the dataset to understand its structure, features, and distribution. Identify potential issues such as missing values, outliers, or skewed distributions that may impact model performance.</w:t>
      </w:r>
    </w:p>
    <w:p w14:paraId="6DACCDFB" w14:textId="77777777" w:rsidR="0099295D" w:rsidRPr="008B160A" w:rsidRDefault="00000000" w:rsidP="0099295D">
      <w:pPr>
        <w:numPr>
          <w:ilvl w:val="0"/>
          <w:numId w:val="14"/>
        </w:numPr>
        <w:contextualSpacing/>
        <w:jc w:val="both"/>
        <w:rPr>
          <w:bCs/>
        </w:rPr>
      </w:pPr>
      <w:r w:rsidRPr="008B160A">
        <w:rPr>
          <w:b/>
        </w:rPr>
        <w:t>Feature Selection:</w:t>
      </w:r>
      <w:r w:rsidRPr="008B160A">
        <w:rPr>
          <w:bCs/>
        </w:rPr>
        <w:t xml:space="preserve"> Select relevant features that are likely to have a significant impact on predicting car prices. Consider factors such as brand reputation, mileage, age, and market demand.</w:t>
      </w:r>
    </w:p>
    <w:p w14:paraId="1966F6FE" w14:textId="77777777" w:rsidR="0099295D" w:rsidRPr="008B160A" w:rsidRDefault="00000000" w:rsidP="0099295D">
      <w:pPr>
        <w:numPr>
          <w:ilvl w:val="0"/>
          <w:numId w:val="14"/>
        </w:numPr>
        <w:contextualSpacing/>
        <w:jc w:val="both"/>
        <w:rPr>
          <w:bCs/>
        </w:rPr>
      </w:pPr>
      <w:r w:rsidRPr="008B160A">
        <w:rPr>
          <w:b/>
        </w:rPr>
        <w:t>Model Selection:</w:t>
      </w:r>
      <w:r w:rsidRPr="008B160A">
        <w:rPr>
          <w:bCs/>
        </w:rPr>
        <w:t xml:space="preserve"> Choose appropriate machine learning models based on the nature of the problem, dataset size, and performance requirements. Consider a mix of regression algorithms and ensemble methods to explore different modeling approaches.</w:t>
      </w:r>
    </w:p>
    <w:p w14:paraId="1E1E3BD4" w14:textId="77777777" w:rsidR="0099295D" w:rsidRPr="008B160A" w:rsidRDefault="00000000" w:rsidP="0099295D">
      <w:pPr>
        <w:numPr>
          <w:ilvl w:val="0"/>
          <w:numId w:val="14"/>
        </w:numPr>
        <w:contextualSpacing/>
        <w:jc w:val="both"/>
        <w:rPr>
          <w:b/>
        </w:rPr>
      </w:pPr>
      <w:r w:rsidRPr="008B160A">
        <w:rPr>
          <w:b/>
        </w:rPr>
        <w:t>Evaluation Strategy:</w:t>
      </w:r>
      <w:r w:rsidRPr="008B160A">
        <w:rPr>
          <w:bCs/>
        </w:rPr>
        <w:t xml:space="preserve"> Define a robust evaluation strategy to assess the performance of the developed models objectively. Consider using techniques such as cross-validation to ensure reliable estimates of model performance.</w:t>
      </w:r>
    </w:p>
    <w:p w14:paraId="08E9E76C" w14:textId="77777777" w:rsidR="0099295D" w:rsidRPr="008B160A" w:rsidRDefault="00000000" w:rsidP="0099295D">
      <w:pPr>
        <w:numPr>
          <w:ilvl w:val="0"/>
          <w:numId w:val="14"/>
        </w:numPr>
        <w:contextualSpacing/>
        <w:jc w:val="both"/>
        <w:rPr>
          <w:bCs/>
        </w:rPr>
      </w:pPr>
      <w:r w:rsidRPr="008B160A">
        <w:rPr>
          <w:b/>
        </w:rPr>
        <w:t>Hyperparameter Tuning:</w:t>
      </w:r>
      <w:r w:rsidRPr="008B160A">
        <w:rPr>
          <w:bCs/>
        </w:rPr>
        <w:t xml:space="preserve"> Experiment with hyperparameter tuning techniques to optimize the selected models and improve predictive accuracy. Explore methods like grid search or randomized search to efficiently search the hyperparameter space.</w:t>
      </w:r>
    </w:p>
    <w:p w14:paraId="105FBE94" w14:textId="77777777" w:rsidR="0099295D" w:rsidRPr="008B160A" w:rsidRDefault="00000000" w:rsidP="0099295D">
      <w:pPr>
        <w:numPr>
          <w:ilvl w:val="0"/>
          <w:numId w:val="14"/>
        </w:numPr>
        <w:contextualSpacing/>
        <w:jc w:val="both"/>
        <w:rPr>
          <w:bCs/>
        </w:rPr>
      </w:pPr>
      <w:r w:rsidRPr="008B160A">
        <w:rPr>
          <w:b/>
        </w:rPr>
        <w:t>Visualization Techniques:</w:t>
      </w:r>
      <w:r w:rsidRPr="008B160A">
        <w:rPr>
          <w:bCs/>
        </w:rPr>
        <w:t xml:space="preserve"> Explore various visualization techniques to present model predictions, feature importances, and evaluation metrics clearly and intuitively. Use plots, charts, and dashboards to convey insights effectively to stakeholders.</w:t>
      </w:r>
    </w:p>
    <w:p w14:paraId="441EEAEA" w14:textId="77777777" w:rsidR="0099295D" w:rsidRPr="00CB5AD4" w:rsidRDefault="0099295D" w:rsidP="0099295D">
      <w:pPr>
        <w:jc w:val="both"/>
        <w:rPr>
          <w:bCs/>
        </w:rPr>
      </w:pPr>
    </w:p>
    <w:p w14:paraId="7126E0DB" w14:textId="77777777" w:rsidR="0099295D" w:rsidRPr="00CB5AD4" w:rsidRDefault="00000000" w:rsidP="0099295D">
      <w:pPr>
        <w:jc w:val="both"/>
        <w:rPr>
          <w:bCs/>
        </w:rPr>
      </w:pPr>
      <w:r w:rsidRPr="00CB5AD4">
        <w:rPr>
          <w:bCs/>
        </w:rPr>
        <w:t>By conducting a thorough analysis, we can ensure that the system meets the specified requirements and delivers actionable insights for predicting car selling prices accurately and reliably.</w:t>
      </w:r>
    </w:p>
    <w:p w14:paraId="7B8D2731" w14:textId="77777777" w:rsidR="0099295D" w:rsidRDefault="0099295D" w:rsidP="0099295D">
      <w:pPr>
        <w:jc w:val="both"/>
        <w:rPr>
          <w:szCs w:val="36"/>
        </w:rPr>
      </w:pPr>
    </w:p>
    <w:p w14:paraId="712589E5" w14:textId="77777777" w:rsidR="0099295D" w:rsidRDefault="0099295D" w:rsidP="0099295D">
      <w:pPr>
        <w:jc w:val="both"/>
        <w:rPr>
          <w:szCs w:val="36"/>
        </w:rPr>
      </w:pPr>
    </w:p>
    <w:p w14:paraId="48280336" w14:textId="77777777" w:rsidR="00FE26C1" w:rsidRDefault="00FE26C1" w:rsidP="0099295D">
      <w:pPr>
        <w:jc w:val="both"/>
        <w:rPr>
          <w:szCs w:val="36"/>
        </w:rPr>
      </w:pPr>
    </w:p>
    <w:p w14:paraId="4210138C" w14:textId="77777777" w:rsidR="00FE26C1" w:rsidRDefault="00FE26C1" w:rsidP="0099295D">
      <w:pPr>
        <w:jc w:val="both"/>
        <w:rPr>
          <w:szCs w:val="36"/>
        </w:rPr>
      </w:pPr>
    </w:p>
    <w:p w14:paraId="7DCAAF08" w14:textId="77777777" w:rsidR="00FE26C1" w:rsidRDefault="00FE26C1" w:rsidP="0099295D">
      <w:pPr>
        <w:jc w:val="both"/>
        <w:rPr>
          <w:szCs w:val="36"/>
        </w:rPr>
      </w:pPr>
    </w:p>
    <w:p w14:paraId="63A9C98E" w14:textId="77777777" w:rsidR="00FE26C1" w:rsidRDefault="00FE26C1" w:rsidP="0099295D">
      <w:pPr>
        <w:jc w:val="both"/>
        <w:rPr>
          <w:szCs w:val="36"/>
        </w:rPr>
      </w:pPr>
    </w:p>
    <w:p w14:paraId="03A62BF9" w14:textId="77777777" w:rsidR="00FE26C1" w:rsidRDefault="00FE26C1" w:rsidP="0099295D">
      <w:pPr>
        <w:jc w:val="both"/>
        <w:rPr>
          <w:szCs w:val="36"/>
        </w:rPr>
      </w:pPr>
    </w:p>
    <w:p w14:paraId="18F1ABB4" w14:textId="77777777" w:rsidR="00FE26C1" w:rsidRDefault="00FE26C1" w:rsidP="0099295D">
      <w:pPr>
        <w:jc w:val="both"/>
        <w:rPr>
          <w:szCs w:val="36"/>
        </w:rPr>
      </w:pPr>
    </w:p>
    <w:p w14:paraId="0A54CD5E" w14:textId="77777777" w:rsidR="00FE26C1" w:rsidRDefault="00FE26C1" w:rsidP="0099295D">
      <w:pPr>
        <w:jc w:val="both"/>
        <w:rPr>
          <w:szCs w:val="36"/>
        </w:rPr>
      </w:pPr>
    </w:p>
    <w:p w14:paraId="725752BB" w14:textId="77777777" w:rsidR="00FE26C1" w:rsidRDefault="00FE26C1" w:rsidP="0099295D">
      <w:pPr>
        <w:jc w:val="both"/>
        <w:rPr>
          <w:szCs w:val="36"/>
        </w:rPr>
      </w:pPr>
    </w:p>
    <w:p w14:paraId="1B0DC9FF" w14:textId="77777777" w:rsidR="00FE26C1" w:rsidRDefault="00FE26C1" w:rsidP="0099295D">
      <w:pPr>
        <w:jc w:val="both"/>
        <w:rPr>
          <w:szCs w:val="36"/>
        </w:rPr>
      </w:pPr>
    </w:p>
    <w:p w14:paraId="7B0AEB10" w14:textId="77777777" w:rsidR="00FE26C1" w:rsidRDefault="00FE26C1" w:rsidP="0099295D">
      <w:pPr>
        <w:jc w:val="both"/>
        <w:rPr>
          <w:szCs w:val="36"/>
        </w:rPr>
      </w:pPr>
    </w:p>
    <w:p w14:paraId="6CE8C430" w14:textId="77777777" w:rsidR="00FE26C1" w:rsidRDefault="00FE26C1" w:rsidP="0099295D">
      <w:pPr>
        <w:jc w:val="both"/>
        <w:rPr>
          <w:szCs w:val="36"/>
        </w:rPr>
      </w:pPr>
    </w:p>
    <w:p w14:paraId="38BB5D8C" w14:textId="77777777" w:rsidR="00FE26C1" w:rsidRDefault="00FE26C1" w:rsidP="0099295D">
      <w:pPr>
        <w:jc w:val="both"/>
        <w:rPr>
          <w:szCs w:val="36"/>
        </w:rPr>
      </w:pPr>
    </w:p>
    <w:p w14:paraId="0700A44C" w14:textId="77777777" w:rsidR="00FE26C1" w:rsidRDefault="00FE26C1" w:rsidP="0099295D">
      <w:pPr>
        <w:jc w:val="both"/>
        <w:rPr>
          <w:szCs w:val="36"/>
        </w:rPr>
      </w:pPr>
    </w:p>
    <w:p w14:paraId="3EABA252" w14:textId="77777777" w:rsidR="00FE26C1" w:rsidRDefault="00FE26C1" w:rsidP="0099295D">
      <w:pPr>
        <w:jc w:val="both"/>
        <w:rPr>
          <w:szCs w:val="36"/>
        </w:rPr>
      </w:pPr>
    </w:p>
    <w:p w14:paraId="597EEBCB" w14:textId="77777777" w:rsidR="00FE26C1" w:rsidRDefault="00FE26C1" w:rsidP="0099295D">
      <w:pPr>
        <w:jc w:val="both"/>
        <w:rPr>
          <w:szCs w:val="36"/>
        </w:rPr>
      </w:pPr>
    </w:p>
    <w:p w14:paraId="7528B9F0" w14:textId="77777777" w:rsidR="00FE26C1" w:rsidRDefault="00FE26C1" w:rsidP="0099295D">
      <w:pPr>
        <w:jc w:val="both"/>
        <w:rPr>
          <w:szCs w:val="36"/>
        </w:rPr>
      </w:pPr>
    </w:p>
    <w:p w14:paraId="36721B4F" w14:textId="77777777" w:rsidR="00FE26C1" w:rsidRDefault="00FE26C1" w:rsidP="0099295D">
      <w:pPr>
        <w:jc w:val="both"/>
        <w:rPr>
          <w:szCs w:val="36"/>
        </w:rPr>
      </w:pPr>
    </w:p>
    <w:p w14:paraId="528E678F" w14:textId="77777777" w:rsidR="00FE26C1" w:rsidRDefault="00FE26C1" w:rsidP="0099295D">
      <w:pPr>
        <w:jc w:val="both"/>
        <w:rPr>
          <w:szCs w:val="36"/>
        </w:rPr>
      </w:pPr>
    </w:p>
    <w:p w14:paraId="3C27CC31" w14:textId="77777777" w:rsidR="00FE26C1" w:rsidRDefault="00FE26C1" w:rsidP="0099295D">
      <w:pPr>
        <w:jc w:val="both"/>
        <w:rPr>
          <w:szCs w:val="36"/>
        </w:rPr>
      </w:pPr>
    </w:p>
    <w:p w14:paraId="5DD13536" w14:textId="77777777" w:rsidR="0099295D" w:rsidRDefault="00000000" w:rsidP="00BF47B1">
      <w:pPr>
        <w:ind w:left="1440" w:firstLine="720"/>
        <w:rPr>
          <w:b/>
          <w:sz w:val="32"/>
          <w:szCs w:val="36"/>
        </w:rPr>
      </w:pPr>
      <w:r>
        <w:rPr>
          <w:b/>
          <w:sz w:val="32"/>
          <w:szCs w:val="36"/>
        </w:rPr>
        <w:lastRenderedPageBreak/>
        <w:t xml:space="preserve">4. </w:t>
      </w:r>
      <w:r w:rsidRPr="009E3C89">
        <w:rPr>
          <w:b/>
          <w:sz w:val="32"/>
          <w:szCs w:val="36"/>
        </w:rPr>
        <w:t>DESIGN AND IMPLEMENTATION</w:t>
      </w:r>
    </w:p>
    <w:p w14:paraId="3DF34869" w14:textId="77777777" w:rsidR="0099295D" w:rsidRPr="00FE1033" w:rsidRDefault="0099295D" w:rsidP="0099295D">
      <w:pPr>
        <w:tabs>
          <w:tab w:val="left" w:pos="7298"/>
        </w:tabs>
        <w:rPr>
          <w:b/>
          <w:sz w:val="32"/>
          <w:szCs w:val="36"/>
        </w:rPr>
      </w:pPr>
    </w:p>
    <w:p w14:paraId="392DBE49" w14:textId="77777777" w:rsidR="0099295D" w:rsidRDefault="0099295D" w:rsidP="0099295D">
      <w:pPr>
        <w:rPr>
          <w:b/>
        </w:rPr>
      </w:pPr>
    </w:p>
    <w:p w14:paraId="2AE9BDB4" w14:textId="77777777" w:rsidR="0099295D" w:rsidRPr="008D1ACA" w:rsidRDefault="00000000" w:rsidP="0099295D">
      <w:pPr>
        <w:jc w:val="both"/>
        <w:rPr>
          <w:szCs w:val="36"/>
        </w:rPr>
      </w:pPr>
      <w:r>
        <w:rPr>
          <w:b/>
        </w:rPr>
        <w:t>4</w:t>
      </w:r>
      <w:r w:rsidRPr="005A79F8">
        <w:rPr>
          <w:b/>
        </w:rPr>
        <w:t>.</w:t>
      </w:r>
      <w:r>
        <w:rPr>
          <w:b/>
        </w:rPr>
        <w:t>1</w:t>
      </w:r>
      <w:r w:rsidRPr="005A79F8">
        <w:rPr>
          <w:b/>
        </w:rPr>
        <w:t xml:space="preserve"> </w:t>
      </w:r>
      <w:r>
        <w:rPr>
          <w:b/>
        </w:rPr>
        <w:t>Design and Implementation:</w:t>
      </w:r>
    </w:p>
    <w:p w14:paraId="641F6B4B" w14:textId="77777777" w:rsidR="0099295D" w:rsidRDefault="0099295D" w:rsidP="0099295D">
      <w:pPr>
        <w:jc w:val="both"/>
        <w:rPr>
          <w:szCs w:val="36"/>
        </w:rPr>
      </w:pPr>
    </w:p>
    <w:p w14:paraId="24641256" w14:textId="77777777" w:rsidR="0099295D" w:rsidRPr="00D91761" w:rsidRDefault="00000000" w:rsidP="0099295D">
      <w:pPr>
        <w:jc w:val="both"/>
        <w:rPr>
          <w:b/>
          <w:bCs/>
          <w:szCs w:val="36"/>
          <w:lang w:val="en-IN"/>
        </w:rPr>
      </w:pPr>
      <w:r w:rsidRPr="00D91761">
        <w:rPr>
          <w:b/>
          <w:bCs/>
          <w:szCs w:val="36"/>
          <w:lang w:val="en-IN"/>
        </w:rPr>
        <w:t>1. Data Acquisition and Exploration:</w:t>
      </w:r>
    </w:p>
    <w:p w14:paraId="2E202AE9" w14:textId="77777777" w:rsidR="0099295D" w:rsidRPr="00D91761" w:rsidRDefault="00000000" w:rsidP="0099295D">
      <w:pPr>
        <w:numPr>
          <w:ilvl w:val="0"/>
          <w:numId w:val="15"/>
        </w:numPr>
        <w:jc w:val="both"/>
        <w:rPr>
          <w:szCs w:val="36"/>
          <w:lang w:val="en-IN"/>
        </w:rPr>
      </w:pPr>
      <w:r w:rsidRPr="00D91761">
        <w:rPr>
          <w:b/>
          <w:bCs/>
          <w:szCs w:val="36"/>
          <w:lang w:val="en-IN"/>
        </w:rPr>
        <w:t>Data Collection</w:t>
      </w:r>
      <w:r w:rsidRPr="00D91761">
        <w:rPr>
          <w:szCs w:val="36"/>
          <w:lang w:val="en-IN"/>
        </w:rPr>
        <w:t>: Obtain a dataset containing relevant features such as car specifications (e.g., mileage, engine power, age), market information (e.g., location, demand), and pricing details.</w:t>
      </w:r>
    </w:p>
    <w:p w14:paraId="231AF2EE" w14:textId="77777777" w:rsidR="0099295D" w:rsidRPr="00D91761" w:rsidRDefault="00000000" w:rsidP="0099295D">
      <w:pPr>
        <w:numPr>
          <w:ilvl w:val="0"/>
          <w:numId w:val="15"/>
        </w:numPr>
        <w:jc w:val="both"/>
        <w:rPr>
          <w:szCs w:val="36"/>
          <w:lang w:val="en-IN"/>
        </w:rPr>
      </w:pPr>
      <w:r w:rsidRPr="00D91761">
        <w:rPr>
          <w:b/>
          <w:bCs/>
          <w:szCs w:val="36"/>
          <w:lang w:val="en-IN"/>
        </w:rPr>
        <w:t>Data Understanding</w:t>
      </w:r>
      <w:r w:rsidRPr="00D91761">
        <w:rPr>
          <w:szCs w:val="36"/>
          <w:lang w:val="en-IN"/>
        </w:rPr>
        <w:t>: Explore the dataset to understand its structure, features, and distributions. Use statistical summaries, visualizations (histograms, box plots, etc.), and correlation analysis to gain insights into the data.</w:t>
      </w:r>
    </w:p>
    <w:p w14:paraId="5BE65679" w14:textId="77777777" w:rsidR="0099295D" w:rsidRPr="00D91761" w:rsidRDefault="00000000" w:rsidP="0099295D">
      <w:pPr>
        <w:jc w:val="both"/>
        <w:rPr>
          <w:b/>
          <w:bCs/>
          <w:szCs w:val="36"/>
          <w:lang w:val="en-IN"/>
        </w:rPr>
      </w:pPr>
      <w:r w:rsidRPr="00D91761">
        <w:rPr>
          <w:b/>
          <w:bCs/>
          <w:szCs w:val="36"/>
          <w:lang w:val="en-IN"/>
        </w:rPr>
        <w:t>2. Data Preprocessing:</w:t>
      </w:r>
    </w:p>
    <w:p w14:paraId="2E903AC6" w14:textId="77777777" w:rsidR="0099295D" w:rsidRPr="00D91761" w:rsidRDefault="00000000" w:rsidP="0099295D">
      <w:pPr>
        <w:numPr>
          <w:ilvl w:val="0"/>
          <w:numId w:val="16"/>
        </w:numPr>
        <w:jc w:val="both"/>
        <w:rPr>
          <w:szCs w:val="36"/>
          <w:lang w:val="en-IN"/>
        </w:rPr>
      </w:pPr>
      <w:r w:rsidRPr="00D91761">
        <w:rPr>
          <w:b/>
          <w:bCs/>
          <w:szCs w:val="36"/>
          <w:lang w:val="en-IN"/>
        </w:rPr>
        <w:t>Missing Data Handling</w:t>
      </w:r>
      <w:r w:rsidRPr="00D91761">
        <w:rPr>
          <w:szCs w:val="36"/>
          <w:lang w:val="en-IN"/>
        </w:rPr>
        <w:t>: Identify and handle missing values appropriately through imputation or removal.</w:t>
      </w:r>
    </w:p>
    <w:p w14:paraId="6E2B7719" w14:textId="77777777" w:rsidR="0099295D" w:rsidRPr="00D91761" w:rsidRDefault="00000000" w:rsidP="0099295D">
      <w:pPr>
        <w:numPr>
          <w:ilvl w:val="0"/>
          <w:numId w:val="16"/>
        </w:numPr>
        <w:jc w:val="both"/>
        <w:rPr>
          <w:szCs w:val="36"/>
          <w:lang w:val="en-IN"/>
        </w:rPr>
      </w:pPr>
      <w:r w:rsidRPr="00D91761">
        <w:rPr>
          <w:b/>
          <w:bCs/>
          <w:szCs w:val="36"/>
          <w:lang w:val="en-IN"/>
        </w:rPr>
        <w:t>Feature Engineering</w:t>
      </w:r>
      <w:r w:rsidRPr="00D91761">
        <w:rPr>
          <w:szCs w:val="36"/>
          <w:lang w:val="en-IN"/>
        </w:rPr>
        <w:t>: Create new features if necessary (e.g., age of the car from manufacturing year) and encode categorical variables.</w:t>
      </w:r>
    </w:p>
    <w:p w14:paraId="1484EAA1" w14:textId="77777777" w:rsidR="0099295D" w:rsidRPr="00D91761" w:rsidRDefault="00000000" w:rsidP="0099295D">
      <w:pPr>
        <w:numPr>
          <w:ilvl w:val="0"/>
          <w:numId w:val="16"/>
        </w:numPr>
        <w:jc w:val="both"/>
        <w:rPr>
          <w:szCs w:val="36"/>
          <w:lang w:val="en-IN"/>
        </w:rPr>
      </w:pPr>
      <w:r w:rsidRPr="00D91761">
        <w:rPr>
          <w:b/>
          <w:bCs/>
          <w:szCs w:val="36"/>
          <w:lang w:val="en-IN"/>
        </w:rPr>
        <w:t>Feature Scaling</w:t>
      </w:r>
      <w:r w:rsidRPr="00D91761">
        <w:rPr>
          <w:szCs w:val="36"/>
          <w:lang w:val="en-IN"/>
        </w:rPr>
        <w:t>: Normalize or standardize numerical features to ensure all features contribute equally to the model.</w:t>
      </w:r>
    </w:p>
    <w:p w14:paraId="4A29CF5F" w14:textId="77777777" w:rsidR="0099295D" w:rsidRPr="00D91761" w:rsidRDefault="00000000" w:rsidP="0099295D">
      <w:pPr>
        <w:numPr>
          <w:ilvl w:val="0"/>
          <w:numId w:val="16"/>
        </w:numPr>
        <w:jc w:val="both"/>
        <w:rPr>
          <w:szCs w:val="36"/>
          <w:lang w:val="en-IN"/>
        </w:rPr>
      </w:pPr>
      <w:r w:rsidRPr="00D91761">
        <w:rPr>
          <w:b/>
          <w:bCs/>
          <w:szCs w:val="36"/>
          <w:lang w:val="en-IN"/>
        </w:rPr>
        <w:t>Train-Test Split</w:t>
      </w:r>
      <w:r w:rsidRPr="00D91761">
        <w:rPr>
          <w:szCs w:val="36"/>
          <w:lang w:val="en-IN"/>
        </w:rPr>
        <w:t>: Divide the dataset into training and testing sets to evaluate model performance.</w:t>
      </w:r>
    </w:p>
    <w:p w14:paraId="410541C9" w14:textId="77777777" w:rsidR="0099295D" w:rsidRPr="00D91761" w:rsidRDefault="00000000" w:rsidP="0099295D">
      <w:pPr>
        <w:jc w:val="both"/>
        <w:rPr>
          <w:b/>
          <w:bCs/>
          <w:szCs w:val="36"/>
          <w:lang w:val="en-IN"/>
        </w:rPr>
      </w:pPr>
      <w:r w:rsidRPr="00D91761">
        <w:rPr>
          <w:b/>
          <w:bCs/>
          <w:szCs w:val="36"/>
          <w:lang w:val="en-IN"/>
        </w:rPr>
        <w:t>3. Model Selection and Training:</w:t>
      </w:r>
    </w:p>
    <w:p w14:paraId="01B9806F" w14:textId="77777777" w:rsidR="0099295D" w:rsidRPr="00D91761" w:rsidRDefault="00000000" w:rsidP="0099295D">
      <w:pPr>
        <w:numPr>
          <w:ilvl w:val="0"/>
          <w:numId w:val="17"/>
        </w:numPr>
        <w:jc w:val="both"/>
        <w:rPr>
          <w:szCs w:val="36"/>
          <w:lang w:val="en-IN"/>
        </w:rPr>
      </w:pPr>
      <w:r w:rsidRPr="00D91761">
        <w:rPr>
          <w:b/>
          <w:bCs/>
          <w:szCs w:val="36"/>
          <w:lang w:val="en-IN"/>
        </w:rPr>
        <w:t>Select Baseline Models</w:t>
      </w:r>
      <w:r w:rsidRPr="00D91761">
        <w:rPr>
          <w:szCs w:val="36"/>
          <w:lang w:val="en-IN"/>
        </w:rPr>
        <w:t>: Choose a set of baseline regression models (e.g., Linear Regression, Decision Trees, Random Forest) to benchmark performance.</w:t>
      </w:r>
    </w:p>
    <w:p w14:paraId="4480CF95" w14:textId="77777777" w:rsidR="0099295D" w:rsidRPr="00D91761" w:rsidRDefault="00000000" w:rsidP="0099295D">
      <w:pPr>
        <w:numPr>
          <w:ilvl w:val="0"/>
          <w:numId w:val="17"/>
        </w:numPr>
        <w:jc w:val="both"/>
        <w:rPr>
          <w:szCs w:val="36"/>
          <w:lang w:val="en-IN"/>
        </w:rPr>
      </w:pPr>
      <w:r w:rsidRPr="00D91761">
        <w:rPr>
          <w:b/>
          <w:bCs/>
          <w:szCs w:val="36"/>
          <w:lang w:val="en-IN"/>
        </w:rPr>
        <w:t>Model Training</w:t>
      </w:r>
      <w:r w:rsidRPr="00D91761">
        <w:rPr>
          <w:szCs w:val="36"/>
          <w:lang w:val="en-IN"/>
        </w:rPr>
        <w:t>: Train each model using the training dataset. Use cross-validation to tune hyperparameters and prevent overfitting.</w:t>
      </w:r>
    </w:p>
    <w:p w14:paraId="1CA855E2" w14:textId="77777777" w:rsidR="0099295D" w:rsidRPr="00D91761" w:rsidRDefault="00000000" w:rsidP="0099295D">
      <w:pPr>
        <w:numPr>
          <w:ilvl w:val="0"/>
          <w:numId w:val="17"/>
        </w:numPr>
        <w:jc w:val="both"/>
        <w:rPr>
          <w:szCs w:val="36"/>
          <w:lang w:val="en-IN"/>
        </w:rPr>
      </w:pPr>
      <w:r w:rsidRPr="00D91761">
        <w:rPr>
          <w:b/>
          <w:bCs/>
          <w:szCs w:val="36"/>
          <w:lang w:val="en-IN"/>
        </w:rPr>
        <w:t>Model Evaluation</w:t>
      </w:r>
      <w:r w:rsidRPr="00D91761">
        <w:rPr>
          <w:szCs w:val="36"/>
          <w:lang w:val="en-IN"/>
        </w:rPr>
        <w:t>: Evaluate each model's performance on the test set using appropriate evaluation metrics (e.g., Mean Absolute Error, Mean Squared Error, R-Squared).</w:t>
      </w:r>
    </w:p>
    <w:p w14:paraId="00F385EA" w14:textId="77777777" w:rsidR="0099295D" w:rsidRPr="00D91761" w:rsidRDefault="00000000" w:rsidP="0099295D">
      <w:pPr>
        <w:jc w:val="both"/>
        <w:rPr>
          <w:b/>
          <w:bCs/>
          <w:szCs w:val="36"/>
          <w:lang w:val="en-IN"/>
        </w:rPr>
      </w:pPr>
      <w:r w:rsidRPr="00D91761">
        <w:rPr>
          <w:b/>
          <w:bCs/>
          <w:szCs w:val="36"/>
          <w:lang w:val="en-IN"/>
        </w:rPr>
        <w:t>4. Model Optimization:</w:t>
      </w:r>
    </w:p>
    <w:p w14:paraId="19650813" w14:textId="77777777" w:rsidR="0099295D" w:rsidRPr="00D91761" w:rsidRDefault="00000000" w:rsidP="0099295D">
      <w:pPr>
        <w:numPr>
          <w:ilvl w:val="0"/>
          <w:numId w:val="18"/>
        </w:numPr>
        <w:jc w:val="both"/>
        <w:rPr>
          <w:szCs w:val="36"/>
          <w:lang w:val="en-IN"/>
        </w:rPr>
      </w:pPr>
      <w:r w:rsidRPr="00D91761">
        <w:rPr>
          <w:b/>
          <w:bCs/>
          <w:szCs w:val="36"/>
          <w:lang w:val="en-IN"/>
        </w:rPr>
        <w:t>Hyperparameter Tuning</w:t>
      </w:r>
      <w:r w:rsidRPr="00D91761">
        <w:rPr>
          <w:szCs w:val="36"/>
          <w:lang w:val="en-IN"/>
        </w:rPr>
        <w:t>: Use techniques like grid search or randomized search to optimize hyperparameters for selected models, improving their performance.</w:t>
      </w:r>
    </w:p>
    <w:p w14:paraId="53F37EDE" w14:textId="77777777" w:rsidR="0099295D" w:rsidRPr="00D91761" w:rsidRDefault="00000000" w:rsidP="0099295D">
      <w:pPr>
        <w:numPr>
          <w:ilvl w:val="0"/>
          <w:numId w:val="18"/>
        </w:numPr>
        <w:jc w:val="both"/>
        <w:rPr>
          <w:szCs w:val="36"/>
          <w:lang w:val="en-IN"/>
        </w:rPr>
      </w:pPr>
      <w:r w:rsidRPr="00D91761">
        <w:rPr>
          <w:b/>
          <w:bCs/>
          <w:szCs w:val="36"/>
          <w:lang w:val="en-IN"/>
        </w:rPr>
        <w:t>Feature Selection</w:t>
      </w:r>
      <w:r w:rsidRPr="00D91761">
        <w:rPr>
          <w:szCs w:val="36"/>
          <w:lang w:val="en-IN"/>
        </w:rPr>
        <w:t>: Identify the most relevant features using techniques like feature importance analysis and select a subset for model training.</w:t>
      </w:r>
    </w:p>
    <w:p w14:paraId="3F56F84E" w14:textId="77777777" w:rsidR="0099295D" w:rsidRPr="00D91761" w:rsidRDefault="00000000" w:rsidP="0099295D">
      <w:pPr>
        <w:jc w:val="both"/>
        <w:rPr>
          <w:b/>
          <w:bCs/>
          <w:szCs w:val="36"/>
          <w:lang w:val="en-IN"/>
        </w:rPr>
      </w:pPr>
      <w:r w:rsidRPr="00D91761">
        <w:rPr>
          <w:b/>
          <w:bCs/>
          <w:szCs w:val="36"/>
          <w:lang w:val="en-IN"/>
        </w:rPr>
        <w:t>5. Model Deployment and Monitoring:</w:t>
      </w:r>
    </w:p>
    <w:p w14:paraId="0680AED7" w14:textId="77777777" w:rsidR="0099295D" w:rsidRPr="00D91761" w:rsidRDefault="00000000" w:rsidP="0099295D">
      <w:pPr>
        <w:numPr>
          <w:ilvl w:val="0"/>
          <w:numId w:val="19"/>
        </w:numPr>
        <w:jc w:val="both"/>
        <w:rPr>
          <w:szCs w:val="36"/>
          <w:lang w:val="en-IN"/>
        </w:rPr>
      </w:pPr>
      <w:r w:rsidRPr="00D91761">
        <w:rPr>
          <w:b/>
          <w:bCs/>
          <w:szCs w:val="36"/>
          <w:lang w:val="en-IN"/>
        </w:rPr>
        <w:t>Deployment</w:t>
      </w:r>
      <w:r w:rsidRPr="00D91761">
        <w:rPr>
          <w:szCs w:val="36"/>
          <w:lang w:val="en-IN"/>
        </w:rPr>
        <w:t>: Deploy the trained model in a production environment, ensuring it's accessible and scalable.</w:t>
      </w:r>
    </w:p>
    <w:p w14:paraId="11C0342B" w14:textId="77777777" w:rsidR="0099295D" w:rsidRPr="00D91761" w:rsidRDefault="00000000" w:rsidP="0099295D">
      <w:pPr>
        <w:numPr>
          <w:ilvl w:val="0"/>
          <w:numId w:val="19"/>
        </w:numPr>
        <w:jc w:val="both"/>
        <w:rPr>
          <w:szCs w:val="36"/>
          <w:lang w:val="en-IN"/>
        </w:rPr>
      </w:pPr>
      <w:r w:rsidRPr="00D91761">
        <w:rPr>
          <w:b/>
          <w:bCs/>
          <w:szCs w:val="36"/>
          <w:lang w:val="en-IN"/>
        </w:rPr>
        <w:t>Monitoring</w:t>
      </w:r>
      <w:r w:rsidRPr="00D91761">
        <w:rPr>
          <w:szCs w:val="36"/>
          <w:lang w:val="en-IN"/>
        </w:rPr>
        <w:t>: Continuously monitor the model's performance and retrain/update it periodically with new data to maintain accuracy and reliability.</w:t>
      </w:r>
    </w:p>
    <w:p w14:paraId="159E02BB" w14:textId="77777777" w:rsidR="0099295D" w:rsidRPr="00D91761" w:rsidRDefault="00000000" w:rsidP="0099295D">
      <w:pPr>
        <w:jc w:val="both"/>
        <w:rPr>
          <w:b/>
          <w:bCs/>
          <w:szCs w:val="36"/>
          <w:lang w:val="en-IN"/>
        </w:rPr>
      </w:pPr>
      <w:r w:rsidRPr="00D91761">
        <w:rPr>
          <w:b/>
          <w:bCs/>
          <w:szCs w:val="36"/>
          <w:lang w:val="en-IN"/>
        </w:rPr>
        <w:t>6. Documentation and Reporting:</w:t>
      </w:r>
    </w:p>
    <w:p w14:paraId="69DB80BF" w14:textId="77777777" w:rsidR="0099295D" w:rsidRPr="00D91761" w:rsidRDefault="00000000" w:rsidP="0099295D">
      <w:pPr>
        <w:numPr>
          <w:ilvl w:val="0"/>
          <w:numId w:val="20"/>
        </w:numPr>
        <w:jc w:val="both"/>
        <w:rPr>
          <w:szCs w:val="36"/>
          <w:lang w:val="en-IN"/>
        </w:rPr>
      </w:pPr>
      <w:r w:rsidRPr="00D91761">
        <w:rPr>
          <w:b/>
          <w:bCs/>
          <w:szCs w:val="36"/>
          <w:lang w:val="en-IN"/>
        </w:rPr>
        <w:t>Documentation</w:t>
      </w:r>
      <w:r w:rsidRPr="00D91761">
        <w:rPr>
          <w:szCs w:val="36"/>
          <w:lang w:val="en-IN"/>
        </w:rPr>
        <w:t>: Document the entire pipeline, including data preprocessing steps, model selection criteria, hyperparameters, and evaluation results.</w:t>
      </w:r>
    </w:p>
    <w:p w14:paraId="24E6FDCC" w14:textId="77777777" w:rsidR="0099295D" w:rsidRPr="00D91761" w:rsidRDefault="00000000" w:rsidP="0099295D">
      <w:pPr>
        <w:numPr>
          <w:ilvl w:val="0"/>
          <w:numId w:val="20"/>
        </w:numPr>
        <w:jc w:val="both"/>
        <w:rPr>
          <w:szCs w:val="36"/>
          <w:lang w:val="en-IN"/>
        </w:rPr>
      </w:pPr>
      <w:r w:rsidRPr="00D91761">
        <w:rPr>
          <w:b/>
          <w:bCs/>
          <w:szCs w:val="36"/>
          <w:lang w:val="en-IN"/>
        </w:rPr>
        <w:t>Reporting</w:t>
      </w:r>
      <w:r w:rsidRPr="00D91761">
        <w:rPr>
          <w:szCs w:val="36"/>
          <w:lang w:val="en-IN"/>
        </w:rPr>
        <w:t>: Prepare reports or presentations summarizing the findings, insights, and recommendations derived from the regression analysis.</w:t>
      </w:r>
    </w:p>
    <w:p w14:paraId="4CA34FDA" w14:textId="77777777" w:rsidR="0099295D" w:rsidRPr="00D91761" w:rsidRDefault="00000000" w:rsidP="0099295D">
      <w:pPr>
        <w:jc w:val="both"/>
        <w:rPr>
          <w:b/>
          <w:bCs/>
          <w:szCs w:val="36"/>
          <w:lang w:val="en-IN"/>
        </w:rPr>
      </w:pPr>
      <w:r w:rsidRPr="00D91761">
        <w:rPr>
          <w:b/>
          <w:bCs/>
          <w:szCs w:val="36"/>
          <w:lang w:val="en-IN"/>
        </w:rPr>
        <w:t>7. Continuous Improvement:</w:t>
      </w:r>
    </w:p>
    <w:p w14:paraId="303B48BF" w14:textId="77777777" w:rsidR="0099295D" w:rsidRPr="00D91761" w:rsidRDefault="00000000" w:rsidP="0099295D">
      <w:pPr>
        <w:numPr>
          <w:ilvl w:val="0"/>
          <w:numId w:val="21"/>
        </w:numPr>
        <w:jc w:val="both"/>
        <w:rPr>
          <w:szCs w:val="36"/>
          <w:lang w:val="en-IN"/>
        </w:rPr>
      </w:pPr>
      <w:r w:rsidRPr="00D91761">
        <w:rPr>
          <w:b/>
          <w:bCs/>
          <w:szCs w:val="36"/>
          <w:lang w:val="en-IN"/>
        </w:rPr>
        <w:t>Feedback Loop</w:t>
      </w:r>
      <w:r w:rsidRPr="00D91761">
        <w:rPr>
          <w:szCs w:val="36"/>
          <w:lang w:val="en-IN"/>
        </w:rPr>
        <w:t>: Collect feedback from users and stakeholders to identify areas for improvement in the pipeline, such as feature engineering, model selection, or performance metrics.</w:t>
      </w:r>
    </w:p>
    <w:p w14:paraId="6D628619" w14:textId="77777777" w:rsidR="0099295D" w:rsidRPr="00D91761" w:rsidRDefault="00000000" w:rsidP="0099295D">
      <w:pPr>
        <w:numPr>
          <w:ilvl w:val="0"/>
          <w:numId w:val="21"/>
        </w:numPr>
        <w:jc w:val="both"/>
        <w:rPr>
          <w:szCs w:val="36"/>
          <w:lang w:val="en-IN"/>
        </w:rPr>
      </w:pPr>
      <w:r w:rsidRPr="00D91761">
        <w:rPr>
          <w:b/>
          <w:bCs/>
          <w:szCs w:val="36"/>
          <w:lang w:val="en-IN"/>
        </w:rPr>
        <w:t>Iterative Development</w:t>
      </w:r>
      <w:r w:rsidRPr="00D91761">
        <w:rPr>
          <w:szCs w:val="36"/>
          <w:lang w:val="en-IN"/>
        </w:rPr>
        <w:t>: Iterate on the pipeline based on feedback and new requirements, incorporating enhancements or addressing issues to ensure its effectiveness over time.</w:t>
      </w:r>
    </w:p>
    <w:p w14:paraId="77BF6E8E" w14:textId="77777777" w:rsidR="0099295D" w:rsidRDefault="00000000" w:rsidP="0099295D">
      <w:pPr>
        <w:jc w:val="both"/>
        <w:rPr>
          <w:szCs w:val="36"/>
        </w:rPr>
      </w:pPr>
      <w:r>
        <w:rPr>
          <w:szCs w:val="36"/>
        </w:rPr>
        <w:br w:type="page"/>
      </w:r>
    </w:p>
    <w:p w14:paraId="060138FF" w14:textId="77777777" w:rsidR="0099295D" w:rsidRPr="009E3C89" w:rsidRDefault="00000000" w:rsidP="0099295D">
      <w:pPr>
        <w:rPr>
          <w:szCs w:val="36"/>
        </w:rPr>
      </w:pPr>
      <w:r>
        <w:rPr>
          <w:b/>
        </w:rPr>
        <w:t>4</w:t>
      </w:r>
      <w:r w:rsidRPr="005A79F8">
        <w:rPr>
          <w:b/>
        </w:rPr>
        <w:t>.</w:t>
      </w:r>
      <w:r>
        <w:rPr>
          <w:b/>
        </w:rPr>
        <w:t>2</w:t>
      </w:r>
      <w:r w:rsidRPr="005A79F8">
        <w:rPr>
          <w:b/>
        </w:rPr>
        <w:t xml:space="preserve"> </w:t>
      </w:r>
      <w:r>
        <w:rPr>
          <w:b/>
        </w:rPr>
        <w:t xml:space="preserve">Code Snippets: </w:t>
      </w:r>
    </w:p>
    <w:p w14:paraId="77F44867" w14:textId="77777777" w:rsidR="0099295D" w:rsidRDefault="0099295D" w:rsidP="0099295D">
      <w:pPr>
        <w:jc w:val="both"/>
        <w:rPr>
          <w:szCs w:val="36"/>
        </w:rPr>
      </w:pPr>
    </w:p>
    <w:p w14:paraId="718A9957" w14:textId="77777777" w:rsidR="0099295D" w:rsidRDefault="0099295D" w:rsidP="0099295D">
      <w:pPr>
        <w:jc w:val="both"/>
        <w:rPr>
          <w:szCs w:val="36"/>
        </w:rPr>
      </w:pPr>
    </w:p>
    <w:p w14:paraId="6D299D9B" w14:textId="77777777" w:rsidR="0099295D" w:rsidRDefault="00000000" w:rsidP="0099295D">
      <w:pPr>
        <w:jc w:val="both"/>
        <w:rPr>
          <w:szCs w:val="36"/>
        </w:rPr>
      </w:pPr>
      <w:r w:rsidRPr="00B62F11">
        <w:rPr>
          <w:noProof/>
          <w:szCs w:val="36"/>
        </w:rPr>
        <w:drawing>
          <wp:inline distT="0" distB="0" distL="0" distR="0" wp14:anchorId="782015D1" wp14:editId="01F1F767">
            <wp:extent cx="6170930" cy="3181985"/>
            <wp:effectExtent l="0" t="0" r="1270" b="0"/>
            <wp:docPr id="177680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801260" name=""/>
                    <pic:cNvPicPr/>
                  </pic:nvPicPr>
                  <pic:blipFill>
                    <a:blip r:embed="rId20"/>
                    <a:stretch>
                      <a:fillRect/>
                    </a:stretch>
                  </pic:blipFill>
                  <pic:spPr>
                    <a:xfrm>
                      <a:off x="0" y="0"/>
                      <a:ext cx="6170930" cy="3181985"/>
                    </a:xfrm>
                    <a:prstGeom prst="rect">
                      <a:avLst/>
                    </a:prstGeom>
                  </pic:spPr>
                </pic:pic>
              </a:graphicData>
            </a:graphic>
          </wp:inline>
        </w:drawing>
      </w:r>
    </w:p>
    <w:p w14:paraId="70903F03" w14:textId="77777777" w:rsidR="0099295D" w:rsidRDefault="0099295D" w:rsidP="0099295D">
      <w:pPr>
        <w:jc w:val="both"/>
        <w:rPr>
          <w:szCs w:val="36"/>
        </w:rPr>
      </w:pPr>
    </w:p>
    <w:p w14:paraId="68CE5218" w14:textId="77777777" w:rsidR="0099295D" w:rsidRDefault="0099295D" w:rsidP="0099295D">
      <w:pPr>
        <w:jc w:val="center"/>
        <w:rPr>
          <w:b/>
          <w:bCs/>
          <w:szCs w:val="36"/>
        </w:rPr>
      </w:pPr>
    </w:p>
    <w:p w14:paraId="4E30543C" w14:textId="77777777" w:rsidR="0099295D" w:rsidRDefault="00000000" w:rsidP="0099295D">
      <w:pPr>
        <w:jc w:val="center"/>
        <w:rPr>
          <w:b/>
          <w:bCs/>
          <w:szCs w:val="36"/>
        </w:rPr>
      </w:pPr>
      <w:r w:rsidRPr="00E455C7">
        <w:rPr>
          <w:b/>
          <w:bCs/>
          <w:szCs w:val="36"/>
        </w:rPr>
        <w:t xml:space="preserve">Fig. </w:t>
      </w:r>
      <w:r>
        <w:rPr>
          <w:b/>
          <w:bCs/>
          <w:szCs w:val="36"/>
        </w:rPr>
        <w:t>4</w:t>
      </w:r>
      <w:r w:rsidRPr="00E455C7">
        <w:rPr>
          <w:b/>
          <w:bCs/>
          <w:szCs w:val="36"/>
        </w:rPr>
        <w:t>.2.</w:t>
      </w:r>
      <w:r>
        <w:rPr>
          <w:b/>
          <w:bCs/>
          <w:szCs w:val="36"/>
        </w:rPr>
        <w:t>1</w:t>
      </w:r>
      <w:r w:rsidRPr="00E455C7">
        <w:rPr>
          <w:b/>
          <w:bCs/>
          <w:szCs w:val="36"/>
        </w:rPr>
        <w:t xml:space="preserve">: Data Collection </w:t>
      </w:r>
      <w:r>
        <w:rPr>
          <w:b/>
          <w:bCs/>
          <w:szCs w:val="36"/>
        </w:rPr>
        <w:t>and Preprocessing</w:t>
      </w:r>
    </w:p>
    <w:p w14:paraId="2F1C62C1" w14:textId="77777777" w:rsidR="0099295D" w:rsidRDefault="0099295D" w:rsidP="0099295D">
      <w:pPr>
        <w:jc w:val="center"/>
        <w:rPr>
          <w:b/>
          <w:bCs/>
          <w:szCs w:val="36"/>
        </w:rPr>
      </w:pPr>
    </w:p>
    <w:p w14:paraId="6F056199" w14:textId="77777777" w:rsidR="0099295D" w:rsidRDefault="0099295D" w:rsidP="0099295D">
      <w:pPr>
        <w:jc w:val="center"/>
        <w:rPr>
          <w:b/>
          <w:bCs/>
          <w:szCs w:val="36"/>
        </w:rPr>
      </w:pPr>
    </w:p>
    <w:p w14:paraId="3C7E2278" w14:textId="77777777" w:rsidR="0099295D" w:rsidRDefault="0099295D" w:rsidP="0099295D">
      <w:pPr>
        <w:jc w:val="center"/>
        <w:rPr>
          <w:b/>
          <w:bCs/>
          <w:szCs w:val="36"/>
        </w:rPr>
      </w:pPr>
    </w:p>
    <w:p w14:paraId="4DFD210C" w14:textId="77777777" w:rsidR="0099295D" w:rsidRDefault="00000000" w:rsidP="0099295D">
      <w:pPr>
        <w:rPr>
          <w:b/>
          <w:sz w:val="32"/>
          <w:szCs w:val="36"/>
        </w:rPr>
      </w:pPr>
      <w:r w:rsidRPr="0097437C">
        <w:rPr>
          <w:b/>
          <w:noProof/>
          <w:sz w:val="32"/>
          <w:szCs w:val="36"/>
        </w:rPr>
        <w:drawing>
          <wp:inline distT="0" distB="0" distL="0" distR="0" wp14:anchorId="3AACE34A" wp14:editId="1598628F">
            <wp:extent cx="6170930" cy="3240405"/>
            <wp:effectExtent l="0" t="0" r="1270" b="0"/>
            <wp:docPr id="2008660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660335" name=""/>
                    <pic:cNvPicPr/>
                  </pic:nvPicPr>
                  <pic:blipFill>
                    <a:blip r:embed="rId21"/>
                    <a:stretch>
                      <a:fillRect/>
                    </a:stretch>
                  </pic:blipFill>
                  <pic:spPr>
                    <a:xfrm>
                      <a:off x="0" y="0"/>
                      <a:ext cx="6170930" cy="3240405"/>
                    </a:xfrm>
                    <a:prstGeom prst="rect">
                      <a:avLst/>
                    </a:prstGeom>
                  </pic:spPr>
                </pic:pic>
              </a:graphicData>
            </a:graphic>
          </wp:inline>
        </w:drawing>
      </w:r>
    </w:p>
    <w:p w14:paraId="02E99FD5" w14:textId="77777777" w:rsidR="0099295D" w:rsidRDefault="0099295D" w:rsidP="0099295D">
      <w:pPr>
        <w:rPr>
          <w:b/>
          <w:sz w:val="32"/>
          <w:szCs w:val="36"/>
        </w:rPr>
      </w:pPr>
    </w:p>
    <w:p w14:paraId="57A55305" w14:textId="77777777" w:rsidR="0099295D" w:rsidRDefault="00000000" w:rsidP="0099295D">
      <w:pPr>
        <w:jc w:val="center"/>
        <w:rPr>
          <w:b/>
          <w:bCs/>
          <w:szCs w:val="36"/>
        </w:rPr>
      </w:pPr>
      <w:r w:rsidRPr="00E455C7">
        <w:rPr>
          <w:b/>
          <w:bCs/>
          <w:szCs w:val="36"/>
        </w:rPr>
        <w:t xml:space="preserve">Fig. </w:t>
      </w:r>
      <w:r>
        <w:rPr>
          <w:b/>
          <w:bCs/>
          <w:szCs w:val="36"/>
        </w:rPr>
        <w:t>4</w:t>
      </w:r>
      <w:r w:rsidRPr="00E455C7">
        <w:rPr>
          <w:b/>
          <w:bCs/>
          <w:szCs w:val="36"/>
        </w:rPr>
        <w:t>.2.</w:t>
      </w:r>
      <w:r>
        <w:rPr>
          <w:b/>
          <w:bCs/>
          <w:szCs w:val="36"/>
        </w:rPr>
        <w:t>2</w:t>
      </w:r>
      <w:r w:rsidRPr="00E455C7">
        <w:rPr>
          <w:b/>
          <w:bCs/>
          <w:szCs w:val="36"/>
        </w:rPr>
        <w:t xml:space="preserve">: </w:t>
      </w:r>
      <w:r>
        <w:rPr>
          <w:b/>
          <w:bCs/>
          <w:szCs w:val="36"/>
        </w:rPr>
        <w:t>Feature Engineering</w:t>
      </w:r>
    </w:p>
    <w:p w14:paraId="7C6EB9D6" w14:textId="77777777" w:rsidR="0099295D" w:rsidRDefault="0099295D" w:rsidP="0099295D">
      <w:pPr>
        <w:jc w:val="center"/>
        <w:rPr>
          <w:b/>
          <w:bCs/>
          <w:szCs w:val="36"/>
        </w:rPr>
      </w:pPr>
    </w:p>
    <w:p w14:paraId="3EDC417A" w14:textId="77777777" w:rsidR="0099295D" w:rsidRDefault="0099295D" w:rsidP="0099295D">
      <w:pPr>
        <w:jc w:val="center"/>
        <w:rPr>
          <w:b/>
          <w:bCs/>
          <w:szCs w:val="36"/>
        </w:rPr>
      </w:pPr>
    </w:p>
    <w:p w14:paraId="22C8AD2E" w14:textId="77777777" w:rsidR="0099295D" w:rsidRDefault="0099295D" w:rsidP="0099295D">
      <w:pPr>
        <w:jc w:val="center"/>
        <w:rPr>
          <w:b/>
          <w:bCs/>
          <w:szCs w:val="36"/>
        </w:rPr>
      </w:pPr>
    </w:p>
    <w:p w14:paraId="07A8789C" w14:textId="77777777" w:rsidR="0099295D" w:rsidRDefault="0099295D" w:rsidP="0099295D">
      <w:pPr>
        <w:jc w:val="center"/>
        <w:rPr>
          <w:b/>
          <w:bCs/>
          <w:szCs w:val="36"/>
        </w:rPr>
      </w:pPr>
    </w:p>
    <w:p w14:paraId="6527A34E" w14:textId="77777777" w:rsidR="0099295D" w:rsidRDefault="00000000" w:rsidP="0099295D">
      <w:pPr>
        <w:jc w:val="center"/>
        <w:rPr>
          <w:b/>
          <w:bCs/>
          <w:szCs w:val="36"/>
        </w:rPr>
      </w:pPr>
      <w:r w:rsidRPr="00B62F11">
        <w:rPr>
          <w:b/>
          <w:bCs/>
          <w:noProof/>
          <w:szCs w:val="36"/>
        </w:rPr>
        <w:drawing>
          <wp:inline distT="0" distB="0" distL="0" distR="0" wp14:anchorId="1209B5CF" wp14:editId="19907FF9">
            <wp:extent cx="6170930" cy="3197225"/>
            <wp:effectExtent l="0" t="0" r="1270" b="3175"/>
            <wp:docPr id="1647236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236719" name=""/>
                    <pic:cNvPicPr/>
                  </pic:nvPicPr>
                  <pic:blipFill>
                    <a:blip r:embed="rId22"/>
                    <a:stretch>
                      <a:fillRect/>
                    </a:stretch>
                  </pic:blipFill>
                  <pic:spPr>
                    <a:xfrm>
                      <a:off x="0" y="0"/>
                      <a:ext cx="6170930" cy="3197225"/>
                    </a:xfrm>
                    <a:prstGeom prst="rect">
                      <a:avLst/>
                    </a:prstGeom>
                  </pic:spPr>
                </pic:pic>
              </a:graphicData>
            </a:graphic>
          </wp:inline>
        </w:drawing>
      </w:r>
    </w:p>
    <w:p w14:paraId="3CB0CEBD" w14:textId="77777777" w:rsidR="0099295D" w:rsidRDefault="0099295D" w:rsidP="0099295D">
      <w:pPr>
        <w:jc w:val="center"/>
        <w:rPr>
          <w:b/>
          <w:bCs/>
          <w:szCs w:val="36"/>
        </w:rPr>
      </w:pPr>
    </w:p>
    <w:p w14:paraId="65F7F59C" w14:textId="77777777" w:rsidR="0099295D" w:rsidRDefault="0099295D" w:rsidP="0099295D">
      <w:pPr>
        <w:jc w:val="both"/>
        <w:rPr>
          <w:b/>
          <w:bCs/>
          <w:szCs w:val="36"/>
        </w:rPr>
      </w:pPr>
    </w:p>
    <w:p w14:paraId="7496506A" w14:textId="77777777" w:rsidR="0099295D" w:rsidRPr="00E455C7" w:rsidRDefault="00000000" w:rsidP="0099295D">
      <w:pPr>
        <w:jc w:val="center"/>
        <w:rPr>
          <w:b/>
          <w:bCs/>
          <w:szCs w:val="36"/>
        </w:rPr>
      </w:pPr>
      <w:r w:rsidRPr="00E455C7">
        <w:rPr>
          <w:b/>
          <w:bCs/>
          <w:szCs w:val="36"/>
        </w:rPr>
        <w:t xml:space="preserve">Fig. </w:t>
      </w:r>
      <w:r>
        <w:rPr>
          <w:b/>
          <w:bCs/>
          <w:szCs w:val="36"/>
        </w:rPr>
        <w:t>4</w:t>
      </w:r>
      <w:r w:rsidRPr="00E455C7">
        <w:rPr>
          <w:b/>
          <w:bCs/>
          <w:szCs w:val="36"/>
        </w:rPr>
        <w:t>.2.</w:t>
      </w:r>
      <w:r>
        <w:rPr>
          <w:b/>
          <w:bCs/>
          <w:szCs w:val="36"/>
        </w:rPr>
        <w:t>3</w:t>
      </w:r>
      <w:r w:rsidRPr="00E455C7">
        <w:rPr>
          <w:b/>
          <w:bCs/>
          <w:szCs w:val="36"/>
        </w:rPr>
        <w:t xml:space="preserve">: </w:t>
      </w:r>
      <w:r>
        <w:rPr>
          <w:b/>
          <w:bCs/>
          <w:szCs w:val="36"/>
        </w:rPr>
        <w:t>Model Building</w:t>
      </w:r>
    </w:p>
    <w:p w14:paraId="4597DE2E" w14:textId="77777777" w:rsidR="0099295D" w:rsidRDefault="0099295D" w:rsidP="0099295D">
      <w:pPr>
        <w:jc w:val="center"/>
        <w:rPr>
          <w:b/>
          <w:sz w:val="32"/>
          <w:szCs w:val="36"/>
        </w:rPr>
      </w:pPr>
    </w:p>
    <w:p w14:paraId="6E33654C" w14:textId="77777777" w:rsidR="0099295D" w:rsidRDefault="0099295D" w:rsidP="0099295D">
      <w:pPr>
        <w:rPr>
          <w:b/>
          <w:sz w:val="32"/>
          <w:szCs w:val="36"/>
        </w:rPr>
      </w:pPr>
    </w:p>
    <w:p w14:paraId="44C2059A" w14:textId="77777777" w:rsidR="0099295D" w:rsidRDefault="0099295D" w:rsidP="0099295D">
      <w:pPr>
        <w:rPr>
          <w:b/>
          <w:sz w:val="32"/>
          <w:szCs w:val="36"/>
        </w:rPr>
      </w:pPr>
    </w:p>
    <w:p w14:paraId="625DBB7C" w14:textId="77777777" w:rsidR="0099295D" w:rsidRDefault="00000000" w:rsidP="0099295D">
      <w:pPr>
        <w:rPr>
          <w:b/>
          <w:sz w:val="32"/>
          <w:szCs w:val="36"/>
        </w:rPr>
      </w:pPr>
      <w:r w:rsidRPr="00B62F11">
        <w:rPr>
          <w:b/>
          <w:noProof/>
          <w:sz w:val="32"/>
          <w:szCs w:val="36"/>
        </w:rPr>
        <w:drawing>
          <wp:inline distT="0" distB="0" distL="0" distR="0" wp14:anchorId="578A28A8" wp14:editId="6A468D85">
            <wp:extent cx="6170930" cy="3174365"/>
            <wp:effectExtent l="0" t="0" r="1270" b="6985"/>
            <wp:docPr id="650636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636598" name=""/>
                    <pic:cNvPicPr/>
                  </pic:nvPicPr>
                  <pic:blipFill>
                    <a:blip r:embed="rId23"/>
                    <a:stretch>
                      <a:fillRect/>
                    </a:stretch>
                  </pic:blipFill>
                  <pic:spPr>
                    <a:xfrm>
                      <a:off x="0" y="0"/>
                      <a:ext cx="6170930" cy="3174365"/>
                    </a:xfrm>
                    <a:prstGeom prst="rect">
                      <a:avLst/>
                    </a:prstGeom>
                  </pic:spPr>
                </pic:pic>
              </a:graphicData>
            </a:graphic>
          </wp:inline>
        </w:drawing>
      </w:r>
    </w:p>
    <w:p w14:paraId="40EE7C62" w14:textId="77777777" w:rsidR="0099295D" w:rsidRDefault="0099295D" w:rsidP="0099295D">
      <w:pPr>
        <w:rPr>
          <w:b/>
          <w:sz w:val="32"/>
          <w:szCs w:val="36"/>
        </w:rPr>
      </w:pPr>
    </w:p>
    <w:p w14:paraId="18268A81" w14:textId="77777777" w:rsidR="0099295D" w:rsidRDefault="0099295D" w:rsidP="0099295D">
      <w:pPr>
        <w:rPr>
          <w:b/>
          <w:sz w:val="32"/>
          <w:szCs w:val="36"/>
        </w:rPr>
      </w:pPr>
    </w:p>
    <w:p w14:paraId="199C349B" w14:textId="77777777" w:rsidR="0099295D" w:rsidRDefault="00000000" w:rsidP="0099295D">
      <w:pPr>
        <w:jc w:val="center"/>
        <w:rPr>
          <w:b/>
          <w:bCs/>
          <w:szCs w:val="36"/>
        </w:rPr>
      </w:pPr>
      <w:r w:rsidRPr="00E455C7">
        <w:rPr>
          <w:b/>
          <w:bCs/>
          <w:szCs w:val="36"/>
        </w:rPr>
        <w:t xml:space="preserve">Fig. </w:t>
      </w:r>
      <w:r>
        <w:rPr>
          <w:b/>
          <w:bCs/>
          <w:szCs w:val="36"/>
        </w:rPr>
        <w:t>4</w:t>
      </w:r>
      <w:r w:rsidRPr="00E455C7">
        <w:rPr>
          <w:b/>
          <w:bCs/>
          <w:szCs w:val="36"/>
        </w:rPr>
        <w:t>.2.</w:t>
      </w:r>
      <w:r>
        <w:rPr>
          <w:b/>
          <w:bCs/>
          <w:szCs w:val="36"/>
        </w:rPr>
        <w:t>4</w:t>
      </w:r>
      <w:r w:rsidRPr="00E455C7">
        <w:rPr>
          <w:b/>
          <w:bCs/>
          <w:szCs w:val="36"/>
        </w:rPr>
        <w:t xml:space="preserve">: </w:t>
      </w:r>
      <w:r>
        <w:rPr>
          <w:b/>
          <w:bCs/>
          <w:szCs w:val="36"/>
        </w:rPr>
        <w:t>Data Visualization</w:t>
      </w:r>
    </w:p>
    <w:p w14:paraId="189AEB90" w14:textId="77777777" w:rsidR="0099295D" w:rsidRDefault="0099295D" w:rsidP="0099295D">
      <w:pPr>
        <w:jc w:val="center"/>
        <w:rPr>
          <w:b/>
          <w:bCs/>
          <w:szCs w:val="36"/>
        </w:rPr>
      </w:pPr>
    </w:p>
    <w:p w14:paraId="0A4BB135" w14:textId="77777777" w:rsidR="0099295D" w:rsidRDefault="0099295D" w:rsidP="0099295D">
      <w:pPr>
        <w:jc w:val="center"/>
        <w:rPr>
          <w:b/>
          <w:bCs/>
          <w:szCs w:val="36"/>
        </w:rPr>
      </w:pPr>
    </w:p>
    <w:p w14:paraId="14D9F315" w14:textId="77777777" w:rsidR="0099295D" w:rsidRDefault="00000000" w:rsidP="0099295D">
      <w:pPr>
        <w:jc w:val="center"/>
        <w:rPr>
          <w:b/>
          <w:bCs/>
          <w:szCs w:val="36"/>
        </w:rPr>
      </w:pPr>
      <w:r w:rsidRPr="00B62F11">
        <w:rPr>
          <w:b/>
          <w:bCs/>
          <w:noProof/>
          <w:szCs w:val="36"/>
        </w:rPr>
        <w:lastRenderedPageBreak/>
        <w:drawing>
          <wp:inline distT="0" distB="0" distL="0" distR="0" wp14:anchorId="2FB01503" wp14:editId="1122EAEF">
            <wp:extent cx="6170930" cy="3193415"/>
            <wp:effectExtent l="0" t="0" r="1270" b="6985"/>
            <wp:docPr id="1041649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649938" name=""/>
                    <pic:cNvPicPr/>
                  </pic:nvPicPr>
                  <pic:blipFill>
                    <a:blip r:embed="rId24"/>
                    <a:stretch>
                      <a:fillRect/>
                    </a:stretch>
                  </pic:blipFill>
                  <pic:spPr>
                    <a:xfrm>
                      <a:off x="0" y="0"/>
                      <a:ext cx="6170930" cy="3193415"/>
                    </a:xfrm>
                    <a:prstGeom prst="rect">
                      <a:avLst/>
                    </a:prstGeom>
                  </pic:spPr>
                </pic:pic>
              </a:graphicData>
            </a:graphic>
          </wp:inline>
        </w:drawing>
      </w:r>
    </w:p>
    <w:p w14:paraId="084F2248" w14:textId="77777777" w:rsidR="0099295D" w:rsidRDefault="0099295D" w:rsidP="0099295D">
      <w:pPr>
        <w:jc w:val="center"/>
        <w:rPr>
          <w:b/>
          <w:bCs/>
          <w:szCs w:val="36"/>
        </w:rPr>
      </w:pPr>
    </w:p>
    <w:p w14:paraId="5EE2D9BA" w14:textId="77777777" w:rsidR="0099295D" w:rsidRDefault="0099295D" w:rsidP="0099295D">
      <w:pPr>
        <w:jc w:val="center"/>
        <w:rPr>
          <w:b/>
          <w:bCs/>
          <w:szCs w:val="36"/>
        </w:rPr>
      </w:pPr>
    </w:p>
    <w:p w14:paraId="3FC7AFE7" w14:textId="77777777" w:rsidR="0099295D" w:rsidRDefault="00000000" w:rsidP="0099295D">
      <w:pPr>
        <w:jc w:val="center"/>
        <w:rPr>
          <w:b/>
          <w:bCs/>
          <w:szCs w:val="36"/>
        </w:rPr>
      </w:pPr>
      <w:r w:rsidRPr="00E455C7">
        <w:rPr>
          <w:b/>
          <w:bCs/>
          <w:szCs w:val="36"/>
        </w:rPr>
        <w:t xml:space="preserve">Fig. </w:t>
      </w:r>
      <w:r>
        <w:rPr>
          <w:b/>
          <w:bCs/>
          <w:szCs w:val="36"/>
        </w:rPr>
        <w:t>4</w:t>
      </w:r>
      <w:r w:rsidRPr="00E455C7">
        <w:rPr>
          <w:b/>
          <w:bCs/>
          <w:szCs w:val="36"/>
        </w:rPr>
        <w:t>.2.</w:t>
      </w:r>
      <w:r>
        <w:rPr>
          <w:b/>
          <w:bCs/>
          <w:szCs w:val="36"/>
        </w:rPr>
        <w:t>5</w:t>
      </w:r>
      <w:r w:rsidRPr="00E455C7">
        <w:rPr>
          <w:b/>
          <w:bCs/>
          <w:szCs w:val="36"/>
        </w:rPr>
        <w:t xml:space="preserve">: </w:t>
      </w:r>
      <w:r>
        <w:rPr>
          <w:b/>
          <w:bCs/>
          <w:szCs w:val="36"/>
        </w:rPr>
        <w:t>Predicting test Data by Visualization</w:t>
      </w:r>
    </w:p>
    <w:p w14:paraId="6AB40A01" w14:textId="77777777" w:rsidR="0099295D" w:rsidRDefault="0099295D" w:rsidP="0099295D">
      <w:pPr>
        <w:jc w:val="center"/>
        <w:rPr>
          <w:b/>
          <w:bCs/>
          <w:szCs w:val="36"/>
        </w:rPr>
      </w:pPr>
    </w:p>
    <w:p w14:paraId="17F0C772" w14:textId="77777777" w:rsidR="0099295D" w:rsidRDefault="0099295D" w:rsidP="0099295D">
      <w:pPr>
        <w:jc w:val="center"/>
        <w:rPr>
          <w:b/>
          <w:bCs/>
          <w:szCs w:val="36"/>
        </w:rPr>
      </w:pPr>
    </w:p>
    <w:p w14:paraId="0B20164B" w14:textId="77777777" w:rsidR="0099295D" w:rsidRDefault="0099295D" w:rsidP="0099295D">
      <w:pPr>
        <w:rPr>
          <w:b/>
          <w:bCs/>
          <w:szCs w:val="36"/>
        </w:rPr>
      </w:pPr>
    </w:p>
    <w:p w14:paraId="6903DF5C" w14:textId="77777777" w:rsidR="0099295D" w:rsidRDefault="00000000" w:rsidP="0099295D">
      <w:pPr>
        <w:rPr>
          <w:b/>
          <w:bCs/>
          <w:szCs w:val="36"/>
        </w:rPr>
      </w:pPr>
      <w:r w:rsidRPr="00B62F11">
        <w:rPr>
          <w:b/>
          <w:bCs/>
          <w:noProof/>
          <w:szCs w:val="36"/>
        </w:rPr>
        <w:drawing>
          <wp:inline distT="0" distB="0" distL="0" distR="0" wp14:anchorId="039B9A4F" wp14:editId="037B871E">
            <wp:extent cx="6170930" cy="3155315"/>
            <wp:effectExtent l="0" t="0" r="1270" b="6985"/>
            <wp:docPr id="190621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21647" name=""/>
                    <pic:cNvPicPr/>
                  </pic:nvPicPr>
                  <pic:blipFill>
                    <a:blip r:embed="rId25"/>
                    <a:stretch>
                      <a:fillRect/>
                    </a:stretch>
                  </pic:blipFill>
                  <pic:spPr>
                    <a:xfrm>
                      <a:off x="0" y="0"/>
                      <a:ext cx="6170930" cy="3155315"/>
                    </a:xfrm>
                    <a:prstGeom prst="rect">
                      <a:avLst/>
                    </a:prstGeom>
                  </pic:spPr>
                </pic:pic>
              </a:graphicData>
            </a:graphic>
          </wp:inline>
        </w:drawing>
      </w:r>
    </w:p>
    <w:p w14:paraId="549CBB64" w14:textId="77777777" w:rsidR="0099295D" w:rsidRDefault="0099295D" w:rsidP="0099295D">
      <w:pPr>
        <w:rPr>
          <w:b/>
          <w:bCs/>
          <w:szCs w:val="36"/>
        </w:rPr>
      </w:pPr>
    </w:p>
    <w:p w14:paraId="1BCDC58B" w14:textId="77777777" w:rsidR="0099295D" w:rsidRDefault="0099295D" w:rsidP="0099295D">
      <w:pPr>
        <w:jc w:val="center"/>
        <w:rPr>
          <w:b/>
          <w:bCs/>
          <w:szCs w:val="36"/>
        </w:rPr>
      </w:pPr>
    </w:p>
    <w:p w14:paraId="402033A6" w14:textId="77777777" w:rsidR="0099295D" w:rsidRDefault="00000000" w:rsidP="0099295D">
      <w:pPr>
        <w:jc w:val="center"/>
        <w:rPr>
          <w:b/>
          <w:bCs/>
          <w:szCs w:val="36"/>
        </w:rPr>
      </w:pPr>
      <w:r w:rsidRPr="00E455C7">
        <w:rPr>
          <w:b/>
          <w:bCs/>
          <w:szCs w:val="36"/>
        </w:rPr>
        <w:t xml:space="preserve">Fig. </w:t>
      </w:r>
      <w:r>
        <w:rPr>
          <w:b/>
          <w:bCs/>
          <w:szCs w:val="36"/>
        </w:rPr>
        <w:t>4</w:t>
      </w:r>
      <w:r w:rsidRPr="00E455C7">
        <w:rPr>
          <w:b/>
          <w:bCs/>
          <w:szCs w:val="36"/>
        </w:rPr>
        <w:t>.2.</w:t>
      </w:r>
      <w:r>
        <w:rPr>
          <w:b/>
          <w:bCs/>
          <w:szCs w:val="36"/>
        </w:rPr>
        <w:t>6</w:t>
      </w:r>
      <w:r w:rsidRPr="00E455C7">
        <w:rPr>
          <w:b/>
          <w:bCs/>
          <w:szCs w:val="36"/>
        </w:rPr>
        <w:t xml:space="preserve">: </w:t>
      </w:r>
      <w:r>
        <w:rPr>
          <w:b/>
          <w:bCs/>
          <w:szCs w:val="36"/>
        </w:rPr>
        <w:t>Data Visualization</w:t>
      </w:r>
    </w:p>
    <w:p w14:paraId="2E6A2C17" w14:textId="77777777" w:rsidR="0099295D" w:rsidRDefault="0099295D" w:rsidP="0099295D">
      <w:pPr>
        <w:rPr>
          <w:b/>
          <w:bCs/>
          <w:szCs w:val="36"/>
        </w:rPr>
      </w:pPr>
    </w:p>
    <w:p w14:paraId="3A2A3E74" w14:textId="77777777" w:rsidR="0099295D" w:rsidRDefault="0099295D" w:rsidP="0099295D">
      <w:pPr>
        <w:rPr>
          <w:b/>
          <w:bCs/>
          <w:szCs w:val="36"/>
        </w:rPr>
      </w:pPr>
    </w:p>
    <w:p w14:paraId="01AAC8A7" w14:textId="77777777" w:rsidR="0099295D" w:rsidRDefault="0099295D" w:rsidP="0099295D">
      <w:pPr>
        <w:rPr>
          <w:b/>
          <w:bCs/>
          <w:szCs w:val="36"/>
        </w:rPr>
      </w:pPr>
    </w:p>
    <w:p w14:paraId="0FE06059" w14:textId="77777777" w:rsidR="0099295D" w:rsidRDefault="0099295D" w:rsidP="0099295D">
      <w:pPr>
        <w:rPr>
          <w:b/>
          <w:sz w:val="32"/>
          <w:szCs w:val="36"/>
        </w:rPr>
      </w:pPr>
    </w:p>
    <w:p w14:paraId="2DDCFA39" w14:textId="77777777" w:rsidR="002177BB" w:rsidRDefault="002177BB" w:rsidP="0099295D">
      <w:pPr>
        <w:jc w:val="center"/>
        <w:rPr>
          <w:b/>
          <w:sz w:val="32"/>
          <w:szCs w:val="36"/>
        </w:rPr>
      </w:pPr>
    </w:p>
    <w:p w14:paraId="1178168E" w14:textId="77777777" w:rsidR="0099295D" w:rsidRDefault="00000000" w:rsidP="0099295D">
      <w:pPr>
        <w:jc w:val="center"/>
        <w:rPr>
          <w:b/>
          <w:sz w:val="32"/>
          <w:szCs w:val="36"/>
        </w:rPr>
      </w:pPr>
      <w:r>
        <w:rPr>
          <w:b/>
          <w:sz w:val="32"/>
          <w:szCs w:val="36"/>
        </w:rPr>
        <w:lastRenderedPageBreak/>
        <w:t xml:space="preserve">5. </w:t>
      </w:r>
      <w:r w:rsidRPr="001C1CF9">
        <w:rPr>
          <w:b/>
          <w:sz w:val="32"/>
          <w:szCs w:val="36"/>
        </w:rPr>
        <w:t>O</w:t>
      </w:r>
      <w:r w:rsidR="005E5CA8">
        <w:rPr>
          <w:b/>
          <w:sz w:val="32"/>
          <w:szCs w:val="36"/>
        </w:rPr>
        <w:t>P</w:t>
      </w:r>
      <w:r w:rsidRPr="001C1CF9">
        <w:rPr>
          <w:b/>
          <w:sz w:val="32"/>
          <w:szCs w:val="36"/>
        </w:rPr>
        <w:t>TIMIZATION AND EVALUATION</w:t>
      </w:r>
    </w:p>
    <w:p w14:paraId="470601C1" w14:textId="77777777" w:rsidR="0099295D" w:rsidRDefault="00000000" w:rsidP="0099295D">
      <w:pPr>
        <w:tabs>
          <w:tab w:val="left" w:pos="7298"/>
        </w:tabs>
        <w:rPr>
          <w:b/>
          <w:sz w:val="32"/>
          <w:szCs w:val="36"/>
        </w:rPr>
      </w:pPr>
      <w:r>
        <w:rPr>
          <w:b/>
          <w:sz w:val="32"/>
          <w:szCs w:val="36"/>
        </w:rPr>
        <w:tab/>
      </w:r>
    </w:p>
    <w:p w14:paraId="4C7E1D7B" w14:textId="77777777" w:rsidR="0099295D" w:rsidRPr="005A79F8" w:rsidRDefault="0099295D" w:rsidP="0099295D">
      <w:pPr>
        <w:tabs>
          <w:tab w:val="left" w:pos="7298"/>
        </w:tabs>
        <w:rPr>
          <w:b/>
        </w:rPr>
      </w:pPr>
    </w:p>
    <w:p w14:paraId="1D3DE5C1" w14:textId="77777777" w:rsidR="0099295D" w:rsidRDefault="00000000" w:rsidP="0099295D">
      <w:pPr>
        <w:jc w:val="both"/>
        <w:rPr>
          <w:szCs w:val="36"/>
        </w:rPr>
      </w:pPr>
      <w:r w:rsidRPr="00B62F11">
        <w:rPr>
          <w:szCs w:val="36"/>
        </w:rPr>
        <w:t xml:space="preserve">Optimization and evaluation are critical phases in the development of a </w:t>
      </w:r>
      <w:r>
        <w:rPr>
          <w:szCs w:val="36"/>
        </w:rPr>
        <w:t>car-selling</w:t>
      </w:r>
      <w:r w:rsidRPr="00B62F11">
        <w:rPr>
          <w:szCs w:val="36"/>
        </w:rPr>
        <w:t xml:space="preserve"> price prediction system, ensuring that the model performs effectively and meets the desired performance criteria. Optimization involves fine-tuning the model's hyperparameters and parameters to maximize its predictive accuracy and generalizability. Techniques such as grid search, randomized search, or Bayesian optimization are commonly employed to search the hyperparameter space efficiently and identify the optimal configuration for the model. </w:t>
      </w:r>
    </w:p>
    <w:p w14:paraId="6AA3F06E" w14:textId="77777777" w:rsidR="0099295D" w:rsidRDefault="0099295D" w:rsidP="0099295D">
      <w:pPr>
        <w:jc w:val="both"/>
        <w:rPr>
          <w:szCs w:val="36"/>
        </w:rPr>
      </w:pPr>
    </w:p>
    <w:p w14:paraId="2E4BAB91" w14:textId="77777777" w:rsidR="0099295D" w:rsidRDefault="00000000" w:rsidP="0099295D">
      <w:pPr>
        <w:jc w:val="both"/>
        <w:rPr>
          <w:szCs w:val="36"/>
        </w:rPr>
      </w:pPr>
      <w:r w:rsidRPr="00B62F11">
        <w:rPr>
          <w:szCs w:val="36"/>
        </w:rPr>
        <w:t xml:space="preserve">Additionally, feature selection and engineering play a crucial role in optimization, as they help enhance the model's ability to capture relevant patterns and relationships in the data. Once the model is optimized, it undergoes rigorous evaluation to assess its performance on unseen data. </w:t>
      </w:r>
    </w:p>
    <w:p w14:paraId="280199F7" w14:textId="77777777" w:rsidR="0099295D" w:rsidRDefault="0099295D" w:rsidP="0099295D">
      <w:pPr>
        <w:jc w:val="both"/>
        <w:rPr>
          <w:szCs w:val="36"/>
        </w:rPr>
      </w:pPr>
    </w:p>
    <w:p w14:paraId="607C6CB9" w14:textId="77777777" w:rsidR="0099295D" w:rsidRDefault="00000000" w:rsidP="0099295D">
      <w:pPr>
        <w:jc w:val="both"/>
        <w:rPr>
          <w:szCs w:val="36"/>
        </w:rPr>
      </w:pPr>
      <w:r w:rsidRPr="00B62F11">
        <w:rPr>
          <w:szCs w:val="36"/>
        </w:rPr>
        <w:t>Evaluation metrics such as Mean Squared Error (MSE), Root Mean Squared Error (RMSE), Explained Variance Score, and R-Square Score are computed to quantify the model's predictive accuracy, reliability, and robustness. Cross-validation techniques like k-fold cross-validation or stratified cross-validation are often used to obtain reliable estimates of the model's performance and mitigate overfitting.</w:t>
      </w:r>
    </w:p>
    <w:p w14:paraId="2063E6CD" w14:textId="77777777" w:rsidR="0099295D" w:rsidRDefault="00000000" w:rsidP="0099295D">
      <w:pPr>
        <w:jc w:val="both"/>
        <w:rPr>
          <w:szCs w:val="36"/>
        </w:rPr>
      </w:pPr>
      <w:r w:rsidRPr="00B62F11">
        <w:rPr>
          <w:szCs w:val="36"/>
        </w:rPr>
        <w:t xml:space="preserve"> Visualization techniques are also employed to visually inspect the model's predictions, residuals, and feature importances, providing valuable insights into its strengths and weaknesses. Through iterative optimization and evaluation cycles, the model can be refined and improved iteratively, ensuring that it delivers accurate and reliable predictions of car selling prices in real-world scenarios.</w:t>
      </w:r>
    </w:p>
    <w:p w14:paraId="339A0809" w14:textId="77777777" w:rsidR="0099295D" w:rsidRDefault="00000000" w:rsidP="0099295D">
      <w:pPr>
        <w:jc w:val="both"/>
        <w:rPr>
          <w:szCs w:val="36"/>
        </w:rPr>
      </w:pPr>
      <w:r>
        <w:rPr>
          <w:szCs w:val="36"/>
        </w:rPr>
        <w:br w:type="page"/>
      </w:r>
    </w:p>
    <w:p w14:paraId="373318A3" w14:textId="77777777" w:rsidR="0099295D" w:rsidRDefault="00000000" w:rsidP="0099295D">
      <w:pPr>
        <w:jc w:val="center"/>
        <w:rPr>
          <w:b/>
          <w:sz w:val="32"/>
          <w:szCs w:val="36"/>
        </w:rPr>
      </w:pPr>
      <w:r>
        <w:rPr>
          <w:b/>
          <w:sz w:val="32"/>
          <w:szCs w:val="36"/>
        </w:rPr>
        <w:t>6. RESULT</w:t>
      </w:r>
    </w:p>
    <w:p w14:paraId="3E44F71D" w14:textId="77777777" w:rsidR="0099295D" w:rsidRDefault="00000000" w:rsidP="0099295D">
      <w:pPr>
        <w:tabs>
          <w:tab w:val="left" w:pos="7298"/>
        </w:tabs>
        <w:rPr>
          <w:b/>
          <w:sz w:val="32"/>
          <w:szCs w:val="36"/>
        </w:rPr>
      </w:pPr>
      <w:r>
        <w:rPr>
          <w:b/>
          <w:sz w:val="32"/>
          <w:szCs w:val="36"/>
        </w:rPr>
        <w:tab/>
      </w:r>
    </w:p>
    <w:p w14:paraId="76C8DB77" w14:textId="77777777" w:rsidR="0099295D" w:rsidRPr="005A79F8" w:rsidRDefault="0099295D" w:rsidP="0099295D">
      <w:pPr>
        <w:tabs>
          <w:tab w:val="left" w:pos="7298"/>
        </w:tabs>
        <w:rPr>
          <w:b/>
        </w:rPr>
      </w:pPr>
    </w:p>
    <w:p w14:paraId="12984C75" w14:textId="77777777" w:rsidR="0099295D" w:rsidRDefault="00000000" w:rsidP="0099295D">
      <w:pPr>
        <w:jc w:val="both"/>
        <w:rPr>
          <w:szCs w:val="36"/>
        </w:rPr>
      </w:pPr>
      <w:r w:rsidRPr="00E613EF">
        <w:rPr>
          <w:szCs w:val="36"/>
        </w:rPr>
        <w:t xml:space="preserve">The results of the car selling price prediction system demonstrate its effectiveness and reliability in accurately estimating the prices of cars based on their attributes. Through rigorous optimization and evaluation, the system achieves high levels of predictive accuracy and generalizability, ensuring its robust performance across diverse datasets and market conditions. </w:t>
      </w:r>
    </w:p>
    <w:p w14:paraId="77B9F174" w14:textId="77777777" w:rsidR="0099295D" w:rsidRDefault="00000000" w:rsidP="0099295D">
      <w:pPr>
        <w:jc w:val="both"/>
        <w:rPr>
          <w:szCs w:val="36"/>
        </w:rPr>
      </w:pPr>
      <w:r w:rsidRPr="00E613EF">
        <w:rPr>
          <w:szCs w:val="36"/>
        </w:rPr>
        <w:t>The optimization process fine-tunes the model's hyperparameters and features, leveraging techniques like grid search and feature engineering to maximize predictive performance.</w:t>
      </w:r>
    </w:p>
    <w:p w14:paraId="3370DDE3" w14:textId="77777777" w:rsidR="0099295D" w:rsidRDefault="00000000" w:rsidP="0099295D">
      <w:pPr>
        <w:jc w:val="both"/>
        <w:rPr>
          <w:szCs w:val="36"/>
        </w:rPr>
      </w:pPr>
      <w:r w:rsidRPr="00E613EF">
        <w:rPr>
          <w:szCs w:val="36"/>
        </w:rPr>
        <w:t>As a result, the optimized model exhibits improved accuracy in capturing complex relationships between car attributes and selling prices, enabling stakeholders to make informed decisions with confidence.</w:t>
      </w:r>
    </w:p>
    <w:p w14:paraId="0BFD12ED" w14:textId="77777777" w:rsidR="0099295D" w:rsidRDefault="00000000" w:rsidP="0099295D">
      <w:pPr>
        <w:jc w:val="both"/>
        <w:rPr>
          <w:szCs w:val="36"/>
        </w:rPr>
      </w:pPr>
      <w:r w:rsidRPr="00E613EF">
        <w:rPr>
          <w:szCs w:val="36"/>
        </w:rPr>
        <w:t xml:space="preserve">During evaluation, the model undergoes thorough testing using cross-validation techniques to assess its performance on unseen data. Evaluation metrics such as Mean Squared Error (MSE), Root Mean Squared Error (RMSE), Explained Variance Score, and R-Square Score consistently demonstrate the model's ability to provide accurate and reliable predictions, with low error rates and high explanatory power. </w:t>
      </w:r>
    </w:p>
    <w:p w14:paraId="06CBD030" w14:textId="77777777" w:rsidR="0099295D" w:rsidRDefault="00000000" w:rsidP="0099295D">
      <w:pPr>
        <w:jc w:val="both"/>
        <w:rPr>
          <w:szCs w:val="36"/>
        </w:rPr>
      </w:pPr>
      <w:r w:rsidRPr="00E613EF">
        <w:rPr>
          <w:szCs w:val="36"/>
        </w:rPr>
        <w:t xml:space="preserve">Visualizations further enhance the interpretability of the model's predictions, allowing stakeholders to gain valuable insights into the factors influencing car prices and the relative importance of different features. Overall, the results underscore the efficacy of the car selling price prediction system in delivering actionable insights and empowering decision-makers in the automotive industry to optimize pricing strategies, improve market competitiveness, and enhance profitability. </w:t>
      </w:r>
      <w:r>
        <w:rPr>
          <w:szCs w:val="36"/>
        </w:rPr>
        <w:br w:type="page"/>
      </w:r>
    </w:p>
    <w:p w14:paraId="53FE7CDB" w14:textId="77777777" w:rsidR="0099295D" w:rsidRDefault="00000000" w:rsidP="00D12C30">
      <w:pPr>
        <w:ind w:left="2880" w:firstLine="720"/>
        <w:jc w:val="both"/>
        <w:rPr>
          <w:b/>
          <w:sz w:val="32"/>
          <w:szCs w:val="36"/>
        </w:rPr>
      </w:pPr>
      <w:r>
        <w:rPr>
          <w:b/>
          <w:sz w:val="32"/>
          <w:szCs w:val="36"/>
        </w:rPr>
        <w:t xml:space="preserve">7. </w:t>
      </w:r>
      <w:r w:rsidRPr="001C1CF9">
        <w:rPr>
          <w:b/>
          <w:sz w:val="32"/>
          <w:szCs w:val="36"/>
        </w:rPr>
        <w:t>REFERENCES</w:t>
      </w:r>
    </w:p>
    <w:p w14:paraId="6508B8F8" w14:textId="77777777" w:rsidR="0099295D" w:rsidRDefault="00000000" w:rsidP="0099295D">
      <w:pPr>
        <w:tabs>
          <w:tab w:val="left" w:pos="7298"/>
        </w:tabs>
        <w:jc w:val="both"/>
        <w:rPr>
          <w:b/>
          <w:sz w:val="32"/>
          <w:szCs w:val="36"/>
        </w:rPr>
      </w:pPr>
      <w:r>
        <w:rPr>
          <w:b/>
          <w:sz w:val="32"/>
          <w:szCs w:val="36"/>
        </w:rPr>
        <w:tab/>
      </w:r>
    </w:p>
    <w:p w14:paraId="1AACF303" w14:textId="77777777" w:rsidR="0099295D" w:rsidRDefault="00000000" w:rsidP="0099295D">
      <w:pPr>
        <w:numPr>
          <w:ilvl w:val="0"/>
          <w:numId w:val="22"/>
        </w:numPr>
        <w:tabs>
          <w:tab w:val="left" w:pos="7298"/>
        </w:tabs>
        <w:jc w:val="both"/>
        <w:rPr>
          <w:bCs/>
          <w:lang w:val="en-IN"/>
        </w:rPr>
      </w:pPr>
      <w:r w:rsidRPr="00E613EF">
        <w:rPr>
          <w:bCs/>
          <w:lang w:val="en-IN"/>
        </w:rPr>
        <w:t>Hastie, T., Tibshirani, R., &amp; Friedman, J. (2009). The Elements of Statistical Learning: Data Mining, Inference, and Prediction (2nd ed.). Springer.</w:t>
      </w:r>
    </w:p>
    <w:p w14:paraId="77F389A9" w14:textId="77777777" w:rsidR="0099295D" w:rsidRPr="00E613EF" w:rsidRDefault="0099295D" w:rsidP="0099295D">
      <w:pPr>
        <w:tabs>
          <w:tab w:val="left" w:pos="7298"/>
        </w:tabs>
        <w:ind w:left="720"/>
        <w:jc w:val="both"/>
        <w:rPr>
          <w:bCs/>
          <w:lang w:val="en-IN"/>
        </w:rPr>
      </w:pPr>
    </w:p>
    <w:p w14:paraId="54F514D9" w14:textId="77777777" w:rsidR="0099295D" w:rsidRPr="00E613EF" w:rsidRDefault="00000000" w:rsidP="0099295D">
      <w:pPr>
        <w:numPr>
          <w:ilvl w:val="0"/>
          <w:numId w:val="22"/>
        </w:numPr>
        <w:tabs>
          <w:tab w:val="left" w:pos="7298"/>
        </w:tabs>
        <w:jc w:val="both"/>
        <w:rPr>
          <w:bCs/>
          <w:lang w:val="en-IN"/>
        </w:rPr>
      </w:pPr>
      <w:r w:rsidRPr="00E613EF">
        <w:rPr>
          <w:bCs/>
          <w:lang w:val="en-IN"/>
        </w:rPr>
        <w:t>James, G., Witten, D., Hastie, T., &amp; Tibshirani, R. (2013). An Introduction to Statistical Learning: with Applications in R. Springer.</w:t>
      </w:r>
    </w:p>
    <w:p w14:paraId="592DBDCB" w14:textId="77777777" w:rsidR="0099295D" w:rsidRPr="00E613EF" w:rsidRDefault="0099295D" w:rsidP="0099295D">
      <w:pPr>
        <w:tabs>
          <w:tab w:val="left" w:pos="7298"/>
        </w:tabs>
        <w:ind w:left="720"/>
        <w:jc w:val="both"/>
        <w:rPr>
          <w:bCs/>
          <w:lang w:val="en-IN"/>
        </w:rPr>
      </w:pPr>
    </w:p>
    <w:p w14:paraId="4AD70357" w14:textId="77777777" w:rsidR="0099295D" w:rsidRDefault="00000000" w:rsidP="0099295D">
      <w:pPr>
        <w:numPr>
          <w:ilvl w:val="0"/>
          <w:numId w:val="22"/>
        </w:numPr>
        <w:tabs>
          <w:tab w:val="left" w:pos="7298"/>
        </w:tabs>
        <w:jc w:val="both"/>
        <w:rPr>
          <w:bCs/>
          <w:lang w:val="en-IN"/>
        </w:rPr>
      </w:pPr>
      <w:r w:rsidRPr="00E613EF">
        <w:rPr>
          <w:bCs/>
          <w:lang w:val="en-IN"/>
        </w:rPr>
        <w:t>Raschka, S., &amp; Mirjalili, V. (2019). Python Machine Learning: Machine Learning and Deep Learning with Python, scikit-learn, and TensorFlow (3rd ed.). Packt Publishing.</w:t>
      </w:r>
    </w:p>
    <w:p w14:paraId="35A7FE57" w14:textId="77777777" w:rsidR="0099295D" w:rsidRPr="00E613EF" w:rsidRDefault="0099295D" w:rsidP="0099295D">
      <w:pPr>
        <w:tabs>
          <w:tab w:val="left" w:pos="7298"/>
        </w:tabs>
        <w:ind w:left="720"/>
        <w:jc w:val="both"/>
        <w:rPr>
          <w:bCs/>
          <w:lang w:val="en-IN"/>
        </w:rPr>
      </w:pPr>
    </w:p>
    <w:p w14:paraId="08D5325D" w14:textId="77777777" w:rsidR="0099295D" w:rsidRPr="00E613EF" w:rsidRDefault="00000000" w:rsidP="0099295D">
      <w:pPr>
        <w:numPr>
          <w:ilvl w:val="0"/>
          <w:numId w:val="22"/>
        </w:numPr>
        <w:tabs>
          <w:tab w:val="left" w:pos="7298"/>
        </w:tabs>
        <w:jc w:val="both"/>
        <w:rPr>
          <w:bCs/>
          <w:lang w:val="en-IN"/>
        </w:rPr>
      </w:pPr>
      <w:r w:rsidRPr="00E613EF">
        <w:rPr>
          <w:bCs/>
          <w:lang w:val="en-IN"/>
        </w:rPr>
        <w:t>Pedregosa, F., Varoquaux, G., Gramfort, A., Michel, V., Thirion, B., Grisel, O., ... &amp; Duchesnay, É. (2011). Scikit-learn: Machine Learning in Python. Journal of Machine Learning Research, 12, 2825-2830.</w:t>
      </w:r>
    </w:p>
    <w:p w14:paraId="75F9DCB1" w14:textId="77777777" w:rsidR="0099295D" w:rsidRPr="00E613EF" w:rsidRDefault="0099295D" w:rsidP="0099295D">
      <w:pPr>
        <w:tabs>
          <w:tab w:val="left" w:pos="7298"/>
        </w:tabs>
        <w:ind w:left="720"/>
        <w:jc w:val="both"/>
        <w:rPr>
          <w:bCs/>
          <w:lang w:val="en-IN"/>
        </w:rPr>
      </w:pPr>
    </w:p>
    <w:p w14:paraId="0D947A60" w14:textId="77777777" w:rsidR="0099295D" w:rsidRDefault="00000000" w:rsidP="0099295D">
      <w:pPr>
        <w:numPr>
          <w:ilvl w:val="0"/>
          <w:numId w:val="22"/>
        </w:numPr>
        <w:tabs>
          <w:tab w:val="left" w:pos="7298"/>
        </w:tabs>
        <w:jc w:val="both"/>
        <w:rPr>
          <w:bCs/>
          <w:lang w:val="en-IN"/>
        </w:rPr>
      </w:pPr>
      <w:r w:rsidRPr="00E613EF">
        <w:rPr>
          <w:bCs/>
          <w:lang w:val="en-IN"/>
        </w:rPr>
        <w:t>McKinney, W. (2017). Python for Data Analysis: Data Wrangling with Pandas, NumPy, and IPython (2nd ed.). O'Reilly Media.</w:t>
      </w:r>
    </w:p>
    <w:p w14:paraId="142762F5" w14:textId="77777777" w:rsidR="0099295D" w:rsidRPr="00E613EF" w:rsidRDefault="0099295D" w:rsidP="0099295D">
      <w:pPr>
        <w:tabs>
          <w:tab w:val="left" w:pos="7298"/>
        </w:tabs>
        <w:ind w:left="720"/>
        <w:jc w:val="both"/>
        <w:rPr>
          <w:bCs/>
          <w:lang w:val="en-IN"/>
        </w:rPr>
      </w:pPr>
    </w:p>
    <w:p w14:paraId="460C1FAE" w14:textId="77777777" w:rsidR="0099295D" w:rsidRDefault="00000000" w:rsidP="0099295D">
      <w:pPr>
        <w:numPr>
          <w:ilvl w:val="0"/>
          <w:numId w:val="22"/>
        </w:numPr>
        <w:tabs>
          <w:tab w:val="left" w:pos="7298"/>
        </w:tabs>
        <w:jc w:val="both"/>
        <w:rPr>
          <w:bCs/>
          <w:lang w:val="en-IN"/>
        </w:rPr>
      </w:pPr>
      <w:r w:rsidRPr="00E613EF">
        <w:rPr>
          <w:bCs/>
          <w:lang w:val="en-IN"/>
        </w:rPr>
        <w:t>Brownlee, J. (2020). Machine Learning Mastery with Python: Understand Your Data, Create Accurate Models, and Work Projects End-to-End. Machine Learning Mastery.</w:t>
      </w:r>
    </w:p>
    <w:p w14:paraId="5A282569" w14:textId="77777777" w:rsidR="0099295D" w:rsidRPr="00E613EF" w:rsidRDefault="0099295D" w:rsidP="0099295D">
      <w:pPr>
        <w:tabs>
          <w:tab w:val="left" w:pos="7298"/>
        </w:tabs>
        <w:jc w:val="both"/>
        <w:rPr>
          <w:bCs/>
          <w:lang w:val="en-IN"/>
        </w:rPr>
      </w:pPr>
    </w:p>
    <w:p w14:paraId="513006C2" w14:textId="77777777" w:rsidR="0099295D" w:rsidRDefault="00000000" w:rsidP="0099295D">
      <w:pPr>
        <w:numPr>
          <w:ilvl w:val="0"/>
          <w:numId w:val="22"/>
        </w:numPr>
        <w:tabs>
          <w:tab w:val="left" w:pos="7298"/>
        </w:tabs>
        <w:jc w:val="both"/>
        <w:rPr>
          <w:bCs/>
          <w:lang w:val="en-IN"/>
        </w:rPr>
      </w:pPr>
      <w:r w:rsidRPr="00E613EF">
        <w:rPr>
          <w:bCs/>
          <w:lang w:val="en-IN"/>
        </w:rPr>
        <w:t>Chollet, F. (2017). Deep Learning with Python. Manning Publications.</w:t>
      </w:r>
    </w:p>
    <w:p w14:paraId="3A80239B" w14:textId="77777777" w:rsidR="0099295D" w:rsidRPr="00E613EF" w:rsidRDefault="0099295D" w:rsidP="0099295D">
      <w:pPr>
        <w:tabs>
          <w:tab w:val="left" w:pos="7298"/>
        </w:tabs>
        <w:jc w:val="both"/>
        <w:rPr>
          <w:bCs/>
          <w:lang w:val="en-IN"/>
        </w:rPr>
      </w:pPr>
    </w:p>
    <w:p w14:paraId="60E2D70F" w14:textId="77777777" w:rsidR="0099295D" w:rsidRDefault="00000000" w:rsidP="0099295D">
      <w:pPr>
        <w:numPr>
          <w:ilvl w:val="0"/>
          <w:numId w:val="22"/>
        </w:numPr>
        <w:tabs>
          <w:tab w:val="left" w:pos="7298"/>
        </w:tabs>
        <w:jc w:val="both"/>
        <w:rPr>
          <w:bCs/>
          <w:lang w:val="en-IN"/>
        </w:rPr>
      </w:pPr>
      <w:r w:rsidRPr="00E613EF">
        <w:rPr>
          <w:bCs/>
          <w:lang w:val="en-IN"/>
        </w:rPr>
        <w:t>Goodfellow, I., Bengio, Y., &amp; Courville, A. (2016). Deep Learning. MIT Press.</w:t>
      </w:r>
    </w:p>
    <w:p w14:paraId="79614DE9" w14:textId="77777777" w:rsidR="0099295D" w:rsidRPr="00E613EF" w:rsidRDefault="0099295D" w:rsidP="0099295D">
      <w:pPr>
        <w:tabs>
          <w:tab w:val="left" w:pos="7298"/>
        </w:tabs>
        <w:jc w:val="both"/>
        <w:rPr>
          <w:bCs/>
          <w:lang w:val="en-IN"/>
        </w:rPr>
      </w:pPr>
    </w:p>
    <w:p w14:paraId="24F6E054" w14:textId="77777777" w:rsidR="0099295D" w:rsidRDefault="00000000" w:rsidP="0099295D">
      <w:pPr>
        <w:numPr>
          <w:ilvl w:val="0"/>
          <w:numId w:val="22"/>
        </w:numPr>
        <w:tabs>
          <w:tab w:val="left" w:pos="7298"/>
        </w:tabs>
        <w:jc w:val="both"/>
        <w:rPr>
          <w:bCs/>
          <w:lang w:val="en-IN"/>
        </w:rPr>
      </w:pPr>
      <w:r w:rsidRPr="00E613EF">
        <w:rPr>
          <w:bCs/>
          <w:lang w:val="en-IN"/>
        </w:rPr>
        <w:t>Müller, A. C., &amp; Guido, S. (2016). Introduction to Machine Learning with Python: A Guide for Data Scientists. O'Reilly Media.</w:t>
      </w:r>
    </w:p>
    <w:p w14:paraId="2E08B395" w14:textId="77777777" w:rsidR="0099295D" w:rsidRPr="00E613EF" w:rsidRDefault="0099295D" w:rsidP="0099295D">
      <w:pPr>
        <w:tabs>
          <w:tab w:val="left" w:pos="7298"/>
        </w:tabs>
        <w:jc w:val="both"/>
        <w:rPr>
          <w:bCs/>
          <w:lang w:val="en-IN"/>
        </w:rPr>
      </w:pPr>
    </w:p>
    <w:p w14:paraId="1EDE3665" w14:textId="77777777" w:rsidR="0099295D" w:rsidRPr="00E613EF" w:rsidRDefault="00000000" w:rsidP="0099295D">
      <w:pPr>
        <w:numPr>
          <w:ilvl w:val="0"/>
          <w:numId w:val="22"/>
        </w:numPr>
        <w:tabs>
          <w:tab w:val="left" w:pos="7298"/>
        </w:tabs>
        <w:jc w:val="both"/>
        <w:rPr>
          <w:bCs/>
          <w:lang w:val="en-IN"/>
        </w:rPr>
      </w:pPr>
      <w:r w:rsidRPr="00E613EF">
        <w:rPr>
          <w:bCs/>
          <w:lang w:val="en-IN"/>
        </w:rPr>
        <w:t>VanderPlas, J. (2016). Python Data Science Handbook: Essential Tools for Working with Data. O'Reilly Media.</w:t>
      </w:r>
    </w:p>
    <w:p w14:paraId="4DD97D4F" w14:textId="77777777" w:rsidR="0099295D" w:rsidRPr="00E613EF" w:rsidRDefault="0099295D" w:rsidP="0099295D">
      <w:pPr>
        <w:jc w:val="both"/>
        <w:rPr>
          <w:szCs w:val="36"/>
        </w:rPr>
      </w:pPr>
    </w:p>
    <w:p w14:paraId="2BA91784" w14:textId="77777777" w:rsidR="0099295D" w:rsidRDefault="0099295D"/>
    <w:sectPr w:rsidR="0099295D" w:rsidSect="00115D38">
      <w:pgSz w:w="11907" w:h="16839" w:code="9"/>
      <w:pgMar w:top="1440" w:right="987" w:bottom="1077" w:left="120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18C525" w14:textId="77777777" w:rsidR="00115D38" w:rsidRDefault="00115D38">
      <w:r>
        <w:separator/>
      </w:r>
    </w:p>
  </w:endnote>
  <w:endnote w:type="continuationSeparator" w:id="0">
    <w:p w14:paraId="346EFEF2" w14:textId="77777777" w:rsidR="00115D38" w:rsidRDefault="00115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987C9" w14:textId="77777777" w:rsidR="00EA6453" w:rsidRDefault="00EA6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8B804" w14:textId="77777777" w:rsidR="00EA6453" w:rsidRDefault="00EA6453">
    <w:pPr>
      <w:pStyle w:val="Footer"/>
      <w:jc w:val="right"/>
    </w:pPr>
  </w:p>
  <w:p w14:paraId="0EC86286" w14:textId="77777777" w:rsidR="009F18AD" w:rsidRDefault="009F18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9C077" w14:textId="77777777" w:rsidR="00EA6453" w:rsidRDefault="00EA645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485AE" w14:textId="77777777" w:rsidR="005C3534" w:rsidRDefault="005C35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2001905"/>
      <w:docPartObj>
        <w:docPartGallery w:val="Page Numbers (Bottom of Page)"/>
        <w:docPartUnique/>
      </w:docPartObj>
    </w:sdtPr>
    <w:sdtEndPr>
      <w:rPr>
        <w:noProof/>
      </w:rPr>
    </w:sdtEndPr>
    <w:sdtContent>
      <w:p w14:paraId="3C46677A" w14:textId="77777777" w:rsidR="0099295D" w:rsidRDefault="00000000">
        <w:pPr>
          <w:pStyle w:val="Footer"/>
          <w:jc w:val="right"/>
        </w:pPr>
        <w:r>
          <w:fldChar w:fldCharType="begin"/>
        </w:r>
        <w:r>
          <w:instrText xml:space="preserve"> PAGE   \* MERGEFORMAT </w:instrText>
        </w:r>
        <w:r>
          <w:fldChar w:fldCharType="separate"/>
        </w:r>
        <w:r>
          <w:rPr>
            <w:noProof/>
          </w:rPr>
          <w:t>17</w:t>
        </w:r>
        <w:r>
          <w:rPr>
            <w:noProof/>
          </w:rPr>
          <w:fldChar w:fldCharType="end"/>
        </w:r>
      </w:p>
    </w:sdtContent>
  </w:sdt>
  <w:p w14:paraId="73FC8C8F" w14:textId="77777777" w:rsidR="005C3534" w:rsidRDefault="005C353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52500" w14:textId="77777777" w:rsidR="005C3534" w:rsidRDefault="005C35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3714A4" w14:textId="77777777" w:rsidR="00115D38" w:rsidRDefault="00115D38">
      <w:r>
        <w:separator/>
      </w:r>
    </w:p>
  </w:footnote>
  <w:footnote w:type="continuationSeparator" w:id="0">
    <w:p w14:paraId="18CB43A6" w14:textId="77777777" w:rsidR="00115D38" w:rsidRDefault="00115D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28B331" w14:textId="77777777" w:rsidR="00EA6453" w:rsidRDefault="00EA64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4F109" w14:textId="77777777" w:rsidR="00EA6453" w:rsidRDefault="00EA64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743DD" w14:textId="77777777" w:rsidR="00EA6453" w:rsidRDefault="00EA645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3D63C" w14:textId="77777777" w:rsidR="005C3534" w:rsidRDefault="005C353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C5AA9" w14:textId="77777777" w:rsidR="005C3534" w:rsidRDefault="005C353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BA5818" w14:textId="77777777" w:rsidR="005C3534" w:rsidRDefault="005C35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4CFEB"/>
    <w:multiLevelType w:val="hybridMultilevel"/>
    <w:tmpl w:val="5F325712"/>
    <w:lvl w:ilvl="0" w:tplc="0538B34C">
      <w:start w:val="1"/>
      <w:numFmt w:val="decimal"/>
      <w:lvlText w:val="%1."/>
      <w:lvlJc w:val="left"/>
      <w:pPr>
        <w:ind w:left="720" w:hanging="360"/>
      </w:pPr>
      <w:rPr>
        <w:rFonts w:hint="default"/>
        <w:b/>
      </w:rPr>
    </w:lvl>
    <w:lvl w:ilvl="1" w:tplc="0F3E4210" w:tentative="1">
      <w:start w:val="1"/>
      <w:numFmt w:val="lowerLetter"/>
      <w:lvlText w:val="%2."/>
      <w:lvlJc w:val="left"/>
      <w:pPr>
        <w:ind w:left="1440" w:hanging="360"/>
      </w:pPr>
    </w:lvl>
    <w:lvl w:ilvl="2" w:tplc="C09A4FD2" w:tentative="1">
      <w:start w:val="1"/>
      <w:numFmt w:val="lowerRoman"/>
      <w:lvlText w:val="%3."/>
      <w:lvlJc w:val="right"/>
      <w:pPr>
        <w:ind w:left="2160" w:hanging="180"/>
      </w:pPr>
    </w:lvl>
    <w:lvl w:ilvl="3" w:tplc="B43A8F14" w:tentative="1">
      <w:start w:val="1"/>
      <w:numFmt w:val="decimal"/>
      <w:lvlText w:val="%4."/>
      <w:lvlJc w:val="left"/>
      <w:pPr>
        <w:ind w:left="2880" w:hanging="360"/>
      </w:pPr>
    </w:lvl>
    <w:lvl w:ilvl="4" w:tplc="73B0C214" w:tentative="1">
      <w:start w:val="1"/>
      <w:numFmt w:val="lowerLetter"/>
      <w:lvlText w:val="%5."/>
      <w:lvlJc w:val="left"/>
      <w:pPr>
        <w:ind w:left="3600" w:hanging="360"/>
      </w:pPr>
    </w:lvl>
    <w:lvl w:ilvl="5" w:tplc="1A50C496" w:tentative="1">
      <w:start w:val="1"/>
      <w:numFmt w:val="lowerRoman"/>
      <w:lvlText w:val="%6."/>
      <w:lvlJc w:val="right"/>
      <w:pPr>
        <w:ind w:left="4320" w:hanging="180"/>
      </w:pPr>
    </w:lvl>
    <w:lvl w:ilvl="6" w:tplc="28300D64" w:tentative="1">
      <w:start w:val="1"/>
      <w:numFmt w:val="decimal"/>
      <w:lvlText w:val="%7."/>
      <w:lvlJc w:val="left"/>
      <w:pPr>
        <w:ind w:left="5040" w:hanging="360"/>
      </w:pPr>
    </w:lvl>
    <w:lvl w:ilvl="7" w:tplc="1228F55E" w:tentative="1">
      <w:start w:val="1"/>
      <w:numFmt w:val="lowerLetter"/>
      <w:lvlText w:val="%8."/>
      <w:lvlJc w:val="left"/>
      <w:pPr>
        <w:ind w:left="5760" w:hanging="360"/>
      </w:pPr>
    </w:lvl>
    <w:lvl w:ilvl="8" w:tplc="ACF82032" w:tentative="1">
      <w:start w:val="1"/>
      <w:numFmt w:val="lowerRoman"/>
      <w:lvlText w:val="%9."/>
      <w:lvlJc w:val="right"/>
      <w:pPr>
        <w:ind w:left="6480" w:hanging="180"/>
      </w:pPr>
    </w:lvl>
  </w:abstractNum>
  <w:abstractNum w:abstractNumId="1" w15:restartNumberingAfterBreak="0">
    <w:nsid w:val="0A190370"/>
    <w:multiLevelType w:val="multilevel"/>
    <w:tmpl w:val="FBA46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21780"/>
    <w:multiLevelType w:val="multilevel"/>
    <w:tmpl w:val="9602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D35C5"/>
    <w:multiLevelType w:val="multilevel"/>
    <w:tmpl w:val="16A0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F8287"/>
    <w:multiLevelType w:val="multilevel"/>
    <w:tmpl w:val="338E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08449"/>
    <w:multiLevelType w:val="multilevel"/>
    <w:tmpl w:val="ED70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C807B5"/>
    <w:multiLevelType w:val="hybridMultilevel"/>
    <w:tmpl w:val="77B26806"/>
    <w:lvl w:ilvl="0" w:tplc="DAC2CA6A">
      <w:start w:val="1"/>
      <w:numFmt w:val="decimal"/>
      <w:lvlText w:val="%1."/>
      <w:lvlJc w:val="left"/>
      <w:pPr>
        <w:ind w:left="720" w:hanging="360"/>
      </w:pPr>
      <w:rPr>
        <w:rFonts w:hint="default"/>
        <w:b/>
      </w:rPr>
    </w:lvl>
    <w:lvl w:ilvl="1" w:tplc="C6D0ABEE" w:tentative="1">
      <w:start w:val="1"/>
      <w:numFmt w:val="lowerLetter"/>
      <w:lvlText w:val="%2."/>
      <w:lvlJc w:val="left"/>
      <w:pPr>
        <w:ind w:left="1440" w:hanging="360"/>
      </w:pPr>
    </w:lvl>
    <w:lvl w:ilvl="2" w:tplc="46D48644" w:tentative="1">
      <w:start w:val="1"/>
      <w:numFmt w:val="lowerRoman"/>
      <w:lvlText w:val="%3."/>
      <w:lvlJc w:val="right"/>
      <w:pPr>
        <w:ind w:left="2160" w:hanging="180"/>
      </w:pPr>
    </w:lvl>
    <w:lvl w:ilvl="3" w:tplc="5BFC2B06" w:tentative="1">
      <w:start w:val="1"/>
      <w:numFmt w:val="decimal"/>
      <w:lvlText w:val="%4."/>
      <w:lvlJc w:val="left"/>
      <w:pPr>
        <w:ind w:left="2880" w:hanging="360"/>
      </w:pPr>
    </w:lvl>
    <w:lvl w:ilvl="4" w:tplc="E52EA540" w:tentative="1">
      <w:start w:val="1"/>
      <w:numFmt w:val="lowerLetter"/>
      <w:lvlText w:val="%5."/>
      <w:lvlJc w:val="left"/>
      <w:pPr>
        <w:ind w:left="3600" w:hanging="360"/>
      </w:pPr>
    </w:lvl>
    <w:lvl w:ilvl="5" w:tplc="11D2E826" w:tentative="1">
      <w:start w:val="1"/>
      <w:numFmt w:val="lowerRoman"/>
      <w:lvlText w:val="%6."/>
      <w:lvlJc w:val="right"/>
      <w:pPr>
        <w:ind w:left="4320" w:hanging="180"/>
      </w:pPr>
    </w:lvl>
    <w:lvl w:ilvl="6" w:tplc="93023354" w:tentative="1">
      <w:start w:val="1"/>
      <w:numFmt w:val="decimal"/>
      <w:lvlText w:val="%7."/>
      <w:lvlJc w:val="left"/>
      <w:pPr>
        <w:ind w:left="5040" w:hanging="360"/>
      </w:pPr>
    </w:lvl>
    <w:lvl w:ilvl="7" w:tplc="9D30E6F8" w:tentative="1">
      <w:start w:val="1"/>
      <w:numFmt w:val="lowerLetter"/>
      <w:lvlText w:val="%8."/>
      <w:lvlJc w:val="left"/>
      <w:pPr>
        <w:ind w:left="5760" w:hanging="360"/>
      </w:pPr>
    </w:lvl>
    <w:lvl w:ilvl="8" w:tplc="6AEA118C" w:tentative="1">
      <w:start w:val="1"/>
      <w:numFmt w:val="lowerRoman"/>
      <w:lvlText w:val="%9."/>
      <w:lvlJc w:val="right"/>
      <w:pPr>
        <w:ind w:left="6480" w:hanging="180"/>
      </w:pPr>
    </w:lvl>
  </w:abstractNum>
  <w:abstractNum w:abstractNumId="7" w15:restartNumberingAfterBreak="0">
    <w:nsid w:val="2AC7463B"/>
    <w:multiLevelType w:val="multilevel"/>
    <w:tmpl w:val="04A2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F433ED"/>
    <w:multiLevelType w:val="multilevel"/>
    <w:tmpl w:val="9602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E0DC54"/>
    <w:multiLevelType w:val="hybridMultilevel"/>
    <w:tmpl w:val="77B26806"/>
    <w:lvl w:ilvl="0" w:tplc="F0023C40">
      <w:start w:val="1"/>
      <w:numFmt w:val="decimal"/>
      <w:lvlText w:val="%1."/>
      <w:lvlJc w:val="left"/>
      <w:pPr>
        <w:ind w:left="720" w:hanging="360"/>
      </w:pPr>
      <w:rPr>
        <w:rFonts w:hint="default"/>
        <w:b/>
      </w:rPr>
    </w:lvl>
    <w:lvl w:ilvl="1" w:tplc="EBD046F4" w:tentative="1">
      <w:start w:val="1"/>
      <w:numFmt w:val="lowerLetter"/>
      <w:lvlText w:val="%2."/>
      <w:lvlJc w:val="left"/>
      <w:pPr>
        <w:ind w:left="1440" w:hanging="360"/>
      </w:pPr>
    </w:lvl>
    <w:lvl w:ilvl="2" w:tplc="582297A0" w:tentative="1">
      <w:start w:val="1"/>
      <w:numFmt w:val="lowerRoman"/>
      <w:lvlText w:val="%3."/>
      <w:lvlJc w:val="right"/>
      <w:pPr>
        <w:ind w:left="2160" w:hanging="180"/>
      </w:pPr>
    </w:lvl>
    <w:lvl w:ilvl="3" w:tplc="807218F8" w:tentative="1">
      <w:start w:val="1"/>
      <w:numFmt w:val="decimal"/>
      <w:lvlText w:val="%4."/>
      <w:lvlJc w:val="left"/>
      <w:pPr>
        <w:ind w:left="2880" w:hanging="360"/>
      </w:pPr>
    </w:lvl>
    <w:lvl w:ilvl="4" w:tplc="2E328EBA" w:tentative="1">
      <w:start w:val="1"/>
      <w:numFmt w:val="lowerLetter"/>
      <w:lvlText w:val="%5."/>
      <w:lvlJc w:val="left"/>
      <w:pPr>
        <w:ind w:left="3600" w:hanging="360"/>
      </w:pPr>
    </w:lvl>
    <w:lvl w:ilvl="5" w:tplc="164A7A7E" w:tentative="1">
      <w:start w:val="1"/>
      <w:numFmt w:val="lowerRoman"/>
      <w:lvlText w:val="%6."/>
      <w:lvlJc w:val="right"/>
      <w:pPr>
        <w:ind w:left="4320" w:hanging="180"/>
      </w:pPr>
    </w:lvl>
    <w:lvl w:ilvl="6" w:tplc="9AAAF738" w:tentative="1">
      <w:start w:val="1"/>
      <w:numFmt w:val="decimal"/>
      <w:lvlText w:val="%7."/>
      <w:lvlJc w:val="left"/>
      <w:pPr>
        <w:ind w:left="5040" w:hanging="360"/>
      </w:pPr>
    </w:lvl>
    <w:lvl w:ilvl="7" w:tplc="BD26EB70" w:tentative="1">
      <w:start w:val="1"/>
      <w:numFmt w:val="lowerLetter"/>
      <w:lvlText w:val="%8."/>
      <w:lvlJc w:val="left"/>
      <w:pPr>
        <w:ind w:left="5760" w:hanging="360"/>
      </w:pPr>
    </w:lvl>
    <w:lvl w:ilvl="8" w:tplc="A7CCB582" w:tentative="1">
      <w:start w:val="1"/>
      <w:numFmt w:val="lowerRoman"/>
      <w:lvlText w:val="%9."/>
      <w:lvlJc w:val="right"/>
      <w:pPr>
        <w:ind w:left="6480" w:hanging="180"/>
      </w:pPr>
    </w:lvl>
  </w:abstractNum>
  <w:abstractNum w:abstractNumId="10" w15:restartNumberingAfterBreak="0">
    <w:nsid w:val="2E7C0FFB"/>
    <w:multiLevelType w:val="multilevel"/>
    <w:tmpl w:val="8D06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4F352E"/>
    <w:multiLevelType w:val="multilevel"/>
    <w:tmpl w:val="ED70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86614A"/>
    <w:multiLevelType w:val="multilevel"/>
    <w:tmpl w:val="338E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4F176B"/>
    <w:multiLevelType w:val="multilevel"/>
    <w:tmpl w:val="829C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641BD"/>
    <w:multiLevelType w:val="multilevel"/>
    <w:tmpl w:val="8D06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94E457"/>
    <w:multiLevelType w:val="hybridMultilevel"/>
    <w:tmpl w:val="D764CBC2"/>
    <w:lvl w:ilvl="0" w:tplc="CB8EB61A">
      <w:start w:val="1"/>
      <w:numFmt w:val="decimal"/>
      <w:lvlText w:val="%1."/>
      <w:lvlJc w:val="left"/>
      <w:pPr>
        <w:ind w:left="720" w:hanging="360"/>
      </w:pPr>
      <w:rPr>
        <w:rFonts w:hint="default"/>
      </w:rPr>
    </w:lvl>
    <w:lvl w:ilvl="1" w:tplc="AB4C1782" w:tentative="1">
      <w:start w:val="1"/>
      <w:numFmt w:val="lowerLetter"/>
      <w:lvlText w:val="%2."/>
      <w:lvlJc w:val="left"/>
      <w:pPr>
        <w:ind w:left="1440" w:hanging="360"/>
      </w:pPr>
    </w:lvl>
    <w:lvl w:ilvl="2" w:tplc="582890BC" w:tentative="1">
      <w:start w:val="1"/>
      <w:numFmt w:val="lowerRoman"/>
      <w:lvlText w:val="%3."/>
      <w:lvlJc w:val="right"/>
      <w:pPr>
        <w:ind w:left="2160" w:hanging="180"/>
      </w:pPr>
    </w:lvl>
    <w:lvl w:ilvl="3" w:tplc="E0748050" w:tentative="1">
      <w:start w:val="1"/>
      <w:numFmt w:val="decimal"/>
      <w:lvlText w:val="%4."/>
      <w:lvlJc w:val="left"/>
      <w:pPr>
        <w:ind w:left="2880" w:hanging="360"/>
      </w:pPr>
    </w:lvl>
    <w:lvl w:ilvl="4" w:tplc="179E7D44" w:tentative="1">
      <w:start w:val="1"/>
      <w:numFmt w:val="lowerLetter"/>
      <w:lvlText w:val="%5."/>
      <w:lvlJc w:val="left"/>
      <w:pPr>
        <w:ind w:left="3600" w:hanging="360"/>
      </w:pPr>
    </w:lvl>
    <w:lvl w:ilvl="5" w:tplc="379CA56E" w:tentative="1">
      <w:start w:val="1"/>
      <w:numFmt w:val="lowerRoman"/>
      <w:lvlText w:val="%6."/>
      <w:lvlJc w:val="right"/>
      <w:pPr>
        <w:ind w:left="4320" w:hanging="180"/>
      </w:pPr>
    </w:lvl>
    <w:lvl w:ilvl="6" w:tplc="1F683BDE" w:tentative="1">
      <w:start w:val="1"/>
      <w:numFmt w:val="decimal"/>
      <w:lvlText w:val="%7."/>
      <w:lvlJc w:val="left"/>
      <w:pPr>
        <w:ind w:left="5040" w:hanging="360"/>
      </w:pPr>
    </w:lvl>
    <w:lvl w:ilvl="7" w:tplc="42B2FFBC" w:tentative="1">
      <w:start w:val="1"/>
      <w:numFmt w:val="lowerLetter"/>
      <w:lvlText w:val="%8."/>
      <w:lvlJc w:val="left"/>
      <w:pPr>
        <w:ind w:left="5760" w:hanging="360"/>
      </w:pPr>
    </w:lvl>
    <w:lvl w:ilvl="8" w:tplc="81A2B142" w:tentative="1">
      <w:start w:val="1"/>
      <w:numFmt w:val="lowerRoman"/>
      <w:lvlText w:val="%9."/>
      <w:lvlJc w:val="right"/>
      <w:pPr>
        <w:ind w:left="6480" w:hanging="180"/>
      </w:pPr>
    </w:lvl>
  </w:abstractNum>
  <w:abstractNum w:abstractNumId="16" w15:restartNumberingAfterBreak="0">
    <w:nsid w:val="4BC4B868"/>
    <w:multiLevelType w:val="multilevel"/>
    <w:tmpl w:val="04A2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7E1E1C"/>
    <w:multiLevelType w:val="hybridMultilevel"/>
    <w:tmpl w:val="D764CBC2"/>
    <w:lvl w:ilvl="0" w:tplc="5A48E058">
      <w:start w:val="1"/>
      <w:numFmt w:val="decimal"/>
      <w:lvlText w:val="%1."/>
      <w:lvlJc w:val="left"/>
      <w:pPr>
        <w:ind w:left="720" w:hanging="360"/>
      </w:pPr>
      <w:rPr>
        <w:rFonts w:hint="default"/>
      </w:rPr>
    </w:lvl>
    <w:lvl w:ilvl="1" w:tplc="44A86CF6" w:tentative="1">
      <w:start w:val="1"/>
      <w:numFmt w:val="lowerLetter"/>
      <w:lvlText w:val="%2."/>
      <w:lvlJc w:val="left"/>
      <w:pPr>
        <w:ind w:left="1440" w:hanging="360"/>
      </w:pPr>
    </w:lvl>
    <w:lvl w:ilvl="2" w:tplc="9C9A7042" w:tentative="1">
      <w:start w:val="1"/>
      <w:numFmt w:val="lowerRoman"/>
      <w:lvlText w:val="%3."/>
      <w:lvlJc w:val="right"/>
      <w:pPr>
        <w:ind w:left="2160" w:hanging="180"/>
      </w:pPr>
    </w:lvl>
    <w:lvl w:ilvl="3" w:tplc="28F6E6EC" w:tentative="1">
      <w:start w:val="1"/>
      <w:numFmt w:val="decimal"/>
      <w:lvlText w:val="%4."/>
      <w:lvlJc w:val="left"/>
      <w:pPr>
        <w:ind w:left="2880" w:hanging="360"/>
      </w:pPr>
    </w:lvl>
    <w:lvl w:ilvl="4" w:tplc="9AD6980E" w:tentative="1">
      <w:start w:val="1"/>
      <w:numFmt w:val="lowerLetter"/>
      <w:lvlText w:val="%5."/>
      <w:lvlJc w:val="left"/>
      <w:pPr>
        <w:ind w:left="3600" w:hanging="360"/>
      </w:pPr>
    </w:lvl>
    <w:lvl w:ilvl="5" w:tplc="CC8008DA" w:tentative="1">
      <w:start w:val="1"/>
      <w:numFmt w:val="lowerRoman"/>
      <w:lvlText w:val="%6."/>
      <w:lvlJc w:val="right"/>
      <w:pPr>
        <w:ind w:left="4320" w:hanging="180"/>
      </w:pPr>
    </w:lvl>
    <w:lvl w:ilvl="6" w:tplc="FA92543C" w:tentative="1">
      <w:start w:val="1"/>
      <w:numFmt w:val="decimal"/>
      <w:lvlText w:val="%7."/>
      <w:lvlJc w:val="left"/>
      <w:pPr>
        <w:ind w:left="5040" w:hanging="360"/>
      </w:pPr>
    </w:lvl>
    <w:lvl w:ilvl="7" w:tplc="15F82BA2" w:tentative="1">
      <w:start w:val="1"/>
      <w:numFmt w:val="lowerLetter"/>
      <w:lvlText w:val="%8."/>
      <w:lvlJc w:val="left"/>
      <w:pPr>
        <w:ind w:left="5760" w:hanging="360"/>
      </w:pPr>
    </w:lvl>
    <w:lvl w:ilvl="8" w:tplc="3E5EEDA4" w:tentative="1">
      <w:start w:val="1"/>
      <w:numFmt w:val="lowerRoman"/>
      <w:lvlText w:val="%9."/>
      <w:lvlJc w:val="right"/>
      <w:pPr>
        <w:ind w:left="6480" w:hanging="180"/>
      </w:pPr>
    </w:lvl>
  </w:abstractNum>
  <w:abstractNum w:abstractNumId="18" w15:restartNumberingAfterBreak="0">
    <w:nsid w:val="54DE0115"/>
    <w:multiLevelType w:val="hybridMultilevel"/>
    <w:tmpl w:val="5F325712"/>
    <w:lvl w:ilvl="0" w:tplc="C610DB5C">
      <w:start w:val="1"/>
      <w:numFmt w:val="decimal"/>
      <w:lvlText w:val="%1."/>
      <w:lvlJc w:val="left"/>
      <w:pPr>
        <w:ind w:left="720" w:hanging="360"/>
      </w:pPr>
      <w:rPr>
        <w:rFonts w:hint="default"/>
        <w:b/>
      </w:rPr>
    </w:lvl>
    <w:lvl w:ilvl="1" w:tplc="0448BE1A" w:tentative="1">
      <w:start w:val="1"/>
      <w:numFmt w:val="lowerLetter"/>
      <w:lvlText w:val="%2."/>
      <w:lvlJc w:val="left"/>
      <w:pPr>
        <w:ind w:left="1440" w:hanging="360"/>
      </w:pPr>
    </w:lvl>
    <w:lvl w:ilvl="2" w:tplc="79C26586" w:tentative="1">
      <w:start w:val="1"/>
      <w:numFmt w:val="lowerRoman"/>
      <w:lvlText w:val="%3."/>
      <w:lvlJc w:val="right"/>
      <w:pPr>
        <w:ind w:left="2160" w:hanging="180"/>
      </w:pPr>
    </w:lvl>
    <w:lvl w:ilvl="3" w:tplc="59103412" w:tentative="1">
      <w:start w:val="1"/>
      <w:numFmt w:val="decimal"/>
      <w:lvlText w:val="%4."/>
      <w:lvlJc w:val="left"/>
      <w:pPr>
        <w:ind w:left="2880" w:hanging="360"/>
      </w:pPr>
    </w:lvl>
    <w:lvl w:ilvl="4" w:tplc="DD5CCB64" w:tentative="1">
      <w:start w:val="1"/>
      <w:numFmt w:val="lowerLetter"/>
      <w:lvlText w:val="%5."/>
      <w:lvlJc w:val="left"/>
      <w:pPr>
        <w:ind w:left="3600" w:hanging="360"/>
      </w:pPr>
    </w:lvl>
    <w:lvl w:ilvl="5" w:tplc="544EC00C" w:tentative="1">
      <w:start w:val="1"/>
      <w:numFmt w:val="lowerRoman"/>
      <w:lvlText w:val="%6."/>
      <w:lvlJc w:val="right"/>
      <w:pPr>
        <w:ind w:left="4320" w:hanging="180"/>
      </w:pPr>
    </w:lvl>
    <w:lvl w:ilvl="6" w:tplc="34CA6F8A" w:tentative="1">
      <w:start w:val="1"/>
      <w:numFmt w:val="decimal"/>
      <w:lvlText w:val="%7."/>
      <w:lvlJc w:val="left"/>
      <w:pPr>
        <w:ind w:left="5040" w:hanging="360"/>
      </w:pPr>
    </w:lvl>
    <w:lvl w:ilvl="7" w:tplc="738C2E7C" w:tentative="1">
      <w:start w:val="1"/>
      <w:numFmt w:val="lowerLetter"/>
      <w:lvlText w:val="%8."/>
      <w:lvlJc w:val="left"/>
      <w:pPr>
        <w:ind w:left="5760" w:hanging="360"/>
      </w:pPr>
    </w:lvl>
    <w:lvl w:ilvl="8" w:tplc="90AECC7C" w:tentative="1">
      <w:start w:val="1"/>
      <w:numFmt w:val="lowerRoman"/>
      <w:lvlText w:val="%9."/>
      <w:lvlJc w:val="right"/>
      <w:pPr>
        <w:ind w:left="6480" w:hanging="180"/>
      </w:pPr>
    </w:lvl>
  </w:abstractNum>
  <w:abstractNum w:abstractNumId="19" w15:restartNumberingAfterBreak="0">
    <w:nsid w:val="5998037B"/>
    <w:multiLevelType w:val="multilevel"/>
    <w:tmpl w:val="FBA46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856D1E"/>
    <w:multiLevelType w:val="multilevel"/>
    <w:tmpl w:val="16A0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F94BC3"/>
    <w:multiLevelType w:val="multilevel"/>
    <w:tmpl w:val="829C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007446">
    <w:abstractNumId w:val="17"/>
  </w:num>
  <w:num w:numId="2" w16cid:durableId="462961798">
    <w:abstractNumId w:val="6"/>
  </w:num>
  <w:num w:numId="3" w16cid:durableId="452485965">
    <w:abstractNumId w:val="18"/>
  </w:num>
  <w:num w:numId="4" w16cid:durableId="462042078">
    <w:abstractNumId w:val="11"/>
  </w:num>
  <w:num w:numId="5" w16cid:durableId="1263106054">
    <w:abstractNumId w:val="2"/>
  </w:num>
  <w:num w:numId="6" w16cid:durableId="318077727">
    <w:abstractNumId w:val="12"/>
  </w:num>
  <w:num w:numId="7" w16cid:durableId="2076538558">
    <w:abstractNumId w:val="7"/>
  </w:num>
  <w:num w:numId="8" w16cid:durableId="964699528">
    <w:abstractNumId w:val="10"/>
  </w:num>
  <w:num w:numId="9" w16cid:durableId="129516577">
    <w:abstractNumId w:val="3"/>
  </w:num>
  <w:num w:numId="10" w16cid:durableId="1602293851">
    <w:abstractNumId w:val="21"/>
  </w:num>
  <w:num w:numId="11" w16cid:durableId="1039738766">
    <w:abstractNumId w:val="1"/>
  </w:num>
  <w:num w:numId="12" w16cid:durableId="2140805869">
    <w:abstractNumId w:val="15"/>
  </w:num>
  <w:num w:numId="13" w16cid:durableId="1333798136">
    <w:abstractNumId w:val="9"/>
  </w:num>
  <w:num w:numId="14" w16cid:durableId="2078018170">
    <w:abstractNumId w:val="0"/>
  </w:num>
  <w:num w:numId="15" w16cid:durableId="849181765">
    <w:abstractNumId w:val="5"/>
  </w:num>
  <w:num w:numId="16" w16cid:durableId="571697402">
    <w:abstractNumId w:val="8"/>
  </w:num>
  <w:num w:numId="17" w16cid:durableId="2033802601">
    <w:abstractNumId w:val="4"/>
  </w:num>
  <w:num w:numId="18" w16cid:durableId="363870893">
    <w:abstractNumId w:val="16"/>
  </w:num>
  <w:num w:numId="19" w16cid:durableId="1544050090">
    <w:abstractNumId w:val="14"/>
  </w:num>
  <w:num w:numId="20" w16cid:durableId="1085952172">
    <w:abstractNumId w:val="20"/>
  </w:num>
  <w:num w:numId="21" w16cid:durableId="706367510">
    <w:abstractNumId w:val="13"/>
  </w:num>
  <w:num w:numId="22" w16cid:durableId="14871653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B3E"/>
    <w:rsid w:val="00006399"/>
    <w:rsid w:val="00014F8C"/>
    <w:rsid w:val="000477E9"/>
    <w:rsid w:val="00060E82"/>
    <w:rsid w:val="00061267"/>
    <w:rsid w:val="00095565"/>
    <w:rsid w:val="000A06D0"/>
    <w:rsid w:val="000F0026"/>
    <w:rsid w:val="000F452C"/>
    <w:rsid w:val="00114482"/>
    <w:rsid w:val="00115D38"/>
    <w:rsid w:val="001C1CF9"/>
    <w:rsid w:val="00200406"/>
    <w:rsid w:val="00217579"/>
    <w:rsid w:val="002177BB"/>
    <w:rsid w:val="00281217"/>
    <w:rsid w:val="002A1DDF"/>
    <w:rsid w:val="002F46B9"/>
    <w:rsid w:val="00353534"/>
    <w:rsid w:val="0036738F"/>
    <w:rsid w:val="00386E77"/>
    <w:rsid w:val="003B2F58"/>
    <w:rsid w:val="003B3807"/>
    <w:rsid w:val="003F7235"/>
    <w:rsid w:val="003F7663"/>
    <w:rsid w:val="00416F75"/>
    <w:rsid w:val="0043295B"/>
    <w:rsid w:val="00507006"/>
    <w:rsid w:val="00523E23"/>
    <w:rsid w:val="00523E6D"/>
    <w:rsid w:val="00575775"/>
    <w:rsid w:val="005A79F8"/>
    <w:rsid w:val="005C3534"/>
    <w:rsid w:val="005E5CA8"/>
    <w:rsid w:val="00606398"/>
    <w:rsid w:val="00613C2C"/>
    <w:rsid w:val="00641194"/>
    <w:rsid w:val="00642036"/>
    <w:rsid w:val="006C2D39"/>
    <w:rsid w:val="006D2281"/>
    <w:rsid w:val="00752E2E"/>
    <w:rsid w:val="007C5CC2"/>
    <w:rsid w:val="007F27F6"/>
    <w:rsid w:val="00815299"/>
    <w:rsid w:val="008A498B"/>
    <w:rsid w:val="008B160A"/>
    <w:rsid w:val="008D1ACA"/>
    <w:rsid w:val="008D2A00"/>
    <w:rsid w:val="00954DF6"/>
    <w:rsid w:val="00977713"/>
    <w:rsid w:val="0099295D"/>
    <w:rsid w:val="009B3E98"/>
    <w:rsid w:val="009E3C89"/>
    <w:rsid w:val="009F18AD"/>
    <w:rsid w:val="00A10889"/>
    <w:rsid w:val="00A1287C"/>
    <w:rsid w:val="00A25385"/>
    <w:rsid w:val="00A506A0"/>
    <w:rsid w:val="00A77B3E"/>
    <w:rsid w:val="00AA10DD"/>
    <w:rsid w:val="00B423B1"/>
    <w:rsid w:val="00B62F11"/>
    <w:rsid w:val="00BA47C3"/>
    <w:rsid w:val="00BF47B1"/>
    <w:rsid w:val="00C0015D"/>
    <w:rsid w:val="00CA2A55"/>
    <w:rsid w:val="00CB5AD4"/>
    <w:rsid w:val="00CF2EA5"/>
    <w:rsid w:val="00D12C30"/>
    <w:rsid w:val="00D27FCF"/>
    <w:rsid w:val="00D60A37"/>
    <w:rsid w:val="00D60C2B"/>
    <w:rsid w:val="00D750D5"/>
    <w:rsid w:val="00D91761"/>
    <w:rsid w:val="00DE23E1"/>
    <w:rsid w:val="00DF1C5F"/>
    <w:rsid w:val="00E0737D"/>
    <w:rsid w:val="00E26552"/>
    <w:rsid w:val="00E34972"/>
    <w:rsid w:val="00E455C7"/>
    <w:rsid w:val="00E532B4"/>
    <w:rsid w:val="00E613EF"/>
    <w:rsid w:val="00E96471"/>
    <w:rsid w:val="00EA6453"/>
    <w:rsid w:val="00EC04C5"/>
    <w:rsid w:val="00EC0E9A"/>
    <w:rsid w:val="00EC7D8D"/>
    <w:rsid w:val="00EE1C54"/>
    <w:rsid w:val="00EE7394"/>
    <w:rsid w:val="00F13F26"/>
    <w:rsid w:val="00FE1033"/>
    <w:rsid w:val="00FE26C1"/>
    <w:rsid w:val="3F6420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7D7523"/>
  <w15:docId w15:val="{9FF64562-620D-4640-B818-375302A39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A47C3"/>
    <w:pPr>
      <w:tabs>
        <w:tab w:val="center" w:pos="4513"/>
        <w:tab w:val="right" w:pos="9026"/>
      </w:tabs>
    </w:pPr>
  </w:style>
  <w:style w:type="character" w:customStyle="1" w:styleId="HeaderChar">
    <w:name w:val="Header Char"/>
    <w:link w:val="Header"/>
    <w:rsid w:val="00BA47C3"/>
    <w:rPr>
      <w:sz w:val="24"/>
      <w:szCs w:val="24"/>
      <w:lang w:val="en-US" w:eastAsia="en-US" w:bidi="ar-SA"/>
    </w:rPr>
  </w:style>
  <w:style w:type="paragraph" w:styleId="Footer">
    <w:name w:val="footer"/>
    <w:basedOn w:val="Normal"/>
    <w:link w:val="FooterChar"/>
    <w:uiPriority w:val="99"/>
    <w:rsid w:val="00BA47C3"/>
    <w:pPr>
      <w:tabs>
        <w:tab w:val="center" w:pos="4513"/>
        <w:tab w:val="right" w:pos="9026"/>
      </w:tabs>
    </w:pPr>
  </w:style>
  <w:style w:type="character" w:customStyle="1" w:styleId="FooterChar">
    <w:name w:val="Footer Char"/>
    <w:link w:val="Footer"/>
    <w:uiPriority w:val="99"/>
    <w:rsid w:val="00BA47C3"/>
    <w:rPr>
      <w:sz w:val="24"/>
      <w:szCs w:val="24"/>
      <w:lang w:val="en-US" w:eastAsia="en-US" w:bidi="ar-SA"/>
    </w:rPr>
  </w:style>
  <w:style w:type="table" w:styleId="TableGrid">
    <w:name w:val="Table Grid"/>
    <w:basedOn w:val="TableNormal"/>
    <w:rsid w:val="003973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92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3322</Words>
  <Characters>18939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Tiwari</cp:lastModifiedBy>
  <cp:revision>5</cp:revision>
  <dcterms:created xsi:type="dcterms:W3CDTF">2024-04-26T11:09:00Z</dcterms:created>
  <dcterms:modified xsi:type="dcterms:W3CDTF">2024-04-26T11:17:00Z</dcterms:modified>
</cp:coreProperties>
</file>