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CONSENT FORM · RESEARCH AND EVALUATION</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Research Participation Consent Form</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An information sheet and consent form for people taking part in research, evaluations, surveys, interviews or focus groups run by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Good evidence depends on people choosing freely to take part, knowing what it involves and trusting that their information is safe. This form gives participants clear information, lets them choose each part separately, and records their consent in a way that ethics committees, funders and data protection authorities recognise.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Research ethics committees and review boards; national research permit bodies; funders commissioning evaluations; universities and research partners; data protection authorities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for each study; allow time for translation, ethics review and testing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3 · Prove &amp; Show, Module 6 (MEAL)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Privacy Notice · Safeguarding Policy and Procedure · Data Protection Impact Assessment · Photo and Story Consent Form · Data Sharing Agreement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FORM</w:t>
            </w:r>
          </w:p>
          <w:p>
            <w:pPr>
              <w:spacing w:after="120" w:before="0" w:line="300"/>
            </w:pPr>
            <w:r>
              <w:rPr>
                <w:rFonts w:ascii="Nunito Sans" w:cs="Nunito Sans" w:eastAsia="Nunito Sans" w:hAnsi="Nunito Sans"/>
                <w:b/>
                <w:bCs/>
                <w:color w:val="102E3B"/>
                <w:sz w:val="19"/>
                <w:szCs w:val="19"/>
              </w:rPr>
              <w:t xml:space="preserve">When to use it.</w:t>
            </w:r>
            <w:r>
              <w:rPr>
                <w:rFonts w:ascii="Nunito Sans" w:cs="Nunito Sans" w:eastAsia="Nunito Sans" w:hAnsi="Nunito Sans"/>
                <w:color w:val="102E3B"/>
                <w:sz w:val="19"/>
                <w:szCs w:val="19"/>
              </w:rPr>
              <w:t xml:space="preserve"> Use it for research and evaluations: interviews, focus groups, surveys and observation where results will be analysed and shared. For routine monitoring of your services, a short privacy statement is often enough. Ask whether you need </w:t>
            </w:r>
            <w:r>
              <w:rPr>
                <w:rFonts w:ascii="Nunito Sans" w:cs="Nunito Sans" w:eastAsia="Nunito Sans" w:hAnsi="Nunito Sans"/>
                <w:b/>
                <w:bCs/>
                <w:color w:val="102E3B"/>
                <w:sz w:val="19"/>
                <w:szCs w:val="19"/>
              </w:rPr>
              <w:t xml:space="preserve">ethics approval</w:t>
            </w:r>
            <w:r>
              <w:rPr>
                <w:rFonts w:ascii="Nunito Sans" w:cs="Nunito Sans" w:eastAsia="Nunito Sans" w:hAnsi="Nunito Sans"/>
                <w:color w:val="102E3B"/>
                <w:sz w:val="19"/>
                <w:szCs w:val="19"/>
              </w:rPr>
              <w:t xml:space="preserve">: universities, many funders and some governments require it, especially for research with children, health topics or people at risk. Some countries also require a research permit, for example from NACOSTI (National Commission for Science, Technology and Innovation) in Kenya: check your local law on research permits.</w:t>
            </w:r>
          </w:p>
          <w:p>
            <w:pPr>
              <w:spacing w:after="120" w:before="0" w:line="300"/>
            </w:pPr>
            <w:r>
              <w:rPr>
                <w:rFonts w:ascii="Nunito Sans" w:cs="Nunito Sans" w:eastAsia="Nunito Sans" w:hAnsi="Nunito Sans"/>
                <w:b/>
                <w:bCs/>
                <w:color w:val="102E3B"/>
                <w:sz w:val="19"/>
                <w:szCs w:val="19"/>
              </w:rPr>
              <w:t xml:space="preserve">Lawful basis.</w:t>
            </w:r>
            <w:r>
              <w:rPr>
                <w:rFonts w:ascii="Nunito Sans" w:cs="Nunito Sans" w:eastAsia="Nunito Sans" w:hAnsi="Nunito Sans"/>
                <w:color w:val="102E3B"/>
                <w:sz w:val="19"/>
                <w:szCs w:val="19"/>
              </w:rPr>
              <w:t xml:space="preserve"> Consent to take part in research is an ethical requirement. For data protection, some laws let you rely on another basis, such as public interest or legitimate interests, for processing research data. Under the GDPR and laws like the Kenya Data Protection Act 2019, Nigeria Data Protection Act 2023, POPIA and LGPD, health, ethnicity, religion or sexual life data need extra safeguards. Do a Data Protection Impact Assessment for sensitive or large studies.</w:t>
            </w:r>
          </w:p>
          <w:p>
            <w:pPr>
              <w:spacing w:after="120" w:before="0" w:line="300"/>
            </w:pPr>
            <w:r>
              <w:rPr>
                <w:rFonts w:ascii="Nunito Sans" w:cs="Nunito Sans" w:eastAsia="Nunito Sans" w:hAnsi="Nunito Sans"/>
                <w:b/>
                <w:bCs/>
                <w:color w:val="102E3B"/>
                <w:sz w:val="19"/>
                <w:szCs w:val="19"/>
              </w:rPr>
              <w:t xml:space="preserve">Children, language and literacy.</w:t>
            </w:r>
            <w:r>
              <w:rPr>
                <w:rFonts w:ascii="Nunito Sans" w:cs="Nunito Sans" w:eastAsia="Nunito Sans" w:hAnsi="Nunito Sans"/>
                <w:color w:val="102E3B"/>
                <w:sz w:val="19"/>
                <w:szCs w:val="19"/>
              </w:rPr>
              <w:t xml:space="preserve"> For anyone under </w:t>
            </w:r>
            <w:r>
              <w:rPr>
                <w:rFonts w:ascii="Nunito Sans" w:cs="Nunito Sans" w:eastAsia="Nunito Sans" w:hAnsi="Nunito Sans"/>
                <w:color w:val="102E3B"/>
                <w:sz w:val="19"/>
                <w:szCs w:val="19"/>
                <w:highlight w:val="yellow"/>
              </w:rPr>
              <w:t xml:space="preserve">[18]</w:t>
            </w:r>
            <w:r>
              <w:rPr>
                <w:rFonts w:ascii="Nunito Sans" w:cs="Nunito Sans" w:eastAsia="Nunito Sans" w:hAnsi="Nunito Sans"/>
                <w:color w:val="102E3B"/>
                <w:sz w:val="19"/>
                <w:szCs w:val="19"/>
              </w:rPr>
              <w:t xml:space="preserve">, get a parent's or guardian's consent and the child's own assent. Translate the sheet, read it aloud where needed, and use the verbal consent record for people who cannot or prefer not to sign.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1: Information sheet</w:t>
      </w:r>
    </w:p>
    <w:p>
      <w:pPr>
        <w:spacing w:after="120" w:before="0" w:line="300"/>
      </w:pPr>
      <w:r>
        <w:rPr>
          <w:rFonts w:ascii="Nunito Sans" w:cs="Nunito Sans" w:eastAsia="Nunito Sans" w:hAnsi="Nunito Sans"/>
          <w:color w:val="102E3B"/>
          <w:sz w:val="20"/>
          <w:szCs w:val="20"/>
        </w:rPr>
        <w:t xml:space="preserve">Please keep this sheet. A member of our team will go through it with you.</w:t>
      </w:r>
    </w:p>
    <w:p>
      <w:pPr>
        <w:pStyle w:val="Heading2"/>
        <w:keepNext/>
        <w:spacing w:after="120" w:before="280"/>
      </w:pPr>
      <w:r>
        <w:rPr>
          <w:rFonts w:ascii="DM Serif Display" w:cs="DM Serif Display" w:eastAsia="DM Serif Display" w:hAnsi="DM Serif Display"/>
          <w:color w:val="123C48"/>
          <w:sz w:val="28"/>
          <w:szCs w:val="28"/>
        </w:rPr>
        <w:t xml:space="preserve">What is this study about?</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carrying out a study called </w:t>
      </w:r>
      <w:r>
        <w:rPr>
          <w:rFonts w:ascii="Nunito Sans" w:cs="Nunito Sans" w:eastAsia="Nunito Sans" w:hAnsi="Nunito Sans"/>
          <w:b/>
          <w:bCs/>
          <w:color w:val="102E3B"/>
          <w:sz w:val="20"/>
          <w:szCs w:val="20"/>
          <w:highlight w:val="yellow"/>
        </w:rPr>
        <w:t xml:space="preserve">[study title]</w:t>
      </w:r>
      <w:r>
        <w:rPr>
          <w:rFonts w:ascii="Nunito Sans" w:cs="Nunito Sans" w:eastAsia="Nunito Sans" w:hAnsi="Nunito Sans"/>
          <w:color w:val="102E3B"/>
          <w:sz w:val="20"/>
          <w:szCs w:val="20"/>
        </w:rPr>
        <w:t xml:space="preserve">. We want to understand </w:t>
      </w:r>
      <w:r>
        <w:rPr>
          <w:rFonts w:ascii="Nunito Sans" w:cs="Nunito Sans" w:eastAsia="Nunito Sans" w:hAnsi="Nunito Sans"/>
          <w:color w:val="102E3B"/>
          <w:sz w:val="20"/>
          <w:szCs w:val="20"/>
          <w:highlight w:val="yellow"/>
        </w:rPr>
        <w:t xml:space="preserve">[purpose in one or two plain sentences, e.g. how young farmers use the training we offer, and what we could do better]</w:t>
      </w:r>
      <w:r>
        <w:rPr>
          <w:rFonts w:ascii="Nunito Sans" w:cs="Nunito Sans" w:eastAsia="Nunito Sans" w:hAnsi="Nunito Sans"/>
          <w:color w:val="102E3B"/>
          <w:sz w:val="20"/>
          <w:szCs w:val="20"/>
        </w:rPr>
        <w:t xml:space="preserve">. The study is </w:t>
      </w:r>
      <w:r>
        <w:rPr>
          <w:rFonts w:ascii="Nunito Sans" w:cs="Nunito Sans" w:eastAsia="Nunito Sans" w:hAnsi="Nunito Sans"/>
          <w:color w:val="102E3B"/>
          <w:sz w:val="20"/>
          <w:szCs w:val="20"/>
          <w:highlight w:val="yellow"/>
        </w:rPr>
        <w:t xml:space="preserve">[funded by funder name / carried out with partner 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are asking you because </w:t>
      </w:r>
      <w:r>
        <w:rPr>
          <w:rFonts w:ascii="Nunito Sans" w:cs="Nunito Sans" w:eastAsia="Nunito Sans" w:hAnsi="Nunito Sans"/>
          <w:color w:val="102E3B"/>
          <w:sz w:val="20"/>
          <w:szCs w:val="20"/>
          <w:highlight w:val="yellow"/>
        </w:rPr>
        <w:t xml:space="preserve">[e.g. you took part in our training in 2025 / you live in the area where we work]</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What would taking part involve?</w:t>
      </w:r>
    </w:p>
    <w:p>
      <w:pPr>
        <w:spacing w:after="120" w:before="0" w:line="300"/>
      </w:pPr>
      <w:r>
        <w:rPr>
          <w:rFonts w:ascii="Nunito Sans" w:cs="Nunito Sans" w:eastAsia="Nunito Sans" w:hAnsi="Nunito Sans"/>
          <w:color w:val="102E3B"/>
          <w:sz w:val="20"/>
          <w:szCs w:val="20"/>
        </w:rPr>
        <w:t xml:space="preserve">If you agree, you will be asked to </w:t>
      </w:r>
      <w:r>
        <w:rPr>
          <w:rFonts w:ascii="Nunito Sans" w:cs="Nunito Sans" w:eastAsia="Nunito Sans" w:hAnsi="Nunito Sans"/>
          <w:color w:val="102E3B"/>
          <w:sz w:val="20"/>
          <w:szCs w:val="20"/>
          <w:highlight w:val="yellow"/>
        </w:rPr>
        <w:t xml:space="preserve">[take part in an interview / join a group discussion with about 8 people / answer a survey]</w:t>
      </w:r>
      <w:r>
        <w:rPr>
          <w:rFonts w:ascii="Nunito Sans" w:cs="Nunito Sans" w:eastAsia="Nunito Sans" w:hAnsi="Nunito Sans"/>
          <w:color w:val="102E3B"/>
          <w:sz w:val="20"/>
          <w:szCs w:val="20"/>
        </w:rPr>
        <w:t xml:space="preserve"> about </w:t>
      </w:r>
      <w:r>
        <w:rPr>
          <w:rFonts w:ascii="Nunito Sans" w:cs="Nunito Sans" w:eastAsia="Nunito Sans" w:hAnsi="Nunito Sans"/>
          <w:color w:val="102E3B"/>
          <w:sz w:val="20"/>
          <w:szCs w:val="20"/>
          <w:highlight w:val="yellow"/>
        </w:rPr>
        <w:t xml:space="preserve">[topics]</w:t>
      </w:r>
      <w:r>
        <w:rPr>
          <w:rFonts w:ascii="Nunito Sans" w:cs="Nunito Sans" w:eastAsia="Nunito Sans" w:hAnsi="Nunito Sans"/>
          <w:color w:val="102E3B"/>
          <w:sz w:val="20"/>
          <w:szCs w:val="20"/>
        </w:rPr>
        <w:t xml:space="preserve">. It will take about </w:t>
      </w:r>
      <w:r>
        <w:rPr>
          <w:rFonts w:ascii="Nunito Sans" w:cs="Nunito Sans" w:eastAsia="Nunito Sans" w:hAnsi="Nunito Sans"/>
          <w:b/>
          <w:bCs/>
          <w:color w:val="102E3B"/>
          <w:sz w:val="20"/>
          <w:szCs w:val="20"/>
          <w:highlight w:val="yellow"/>
        </w:rPr>
        <w:t xml:space="preserve">[45 minutes]</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[place / by phone / online]</w:t>
      </w:r>
      <w:r>
        <w:rPr>
          <w:rFonts w:ascii="Nunito Sans" w:cs="Nunito Sans" w:eastAsia="Nunito Sans" w:hAnsi="Nunito Sans"/>
          <w:color w:val="102E3B"/>
          <w:sz w:val="20"/>
          <w:szCs w:val="20"/>
        </w:rPr>
        <w:t xml:space="preserve">, at a time that suits you.</w:t>
      </w:r>
    </w:p>
    <w:p>
      <w:pPr>
        <w:spacing w:after="120" w:before="0" w:line="300"/>
      </w:pPr>
      <w:r>
        <w:rPr>
          <w:rFonts w:ascii="Nunito Sans" w:cs="Nunito Sans" w:eastAsia="Nunito Sans" w:hAnsi="Nunito Sans"/>
          <w:color w:val="102E3B"/>
          <w:sz w:val="20"/>
          <w:szCs w:val="20"/>
        </w:rPr>
        <w:t xml:space="preserve">With your permission, we will </w:t>
      </w:r>
      <w:r>
        <w:rPr>
          <w:rFonts w:ascii="Nunito Sans" w:cs="Nunito Sans" w:eastAsia="Nunito Sans" w:hAnsi="Nunito Sans"/>
          <w:color w:val="102E3B"/>
          <w:sz w:val="20"/>
          <w:szCs w:val="20"/>
          <w:highlight w:val="yellow"/>
        </w:rPr>
        <w:t xml:space="preserve">[audio record / take notes]</w:t>
      </w:r>
      <w:r>
        <w:rPr>
          <w:rFonts w:ascii="Nunito Sans" w:cs="Nunito Sans" w:eastAsia="Nunito Sans" w:hAnsi="Nunito Sans"/>
          <w:color w:val="102E3B"/>
          <w:sz w:val="20"/>
          <w:szCs w:val="20"/>
        </w:rPr>
        <w:t xml:space="preserve"> so that we capture your words accurately. You can skip any question, take a break or stop at any time, without giving a reason.</w:t>
      </w:r>
    </w:p>
    <w:p>
      <w:pPr>
        <w:pStyle w:val="Heading2"/>
        <w:keepNext/>
        <w:spacing w:after="120" w:before="280"/>
      </w:pPr>
      <w:r>
        <w:rPr>
          <w:rFonts w:ascii="DM Serif Display" w:cs="DM Serif Display" w:eastAsia="DM Serif Display" w:hAnsi="DM Serif Display"/>
          <w:color w:val="123C48"/>
          <w:sz w:val="28"/>
          <w:szCs w:val="28"/>
        </w:rPr>
        <w:t xml:space="preserve">Do I have to take part?</w:t>
      </w:r>
    </w:p>
    <w:p>
      <w:pPr>
        <w:spacing w:after="120" w:before="0" w:line="300"/>
      </w:pPr>
      <w:r>
        <w:rPr>
          <w:rFonts w:ascii="Nunito Sans" w:cs="Nunito Sans" w:eastAsia="Nunito Sans" w:hAnsi="Nunito Sans"/>
          <w:b/>
          <w:bCs/>
          <w:color w:val="102E3B"/>
          <w:sz w:val="20"/>
          <w:szCs w:val="20"/>
        </w:rPr>
        <w:t xml:space="preserve">No. Taking part is your choice.</w:t>
      </w:r>
      <w:r>
        <w:rPr>
          <w:rFonts w:ascii="Nunito Sans" w:cs="Nunito Sans" w:eastAsia="Nunito Sans" w:hAnsi="Nunito Sans"/>
          <w:color w:val="102E3B"/>
          <w:sz w:val="20"/>
          <w:szCs w:val="20"/>
        </w:rPr>
        <w:t xml:space="preserve"> If you say no, or stop part-way, it will not affect any help, service or support you receive from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or our partners, now or in the future.</w:t>
      </w:r>
    </w:p>
    <w:p>
      <w:pPr>
        <w:pStyle w:val="Heading2"/>
        <w:keepNext/>
        <w:spacing w:after="120" w:before="280"/>
      </w:pPr>
      <w:r>
        <w:rPr>
          <w:rFonts w:ascii="DM Serif Display" w:cs="DM Serif Display" w:eastAsia="DM Serif Display" w:hAnsi="DM Serif Display"/>
          <w:color w:val="123C48"/>
          <w:sz w:val="28"/>
          <w:szCs w:val="28"/>
        </w:rPr>
        <w:t xml:space="preserve">Are there any risks or benefits?</w:t>
      </w:r>
    </w:p>
    <w:p>
      <w:pPr>
        <w:spacing w:after="120" w:before="0" w:line="300"/>
      </w:pPr>
      <w:r>
        <w:rPr>
          <w:rFonts w:ascii="Nunito Sans" w:cs="Nunito Sans" w:eastAsia="Nunito Sans" w:hAnsi="Nunito Sans"/>
          <w:color w:val="102E3B"/>
          <w:sz w:val="20"/>
          <w:szCs w:val="20"/>
        </w:rPr>
        <w:t xml:space="preserve">Some questions may touch on </w:t>
      </w:r>
      <w:r>
        <w:rPr>
          <w:rFonts w:ascii="Nunito Sans" w:cs="Nunito Sans" w:eastAsia="Nunito Sans" w:hAnsi="Nunito Sans"/>
          <w:color w:val="102E3B"/>
          <w:sz w:val="20"/>
          <w:szCs w:val="20"/>
          <w:highlight w:val="yellow"/>
        </w:rPr>
        <w:t xml:space="preserve">[sensitive topics, e.g. money, family or health]</w:t>
      </w:r>
      <w:r>
        <w:rPr>
          <w:rFonts w:ascii="Nunito Sans" w:cs="Nunito Sans" w:eastAsia="Nunito Sans" w:hAnsi="Nunito Sans"/>
          <w:color w:val="102E3B"/>
          <w:sz w:val="20"/>
          <w:szCs w:val="20"/>
        </w:rPr>
        <w:t xml:space="preserve">. You do not have to answer them. If anything upsets you, we can stop, and we can tell you about </w:t>
      </w:r>
      <w:r>
        <w:rPr>
          <w:rFonts w:ascii="Nunito Sans" w:cs="Nunito Sans" w:eastAsia="Nunito Sans" w:hAnsi="Nunito Sans"/>
          <w:color w:val="102E3B"/>
          <w:sz w:val="20"/>
          <w:szCs w:val="20"/>
          <w:highlight w:val="yellow"/>
        </w:rPr>
        <w:t xml:space="preserve">[support services]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In a group discussion, we ask everyone to keep what others say private, but we cannot guarantee that they will.</w:t>
      </w:r>
    </w:p>
    <w:p>
      <w:pPr>
        <w:spacing w:after="120" w:before="0" w:line="300"/>
      </w:pPr>
      <w:r>
        <w:rPr>
          <w:rFonts w:ascii="Nunito Sans" w:cs="Nunito Sans" w:eastAsia="Nunito Sans" w:hAnsi="Nunito Sans"/>
          <w:color w:val="102E3B"/>
          <w:sz w:val="20"/>
          <w:szCs w:val="20"/>
        </w:rPr>
        <w:t xml:space="preserve">There may be no direct benefit to you. What we learn will help us </w:t>
      </w:r>
      <w:r>
        <w:rPr>
          <w:rFonts w:ascii="Nunito Sans" w:cs="Nunito Sans" w:eastAsia="Nunito Sans" w:hAnsi="Nunito Sans"/>
          <w:color w:val="102E3B"/>
          <w:sz w:val="20"/>
          <w:szCs w:val="20"/>
          <w:highlight w:val="yellow"/>
        </w:rPr>
        <w:t xml:space="preserve">[improve our programmes / share lessons with others]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Will I be paid?</w:t>
      </w:r>
    </w:p>
    <w:p>
      <w:pPr>
        <w:spacing w:after="120" w:before="0" w:line="300"/>
      </w:pPr>
      <w:r>
        <w:rPr>
          <w:rFonts w:ascii="Nunito Sans" w:cs="Nunito Sans" w:eastAsia="Nunito Sans" w:hAnsi="Nunito Sans"/>
          <w:color w:val="102E3B"/>
          <w:sz w:val="20"/>
          <w:szCs w:val="20"/>
          <w:highlight w:val="yellow"/>
        </w:rPr>
        <w:t xml:space="preserve">[We will give you amount or item, e.g. a meal and travel costs / airtime worth amount]</w:t>
      </w:r>
      <w:r>
        <w:rPr>
          <w:rFonts w:ascii="Nunito Sans" w:cs="Nunito Sans" w:eastAsia="Nunito Sans" w:hAnsi="Nunito Sans"/>
          <w:color w:val="102E3B"/>
          <w:sz w:val="20"/>
          <w:szCs w:val="20"/>
        </w:rPr>
        <w:t xml:space="preserve"> to thank you for your time. You will receive it even if you stop early or skip questions.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INCENTIVES</w:t>
            </w:r>
          </w:p>
          <w:p>
            <w:pPr>
              <w:spacing w:after="120" w:before="0" w:line="300"/>
            </w:pPr>
            <w:r>
              <w:rPr>
                <w:rFonts w:ascii="Nunito Sans" w:cs="Nunito Sans" w:eastAsia="Nunito Sans" w:hAnsi="Nunito Sans"/>
                <w:color w:val="102E3B"/>
                <w:sz w:val="19"/>
                <w:szCs w:val="19"/>
              </w:rPr>
              <w:t xml:space="preserve">Keep incentives modest and in line with local norms, so that they recognise people's time and costs without pressuring anyone to take part. Common choices are travel costs, a meal, phone airtime or a small voucher. Pay everyone who starts, whether they finish or not. Check whether your ethics committee or funder sets rules on incentives, and how they must be recorded.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How will my information be kept private?</w:t>
      </w:r>
    </w:p>
    <w:p>
      <w:pPr>
        <w:pStyle w:val="ListParagraph"/>
        <w:numPr>
          <w:ilvl w:val="0"/>
          <w:numId w:val="3"/>
        </w:numPr>
        <w:spacing w:after="80" w:line="290"/>
      </w:pPr>
      <w:r>
        <w:rPr>
          <w:rFonts w:ascii="Nunito Sans" w:cs="Nunito Sans" w:eastAsia="Nunito Sans" w:hAnsi="Nunito Sans"/>
          <w:color w:val="102E3B"/>
          <w:sz w:val="20"/>
          <w:szCs w:val="20"/>
        </w:rPr>
        <w:t xml:space="preserve">We will replace your name with a code in notes and transcripts, and keep the list linking codes to names separately. This is called </w:t>
      </w:r>
      <w:r>
        <w:rPr>
          <w:rFonts w:ascii="Nunito Sans" w:cs="Nunito Sans" w:eastAsia="Nunito Sans" w:hAnsi="Nunito Sans"/>
          <w:b/>
          <w:bCs/>
          <w:color w:val="102E3B"/>
          <w:sz w:val="20"/>
          <w:szCs w:val="20"/>
        </w:rPr>
        <w:t xml:space="preserve">pseudonymisation</w:t>
      </w:r>
      <w:r>
        <w:rPr>
          <w:rFonts w:ascii="Nunito Sans" w:cs="Nunito Sans" w:eastAsia="Nunito Sans" w:hAnsi="Nunito Sans"/>
          <w:color w:val="102E3B"/>
          <w:sz w:val="20"/>
          <w:szCs w:val="20"/>
        </w:rPr>
        <w:t xml:space="preserve">. Before we share results, we remove anything that could identify you (</w:t>
      </w:r>
      <w:r>
        <w:rPr>
          <w:rFonts w:ascii="Nunito Sans" w:cs="Nunito Sans" w:eastAsia="Nunito Sans" w:hAnsi="Nunito Sans"/>
          <w:b/>
          <w:bCs/>
          <w:color w:val="102E3B"/>
          <w:sz w:val="20"/>
          <w:szCs w:val="20"/>
        </w:rPr>
        <w:t xml:space="preserve">anonymisation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Only the research team, </w:t>
      </w:r>
      <w:r>
        <w:rPr>
          <w:rFonts w:ascii="Nunito Sans" w:cs="Nunito Sans" w:eastAsia="Nunito Sans" w:hAnsi="Nunito Sans"/>
          <w:color w:val="102E3B"/>
          <w:sz w:val="20"/>
          <w:szCs w:val="20"/>
          <w:highlight w:val="yellow"/>
        </w:rPr>
        <w:t xml:space="preserve">[names or roles]</w:t>
      </w:r>
      <w:r>
        <w:rPr>
          <w:rFonts w:ascii="Nunito Sans" w:cs="Nunito Sans" w:eastAsia="Nunito Sans" w:hAnsi="Nunito Sans"/>
          <w:color w:val="102E3B"/>
          <w:sz w:val="20"/>
          <w:szCs w:val="20"/>
        </w:rPr>
        <w:t xml:space="preserve">, will see the information that identifies you.</w:t>
      </w:r>
    </w:p>
    <w:p>
      <w:pPr>
        <w:pStyle w:val="ListParagraph"/>
        <w:numPr>
          <w:ilvl w:val="0"/>
          <w:numId w:val="3"/>
        </w:numPr>
        <w:spacing w:after="80" w:line="290"/>
      </w:pPr>
      <w:r>
        <w:rPr>
          <w:rFonts w:ascii="Nunito Sans" w:cs="Nunito Sans" w:eastAsia="Nunito Sans" w:hAnsi="Nunito Sans"/>
          <w:color w:val="102E3B"/>
          <w:sz w:val="20"/>
          <w:szCs w:val="20"/>
        </w:rPr>
        <w:t xml:space="preserve">We store information securely in </w:t>
      </w:r>
      <w:r>
        <w:rPr>
          <w:rFonts w:ascii="Nunito Sans" w:cs="Nunito Sans" w:eastAsia="Nunito Sans" w:hAnsi="Nunito Sans"/>
          <w:color w:val="102E3B"/>
          <w:sz w:val="20"/>
          <w:szCs w:val="20"/>
          <w:highlight w:val="yellow"/>
        </w:rPr>
        <w:t xml:space="preserve">[e.g. password-protected files on our encrypted cloud storage]</w:t>
      </w:r>
      <w:r>
        <w:rPr>
          <w:rFonts w:ascii="Nunito Sans" w:cs="Nunito Sans" w:eastAsia="Nunito Sans" w:hAnsi="Nunito Sans"/>
          <w:color w:val="102E3B"/>
          <w:sz w:val="20"/>
          <w:szCs w:val="20"/>
        </w:rPr>
        <w:t xml:space="preserve">. Paper forms are kept in a locked place.</w:t>
      </w:r>
    </w:p>
    <w:p>
      <w:pPr>
        <w:pStyle w:val="ListParagraph"/>
        <w:numPr>
          <w:ilvl w:val="0"/>
          <w:numId w:val="3"/>
        </w:numPr>
        <w:spacing w:after="80" w:line="290"/>
      </w:pPr>
      <w:r>
        <w:rPr>
          <w:rFonts w:ascii="Nunito Sans" w:cs="Nunito Sans" w:eastAsia="Nunito Sans" w:hAnsi="Nunito Sans"/>
          <w:color w:val="102E3B"/>
          <w:sz w:val="20"/>
          <w:szCs w:val="20"/>
        </w:rPr>
        <w:t xml:space="preserve">We will delete recordings within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once they are typed up, and keep anonymised notes for </w:t>
      </w:r>
      <w:r>
        <w:rPr>
          <w:rFonts w:ascii="Nunito Sans" w:cs="Nunito Sans" w:eastAsia="Nunito Sans" w:hAnsi="Nunito Sans"/>
          <w:color w:val="102E3B"/>
          <w:sz w:val="20"/>
          <w:szCs w:val="20"/>
          <w:highlight w:val="yellow"/>
        </w:rPr>
        <w:t xml:space="preserve">[5 years]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We will only share identifying information without your permission if we believe you or someone else is at serious risk of harm, and we will try to tell you first.</w:t>
      </w:r>
    </w:p>
    <w:p>
      <w:pPr>
        <w:pStyle w:val="Heading2"/>
        <w:keepNext/>
        <w:spacing w:after="120" w:before="280"/>
      </w:pPr>
      <w:r>
        <w:rPr>
          <w:rFonts w:ascii="DM Serif Display" w:cs="DM Serif Display" w:eastAsia="DM Serif Display" w:hAnsi="DM Serif Display"/>
          <w:color w:val="123C48"/>
          <w:sz w:val="28"/>
          <w:szCs w:val="28"/>
        </w:rPr>
        <w:t xml:space="preserve">What will happen to the results?</w:t>
      </w:r>
    </w:p>
    <w:p>
      <w:pPr>
        <w:spacing w:after="120" w:before="0" w:line="300"/>
      </w:pPr>
      <w:r>
        <w:rPr>
          <w:rFonts w:ascii="Nunito Sans" w:cs="Nunito Sans" w:eastAsia="Nunito Sans" w:hAnsi="Nunito Sans"/>
          <w:color w:val="102E3B"/>
          <w:sz w:val="20"/>
          <w:szCs w:val="20"/>
        </w:rPr>
        <w:t xml:space="preserve">We will write a </w:t>
      </w:r>
      <w:r>
        <w:rPr>
          <w:rFonts w:ascii="Nunito Sans" w:cs="Nunito Sans" w:eastAsia="Nunito Sans" w:hAnsi="Nunito Sans"/>
          <w:color w:val="102E3B"/>
          <w:sz w:val="20"/>
          <w:szCs w:val="20"/>
          <w:highlight w:val="yellow"/>
        </w:rPr>
        <w:t xml:space="preserve">[report / summary / article]</w:t>
      </w:r>
      <w:r>
        <w:rPr>
          <w:rFonts w:ascii="Nunito Sans" w:cs="Nunito Sans" w:eastAsia="Nunito Sans" w:hAnsi="Nunito Sans"/>
          <w:color w:val="102E3B"/>
          <w:sz w:val="20"/>
          <w:szCs w:val="20"/>
        </w:rPr>
        <w:t xml:space="preserve"> about what we learn, and share it with </w:t>
      </w:r>
      <w:r>
        <w:rPr>
          <w:rFonts w:ascii="Nunito Sans" w:cs="Nunito Sans" w:eastAsia="Nunito Sans" w:hAnsi="Nunito Sans"/>
          <w:color w:val="102E3B"/>
          <w:sz w:val="20"/>
          <w:szCs w:val="20"/>
          <w:highlight w:val="yellow"/>
        </w:rPr>
        <w:t xml:space="preserve">[the communities involved, funders, partners, the public]</w:t>
      </w:r>
      <w:r>
        <w:rPr>
          <w:rFonts w:ascii="Nunito Sans" w:cs="Nunito Sans" w:eastAsia="Nunito Sans" w:hAnsi="Nunito Sans"/>
          <w:color w:val="102E3B"/>
          <w:sz w:val="20"/>
          <w:szCs w:val="20"/>
        </w:rPr>
        <w:t xml:space="preserve">. We will not use your name or anything that could identify you, unless you agree below. We will share a short summary of the findings with participants by </w:t>
      </w:r>
      <w:r>
        <w:rPr>
          <w:rFonts w:ascii="Nunito Sans" w:cs="Nunito Sans" w:eastAsia="Nunito Sans" w:hAnsi="Nunito Sans"/>
          <w:color w:val="102E3B"/>
          <w:sz w:val="20"/>
          <w:szCs w:val="20"/>
          <w:highlight w:val="yellow"/>
        </w:rPr>
        <w:t xml:space="preserve">[community meeting / WhatsApp / letter]</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Ethics approval</w:t>
      </w:r>
    </w:p>
    <w:p>
      <w:pPr>
        <w:spacing w:after="120" w:before="0" w:line="300"/>
      </w:pPr>
      <w:r>
        <w:rPr>
          <w:rFonts w:ascii="Nunito Sans" w:cs="Nunito Sans" w:eastAsia="Nunito Sans" w:hAnsi="Nunito Sans"/>
          <w:color w:val="102E3B"/>
          <w:sz w:val="20"/>
          <w:szCs w:val="20"/>
        </w:rPr>
        <w:t xml:space="preserve">This study has been reviewed and approved by </w:t>
      </w:r>
      <w:r>
        <w:rPr>
          <w:rFonts w:ascii="Nunito Sans" w:cs="Nunito Sans" w:eastAsia="Nunito Sans" w:hAnsi="Nunito Sans"/>
          <w:color w:val="102E3B"/>
          <w:sz w:val="20"/>
          <w:szCs w:val="20"/>
          <w:highlight w:val="yellow"/>
        </w:rPr>
        <w:t xml:space="preserve">[name of ethics committee or review board]</w:t>
      </w:r>
      <w:r>
        <w:rPr>
          <w:rFonts w:ascii="Nunito Sans" w:cs="Nunito Sans" w:eastAsia="Nunito Sans" w:hAnsi="Nunito Sans"/>
          <w:color w:val="102E3B"/>
          <w:sz w:val="20"/>
          <w:szCs w:val="20"/>
        </w:rPr>
        <w:t xml:space="preserve">, reference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 This study did not require formal ethics review because reason. It has been reviewed by name, role.]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ETHICS REVIEW</w:t>
            </w:r>
          </w:p>
          <w:p>
            <w:pPr>
              <w:spacing w:after="120" w:before="0" w:line="300"/>
            </w:pPr>
            <w:r>
              <w:rPr>
                <w:rFonts w:ascii="Nunito Sans" w:cs="Nunito Sans" w:eastAsia="Nunito Sans" w:hAnsi="Nunito Sans"/>
                <w:color w:val="102E3B"/>
                <w:sz w:val="19"/>
                <w:szCs w:val="19"/>
              </w:rPr>
              <w:t xml:space="preserve">If no formal review is needed, have someone independent of the study check the questions, consent process and data plan. Name them here. If a partner university or research institute is involved, use their ethics process and add their contact details. Never claim approval you do not have.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Who can I contact?</w:t>
      </w:r>
    </w:p>
    <w:p>
      <w:pPr>
        <w:pStyle w:val="ListParagraph"/>
        <w:numPr>
          <w:ilvl w:val="0"/>
          <w:numId w:val="3"/>
        </w:numPr>
        <w:spacing w:after="80" w:line="290"/>
      </w:pPr>
      <w:r>
        <w:rPr>
          <w:rFonts w:ascii="Nunito Sans" w:cs="Nunito Sans" w:eastAsia="Nunito Sans" w:hAnsi="Nunito Sans"/>
          <w:color w:val="102E3B"/>
          <w:sz w:val="20"/>
          <w:szCs w:val="20"/>
        </w:rPr>
        <w:t xml:space="preserve">Questions about the study: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[phone / WhatsApp / email]</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A concern or complaint about how the study is run: </w:t>
      </w:r>
      <w:r>
        <w:rPr>
          <w:rFonts w:ascii="Nunito Sans" w:cs="Nunito Sans" w:eastAsia="Nunito Sans" w:hAnsi="Nunito Sans"/>
          <w:color w:val="102E3B"/>
          <w:sz w:val="20"/>
          <w:szCs w:val="20"/>
          <w:highlight w:val="yellow"/>
        </w:rPr>
        <w:t xml:space="preserve">[Name, role, not part of the research team]</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[contact]</w:t>
      </w:r>
      <w:r>
        <w:rPr>
          <w:rFonts w:ascii="Nunito Sans" w:cs="Nunito Sans" w:eastAsia="Nunito Sans" w:hAnsi="Nunito Sans"/>
          <w:color w:val="102E3B"/>
          <w:sz w:val="20"/>
          <w:szCs w:val="20"/>
        </w:rPr>
        <w:t xml:space="preserve">, or through our Complaints and Feedback Procedure.</w:t>
      </w:r>
    </w:p>
    <w:p>
      <w:pPr>
        <w:pStyle w:val="ListParagraph"/>
        <w:numPr>
          <w:ilvl w:val="0"/>
          <w:numId w:val="3"/>
        </w:numPr>
        <w:spacing w:after="80" w:line="290"/>
      </w:pPr>
      <w:r>
        <w:rPr>
          <w:rFonts w:ascii="Nunito Sans" w:cs="Nunito Sans" w:eastAsia="Nunito Sans" w:hAnsi="Nunito Sans"/>
          <w:color w:val="102E3B"/>
          <w:sz w:val="20"/>
          <w:szCs w:val="20"/>
        </w:rPr>
        <w:t xml:space="preserve">Ethics committee: </w:t>
      </w:r>
      <w:r>
        <w:rPr>
          <w:rFonts w:ascii="Nunito Sans" w:cs="Nunito Sans" w:eastAsia="Nunito Sans" w:hAnsi="Nunito Sans"/>
          <w:color w:val="102E3B"/>
          <w:sz w:val="20"/>
          <w:szCs w:val="20"/>
          <w:highlight w:val="yellow"/>
        </w:rPr>
        <w:t xml:space="preserve">[contact details, if applicable]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Part 2: Consent form</w:t>
      </w:r>
    </w:p>
    <w:p>
      <w:pPr>
        <w:spacing w:after="120" w:before="0" w:line="300"/>
      </w:pPr>
      <w:r>
        <w:rPr>
          <w:rFonts w:ascii="Nunito Sans" w:cs="Nunito Sans" w:eastAsia="Nunito Sans" w:hAnsi="Nunito Sans"/>
          <w:color w:val="102E3B"/>
          <w:sz w:val="20"/>
          <w:szCs w:val="20"/>
        </w:rPr>
        <w:t xml:space="preserve">Participant code: </w:t>
      </w:r>
      <w:r>
        <w:rPr>
          <w:rFonts w:ascii="Nunito Sans" w:cs="Nunito Sans" w:eastAsia="Nunito Sans" w:hAnsi="Nunito Sans"/>
          <w:color w:val="102E3B"/>
          <w:sz w:val="20"/>
          <w:szCs w:val="20"/>
          <w:highlight w:val="yellow"/>
        </w:rPr>
        <w:t xml:space="preserve">[P-000]</w:t>
      </w:r>
    </w:p>
    <w:p>
      <w:pPr>
        <w:spacing w:after="120" w:before="0" w:line="300"/>
      </w:pPr>
      <w:r>
        <w:rPr>
          <w:rFonts w:ascii="Nunito Sans" w:cs="Nunito Sans" w:eastAsia="Nunito Sans" w:hAnsi="Nunito Sans"/>
          <w:color w:val="102E3B"/>
          <w:sz w:val="20"/>
          <w:szCs w:val="20"/>
        </w:rPr>
        <w:t xml:space="preserve">Please tick each box you agree with. You can say yes to taking part but no to some items.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have read the information sheet, or had it read to me, in a language I understand. I have been able to ask questions.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understand that taking part is my choice, and saying no will not affect any help I receive.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understand that I can skip questions, and stop at any time without giving a reason.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to take part in this study.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to the </w:t>
      </w:r>
      <w:r>
        <w:rPr>
          <w:rFonts w:ascii="Nunito Sans" w:cs="Nunito Sans" w:eastAsia="Nunito Sans" w:hAnsi="Nunito Sans"/>
          <w:color w:val="102E3B"/>
          <w:sz w:val="20"/>
          <w:szCs w:val="20"/>
          <w:highlight w:val="yellow"/>
        </w:rPr>
        <w:t xml:space="preserve">[interview / discussion]</w:t>
      </w:r>
      <w:r>
        <w:rPr>
          <w:rFonts w:ascii="Nunito Sans" w:cs="Nunito Sans" w:eastAsia="Nunito Sans" w:hAnsi="Nunito Sans"/>
          <w:color w:val="102E3B"/>
          <w:sz w:val="20"/>
          <w:szCs w:val="20"/>
        </w:rPr>
        <w:t xml:space="preserve"> being </w:t>
      </w:r>
      <w:r>
        <w:rPr>
          <w:rFonts w:ascii="Nunito Sans" w:cs="Nunito Sans" w:eastAsia="Nunito Sans" w:hAnsi="Nunito Sans"/>
          <w:b/>
          <w:bCs/>
          <w:color w:val="102E3B"/>
          <w:sz w:val="20"/>
          <w:szCs w:val="20"/>
        </w:rPr>
        <w:t xml:space="preserve">audio recorded</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that my words may be </w:t>
      </w:r>
      <w:r>
        <w:rPr>
          <w:rFonts w:ascii="Nunito Sans" w:cs="Nunito Sans" w:eastAsia="Nunito Sans" w:hAnsi="Nunito Sans"/>
          <w:b/>
          <w:bCs/>
          <w:color w:val="102E3B"/>
          <w:sz w:val="20"/>
          <w:szCs w:val="20"/>
        </w:rPr>
        <w:t xml:space="preserve">quoted</w:t>
      </w:r>
      <w:r>
        <w:rPr>
          <w:rFonts w:ascii="Nunito Sans" w:cs="Nunito Sans" w:eastAsia="Nunito Sans" w:hAnsi="Nunito Sans"/>
          <w:color w:val="102E3B"/>
          <w:sz w:val="20"/>
          <w:szCs w:val="20"/>
        </w:rPr>
        <w:t xml:space="preserve"> in reports, without my name.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that my words may be quoted with </w:t>
      </w:r>
      <w:r>
        <w:rPr>
          <w:rFonts w:ascii="Nunito Sans" w:cs="Nunito Sans" w:eastAsia="Nunito Sans" w:hAnsi="Nunito Sans"/>
          <w:color w:val="102E3B"/>
          <w:sz w:val="20"/>
          <w:szCs w:val="20"/>
          <w:highlight w:val="yellow"/>
        </w:rPr>
        <w:t xml:space="preserve">[my first name / my role, e.g. "a farmer in X district"]</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that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may </w:t>
      </w:r>
      <w:r>
        <w:rPr>
          <w:rFonts w:ascii="Nunito Sans" w:cs="Nunito Sans" w:eastAsia="Nunito Sans" w:hAnsi="Nunito Sans"/>
          <w:b/>
          <w:bCs/>
          <w:color w:val="102E3B"/>
          <w:sz w:val="20"/>
          <w:szCs w:val="20"/>
        </w:rPr>
        <w:t xml:space="preserve">contact me in future</w:t>
      </w:r>
      <w:r>
        <w:rPr>
          <w:rFonts w:ascii="Nunito Sans" w:cs="Nunito Sans" w:eastAsia="Nunito Sans" w:hAnsi="Nunito Sans"/>
          <w:color w:val="102E3B"/>
          <w:sz w:val="20"/>
          <w:szCs w:val="20"/>
        </w:rPr>
        <w:t xml:space="preserve"> about this study or related research.</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agree that anonymised information from this study may be shared with </w:t>
      </w:r>
      <w:r>
        <w:rPr>
          <w:rFonts w:ascii="Nunito Sans" w:cs="Nunito Sans" w:eastAsia="Nunito Sans" w:hAnsi="Nunito Sans"/>
          <w:color w:val="102E3B"/>
          <w:sz w:val="20"/>
          <w:szCs w:val="20"/>
          <w:highlight w:val="yellow"/>
        </w:rPr>
        <w:t xml:space="preserve">[other researchers / funder]</w:t>
      </w:r>
      <w:r>
        <w:rPr>
          <w:rFonts w:ascii="Nunito Sans" w:cs="Nunito Sans" w:eastAsia="Nunito Sans" w:hAnsi="Nunito Sans"/>
          <w:color w:val="102E3B"/>
          <w:sz w:val="20"/>
          <w:szCs w:val="20"/>
        </w:rPr>
        <w:t xml:space="preserve"> and stored for future research.</w:t>
      </w:r>
    </w:p>
    <w:p>
      <w:pPr>
        <w:pStyle w:val="Heading2"/>
        <w:keepNext/>
        <w:spacing w:after="120" w:before="280"/>
      </w:pPr>
      <w:r>
        <w:rPr>
          <w:rFonts w:ascii="DM Serif Display" w:cs="DM Serif Display" w:eastAsia="DM Serif Display" w:hAnsi="DM Serif Display"/>
          <w:color w:val="123C48"/>
          <w:sz w:val="28"/>
          <w:szCs w:val="28"/>
        </w:rPr>
        <w:t xml:space="preserve">Withdrawing</w:t>
      </w:r>
    </w:p>
    <w:p>
      <w:pPr>
        <w:spacing w:after="120" w:before="0" w:line="300"/>
      </w:pPr>
      <w:r>
        <w:rPr>
          <w:rFonts w:ascii="Nunito Sans" w:cs="Nunito Sans" w:eastAsia="Nunito Sans" w:hAnsi="Nunito Sans"/>
          <w:color w:val="102E3B"/>
          <w:sz w:val="20"/>
          <w:szCs w:val="20"/>
        </w:rPr>
        <w:t xml:space="preserve">You can withdraw from the study at any time until </w:t>
      </w:r>
      <w:r>
        <w:rPr>
          <w:rFonts w:ascii="Nunito Sans" w:cs="Nunito Sans" w:eastAsia="Nunito Sans" w:hAnsi="Nunito Sans"/>
          <w:b/>
          <w:bCs/>
          <w:color w:val="102E3B"/>
          <w:sz w:val="20"/>
          <w:szCs w:val="20"/>
          <w:highlight w:val="yellow"/>
        </w:rPr>
        <w:t xml:space="preserve">[date]</w:t>
      </w:r>
      <w:r>
        <w:rPr>
          <w:rFonts w:ascii="Nunito Sans" w:cs="Nunito Sans" w:eastAsia="Nunito Sans" w:hAnsi="Nunito Sans"/>
          <w:color w:val="102E3B"/>
          <w:sz w:val="20"/>
          <w:szCs w:val="20"/>
        </w:rPr>
        <w:t xml:space="preserve">, by contacting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[contact]</w:t>
      </w:r>
      <w:r>
        <w:rPr>
          <w:rFonts w:ascii="Nunito Sans" w:cs="Nunito Sans" w:eastAsia="Nunito Sans" w:hAnsi="Nunito Sans"/>
          <w:color w:val="102E3B"/>
          <w:sz w:val="20"/>
          <w:szCs w:val="20"/>
        </w:rPr>
        <w:t xml:space="preserve">. We will then delete your information. After that date, your anonymised answers will already be combined with others for the report, and we cannot remove them, but we will not use any quotes from you that are not yet published.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WITHDRAWAL DATE</w:t>
            </w:r>
          </w:p>
          <w:p>
            <w:pPr>
              <w:spacing w:after="120" w:before="0" w:line="300"/>
            </w:pPr>
            <w:r>
              <w:rPr>
                <w:rFonts w:ascii="Nunito Sans" w:cs="Nunito Sans" w:eastAsia="Nunito Sans" w:hAnsi="Nunito Sans"/>
                <w:color w:val="102E3B"/>
                <w:sz w:val="19"/>
                <w:szCs w:val="19"/>
              </w:rPr>
              <w:t xml:space="preserve">Set the date when analysis will start, usually a few weeks after data collection. Before then, participants should be able to withdraw fully. Explain the date clearly. Under the GDPR and similar laws, people can withdraw consent at any time, but once data is fully anonymised it is no longer personal data. Check your local law on research exemptions to data subject rights, which vary.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Participant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or thumbprint</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 taking consent: name and 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Parent or guardian consent, and child's assent</w:t>
      </w:r>
    </w:p>
    <w:p>
      <w:pPr>
        <w:spacing w:after="120" w:before="0" w:line="300"/>
      </w:pPr>
      <w:r>
        <w:rPr>
          <w:rFonts w:ascii="Nunito Sans" w:cs="Nunito Sans" w:eastAsia="Nunito Sans" w:hAnsi="Nunito Sans"/>
          <w:color w:val="102E3B"/>
          <w:sz w:val="20"/>
          <w:szCs w:val="20"/>
        </w:rPr>
        <w:t xml:space="preserve">For participants under </w:t>
      </w:r>
      <w:r>
        <w:rPr>
          <w:rFonts w:ascii="Nunito Sans" w:cs="Nunito Sans" w:eastAsia="Nunito Sans" w:hAnsi="Nunito Sans"/>
          <w:color w:val="102E3B"/>
          <w:sz w:val="20"/>
          <w:szCs w:val="20"/>
          <w:highlight w:val="yellow"/>
        </w:rPr>
        <w:t xml:space="preserve">[18]</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am the parent or legal guardian of </w:t>
      </w:r>
      <w:r>
        <w:rPr>
          <w:rFonts w:ascii="Nunito Sans" w:cs="Nunito Sans" w:eastAsia="Nunito Sans" w:hAnsi="Nunito Sans"/>
          <w:color w:val="102E3B"/>
          <w:sz w:val="20"/>
          <w:szCs w:val="20"/>
          <w:highlight w:val="yellow"/>
        </w:rPr>
        <w:t xml:space="preserve">[child's name]</w:t>
      </w:r>
      <w:r>
        <w:rPr>
          <w:rFonts w:ascii="Nunito Sans" w:cs="Nunito Sans" w:eastAsia="Nunito Sans" w:hAnsi="Nunito Sans"/>
          <w:color w:val="102E3B"/>
          <w:sz w:val="20"/>
          <w:szCs w:val="20"/>
        </w:rPr>
        <w:t xml:space="preserve">, aged </w:t>
      </w:r>
      <w:r>
        <w:rPr>
          <w:rFonts w:ascii="Nunito Sans" w:cs="Nunito Sans" w:eastAsia="Nunito Sans" w:hAnsi="Nunito Sans"/>
          <w:color w:val="102E3B"/>
          <w:sz w:val="20"/>
          <w:szCs w:val="20"/>
          <w:highlight w:val="yellow"/>
        </w:rPr>
        <w:t xml:space="preserve">[age]</w:t>
      </w:r>
      <w:r>
        <w:rPr>
          <w:rFonts w:ascii="Nunito Sans" w:cs="Nunito Sans" w:eastAsia="Nunito Sans" w:hAnsi="Nunito Sans"/>
          <w:color w:val="102E3B"/>
          <w:sz w:val="20"/>
          <w:szCs w:val="20"/>
        </w:rPr>
        <w:t xml:space="preserve">. I have read the information sheet and agree to my child taking part, as ticked above.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 understand that my child can say no or stop at any time, even if I have agreed.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Parent or guardian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or thumbprint</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Relationship to the child</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after="120" w:before="0" w:line="300"/>
      </w:pPr>
      <w:r>
        <w:rPr>
          <w:rFonts w:ascii="Nunito Sans" w:cs="Nunito Sans" w:eastAsia="Nunito Sans" w:hAnsi="Nunito Sans"/>
          <w:b/>
          <w:bCs/>
          <w:color w:val="102E3B"/>
          <w:sz w:val="20"/>
          <w:szCs w:val="20"/>
        </w:rPr>
        <w:t xml:space="preserve">Child's assent.</w:t>
      </w:r>
      <w:r>
        <w:rPr>
          <w:rFonts w:ascii="Nunito Sans" w:cs="Nunito Sans" w:eastAsia="Nunito Sans" w:hAnsi="Nunito Sans"/>
          <w:color w:val="102E3B"/>
          <w:sz w:val="20"/>
          <w:szCs w:val="20"/>
        </w:rPr>
        <w:t xml:space="preserve"> The person taking consent explains the study to the child using the simple version below, without the parent answering for them.</w:t>
      </w:r>
    </w:p>
    <w:p>
      <w:pPr>
        <w:pStyle w:val="ListParagraph"/>
        <w:numPr>
          <w:ilvl w:val="0"/>
          <w:numId w:val="3"/>
        </w:numPr>
        <w:spacing w:after="80" w:line="290"/>
      </w:pPr>
      <w:r>
        <w:rPr>
          <w:rFonts w:ascii="Nunito Sans" w:cs="Nunito Sans" w:eastAsia="Nunito Sans" w:hAnsi="Nunito Sans"/>
          <w:color w:val="102E3B"/>
          <w:sz w:val="20"/>
          <w:szCs w:val="20"/>
        </w:rPr>
        <w:t xml:space="preserve">We want to learn about </w:t>
      </w:r>
      <w:r>
        <w:rPr>
          <w:rFonts w:ascii="Nunito Sans" w:cs="Nunito Sans" w:eastAsia="Nunito Sans" w:hAnsi="Nunito Sans"/>
          <w:color w:val="102E3B"/>
          <w:sz w:val="20"/>
          <w:szCs w:val="20"/>
          <w:highlight w:val="yellow"/>
        </w:rPr>
        <w:t xml:space="preserve">[topic]</w:t>
      </w:r>
      <w:r>
        <w:rPr>
          <w:rFonts w:ascii="Nunito Sans" w:cs="Nunito Sans" w:eastAsia="Nunito Sans" w:hAnsi="Nunito Sans"/>
          <w:color w:val="102E3B"/>
          <w:sz w:val="20"/>
          <w:szCs w:val="20"/>
        </w:rPr>
        <w:t xml:space="preserve">, so we can </w:t>
      </w:r>
      <w:r>
        <w:rPr>
          <w:rFonts w:ascii="Nunito Sans" w:cs="Nunito Sans" w:eastAsia="Nunito Sans" w:hAnsi="Nunito Sans"/>
          <w:color w:val="102E3B"/>
          <w:sz w:val="20"/>
          <w:szCs w:val="20"/>
          <w:highlight w:val="yellow"/>
        </w:rPr>
        <w:t xml:space="preserve">[make our activities better]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We will ask you some questions. It will take about </w:t>
      </w:r>
      <w:r>
        <w:rPr>
          <w:rFonts w:ascii="Nunito Sans" w:cs="Nunito Sans" w:eastAsia="Nunito Sans" w:hAnsi="Nunito Sans"/>
          <w:color w:val="102E3B"/>
          <w:sz w:val="20"/>
          <w:szCs w:val="20"/>
          <w:highlight w:val="yellow"/>
        </w:rPr>
        <w:t xml:space="preserve">[30 minutes]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You do not have to answer anything you do not want to. You can stop whenever you like, and nobody will be cross.</w:t>
      </w:r>
    </w:p>
    <w:p>
      <w:pPr>
        <w:pStyle w:val="ListParagraph"/>
        <w:numPr>
          <w:ilvl w:val="0"/>
          <w:numId w:val="3"/>
        </w:numPr>
        <w:spacing w:after="80" w:line="290"/>
      </w:pPr>
      <w:r>
        <w:rPr>
          <w:rFonts w:ascii="Nunito Sans" w:cs="Nunito Sans" w:eastAsia="Nunito Sans" w:hAnsi="Nunito Sans"/>
          <w:color w:val="102E3B"/>
          <w:sz w:val="20"/>
          <w:szCs w:val="20"/>
        </w:rPr>
        <w:t xml:space="preserve">We will not tell anyone what you said with your name on it, unless we are worried you are not safe.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child agreed to take part. Their words: </w:t>
      </w:r>
      <w:r>
        <w:rPr>
          <w:rFonts w:ascii="Nunito Sans" w:cs="Nunito Sans" w:eastAsia="Nunito Sans" w:hAnsi="Nunito Sans"/>
          <w:color w:val="102E3B"/>
          <w:sz w:val="20"/>
          <w:szCs w:val="20"/>
          <w:highlight w:val="yellow"/>
        </w:rPr>
        <w:t xml:space="preserve">[record]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child did not agree. They will not take part.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RESEARCH WITH CHILDREN</w:t>
            </w:r>
          </w:p>
          <w:p>
            <w:pPr>
              <w:spacing w:after="120" w:before="0" w:line="300"/>
            </w:pPr>
            <w:r>
              <w:rPr>
                <w:rFonts w:ascii="Nunito Sans" w:cs="Nunito Sans" w:eastAsia="Nunito Sans" w:hAnsi="Nunito Sans"/>
                <w:color w:val="102E3B"/>
                <w:sz w:val="19"/>
                <w:szCs w:val="19"/>
              </w:rPr>
              <w:t xml:space="preserve">Research with children usually needs ethics approval, a safeguarding plan and staff trained to talk with children. Interview children where they can be seen but not overheard, and never alone behind closed doors. A child's "no" is final, even if the parent agrees. Check your local law on the age at which young people can consent to research themselves; in some countries, older adolescents can, especially on health topics.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Verbal consent record</w:t>
      </w:r>
    </w:p>
    <w:p>
      <w:pPr>
        <w:spacing w:after="120" w:before="0" w:line="300"/>
      </w:pPr>
      <w:r>
        <w:rPr>
          <w:rFonts w:ascii="Nunito Sans" w:cs="Nunito Sans" w:eastAsia="Nunito Sans" w:hAnsi="Nunito Sans"/>
          <w:color w:val="102E3B"/>
          <w:sz w:val="20"/>
          <w:szCs w:val="20"/>
        </w:rPr>
        <w:t xml:space="preserve">Use this when the participant cannot or prefers not to sign.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 code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Language used; interpreter name, if any</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Items agreed (tick on the form above)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Witness, not on the research team: name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and place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 BY THE PERSON TAKING CONSENT</w:t>
            </w:r>
          </w:p>
          <w:p>
            <w:pPr>
              <w:spacing w:after="120" w:before="0" w:line="300"/>
            </w:pPr>
            <w:r>
              <w:rPr>
                <w:rFonts w:ascii="Nunito Sans" w:cs="Nunito Sans" w:eastAsia="Nunito Sans" w:hAnsi="Nunito Sans"/>
                <w:color w:val="102E3B"/>
                <w:sz w:val="19"/>
                <w:szCs w:val="19"/>
              </w:rPr>
              <w:t xml:space="preserve">I read the information sheet and consent form in full to the participant in </w:t>
            </w:r>
            <w:r>
              <w:rPr>
                <w:rFonts w:ascii="Nunito Sans" w:cs="Nunito Sans" w:eastAsia="Nunito Sans" w:hAnsi="Nunito Sans"/>
                <w:color w:val="102E3B"/>
                <w:sz w:val="19"/>
                <w:szCs w:val="19"/>
                <w:highlight w:val="yellow"/>
              </w:rPr>
              <w:t xml:space="preserve">[language]</w:t>
            </w:r>
            <w:r>
              <w:rPr>
                <w:rFonts w:ascii="Nunito Sans" w:cs="Nunito Sans" w:eastAsia="Nunito Sans" w:hAnsi="Nunito Sans"/>
                <w:color w:val="102E3B"/>
                <w:sz w:val="19"/>
                <w:szCs w:val="19"/>
              </w:rPr>
              <w:t xml:space="preserve">. I checked that they understood, answered their questions and recorded only the choices they made. They know that they can say no, and that taking part will not affect any help they receive.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 taking consent</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Witness</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Guidance for staff taking consent</w:t>
      </w:r>
    </w:p>
    <w:p>
      <w:pPr>
        <w:pStyle w:val="ListParagraph"/>
        <w:numPr>
          <w:ilvl w:val="0"/>
          <w:numId w:val="3"/>
        </w:numPr>
        <w:spacing w:after="80" w:line="290"/>
      </w:pPr>
      <w:r>
        <w:rPr>
          <w:rFonts w:ascii="Nunito Sans" w:cs="Nunito Sans" w:eastAsia="Nunito Sans" w:hAnsi="Nunito Sans"/>
          <w:color w:val="102E3B"/>
          <w:sz w:val="20"/>
          <w:szCs w:val="20"/>
        </w:rPr>
        <w:t xml:space="preserve">Take consent before any data is collected, and in private. Never in front of community leaders, employers or family who might pressure someone.</w:t>
      </w:r>
    </w:p>
    <w:p>
      <w:pPr>
        <w:pStyle w:val="ListParagraph"/>
        <w:numPr>
          <w:ilvl w:val="0"/>
          <w:numId w:val="3"/>
        </w:numPr>
        <w:spacing w:after="80" w:line="290"/>
      </w:pPr>
      <w:r>
        <w:rPr>
          <w:rFonts w:ascii="Nunito Sans" w:cs="Nunito Sans" w:eastAsia="Nunito Sans" w:hAnsi="Nunito Sans"/>
          <w:color w:val="102E3B"/>
          <w:sz w:val="20"/>
          <w:szCs w:val="20"/>
        </w:rPr>
        <w:t xml:space="preserve">Allow time. Read the sheet aloud if needed. Ask the person to explain back, in their own words, what they are agreeing to.</w:t>
      </w:r>
    </w:p>
    <w:p>
      <w:pPr>
        <w:pStyle w:val="ListParagraph"/>
        <w:numPr>
          <w:ilvl w:val="0"/>
          <w:numId w:val="3"/>
        </w:numPr>
        <w:spacing w:after="80" w:line="290"/>
      </w:pPr>
      <w:r>
        <w:rPr>
          <w:rFonts w:ascii="Nunito Sans" w:cs="Nunito Sans" w:eastAsia="Nunito Sans" w:hAnsi="Nunito Sans"/>
          <w:color w:val="102E3B"/>
          <w:sz w:val="20"/>
          <w:szCs w:val="20"/>
        </w:rPr>
        <w:t xml:space="preserve">Do not link taking part to any service, distribution or registration. Do not collect data while people wait for help.</w:t>
      </w:r>
    </w:p>
    <w:p>
      <w:pPr>
        <w:pStyle w:val="ListParagraph"/>
        <w:numPr>
          <w:ilvl w:val="0"/>
          <w:numId w:val="3"/>
        </w:numPr>
        <w:spacing w:after="80" w:line="290"/>
      </w:pPr>
      <w:r>
        <w:rPr>
          <w:rFonts w:ascii="Nunito Sans" w:cs="Nunito Sans" w:eastAsia="Nunito Sans" w:hAnsi="Nunito Sans"/>
          <w:color w:val="102E3B"/>
          <w:sz w:val="20"/>
          <w:szCs w:val="20"/>
        </w:rPr>
        <w:t xml:space="preserve">Give the participant the information sheet, or a card with the contact details, to keep.</w:t>
      </w:r>
    </w:p>
    <w:p>
      <w:pPr>
        <w:pStyle w:val="ListParagraph"/>
        <w:numPr>
          <w:ilvl w:val="0"/>
          <w:numId w:val="3"/>
        </w:numPr>
        <w:spacing w:after="80" w:line="290"/>
      </w:pPr>
      <w:r>
        <w:rPr>
          <w:rFonts w:ascii="Nunito Sans" w:cs="Nunito Sans" w:eastAsia="Nunito Sans" w:hAnsi="Nunito Sans"/>
          <w:color w:val="102E3B"/>
          <w:sz w:val="20"/>
          <w:szCs w:val="20"/>
        </w:rPr>
        <w:t xml:space="preserve">Store signed forms separately from interview notes and recordings, so that names cannot be linked to answers.</w:t>
      </w:r>
    </w:p>
    <w:p>
      <w:pPr>
        <w:pStyle w:val="ListParagraph"/>
        <w:numPr>
          <w:ilvl w:val="0"/>
          <w:numId w:val="3"/>
        </w:numPr>
        <w:spacing w:after="80" w:line="290"/>
      </w:pPr>
      <w:r>
        <w:rPr>
          <w:rFonts w:ascii="Nunito Sans" w:cs="Nunito Sans" w:eastAsia="Nunito Sans" w:hAnsi="Nunito Sans"/>
          <w:color w:val="102E3B"/>
          <w:sz w:val="20"/>
          <w:szCs w:val="20"/>
        </w:rPr>
        <w:t xml:space="preserve">If someone discloses harm or abuse, follow the Safeguarding Policy and Procedure the same day.</w:t>
      </w:r>
    </w:p>
    <w:p>
      <w:pPr>
        <w:pStyle w:val="ListParagraph"/>
        <w:numPr>
          <w:ilvl w:val="0"/>
          <w:numId w:val="3"/>
        </w:numPr>
        <w:spacing w:after="80" w:line="290"/>
      </w:pPr>
      <w:r>
        <w:rPr>
          <w:rFonts w:ascii="Nunito Sans" w:cs="Nunito Sans" w:eastAsia="Nunito Sans" w:hAnsi="Nunito Sans"/>
          <w:color w:val="102E3B"/>
          <w:sz w:val="20"/>
          <w:szCs w:val="20"/>
        </w:rPr>
        <w:t xml:space="preserve">Record each participant's choices in the </w:t>
      </w:r>
      <w:r>
        <w:rPr>
          <w:rFonts w:ascii="Nunito Sans" w:cs="Nunito Sans" w:eastAsia="Nunito Sans" w:hAnsi="Nunito Sans"/>
          <w:color w:val="102E3B"/>
          <w:sz w:val="20"/>
          <w:szCs w:val="20"/>
          <w:highlight w:val="yellow"/>
        </w:rPr>
        <w:t xml:space="preserve">[consent log]</w:t>
      </w:r>
      <w:r>
        <w:rPr>
          <w:rFonts w:ascii="Nunito Sans" w:cs="Nunito Sans" w:eastAsia="Nunito Sans" w:hAnsi="Nunito Sans"/>
          <w:color w:val="102E3B"/>
          <w:sz w:val="20"/>
          <w:szCs w:val="20"/>
        </w:rPr>
        <w:t xml:space="preserve">, so that you respect "no recording" or "no quotes" decisions during analysis.</w:t>
      </w: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8A2CBC62-38B9-15E4-93E2-CDB76EB97A19}"/>
  </w:font>
  <w:font w:name="DM Serif Display">
    <w:family w:val="auto"/>
    <w:pitch w:val="variable"/>
    <w:sig w:usb0="E0002AFF" w:usb1="C000247B" w:usb2="00000009" w:usb3="00000000" w:csb0="000001FF" w:csb1="00000000"/>
    <w:embedRegular r:id="rId2" w:fontKey="{7BD2BA7F-BFA2-BB84-E5ED-96409FB81C7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Research Participation Consent Form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RESEARCH PARTICIPATION CONSENT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Participation Consent Form</dc:title>
  <dc:creator>Method into Impact</dc:creator>
  <dc:description>An information sheet and consent form for people taking part in research, evaluations, surveys, interviews or focus groups run by [[Organisation name]].</dc:description>
  <cp:lastModifiedBy>Un-named</cp:lastModifiedBy>
  <cp:revision>1</cp:revision>
  <dcterms:created xsi:type="dcterms:W3CDTF">2026-10-29T06:09:14.972Z</dcterms:created>
  <dcterms:modified xsi:type="dcterms:W3CDTF">2026-10-29T06:09:14.972Z</dcterms:modified>
</cp:coreProperties>
</file>

<file path=docProps/custom.xml><?xml version="1.0" encoding="utf-8"?>
<Properties xmlns="http://schemas.openxmlformats.org/officeDocument/2006/custom-properties" xmlns:vt="http://schemas.openxmlformats.org/officeDocument/2006/docPropsVTypes"/>
</file>