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NOTICE TEMPLATE · DATA PROTECTION AND PRIVACY</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Privacy Notice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Tells the people whose information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holds what we collect, why, who we share it with, how long we keep it and how they can use their rights.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Most data protection laws require you to tell people, in clear and simple words, how you use their personal information. This notice does that for everyone you hold information about. It is the public face of your Data Protection Policy: publish it on your website, share it at the point of collection, and read the short version aloud where people cannot read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regulators; funders and partners in due diligence; donors, participants and job applicants; payment providers and website platforms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once your data inventory is complete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Cookie Policy · Data Rights Request Procedure · Records Retention Schedule · Data Sharing Agreement · Information Sharing Consent Form · Photo and Story Consent Form · Fundraising and Communications Consent Form</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Privacy Notice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Notice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Everyone whose personal information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holds: the people we serve, donors and supporters, staff, volunteers and applicants, and website visitors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[privacy@yourorganisation.org]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About this notice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we keep your information safe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information we collect and where it comes from</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Your rights and how to use them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Why we use your information and our lawful reasons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complain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we share your information with</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Children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Sending information to other countries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Changes to this notice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long we keep your information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Short version to read aloud or print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NOTICE</w:t>
            </w:r>
          </w:p>
          <w:p>
            <w:pPr>
              <w:spacing w:after="120" w:before="0" w:line="300"/>
            </w:pPr>
            <w:r>
              <w:rPr>
                <w:rFonts w:ascii="Nunito Sans" w:cs="Nunito Sans" w:eastAsia="Nunito Sans" w:hAnsi="Nunito Sans"/>
                <w:color w:val="102E3B"/>
                <w:sz w:val="19"/>
                <w:szCs w:val="19"/>
              </w:rPr>
              <w:t xml:space="preserve">Complete Annex A of your Data Protection Policy (the data inventory) first: this notice must describe what you actually do. Keep only the audience sections that apply to you, and delete the others. Write it in the languages the people you serve use, and test it with two or three of them: if they cannot explain it back to you, simplify it. Many organisations publish the full notice online and use the short version in the annex on forms, posters and at registration. If you collect information face to face, read the short version aloud and record that you did. This notice informs people. It does not ask for consent: use the consent forms in the library for that.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are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and we are responsible for your personal information.</w:t>
            </w:r>
          </w:p>
          <w:p>
            <w:pPr>
              <w:pStyle w:val="ListParagraph"/>
              <w:numPr>
                <w:ilvl w:val="0"/>
                <w:numId w:val="3"/>
              </w:numPr>
              <w:spacing w:after="80" w:line="290"/>
            </w:pPr>
            <w:r>
              <w:rPr>
                <w:rFonts w:ascii="Nunito Sans" w:cs="Nunito Sans" w:eastAsia="Nunito Sans" w:hAnsi="Nunito Sans"/>
                <w:color w:val="102E3B"/>
                <w:sz w:val="19"/>
                <w:szCs w:val="19"/>
              </w:rPr>
              <w:t xml:space="preserve">We collect only what we need to </w:t>
            </w:r>
            <w:r>
              <w:rPr>
                <w:rFonts w:ascii="Nunito Sans" w:cs="Nunito Sans" w:eastAsia="Nunito Sans" w:hAnsi="Nunito Sans"/>
                <w:color w:val="102E3B"/>
                <w:sz w:val="19"/>
                <w:szCs w:val="19"/>
                <w:highlight w:val="yellow"/>
              </w:rPr>
              <w:t xml:space="preserve">[deliver our programmes, raise funds, employ people and run our website]</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We never sell your information. We share it only when we need to, and only the minimum.</w:t>
            </w:r>
          </w:p>
          <w:p>
            <w:pPr>
              <w:pStyle w:val="ListParagraph"/>
              <w:numPr>
                <w:ilvl w:val="0"/>
                <w:numId w:val="3"/>
              </w:numPr>
              <w:spacing w:after="80" w:line="290"/>
            </w:pPr>
            <w:r>
              <w:rPr>
                <w:rFonts w:ascii="Nunito Sans" w:cs="Nunito Sans" w:eastAsia="Nunito Sans" w:hAnsi="Nunito Sans"/>
                <w:color w:val="102E3B"/>
                <w:sz w:val="19"/>
                <w:szCs w:val="19"/>
              </w:rPr>
              <w:t xml:space="preserve">We keep it safe and delete it when we no longer need it.</w:t>
            </w:r>
          </w:p>
          <w:p>
            <w:pPr>
              <w:pStyle w:val="ListParagraph"/>
              <w:numPr>
                <w:ilvl w:val="0"/>
                <w:numId w:val="3"/>
              </w:numPr>
              <w:spacing w:after="80" w:line="290"/>
            </w:pPr>
            <w:r>
              <w:rPr>
                <w:rFonts w:ascii="Nunito Sans" w:cs="Nunito Sans" w:eastAsia="Nunito Sans" w:hAnsi="Nunito Sans"/>
                <w:color w:val="102E3B"/>
                <w:sz w:val="19"/>
                <w:szCs w:val="19"/>
              </w:rPr>
              <w:t xml:space="preserve">You can ask to see, correct or delete your information, or stop us using it. It is free.</w:t>
            </w:r>
          </w:p>
          <w:p>
            <w:pPr>
              <w:pStyle w:val="ListParagraph"/>
              <w:numPr>
                <w:ilvl w:val="0"/>
                <w:numId w:val="3"/>
              </w:numPr>
              <w:spacing w:after="80" w:line="290"/>
            </w:pPr>
            <w:r>
              <w:rPr>
                <w:rFonts w:ascii="Nunito Sans" w:cs="Nunito Sans" w:eastAsia="Nunito Sans" w:hAnsi="Nunito Sans"/>
                <w:color w:val="102E3B"/>
                <w:sz w:val="19"/>
                <w:szCs w:val="19"/>
              </w:rPr>
              <w:t xml:space="preserve">Contact us at </w:t>
            </w:r>
            <w:r>
              <w:rPr>
                <w:rFonts w:ascii="Nunito Sans" w:cs="Nunito Sans" w:eastAsia="Nunito Sans" w:hAnsi="Nunito Sans"/>
                <w:color w:val="102E3B"/>
                <w:sz w:val="19"/>
                <w:szCs w:val="19"/>
                <w:highlight w:val="yellow"/>
              </w:rPr>
              <w:t xml:space="preserve">[privacy@yourorganisation.org]</w:t>
            </w:r>
            <w:r>
              <w:rPr>
                <w:rFonts w:ascii="Nunito Sans" w:cs="Nunito Sans" w:eastAsia="Nunito Sans" w:hAnsi="Nunito Sans"/>
                <w:color w:val="102E3B"/>
                <w:sz w:val="19"/>
                <w:szCs w:val="19"/>
              </w:rPr>
              <w:t xml:space="preserve"> or </w:t>
            </w:r>
            <w:r>
              <w:rPr>
                <w:rFonts w:ascii="Nunito Sans" w:cs="Nunito Sans" w:eastAsia="Nunito Sans" w:hAnsi="Nunito Sans"/>
                <w:color w:val="102E3B"/>
                <w:sz w:val="19"/>
                <w:szCs w:val="19"/>
                <w:highlight w:val="yellow"/>
              </w:rPr>
              <w:t xml:space="preserve">[phone]</w:t>
            </w:r>
            <w:r>
              <w:rPr>
                <w:rFonts w:ascii="Nunito Sans" w:cs="Nunito Sans" w:eastAsia="Nunito Sans" w:hAnsi="Nunito Sans"/>
                <w:color w:val="102E3B"/>
                <w:sz w:val="19"/>
                <w:szCs w:val="19"/>
              </w:rPr>
              <w:t xml:space="preserve">. You can also complain to </w:t>
            </w:r>
            <w:r>
              <w:rPr>
                <w:rFonts w:ascii="Nunito Sans" w:cs="Nunito Sans" w:eastAsia="Nunito Sans" w:hAnsi="Nunito Sans"/>
                <w:color w:val="102E3B"/>
                <w:sz w:val="19"/>
                <w:szCs w:val="19"/>
                <w:highlight w:val="yellow"/>
              </w:rPr>
              <w:t xml:space="preserve">[name of regulator]</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About this notice</w:t>
      </w:r>
    </w:p>
    <w:p>
      <w:pPr>
        <w:spacing w:after="120" w:before="0" w:line="300"/>
      </w:pPr>
      <w:r>
        <w:rPr>
          <w:rFonts w:ascii="Nunito Sans" w:cs="Nunito Sans" w:eastAsia="Nunito Sans" w:hAnsi="Nunito Sans"/>
          <w:color w:val="102E3B"/>
          <w:sz w:val="20"/>
          <w:szCs w:val="20"/>
        </w:rPr>
        <w:t xml:space="preserve">This notice explains how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("we", "us") collects and uses information about you. "Personal information" means any information that tells someone who you are, such as your name, phone number, photo or voice.</w:t>
      </w:r>
    </w:p>
    <w:p>
      <w:pPr>
        <w:spacing w:after="120" w:before="0" w:line="300"/>
      </w:pPr>
      <w:r>
        <w:rPr>
          <w:rFonts w:ascii="Nunito Sans" w:cs="Nunito Sans" w:eastAsia="Nunito Sans" w:hAnsi="Nunito Sans"/>
          <w:color w:val="102E3B"/>
          <w:sz w:val="20"/>
          <w:szCs w:val="20"/>
        </w:rPr>
        <w:t xml:space="preserve">We are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 </w:t>
      </w:r>
      <w:r>
        <w:rPr>
          <w:rFonts w:ascii="Nunito Sans" w:cs="Nunito Sans" w:eastAsia="Nunito Sans" w:hAnsi="Nunito Sans"/>
          <w:color w:val="102E3B"/>
          <w:sz w:val="20"/>
          <w:szCs w:val="20"/>
          <w:highlight w:val="yellow"/>
        </w:rPr>
        <w:t xml:space="preserve">[non-profit organisation / social enterprise / co-operative]</w:t>
      </w:r>
      <w:r>
        <w:rPr>
          <w:rFonts w:ascii="Nunito Sans" w:cs="Nunito Sans" w:eastAsia="Nunito Sans" w:hAnsi="Nunito Sans"/>
          <w:color w:val="102E3B"/>
          <w:sz w:val="20"/>
          <w:szCs w:val="20"/>
        </w:rPr>
        <w:t xml:space="preserve">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under number </w:t>
      </w:r>
      <w:r>
        <w:rPr>
          <w:rFonts w:ascii="Nunito Sans" w:cs="Nunito Sans" w:eastAsia="Nunito Sans" w:hAnsi="Nunito Sans"/>
          <w:color w:val="102E3B"/>
          <w:sz w:val="20"/>
          <w:szCs w:val="20"/>
          <w:highlight w:val="yellow"/>
        </w:rPr>
        <w:t xml:space="preserve">[registration number]</w:t>
      </w:r>
      <w:r>
        <w:rPr>
          <w:rFonts w:ascii="Nunito Sans" w:cs="Nunito Sans" w:eastAsia="Nunito Sans" w:hAnsi="Nunito Sans"/>
          <w:color w:val="102E3B"/>
          <w:sz w:val="20"/>
          <w:szCs w:val="20"/>
        </w:rPr>
        <w:t xml:space="preserve">. Our address is </w:t>
      </w:r>
      <w:r>
        <w:rPr>
          <w:rFonts w:ascii="Nunito Sans" w:cs="Nunito Sans" w:eastAsia="Nunito Sans" w:hAnsi="Nunito Sans"/>
          <w:color w:val="102E3B"/>
          <w:sz w:val="20"/>
          <w:szCs w:val="20"/>
          <w:highlight w:val="yellow"/>
        </w:rPr>
        <w:t xml:space="preserve">[postal address]</w:t>
      </w:r>
      <w:r>
        <w:rPr>
          <w:rFonts w:ascii="Nunito Sans" w:cs="Nunito Sans" w:eastAsia="Nunito Sans" w:hAnsi="Nunito Sans"/>
          <w:color w:val="102E3B"/>
          <w:sz w:val="20"/>
          <w:szCs w:val="20"/>
        </w:rPr>
        <w:t xml:space="preserve">. We decide how your information is used, so the law calls us the "controller".</w:t>
      </w:r>
    </w:p>
    <w:p>
      <w:pPr>
        <w:spacing w:after="120" w:before="0" w:line="300"/>
      </w:pPr>
      <w:r>
        <w:rPr>
          <w:rFonts w:ascii="Nunito Sans" w:cs="Nunito Sans" w:eastAsia="Nunito Sans" w:hAnsi="Nunito Sans"/>
          <w:color w:val="102E3B"/>
          <w:sz w:val="20"/>
          <w:szCs w:val="20"/>
        </w:rPr>
        <w:t xml:space="preserve">You can contact us about privacy at any time:</w:t>
      </w:r>
    </w:p>
    <w:p>
      <w:pPr>
        <w:pStyle w:val="ListParagraph"/>
        <w:numPr>
          <w:ilvl w:val="0"/>
          <w:numId w:val="3"/>
        </w:numPr>
        <w:spacing w:after="80" w:line="290"/>
      </w:pPr>
      <w:r>
        <w:rPr>
          <w:rFonts w:ascii="Nunito Sans" w:cs="Nunito Sans" w:eastAsia="Nunito Sans" w:hAnsi="Nunito Sans"/>
          <w:color w:val="102E3B"/>
          <w:sz w:val="20"/>
          <w:szCs w:val="20"/>
        </w:rPr>
        <w:t xml:space="preserve">Email: </w:t>
      </w:r>
      <w:r>
        <w:rPr>
          <w:rFonts w:ascii="Nunito Sans" w:cs="Nunito Sans" w:eastAsia="Nunito Sans" w:hAnsi="Nunito Sans"/>
          <w:color w:val="102E3B"/>
          <w:sz w:val="20"/>
          <w:szCs w:val="20"/>
          <w:highlight w:val="yellow"/>
        </w:rPr>
        <w:t xml:space="preserve">[privacy@yourorganisation.org]</w:t>
      </w:r>
    </w:p>
    <w:p>
      <w:pPr>
        <w:pStyle w:val="ListParagraph"/>
        <w:numPr>
          <w:ilvl w:val="0"/>
          <w:numId w:val="3"/>
        </w:numPr>
        <w:spacing w:after="80" w:line="290"/>
      </w:pPr>
      <w:r>
        <w:rPr>
          <w:rFonts w:ascii="Nunito Sans" w:cs="Nunito Sans" w:eastAsia="Nunito Sans" w:hAnsi="Nunito Sans"/>
          <w:color w:val="102E3B"/>
          <w:sz w:val="20"/>
          <w:szCs w:val="20"/>
        </w:rPr>
        <w:t xml:space="preserve">Phone or WhatsApp: </w:t>
      </w:r>
      <w:r>
        <w:rPr>
          <w:rFonts w:ascii="Nunito Sans" w:cs="Nunito Sans" w:eastAsia="Nunito Sans" w:hAnsi="Nunito Sans"/>
          <w:color w:val="102E3B"/>
          <w:sz w:val="20"/>
          <w:szCs w:val="20"/>
          <w:highlight w:val="yellow"/>
        </w:rPr>
        <w:t xml:space="preserve">[number]</w:t>
      </w:r>
    </w:p>
    <w:p>
      <w:pPr>
        <w:pStyle w:val="ListParagraph"/>
        <w:numPr>
          <w:ilvl w:val="0"/>
          <w:numId w:val="3"/>
        </w:numPr>
        <w:spacing w:after="80" w:line="290"/>
      </w:pPr>
      <w:r>
        <w:rPr>
          <w:rFonts w:ascii="Nunito Sans" w:cs="Nunito Sans" w:eastAsia="Nunito Sans" w:hAnsi="Nunito Sans"/>
          <w:color w:val="102E3B"/>
          <w:sz w:val="20"/>
          <w:szCs w:val="20"/>
        </w:rPr>
        <w:t xml:space="preserve">Post or in person: </w:t>
      </w:r>
      <w:r>
        <w:rPr>
          <w:rFonts w:ascii="Nunito Sans" w:cs="Nunito Sans" w:eastAsia="Nunito Sans" w:hAnsi="Nunito Sans"/>
          <w:color w:val="102E3B"/>
          <w:sz w:val="20"/>
          <w:szCs w:val="20"/>
          <w:highlight w:val="yellow"/>
        </w:rPr>
        <w:t xml:space="preserve">[address or office]</w:t>
      </w:r>
    </w:p>
    <w:p>
      <w:pPr>
        <w:pStyle w:val="ListParagraph"/>
        <w:numPr>
          <w:ilvl w:val="0"/>
          <w:numId w:val="3"/>
        </w:numPr>
        <w:spacing w:after="80" w:line="290"/>
      </w:pPr>
      <w:r>
        <w:rPr>
          <w:rFonts w:ascii="Nunito Sans" w:cs="Nunito Sans" w:eastAsia="Nunito Sans" w:hAnsi="Nunito Sans"/>
          <w:color w:val="102E3B"/>
          <w:sz w:val="20"/>
          <w:szCs w:val="20"/>
        </w:rPr>
        <w:t xml:space="preserve">Our data protection lead is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WE ARE AND HOW TO REACH US</w:t>
            </w:r>
          </w:p>
          <w:p>
            <w:pPr>
              <w:spacing w:after="120" w:before="0" w:line="300"/>
            </w:pPr>
            <w:r>
              <w:rPr>
                <w:rFonts w:ascii="Nunito Sans" w:cs="Nunito Sans" w:eastAsia="Nunito Sans" w:hAnsi="Nunito Sans"/>
                <w:color w:val="102E3B"/>
                <w:sz w:val="19"/>
                <w:szCs w:val="19"/>
              </w:rPr>
              <w:t xml:space="preserve">Use your full legal name and registration details. Give at least one contact route that works for the people you serve: an email alone may not be enough. If the law requires you to have a data protection officer (for example an encarregado in Brazil or an information officer in South Africa), give their name or role and contact. If you are outside the EU or UK but offer services to people there, check whether you need a local representative under the GDPR or UK GDPR and, if so, add their details.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The information we collect and where it comes from</w:t>
      </w:r>
    </w:p>
    <w:p>
      <w:pPr>
        <w:spacing w:after="120" w:before="0" w:line="300"/>
      </w:pPr>
      <w:r>
        <w:rPr>
          <w:rFonts w:ascii="Nunito Sans" w:cs="Nunito Sans" w:eastAsia="Nunito Sans" w:hAnsi="Nunito Sans"/>
          <w:color w:val="102E3B"/>
          <w:sz w:val="20"/>
          <w:szCs w:val="20"/>
        </w:rPr>
        <w:t xml:space="preserve">What we collect depends on how you are connected to us. Read the section that applies to you.</w:t>
      </w:r>
    </w:p>
    <w:p>
      <w:pPr>
        <w:pStyle w:val="Heading2"/>
        <w:keepNext/>
        <w:spacing w:after="120" w:before="280"/>
      </w:pPr>
      <w:r>
        <w:rPr>
          <w:rFonts w:ascii="DM Serif Display" w:cs="DM Serif Display" w:eastAsia="DM Serif Display" w:hAnsi="DM Serif Display"/>
          <w:color w:val="123C48"/>
          <w:sz w:val="28"/>
          <w:szCs w:val="28"/>
        </w:rPr>
        <w:t xml:space="preserve">1. If you take part in our programmes or use our services</w:t>
      </w:r>
    </w:p>
    <w:p>
      <w:pPr>
        <w:spacing w:after="120" w:before="0" w:line="300"/>
      </w:pPr>
      <w:r>
        <w:rPr>
          <w:rFonts w:ascii="Nunito Sans" w:cs="Nunito Sans" w:eastAsia="Nunito Sans" w:hAnsi="Nunito Sans"/>
          <w:color w:val="102E3B"/>
          <w:sz w:val="20"/>
          <w:szCs w:val="20"/>
        </w:rPr>
        <w:t xml:space="preserve">We collect:</w:t>
      </w:r>
    </w:p>
    <w:p>
      <w:pPr>
        <w:pStyle w:val="ListParagraph"/>
        <w:numPr>
          <w:ilvl w:val="0"/>
          <w:numId w:val="3"/>
        </w:numPr>
        <w:spacing w:after="80" w:line="290"/>
      </w:pPr>
      <w:r>
        <w:rPr>
          <w:rFonts w:ascii="Nunito Sans" w:cs="Nunito Sans" w:eastAsia="Nunito Sans" w:hAnsi="Nunito Sans"/>
          <w:color w:val="102E3B"/>
          <w:sz w:val="20"/>
          <w:szCs w:val="20"/>
        </w:rPr>
        <w:t xml:space="preserve">your name, age or age range, gender, phone number and </w:t>
      </w:r>
      <w:r>
        <w:rPr>
          <w:rFonts w:ascii="Nunito Sans" w:cs="Nunito Sans" w:eastAsia="Nunito Sans" w:hAnsi="Nunito Sans"/>
          <w:color w:val="102E3B"/>
          <w:sz w:val="20"/>
          <w:szCs w:val="20"/>
          <w:highlight w:val="yellow"/>
        </w:rPr>
        <w:t xml:space="preserve">[village, town or area]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information about your household, such as </w:t>
      </w:r>
      <w:r>
        <w:rPr>
          <w:rFonts w:ascii="Nunito Sans" w:cs="Nunito Sans" w:eastAsia="Nunito Sans" w:hAnsi="Nunito Sans"/>
          <w:color w:val="102E3B"/>
          <w:sz w:val="20"/>
          <w:szCs w:val="20"/>
          <w:highlight w:val="yellow"/>
        </w:rPr>
        <w:t xml:space="preserve">[number of people, children in school]</w:t>
      </w:r>
      <w:r>
        <w:rPr>
          <w:rFonts w:ascii="Nunito Sans" w:cs="Nunito Sans" w:eastAsia="Nunito Sans" w:hAnsi="Nunito Sans"/>
          <w:color w:val="102E3B"/>
          <w:sz w:val="20"/>
          <w:szCs w:val="20"/>
        </w:rPr>
        <w:t xml:space="preserve">, where our programme needs it;</w:t>
      </w:r>
    </w:p>
    <w:p>
      <w:pPr>
        <w:pStyle w:val="ListParagraph"/>
        <w:numPr>
          <w:ilvl w:val="0"/>
          <w:numId w:val="3"/>
        </w:numPr>
        <w:spacing w:after="80" w:line="290"/>
      </w:pPr>
      <w:r>
        <w:rPr>
          <w:rFonts w:ascii="Nunito Sans" w:cs="Nunito Sans" w:eastAsia="Nunito Sans" w:hAnsi="Nunito Sans"/>
          <w:color w:val="102E3B"/>
          <w:sz w:val="20"/>
          <w:szCs w:val="20"/>
        </w:rPr>
        <w:t xml:space="preserve">your attendance and progress in our activities, and your feedback;</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[health, disability or other sensitive information, only where the service needs it, such as at our clinic or for accessibility]</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photos, recordings and stories, only if you agree separately.</w:t>
      </w:r>
    </w:p>
    <w:p>
      <w:pPr>
        <w:spacing w:after="120" w:before="0" w:line="300"/>
      </w:pPr>
      <w:r>
        <w:rPr>
          <w:rFonts w:ascii="Nunito Sans" w:cs="Nunito Sans" w:eastAsia="Nunito Sans" w:hAnsi="Nunito Sans"/>
          <w:color w:val="102E3B"/>
          <w:sz w:val="20"/>
          <w:szCs w:val="20"/>
        </w:rPr>
        <w:t xml:space="preserve">Most of this comes from you, when you register or take part. Sometimes it comes from </w:t>
      </w:r>
      <w:r>
        <w:rPr>
          <w:rFonts w:ascii="Nunito Sans" w:cs="Nunito Sans" w:eastAsia="Nunito Sans" w:hAnsi="Nunito Sans"/>
          <w:color w:val="102E3B"/>
          <w:sz w:val="20"/>
          <w:szCs w:val="20"/>
          <w:highlight w:val="yellow"/>
        </w:rPr>
        <w:t xml:space="preserve">[a partner organisation, a community leader or a referral from a local service]</w:t>
      </w:r>
      <w:r>
        <w:rPr>
          <w:rFonts w:ascii="Nunito Sans" w:cs="Nunito Sans" w:eastAsia="Nunito Sans" w:hAnsi="Nunito Sans"/>
          <w:color w:val="102E3B"/>
          <w:sz w:val="20"/>
          <w:szCs w:val="20"/>
        </w:rPr>
        <w:t xml:space="preserve"> who has told you they are sharing it with us.</w:t>
      </w:r>
    </w:p>
    <w:p>
      <w:pPr>
        <w:pStyle w:val="Heading2"/>
        <w:keepNext/>
        <w:spacing w:after="120" w:before="280"/>
      </w:pPr>
      <w:r>
        <w:rPr>
          <w:rFonts w:ascii="DM Serif Display" w:cs="DM Serif Display" w:eastAsia="DM Serif Display" w:hAnsi="DM Serif Display"/>
          <w:color w:val="123C48"/>
          <w:sz w:val="28"/>
          <w:szCs w:val="28"/>
        </w:rPr>
        <w:t xml:space="preserve">2. If you donate or support us</w:t>
      </w:r>
    </w:p>
    <w:p>
      <w:pPr>
        <w:spacing w:after="120" w:before="0" w:line="300"/>
      </w:pPr>
      <w:r>
        <w:rPr>
          <w:rFonts w:ascii="Nunito Sans" w:cs="Nunito Sans" w:eastAsia="Nunito Sans" w:hAnsi="Nunito Sans"/>
          <w:color w:val="102E3B"/>
          <w:sz w:val="20"/>
          <w:szCs w:val="20"/>
        </w:rPr>
        <w:t xml:space="preserve">We collect your name, contact details, donation history, payment reference (not your full card details, which our payment provider handles), tax information where you ask for a receipt, the messages you have agreed to receive and your communication preferences. This comes from you, or from </w:t>
      </w:r>
      <w:r>
        <w:rPr>
          <w:rFonts w:ascii="Nunito Sans" w:cs="Nunito Sans" w:eastAsia="Nunito Sans" w:hAnsi="Nunito Sans"/>
          <w:color w:val="102E3B"/>
          <w:sz w:val="20"/>
          <w:szCs w:val="20"/>
          <w:highlight w:val="yellow"/>
        </w:rPr>
        <w:t xml:space="preserve">[the fundraising platform or payment provider]</w:t>
      </w:r>
      <w:r>
        <w:rPr>
          <w:rFonts w:ascii="Nunito Sans" w:cs="Nunito Sans" w:eastAsia="Nunito Sans" w:hAnsi="Nunito Sans"/>
          <w:color w:val="102E3B"/>
          <w:sz w:val="20"/>
          <w:szCs w:val="20"/>
        </w:rPr>
        <w:t xml:space="preserve"> you used.</w:t>
      </w:r>
    </w:p>
    <w:p>
      <w:pPr>
        <w:pStyle w:val="Heading2"/>
        <w:keepNext/>
        <w:spacing w:after="120" w:before="280"/>
      </w:pPr>
      <w:r>
        <w:rPr>
          <w:rFonts w:ascii="DM Serif Display" w:cs="DM Serif Display" w:eastAsia="DM Serif Display" w:hAnsi="DM Serif Display"/>
          <w:color w:val="123C48"/>
          <w:sz w:val="28"/>
          <w:szCs w:val="28"/>
        </w:rPr>
        <w:t xml:space="preserve">3. If you work or volunteer with us, or apply to</w:t>
      </w:r>
    </w:p>
    <w:p>
      <w:pPr>
        <w:spacing w:after="120" w:before="0" w:line="300"/>
      </w:pPr>
      <w:r>
        <w:rPr>
          <w:rFonts w:ascii="Nunito Sans" w:cs="Nunito Sans" w:eastAsia="Nunito Sans" w:hAnsi="Nunito Sans"/>
          <w:color w:val="102E3B"/>
          <w:sz w:val="20"/>
          <w:szCs w:val="20"/>
        </w:rPr>
        <w:t xml:space="preserve">We collect your application, CV and references; contact details and emergency contact; ID and right-to-work documents; bank and tax details for payment; contract, performance and training records; sick leave and health information needed to support you at work; and, for some roles, the outcome of a criminal record check. This comes from you, your referees, and </w:t>
      </w:r>
      <w:r>
        <w:rPr>
          <w:rFonts w:ascii="Nunito Sans" w:cs="Nunito Sans" w:eastAsia="Nunito Sans" w:hAnsi="Nunito Sans"/>
          <w:color w:val="102E3B"/>
          <w:sz w:val="20"/>
          <w:szCs w:val="20"/>
          <w:highlight w:val="yellow"/>
        </w:rPr>
        <w:t xml:space="preserve">[the agency or official body that carries out checks]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4. If you visit our website or contact us online</w:t>
      </w:r>
    </w:p>
    <w:p>
      <w:pPr>
        <w:spacing w:after="120" w:before="0" w:line="300"/>
      </w:pPr>
      <w:r>
        <w:rPr>
          <w:rFonts w:ascii="Nunito Sans" w:cs="Nunito Sans" w:eastAsia="Nunito Sans" w:hAnsi="Nunito Sans"/>
          <w:color w:val="102E3B"/>
          <w:sz w:val="20"/>
          <w:szCs w:val="20"/>
        </w:rPr>
        <w:t xml:space="preserve">We collect what you send us through forms or email, and technical information such as your device, browser, approximate location and the pages you visit. Some of this is collected with cookies. Our Cookie Policy explains which ones we use and how to change your choices.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CHOOSE THE AUDIENCE SECTIONS</w:t>
            </w:r>
          </w:p>
          <w:p>
            <w:pPr>
              <w:spacing w:after="120" w:before="0" w:line="300"/>
            </w:pPr>
            <w:r>
              <w:rPr>
                <w:rFonts w:ascii="Nunito Sans" w:cs="Nunito Sans" w:eastAsia="Nunito Sans" w:hAnsi="Nunito Sans"/>
                <w:color w:val="102E3B"/>
                <w:sz w:val="19"/>
                <w:szCs w:val="19"/>
              </w:rPr>
              <w:t xml:space="preserve">Keep the sections that match your work and edit the lists to match your data inventory. Name any sensitive information you collect, such as health, disability, ethnicity or religion, and say why. If you work with partners who refer people to you, name the type of partner. If you hold information about people you have never met, such as names in a funder's report or a contact list from a partner, you usually need to tell them too, within a reasonable time.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Why we use your information and our lawful reasons</w:t>
      </w:r>
    </w:p>
    <w:p>
      <w:pPr>
        <w:spacing w:after="120" w:before="0" w:line="300"/>
      </w:pPr>
      <w:r>
        <w:rPr>
          <w:rFonts w:ascii="Nunito Sans" w:cs="Nunito Sans" w:eastAsia="Nunito Sans" w:hAnsi="Nunito Sans"/>
          <w:color w:val="102E3B"/>
          <w:sz w:val="20"/>
          <w:szCs w:val="20"/>
        </w:rPr>
        <w:t xml:space="preserve">Data protection laws only allow us to use your information when we have a good reason, called a lawful basis. This table shows our reasons.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2095"/>
        <w:gridCol w:w="3620"/>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USE IT FOR</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WHOSE INFORMATION</w:t>
            </w:r>
          </w:p>
        </w:tc>
        <w:tc>
          <w:tcPr>
            <w:tcW w:type="dxa" w:w="362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OUR LAWFUL REASON</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deliver our programmes and services, and keep in touch about them</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we serve</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[Our agreement with you / legitimate interests / consent]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keep you safe and respond to safeguarding concerns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we serve, staff, volunteers</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Legitimate interests; vital interests in an emergency; legal obligation where the law requires us to report</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deliver health or other services that need sensitive information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we serve</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explicit consent, or </w:t>
            </w:r>
            <w:r>
              <w:rPr>
                <w:rFonts w:ascii="Nunito Sans" w:cs="Nunito Sans" w:eastAsia="Nunito Sans" w:hAnsi="Nunito Sans"/>
                <w:color w:val="102E3B"/>
                <w:sz w:val="18"/>
                <w:szCs w:val="18"/>
                <w:highlight w:val="yellow"/>
              </w:rPr>
              <w:t xml:space="preserve">[another condition our law allows]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report to our funders, using totals and anonymous stories unless you agree otherwise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we serve</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Legitimate interests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use your photo or story in our communications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we serve, supporters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consent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process donations and send receipts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Donors</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Our agreement with you; legal obligation for tax records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send newsletters and appeals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Supporters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consent, or </w:t>
            </w:r>
            <w:r>
              <w:rPr>
                <w:rFonts w:ascii="Nunito Sans" w:cs="Nunito Sans" w:eastAsia="Nunito Sans" w:hAnsi="Nunito Sans"/>
                <w:color w:val="102E3B"/>
                <w:sz w:val="18"/>
                <w:szCs w:val="18"/>
                <w:highlight w:val="yellow"/>
              </w:rPr>
              <w:t xml:space="preserve">[legitimate interests for existing supporters, where our law allows]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recruit, employ, pay and support staff and volunteers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 volunteers, applicants</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Our agreement with you; legal obligation for tax, payroll and employment law</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run, secure and improve our website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Website visitors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Legitimate interests; consent for non-essential cookies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 keep financial and legal records and respond to authorities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 as needed</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obligation</w:t>
            </w:r>
          </w:p>
        </w:tc>
      </w:tr>
    </w:tbl>
    <w:p>
      <w:pPr>
        <w:spacing w:after="120"/>
      </w:pPr>
    </w:p>
    <w:p>
      <w:pPr>
        <w:spacing w:after="120" w:before="0" w:line="300"/>
      </w:pPr>
      <w:r>
        <w:rPr>
          <w:rFonts w:ascii="Nunito Sans" w:cs="Nunito Sans" w:eastAsia="Nunito Sans" w:hAnsi="Nunito Sans"/>
          <w:color w:val="102E3B"/>
          <w:sz w:val="20"/>
          <w:szCs w:val="20"/>
        </w:rPr>
        <w:t xml:space="preserve">Where we rely on your consent, you can withdraw it at any time by contacting us. This does not affect what we did before. Saying no, or changing your mind, will never affect the support or services you receive from us.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LAWFUL REASONS IN YOUR COUNTRY</w:t>
            </w:r>
          </w:p>
          <w:p>
            <w:pPr>
              <w:spacing w:after="120" w:before="0" w:line="300"/>
            </w:pPr>
            <w:r>
              <w:rPr>
                <w:rFonts w:ascii="Nunito Sans" w:cs="Nunito Sans" w:eastAsia="Nunito Sans" w:hAnsi="Nunito Sans"/>
                <w:color w:val="102E3B"/>
                <w:sz w:val="19"/>
                <w:szCs w:val="19"/>
              </w:rPr>
              <w:t xml:space="preserve">Copy the lawful reasons from your data inventory. The names in this table follow the GDPR. Other laws use different lists: for example, India's Digital Personal Data Protection Act, 2023 relies mainly on consent and a short list of "legitimate uses", and Brazil's LGPD has ten legal bases. Use the names in your own law. Never say you rely on consent where people cannot really refuse, for example when information is a condition of receiving aid: choose another lawful reason and explain 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we share your information with</w:t>
      </w:r>
    </w:p>
    <w:p>
      <w:pPr>
        <w:spacing w:after="120" w:before="0" w:line="300"/>
      </w:pPr>
      <w:r>
        <w:rPr>
          <w:rFonts w:ascii="Nunito Sans" w:cs="Nunito Sans" w:eastAsia="Nunito Sans" w:hAnsi="Nunito Sans"/>
          <w:color w:val="102E3B"/>
          <w:sz w:val="20"/>
          <w:szCs w:val="20"/>
        </w:rPr>
        <w:t xml:space="preserve">We never sell your information. We share it only when we need to, and only the minimum:</w:t>
      </w:r>
    </w:p>
    <w:p>
      <w:pPr>
        <w:pStyle w:val="ListParagraph"/>
        <w:numPr>
          <w:ilvl w:val="0"/>
          <w:numId w:val="3"/>
        </w:numPr>
        <w:spacing w:after="80" w:line="290"/>
      </w:pPr>
      <w:r>
        <w:rPr>
          <w:rFonts w:ascii="Nunito Sans" w:cs="Nunito Sans" w:eastAsia="Nunito Sans" w:hAnsi="Nunito Sans"/>
          <w:b/>
          <w:bCs/>
          <w:color w:val="102E3B"/>
          <w:sz w:val="20"/>
          <w:szCs w:val="20"/>
        </w:rPr>
        <w:t xml:space="preserve">Service providers</w:t>
      </w:r>
      <w:r>
        <w:rPr>
          <w:rFonts w:ascii="Nunito Sans" w:cs="Nunito Sans" w:eastAsia="Nunito Sans" w:hAnsi="Nunito Sans"/>
          <w:color w:val="102E3B"/>
          <w:sz w:val="20"/>
          <w:szCs w:val="20"/>
        </w:rPr>
        <w:t xml:space="preserve"> that help us run our work, such as </w:t>
      </w:r>
      <w:r>
        <w:rPr>
          <w:rFonts w:ascii="Nunito Sans" w:cs="Nunito Sans" w:eastAsia="Nunito Sans" w:hAnsi="Nunito Sans"/>
          <w:color w:val="102E3B"/>
          <w:sz w:val="20"/>
          <w:szCs w:val="20"/>
          <w:highlight w:val="yellow"/>
        </w:rPr>
        <w:t xml:space="preserve">[email and cloud storage, our database, our payment provider, our accountant]</w:t>
      </w:r>
      <w:r>
        <w:rPr>
          <w:rFonts w:ascii="Nunito Sans" w:cs="Nunito Sans" w:eastAsia="Nunito Sans" w:hAnsi="Nunito Sans"/>
          <w:color w:val="102E3B"/>
          <w:sz w:val="20"/>
          <w:szCs w:val="20"/>
        </w:rPr>
        <w:t xml:space="preserve">. They may use your information only on our instructions, under a written agreement.</w:t>
      </w:r>
    </w:p>
    <w:p>
      <w:pPr>
        <w:pStyle w:val="ListParagraph"/>
        <w:numPr>
          <w:ilvl w:val="0"/>
          <w:numId w:val="3"/>
        </w:numPr>
        <w:spacing w:after="80" w:line="290"/>
      </w:pPr>
      <w:r>
        <w:rPr>
          <w:rFonts w:ascii="Nunito Sans" w:cs="Nunito Sans" w:eastAsia="Nunito Sans" w:hAnsi="Nunito Sans"/>
          <w:b/>
          <w:bCs/>
          <w:color w:val="102E3B"/>
          <w:sz w:val="20"/>
          <w:szCs w:val="20"/>
        </w:rPr>
        <w:t xml:space="preserve">Partner organisations</w:t>
      </w:r>
      <w:r>
        <w:rPr>
          <w:rFonts w:ascii="Nunito Sans" w:cs="Nunito Sans" w:eastAsia="Nunito Sans" w:hAnsi="Nunito Sans"/>
          <w:color w:val="102E3B"/>
          <w:sz w:val="20"/>
          <w:szCs w:val="20"/>
        </w:rPr>
        <w:t xml:space="preserve"> we work with to deliver a service to you, such as </w:t>
      </w:r>
      <w:r>
        <w:rPr>
          <w:rFonts w:ascii="Nunito Sans" w:cs="Nunito Sans" w:eastAsia="Nunito Sans" w:hAnsi="Nunito Sans"/>
          <w:color w:val="102E3B"/>
          <w:sz w:val="20"/>
          <w:szCs w:val="20"/>
          <w:highlight w:val="yellow"/>
        </w:rPr>
        <w:t xml:space="preserve">[name or type of partner]</w:t>
      </w:r>
      <w:r>
        <w:rPr>
          <w:rFonts w:ascii="Nunito Sans" w:cs="Nunito Sans" w:eastAsia="Nunito Sans" w:hAnsi="Nunito Sans"/>
          <w:color w:val="102E3B"/>
          <w:sz w:val="20"/>
          <w:szCs w:val="20"/>
        </w:rPr>
        <w:t xml:space="preserve">, under a Data Sharing Agreement. If we want to refer you to another organisation, we ask you first, unless you or someone else is in danger.</w:t>
      </w:r>
    </w:p>
    <w:p>
      <w:pPr>
        <w:pStyle w:val="ListParagraph"/>
        <w:numPr>
          <w:ilvl w:val="0"/>
          <w:numId w:val="3"/>
        </w:numPr>
        <w:spacing w:after="80" w:line="290"/>
      </w:pPr>
      <w:r>
        <w:rPr>
          <w:rFonts w:ascii="Nunito Sans" w:cs="Nunito Sans" w:eastAsia="Nunito Sans" w:hAnsi="Nunito Sans"/>
          <w:b/>
          <w:bCs/>
          <w:color w:val="102E3B"/>
          <w:sz w:val="20"/>
          <w:szCs w:val="20"/>
        </w:rPr>
        <w:t xml:space="preserve">Funders</w:t>
      </w:r>
      <w:r>
        <w:rPr>
          <w:rFonts w:ascii="Nunito Sans" w:cs="Nunito Sans" w:eastAsia="Nunito Sans" w:hAnsi="Nunito Sans"/>
          <w:color w:val="102E3B"/>
          <w:sz w:val="20"/>
          <w:szCs w:val="20"/>
        </w:rPr>
        <w:t xml:space="preserve">, usually as totals or anonymous stories. If a funder needs to check names, for example during an audit, we share only what is needed, securely.</w:t>
      </w:r>
    </w:p>
    <w:p>
      <w:pPr>
        <w:pStyle w:val="ListParagraph"/>
        <w:numPr>
          <w:ilvl w:val="0"/>
          <w:numId w:val="3"/>
        </w:numPr>
        <w:spacing w:after="80" w:line="290"/>
      </w:pPr>
      <w:r>
        <w:rPr>
          <w:rFonts w:ascii="Nunito Sans" w:cs="Nunito Sans" w:eastAsia="Nunito Sans" w:hAnsi="Nunito Sans"/>
          <w:b/>
          <w:bCs/>
          <w:color w:val="102E3B"/>
          <w:sz w:val="20"/>
          <w:szCs w:val="20"/>
        </w:rPr>
        <w:t xml:space="preserve">Authorities</w:t>
      </w:r>
      <w:r>
        <w:rPr>
          <w:rFonts w:ascii="Nunito Sans" w:cs="Nunito Sans" w:eastAsia="Nunito Sans" w:hAnsi="Nunito Sans"/>
          <w:color w:val="102E3B"/>
          <w:sz w:val="20"/>
          <w:szCs w:val="20"/>
        </w:rPr>
        <w:t xml:space="preserve"> such as police, courts, tax or labour authorities, only where the law requires it or to protect someone from serious harm.</w:t>
      </w:r>
    </w:p>
    <w:p>
      <w:pPr>
        <w:pStyle w:val="ListParagraph"/>
        <w:numPr>
          <w:ilvl w:val="0"/>
          <w:numId w:val="3"/>
        </w:numPr>
        <w:spacing w:after="80" w:line="290"/>
      </w:pPr>
      <w:r>
        <w:rPr>
          <w:rFonts w:ascii="Nunito Sans" w:cs="Nunito Sans" w:eastAsia="Nunito Sans" w:hAnsi="Nunito Sans"/>
          <w:b/>
          <w:bCs/>
          <w:color w:val="102E3B"/>
          <w:sz w:val="20"/>
          <w:szCs w:val="20"/>
        </w:rPr>
        <w:t xml:space="preserve">Professional advisers</w:t>
      </w:r>
      <w:r>
        <w:rPr>
          <w:rFonts w:ascii="Nunito Sans" w:cs="Nunito Sans" w:eastAsia="Nunito Sans" w:hAnsi="Nunito Sans"/>
          <w:color w:val="102E3B"/>
          <w:sz w:val="20"/>
          <w:szCs w:val="20"/>
        </w:rPr>
        <w:t xml:space="preserve">, such as lawyers, auditors or insurers, where needed, under a duty of confidentiality.</w:t>
      </w:r>
    </w:p>
    <w:p>
      <w:pPr>
        <w:pStyle w:val="Heading1"/>
        <w:keepNext/>
        <w:spacing w:after="160" w:before="360"/>
      </w:pPr>
      <w:r>
        <w:rPr>
          <w:rFonts w:ascii="DM Serif Display" w:cs="DM Serif Display" w:eastAsia="DM Serif Display" w:hAnsi="DM Serif Display"/>
          <w:color w:val="123C48"/>
          <w:sz w:val="40"/>
          <w:szCs w:val="40"/>
        </w:rPr>
        <w:t xml:space="preserve">Sending information to other countries</w:t>
      </w:r>
    </w:p>
    <w:p>
      <w:pPr>
        <w:spacing w:after="120" w:before="0" w:line="300"/>
      </w:pPr>
      <w:r>
        <w:rPr>
          <w:rFonts w:ascii="Nunito Sans" w:cs="Nunito Sans" w:eastAsia="Nunito Sans" w:hAnsi="Nunito Sans"/>
          <w:color w:val="102E3B"/>
          <w:sz w:val="20"/>
          <w:szCs w:val="20"/>
        </w:rPr>
        <w:t xml:space="preserve">Some of our service providers store information on servers outside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for example </w:t>
      </w:r>
      <w:r>
        <w:rPr>
          <w:rFonts w:ascii="Nunito Sans" w:cs="Nunito Sans" w:eastAsia="Nunito Sans" w:hAnsi="Nunito Sans"/>
          <w:color w:val="102E3B"/>
          <w:sz w:val="20"/>
          <w:szCs w:val="20"/>
          <w:highlight w:val="yellow"/>
        </w:rPr>
        <w:t xml:space="preserve">[our email and cloud storage provider, which may store data in the EU and the United States]</w:t>
      </w:r>
      <w:r>
        <w:rPr>
          <w:rFonts w:ascii="Nunito Sans" w:cs="Nunito Sans" w:eastAsia="Nunito Sans" w:hAnsi="Nunito Sans"/>
          <w:color w:val="102E3B"/>
          <w:sz w:val="20"/>
          <w:szCs w:val="20"/>
        </w:rPr>
        <w:t xml:space="preserve">. Messaging apps can also store messages abroad. When information leaves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we make sure it is protected in the way the law requires, for example through the provider's contract terms.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INTERNATIONAL TRANSFERS</w:t>
            </w:r>
          </w:p>
          <w:p>
            <w:pPr>
              <w:spacing w:after="120" w:before="0" w:line="300"/>
            </w:pPr>
            <w:r>
              <w:rPr>
                <w:rFonts w:ascii="Nunito Sans" w:cs="Nunito Sans" w:eastAsia="Nunito Sans" w:hAnsi="Nunito Sans"/>
                <w:color w:val="102E3B"/>
                <w:sz w:val="19"/>
                <w:szCs w:val="19"/>
              </w:rPr>
              <w:t xml:space="preserve">List the main countries where your providers store data. Your Data Protection Policy (Annex B) should show this. Say which safeguard applies, in plain words: for example "the provider has signed contract clauses approved by the regulator" or "the country is recognised as giving adequate protection". Check whether your law requires you to tell people about transfers in a particular way, or to ask their consent.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long we keep your information</w:t>
      </w:r>
    </w:p>
    <w:p>
      <w:pPr>
        <w:spacing w:after="120" w:before="0" w:line="300"/>
      </w:pPr>
      <w:r>
        <w:rPr>
          <w:rFonts w:ascii="Nunito Sans" w:cs="Nunito Sans" w:eastAsia="Nunito Sans" w:hAnsi="Nunito Sans"/>
          <w:color w:val="102E3B"/>
          <w:sz w:val="20"/>
          <w:szCs w:val="20"/>
        </w:rPr>
        <w:t xml:space="preserve">We keep your information only as long as we need it, then delete it securely or remove the details that identify you. For example: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INFORMATION</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LONG WE KEEP IT</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Programme and service records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years]</w:t>
            </w:r>
            <w:r>
              <w:rPr>
                <w:rFonts w:ascii="Nunito Sans" w:cs="Nunito Sans" w:eastAsia="Nunito Sans" w:hAnsi="Nunito Sans"/>
                <w:color w:val="102E3B"/>
                <w:sz w:val="18"/>
                <w:szCs w:val="18"/>
              </w:rPr>
              <w:t xml:space="preserve"> after our work with you ends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records</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[As set out in our Safeguarding Policy and Procedure, often longer]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Donation and tax records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years]</w:t>
            </w:r>
            <w:r>
              <w:rPr>
                <w:rFonts w:ascii="Nunito Sans" w:cs="Nunito Sans" w:eastAsia="Nunito Sans" w:hAnsi="Nunito Sans"/>
                <w:color w:val="102E3B"/>
                <w:sz w:val="18"/>
                <w:szCs w:val="18"/>
              </w:rPr>
              <w:t xml:space="preserve">, as tax law requires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Newsletter contacts</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Until you unsubscribe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 and volunteer records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years]</w:t>
            </w:r>
            <w:r>
              <w:rPr>
                <w:rFonts w:ascii="Nunito Sans" w:cs="Nunito Sans" w:eastAsia="Nunito Sans" w:hAnsi="Nunito Sans"/>
                <w:color w:val="102E3B"/>
                <w:sz w:val="18"/>
                <w:szCs w:val="18"/>
              </w:rPr>
              <w:t xml:space="preserve"> after you leave</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Unsuccessful job applications</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months]</w:t>
            </w:r>
            <w:r>
              <w:rPr>
                <w:rFonts w:ascii="Nunito Sans" w:cs="Nunito Sans" w:eastAsia="Nunito Sans" w:hAnsi="Nunito Sans"/>
                <w:color w:val="102E3B"/>
                <w:sz w:val="18"/>
                <w:szCs w:val="18"/>
              </w:rPr>
              <w:t xml:space="preserve"> after the decision</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Website analytics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set out in our Cookie Policy</w:t>
            </w:r>
          </w:p>
        </w:tc>
      </w:tr>
    </w:tbl>
    <w:p>
      <w:pPr>
        <w:spacing w:after="120"/>
      </w:pPr>
    </w:p>
    <w:p>
      <w:pPr>
        <w:spacing w:after="120" w:before="0" w:line="300"/>
      </w:pPr>
      <w:r>
        <w:rPr>
          <w:rFonts w:ascii="Nunito Sans" w:cs="Nunito Sans" w:eastAsia="Nunito Sans" w:hAnsi="Nunito Sans"/>
          <w:color w:val="102E3B"/>
          <w:sz w:val="20"/>
          <w:szCs w:val="20"/>
        </w:rPr>
        <w:t xml:space="preserve">Our Records Retention Schedule has the full list. You can ask us for a copy.</w:t>
      </w:r>
    </w:p>
    <w:p>
      <w:pPr>
        <w:pStyle w:val="Heading1"/>
        <w:keepNext/>
        <w:spacing w:after="160" w:before="360"/>
      </w:pPr>
      <w:r>
        <w:rPr>
          <w:rFonts w:ascii="DM Serif Display" w:cs="DM Serif Display" w:eastAsia="DM Serif Display" w:hAnsi="DM Serif Display"/>
          <w:color w:val="123C48"/>
          <w:sz w:val="40"/>
          <w:szCs w:val="40"/>
        </w:rPr>
        <w:t xml:space="preserve">How we keep your information safe</w:t>
      </w:r>
    </w:p>
    <w:p>
      <w:pPr>
        <w:spacing w:after="120" w:before="0" w:line="300"/>
      </w:pPr>
      <w:r>
        <w:rPr>
          <w:rFonts w:ascii="Nunito Sans" w:cs="Nunito Sans" w:eastAsia="Nunito Sans" w:hAnsi="Nunito Sans"/>
          <w:color w:val="102E3B"/>
          <w:sz w:val="20"/>
          <w:szCs w:val="20"/>
        </w:rPr>
        <w:t xml:space="preserve">We protect your information with secure systems, strong passwords, two-step sign-in, encrypted devices and locked storage for paper files. Only people who need your information for their work can see it, and everyone in our team agrees to keep it confidential. If something goes wrong and your information is put at risk, we will tell you where the law requires it, or where it could affect you, and explain what we are doing about it.</w:t>
      </w:r>
    </w:p>
    <w:p>
      <w:pPr>
        <w:pStyle w:val="Heading1"/>
        <w:keepNext/>
        <w:spacing w:after="160" w:before="360"/>
      </w:pPr>
      <w:r>
        <w:rPr>
          <w:rFonts w:ascii="DM Serif Display" w:cs="DM Serif Display" w:eastAsia="DM Serif Display" w:hAnsi="DM Serif Display"/>
          <w:color w:val="123C48"/>
          <w:sz w:val="40"/>
          <w:szCs w:val="40"/>
        </w:rPr>
        <w:t xml:space="preserve">Your rights and how to use them</w:t>
      </w:r>
    </w:p>
    <w:p>
      <w:pPr>
        <w:spacing w:after="120" w:before="0" w:line="300"/>
      </w:pPr>
      <w:r>
        <w:rPr>
          <w:rFonts w:ascii="Nunito Sans" w:cs="Nunito Sans" w:eastAsia="Nunito Sans" w:hAnsi="Nunito Sans"/>
          <w:color w:val="102E3B"/>
          <w:sz w:val="20"/>
          <w:szCs w:val="20"/>
        </w:rPr>
        <w:t xml:space="preserve">You have rights over your information. Depending on the law that applies to you, you can ask us to:</w:t>
      </w:r>
    </w:p>
    <w:p>
      <w:pPr>
        <w:pStyle w:val="ListParagraph"/>
        <w:numPr>
          <w:ilvl w:val="0"/>
          <w:numId w:val="3"/>
        </w:numPr>
        <w:spacing w:after="80" w:line="290"/>
      </w:pPr>
      <w:r>
        <w:rPr>
          <w:rFonts w:ascii="Nunito Sans" w:cs="Nunito Sans" w:eastAsia="Nunito Sans" w:hAnsi="Nunito Sans"/>
          <w:b/>
          <w:bCs/>
          <w:color w:val="102E3B"/>
          <w:sz w:val="20"/>
          <w:szCs w:val="20"/>
        </w:rPr>
        <w:t xml:space="preserve">show you</w:t>
      </w:r>
      <w:r>
        <w:rPr>
          <w:rFonts w:ascii="Nunito Sans" w:cs="Nunito Sans" w:eastAsia="Nunito Sans" w:hAnsi="Nunito Sans"/>
          <w:color w:val="102E3B"/>
          <w:sz w:val="20"/>
          <w:szCs w:val="20"/>
        </w:rPr>
        <w:t xml:space="preserve"> the information we hold about you and give you a copy;</w:t>
      </w:r>
    </w:p>
    <w:p>
      <w:pPr>
        <w:pStyle w:val="ListParagraph"/>
        <w:numPr>
          <w:ilvl w:val="0"/>
          <w:numId w:val="3"/>
        </w:numPr>
        <w:spacing w:after="80" w:line="290"/>
      </w:pPr>
      <w:r>
        <w:rPr>
          <w:rFonts w:ascii="Nunito Sans" w:cs="Nunito Sans" w:eastAsia="Nunito Sans" w:hAnsi="Nunito Sans"/>
          <w:b/>
          <w:bCs/>
          <w:color w:val="102E3B"/>
          <w:sz w:val="20"/>
          <w:szCs w:val="20"/>
        </w:rPr>
        <w:t xml:space="preserve">correct</w:t>
      </w:r>
      <w:r>
        <w:rPr>
          <w:rFonts w:ascii="Nunito Sans" w:cs="Nunito Sans" w:eastAsia="Nunito Sans" w:hAnsi="Nunito Sans"/>
          <w:color w:val="102E3B"/>
          <w:sz w:val="20"/>
          <w:szCs w:val="20"/>
        </w:rPr>
        <w:t xml:space="preserve"> information that is wrong or incomplete;</w:t>
      </w:r>
    </w:p>
    <w:p>
      <w:pPr>
        <w:pStyle w:val="ListParagraph"/>
        <w:numPr>
          <w:ilvl w:val="0"/>
          <w:numId w:val="3"/>
        </w:numPr>
        <w:spacing w:after="80" w:line="290"/>
      </w:pPr>
      <w:r>
        <w:rPr>
          <w:rFonts w:ascii="Nunito Sans" w:cs="Nunito Sans" w:eastAsia="Nunito Sans" w:hAnsi="Nunito Sans"/>
          <w:b/>
          <w:bCs/>
          <w:color w:val="102E3B"/>
          <w:sz w:val="20"/>
          <w:szCs w:val="20"/>
        </w:rPr>
        <w:t xml:space="preserve">delete</w:t>
      </w:r>
      <w:r>
        <w:rPr>
          <w:rFonts w:ascii="Nunito Sans" w:cs="Nunito Sans" w:eastAsia="Nunito Sans" w:hAnsi="Nunito Sans"/>
          <w:color w:val="102E3B"/>
          <w:sz w:val="20"/>
          <w:szCs w:val="20"/>
        </w:rPr>
        <w:t xml:space="preserve"> your information, when we no longer need it or you withdraw consent;</w:t>
      </w:r>
    </w:p>
    <w:p>
      <w:pPr>
        <w:pStyle w:val="ListParagraph"/>
        <w:numPr>
          <w:ilvl w:val="0"/>
          <w:numId w:val="3"/>
        </w:numPr>
        <w:spacing w:after="80" w:line="290"/>
      </w:pPr>
      <w:r>
        <w:rPr>
          <w:rFonts w:ascii="Nunito Sans" w:cs="Nunito Sans" w:eastAsia="Nunito Sans" w:hAnsi="Nunito Sans"/>
          <w:b/>
          <w:bCs/>
          <w:color w:val="102E3B"/>
          <w:sz w:val="20"/>
          <w:szCs w:val="20"/>
        </w:rPr>
        <w:t xml:space="preserve">stop or limit</w:t>
      </w:r>
      <w:r>
        <w:rPr>
          <w:rFonts w:ascii="Nunito Sans" w:cs="Nunito Sans" w:eastAsia="Nunito Sans" w:hAnsi="Nunito Sans"/>
          <w:color w:val="102E3B"/>
          <w:sz w:val="20"/>
          <w:szCs w:val="20"/>
        </w:rPr>
        <w:t xml:space="preserve"> how we use it, including for fundraising and newsletters, which we always stop when asked;</w:t>
      </w:r>
    </w:p>
    <w:p>
      <w:pPr>
        <w:pStyle w:val="ListParagraph"/>
        <w:numPr>
          <w:ilvl w:val="0"/>
          <w:numId w:val="3"/>
        </w:numPr>
        <w:spacing w:after="80" w:line="290"/>
      </w:pPr>
      <w:r>
        <w:rPr>
          <w:rFonts w:ascii="Nunito Sans" w:cs="Nunito Sans" w:eastAsia="Nunito Sans" w:hAnsi="Nunito Sans"/>
          <w:b/>
          <w:bCs/>
          <w:color w:val="102E3B"/>
          <w:sz w:val="20"/>
          <w:szCs w:val="20"/>
        </w:rPr>
        <w:t xml:space="preserve">give you</w:t>
      </w:r>
      <w:r>
        <w:rPr>
          <w:rFonts w:ascii="Nunito Sans" w:cs="Nunito Sans" w:eastAsia="Nunito Sans" w:hAnsi="Nunito Sans"/>
          <w:color w:val="102E3B"/>
          <w:sz w:val="20"/>
          <w:szCs w:val="20"/>
        </w:rPr>
        <w:t xml:space="preserve"> your information in a format you can take elsewhere;</w:t>
      </w:r>
    </w:p>
    <w:p>
      <w:pPr>
        <w:pStyle w:val="ListParagraph"/>
        <w:numPr>
          <w:ilvl w:val="0"/>
          <w:numId w:val="3"/>
        </w:numPr>
        <w:spacing w:after="80" w:line="290"/>
      </w:pPr>
      <w:r>
        <w:rPr>
          <w:rFonts w:ascii="Nunito Sans" w:cs="Nunito Sans" w:eastAsia="Nunito Sans" w:hAnsi="Nunito Sans"/>
          <w:b/>
          <w:bCs/>
          <w:color w:val="102E3B"/>
          <w:sz w:val="20"/>
          <w:szCs w:val="20"/>
        </w:rPr>
        <w:t xml:space="preserve">have a person review</w:t>
      </w:r>
      <w:r>
        <w:rPr>
          <w:rFonts w:ascii="Nunito Sans" w:cs="Nunito Sans" w:eastAsia="Nunito Sans" w:hAnsi="Nunito Sans"/>
          <w:color w:val="102E3B"/>
          <w:sz w:val="20"/>
          <w:szCs w:val="20"/>
        </w:rPr>
        <w:t xml:space="preserve"> any decision made about you by a computer alone. We do not make such decisions today.</w:t>
      </w:r>
    </w:p>
    <w:p>
      <w:pPr>
        <w:spacing w:after="120" w:before="0" w:line="300"/>
      </w:pPr>
      <w:r>
        <w:rPr>
          <w:rFonts w:ascii="Nunito Sans" w:cs="Nunito Sans" w:eastAsia="Nunito Sans" w:hAnsi="Nunito Sans"/>
          <w:color w:val="102E3B"/>
          <w:sz w:val="20"/>
          <w:szCs w:val="20"/>
        </w:rPr>
        <w:t xml:space="preserve">To use any of these rights, tell any member of our team, in person, by phone or message, or write to </w:t>
      </w:r>
      <w:r>
        <w:rPr>
          <w:rFonts w:ascii="Nunito Sans" w:cs="Nunito Sans" w:eastAsia="Nunito Sans" w:hAnsi="Nunito Sans"/>
          <w:color w:val="102E3B"/>
          <w:sz w:val="20"/>
          <w:szCs w:val="20"/>
          <w:highlight w:val="yellow"/>
        </w:rPr>
        <w:t xml:space="preserve">[privacy@yourorganisation.org]</w:t>
      </w:r>
      <w:r>
        <w:rPr>
          <w:rFonts w:ascii="Nunito Sans" w:cs="Nunito Sans" w:eastAsia="Nunito Sans" w:hAnsi="Nunito Sans"/>
          <w:color w:val="102E3B"/>
          <w:sz w:val="20"/>
          <w:szCs w:val="20"/>
        </w:rPr>
        <w:t xml:space="preserve">. You do not need to use any special words or form. It is free. We may ask you to confirm who you are. We will reply within </w:t>
      </w:r>
      <w:r>
        <w:rPr>
          <w:rFonts w:ascii="Nunito Sans" w:cs="Nunito Sans" w:eastAsia="Nunito Sans" w:hAnsi="Nunito Sans"/>
          <w:color w:val="102E3B"/>
          <w:sz w:val="20"/>
          <w:szCs w:val="20"/>
          <w:highlight w:val="yellow"/>
        </w:rPr>
        <w:t xml:space="preserve">[one month]</w:t>
      </w:r>
      <w:r>
        <w:rPr>
          <w:rFonts w:ascii="Nunito Sans" w:cs="Nunito Sans" w:eastAsia="Nunito Sans" w:hAnsi="Nunito Sans"/>
          <w:color w:val="102E3B"/>
          <w:sz w:val="20"/>
          <w:szCs w:val="20"/>
        </w:rPr>
        <w:t xml:space="preserve">. If your request is complex, we may need longer, and we will tell you why within the first month.</w:t>
      </w:r>
    </w:p>
    <w:p>
      <w:pPr>
        <w:spacing w:after="120" w:before="0" w:line="300"/>
      </w:pPr>
      <w:r>
        <w:rPr>
          <w:rFonts w:ascii="Nunito Sans" w:cs="Nunito Sans" w:eastAsia="Nunito Sans" w:hAnsi="Nunito Sans"/>
          <w:color w:val="102E3B"/>
          <w:sz w:val="20"/>
          <w:szCs w:val="20"/>
        </w:rPr>
        <w:t xml:space="preserve">Sometimes we cannot do everything you ask, for example when the law requires us to keep tax records. If so, we will explain why.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RESPONSE TIMES AND RIGHTS BY COUNTRY</w:t>
            </w:r>
          </w:p>
          <w:p>
            <w:pPr>
              <w:spacing w:after="120" w:before="0" w:line="300"/>
            </w:pPr>
            <w:r>
              <w:rPr>
                <w:rFonts w:ascii="Nunito Sans" w:cs="Nunito Sans" w:eastAsia="Nunito Sans" w:hAnsi="Nunito Sans"/>
                <w:color w:val="102E3B"/>
                <w:sz w:val="19"/>
                <w:szCs w:val="19"/>
              </w:rPr>
              <w:t xml:space="preserve">Check which rights and deadlines apply. The GDPR and UK GDPR give one month, which can be extended by two months for complex requests. Some laws set shorter periods: for example, Brazil's LGPD provides for a full access response within 15 days. Check your own law, and the Data Rights Request Procedure, and use the shortest deadline that applies to the people you serve. If your law gives extra rights, such as the right in India to nominate someone to act for you after death or incapacity, add them.</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to complain</w:t>
      </w:r>
    </w:p>
    <w:p>
      <w:pPr>
        <w:spacing w:after="120" w:before="0" w:line="300"/>
      </w:pPr>
      <w:r>
        <w:rPr>
          <w:rFonts w:ascii="Nunito Sans" w:cs="Nunito Sans" w:eastAsia="Nunito Sans" w:hAnsi="Nunito Sans"/>
          <w:color w:val="102E3B"/>
          <w:sz w:val="20"/>
          <w:szCs w:val="20"/>
        </w:rPr>
        <w:t xml:space="preserve">If you are unhappy with how we handle your information, please tell us first at </w:t>
      </w:r>
      <w:r>
        <w:rPr>
          <w:rFonts w:ascii="Nunito Sans" w:cs="Nunito Sans" w:eastAsia="Nunito Sans" w:hAnsi="Nunito Sans"/>
          <w:color w:val="102E3B"/>
          <w:sz w:val="20"/>
          <w:szCs w:val="20"/>
          <w:highlight w:val="yellow"/>
        </w:rPr>
        <w:t xml:space="preserve">[privacy@yourorganisation.org]</w:t>
      </w:r>
      <w:r>
        <w:rPr>
          <w:rFonts w:ascii="Nunito Sans" w:cs="Nunito Sans" w:eastAsia="Nunito Sans" w:hAnsi="Nunito Sans"/>
          <w:color w:val="102E3B"/>
          <w:sz w:val="20"/>
          <w:szCs w:val="20"/>
        </w:rPr>
        <w:t xml:space="preserve"> or through our Complaints and Feedback Procedure. We will try to put it right.</w:t>
      </w:r>
    </w:p>
    <w:p>
      <w:pPr>
        <w:spacing w:after="120" w:before="0" w:line="300"/>
      </w:pPr>
      <w:r>
        <w:rPr>
          <w:rFonts w:ascii="Nunito Sans" w:cs="Nunito Sans" w:eastAsia="Nunito Sans" w:hAnsi="Nunito Sans"/>
          <w:color w:val="102E3B"/>
          <w:sz w:val="20"/>
          <w:szCs w:val="20"/>
        </w:rPr>
        <w:t xml:space="preserve">You also have the right to complain to the data protection regulator: </w:t>
      </w:r>
      <w:r>
        <w:rPr>
          <w:rFonts w:ascii="Nunito Sans" w:cs="Nunito Sans" w:eastAsia="Nunito Sans" w:hAnsi="Nunito Sans"/>
          <w:color w:val="102E3B"/>
          <w:sz w:val="20"/>
          <w:szCs w:val="20"/>
          <w:highlight w:val="yellow"/>
        </w:rPr>
        <w:t xml:space="preserve">[name of regulator]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[website]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[phone or address]</w:t>
      </w:r>
      <w:r>
        <w:rPr>
          <w:rFonts w:ascii="Nunito Sans" w:cs="Nunito Sans" w:eastAsia="Nunito Sans" w:hAnsi="Nunito Sans"/>
          <w:color w:val="102E3B"/>
          <w:sz w:val="20"/>
          <w:szCs w:val="20"/>
        </w:rPr>
        <w:t xml:space="preserve">. If you live in another country, you can usually complain to the regulator there.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REGULATOR DETAILS</w:t>
            </w:r>
          </w:p>
          <w:p>
            <w:pPr>
              <w:spacing w:after="120" w:before="0" w:line="300"/>
            </w:pPr>
            <w:r>
              <w:rPr>
                <w:rFonts w:ascii="Nunito Sans" w:cs="Nunito Sans" w:eastAsia="Nunito Sans" w:hAnsi="Nunito Sans"/>
                <w:color w:val="102E3B"/>
                <w:sz w:val="19"/>
                <w:szCs w:val="19"/>
              </w:rPr>
              <w:t xml:space="preserve">Insert your main regulator, for example the Office of the Data Protection Commissioner (Kenya), the Nigeria Data Protection Commission, the Information Regulator (South Africa), the ANPD (Brazil), the Data Protection Board of India, the AAIP (Argentina), the national data protection authority in Peru, the Information Commissioner's Office (UK) or the national supervisory authority in an EU country. Check the current name and contact details on its website. In the UK, since 19 June 2026 controllers must offer a way to make data protection complaints (such as an online form), acknowledge them within 30 days and respond without undue delay: say how in this section. If your country has no regulator yet, delete the second paragraph and keep the internal complaint route.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Children</w:t>
      </w:r>
    </w:p>
    <w:p>
      <w:pPr>
        <w:spacing w:after="120" w:before="0" w:line="300"/>
      </w:pPr>
      <w:r>
        <w:rPr>
          <w:rFonts w:ascii="Nunito Sans" w:cs="Nunito Sans" w:eastAsia="Nunito Sans" w:hAnsi="Nunito Sans"/>
          <w:color w:val="102E3B"/>
          <w:sz w:val="20"/>
          <w:szCs w:val="20"/>
        </w:rPr>
        <w:t xml:space="preserve">We </w:t>
      </w:r>
      <w:r>
        <w:rPr>
          <w:rFonts w:ascii="Nunito Sans" w:cs="Nunito Sans" w:eastAsia="Nunito Sans" w:hAnsi="Nunito Sans"/>
          <w:color w:val="102E3B"/>
          <w:sz w:val="20"/>
          <w:szCs w:val="20"/>
          <w:highlight w:val="yellow"/>
        </w:rPr>
        <w:t xml:space="preserve">[work with children / do not work directly with children]</w:t>
      </w:r>
      <w:r>
        <w:rPr>
          <w:rFonts w:ascii="Nunito Sans" w:cs="Nunito Sans" w:eastAsia="Nunito Sans" w:hAnsi="Nunito Sans"/>
          <w:color w:val="102E3B"/>
          <w:sz w:val="20"/>
          <w:szCs w:val="20"/>
        </w:rPr>
        <w:t xml:space="preserve">. When we collect information about a child under </w:t>
      </w:r>
      <w:r>
        <w:rPr>
          <w:rFonts w:ascii="Nunito Sans" w:cs="Nunito Sans" w:eastAsia="Nunito Sans" w:hAnsi="Nunito Sans"/>
          <w:color w:val="102E3B"/>
          <w:sz w:val="20"/>
          <w:szCs w:val="20"/>
          <w:highlight w:val="yellow"/>
        </w:rPr>
        <w:t xml:space="preserve">[age set by law]</w:t>
      </w:r>
      <w:r>
        <w:rPr>
          <w:rFonts w:ascii="Nunito Sans" w:cs="Nunito Sans" w:eastAsia="Nunito Sans" w:hAnsi="Nunito Sans"/>
          <w:color w:val="102E3B"/>
          <w:sz w:val="20"/>
          <w:szCs w:val="20"/>
        </w:rPr>
        <w:t xml:space="preserve">, we ask a parent or guardian, and we explain to the child in words they understand. We collect as little as possible, never publish information that could identify a child at risk, and follow our Safeguarding Policy and Procedure. Children can use the rights in this notice themselves, or a parent or guardian can help them.</w:t>
      </w:r>
    </w:p>
    <w:p>
      <w:pPr>
        <w:pStyle w:val="Heading1"/>
        <w:keepNext/>
        <w:spacing w:after="160" w:before="360"/>
      </w:pPr>
      <w:r>
        <w:rPr>
          <w:rFonts w:ascii="DM Serif Display" w:cs="DM Serif Display" w:eastAsia="DM Serif Display" w:hAnsi="DM Serif Display"/>
          <w:color w:val="123C48"/>
          <w:sz w:val="40"/>
          <w:szCs w:val="40"/>
        </w:rPr>
        <w:t xml:space="preserve">Changes to this notice</w:t>
      </w:r>
    </w:p>
    <w:p>
      <w:pPr>
        <w:spacing w:after="120" w:before="0" w:line="300"/>
      </w:pPr>
      <w:r>
        <w:rPr>
          <w:rFonts w:ascii="Nunito Sans" w:cs="Nunito Sans" w:eastAsia="Nunito Sans" w:hAnsi="Nunito Sans"/>
          <w:color w:val="102E3B"/>
          <w:sz w:val="20"/>
          <w:szCs w:val="20"/>
        </w:rPr>
        <w:t xml:space="preserve">We review this notice at least once a year and when we change how we use information. The latest version is always at </w:t>
      </w:r>
      <w:r>
        <w:rPr>
          <w:rFonts w:ascii="Nunito Sans" w:cs="Nunito Sans" w:eastAsia="Nunito Sans" w:hAnsi="Nunito Sans"/>
          <w:color w:val="102E3B"/>
          <w:sz w:val="20"/>
          <w:szCs w:val="20"/>
          <w:highlight w:val="yellow"/>
        </w:rPr>
        <w:t xml:space="preserve">[web address]</w:t>
      </w:r>
      <w:r>
        <w:rPr>
          <w:rFonts w:ascii="Nunito Sans" w:cs="Nunito Sans" w:eastAsia="Nunito Sans" w:hAnsi="Nunito Sans"/>
          <w:color w:val="102E3B"/>
          <w:sz w:val="20"/>
          <w:szCs w:val="20"/>
        </w:rPr>
        <w:t xml:space="preserve"> and at </w:t>
      </w:r>
      <w:r>
        <w:rPr>
          <w:rFonts w:ascii="Nunito Sans" w:cs="Nunito Sans" w:eastAsia="Nunito Sans" w:hAnsi="Nunito Sans"/>
          <w:color w:val="102E3B"/>
          <w:sz w:val="20"/>
          <w:szCs w:val="20"/>
          <w:highlight w:val="yellow"/>
        </w:rPr>
        <w:t xml:space="preserve">[our office]</w:t>
      </w:r>
      <w:r>
        <w:rPr>
          <w:rFonts w:ascii="Nunito Sans" w:cs="Nunito Sans" w:eastAsia="Nunito Sans" w:hAnsi="Nunito Sans"/>
          <w:color w:val="102E3B"/>
          <w:sz w:val="20"/>
          <w:szCs w:val="20"/>
        </w:rPr>
        <w:t xml:space="preserve">. If we make an important change, we will tell you directly where we can.</w:t>
      </w:r>
    </w:p>
    <w:p>
      <w:pPr>
        <w:spacing w:after="120" w:before="0" w:line="300"/>
      </w:pPr>
      <w:r>
        <w:rPr>
          <w:rFonts w:ascii="Nunito Sans" w:cs="Nunito Sans" w:eastAsia="Nunito Sans" w:hAnsi="Nunito Sans"/>
          <w:color w:val="102E3B"/>
          <w:sz w:val="20"/>
          <w:szCs w:val="20"/>
        </w:rPr>
        <w:t xml:space="preserve">This notice was last updated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Short version to read aloud or print</w:t>
      </w:r>
    </w:p>
    <w:p>
      <w:pPr>
        <w:spacing w:after="120" w:before="0" w:line="300"/>
      </w:pPr>
      <w:r>
        <w:rPr>
          <w:rFonts w:ascii="Nunito Sans" w:cs="Nunito Sans" w:eastAsia="Nunito Sans" w:hAnsi="Nunito Sans"/>
          <w:color w:val="102E3B"/>
          <w:sz w:val="20"/>
          <w:szCs w:val="20"/>
        </w:rPr>
        <w:t xml:space="preserve">Use this at registration, on forms and posters, or read it aloud before collecting information. Record that you read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YOUR INFORMATION AND [[ORGANISATION NAME]]</w:t>
            </w:r>
          </w:p>
          <w:p>
            <w:pPr>
              <w:spacing w:after="120" w:before="0" w:line="300"/>
            </w:pPr>
            <w:r>
              <w:rPr>
                <w:rFonts w:ascii="Nunito Sans" w:cs="Nunito Sans" w:eastAsia="Nunito Sans" w:hAnsi="Nunito Sans"/>
                <w:color w:val="102E3B"/>
                <w:sz w:val="19"/>
                <w:szCs w:val="19"/>
              </w:rPr>
              <w:t xml:space="preserve">We are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We would like to write down some information about you, such as your name, age, phone number and </w:t>
            </w:r>
            <w:r>
              <w:rPr>
                <w:rFonts w:ascii="Nunito Sans" w:cs="Nunito Sans" w:eastAsia="Nunito Sans" w:hAnsi="Nunito Sans"/>
                <w:color w:val="102E3B"/>
                <w:sz w:val="19"/>
                <w:szCs w:val="19"/>
                <w:highlight w:val="yellow"/>
              </w:rPr>
              <w:t xml:space="preserve">[other details]</w:t>
            </w:r>
            <w:r>
              <w:rPr>
                <w:rFonts w:ascii="Nunito Sans" w:cs="Nunito Sans" w:eastAsia="Nunito Sans" w:hAnsi="Nunito Sans"/>
                <w:color w:val="102E3B"/>
                <w:sz w:val="19"/>
                <w:szCs w:val="19"/>
              </w:rPr>
              <w:t xml:space="preserve">. We need it to </w:t>
            </w:r>
            <w:r>
              <w:rPr>
                <w:rFonts w:ascii="Nunito Sans" w:cs="Nunito Sans" w:eastAsia="Nunito Sans" w:hAnsi="Nunito Sans"/>
                <w:color w:val="102E3B"/>
                <w:sz w:val="19"/>
                <w:szCs w:val="19"/>
                <w:highlight w:val="yellow"/>
              </w:rPr>
              <w:t xml:space="preserve">[include you in our programme / contact you about the training / follow up on your support]</w:t>
            </w:r>
            <w:r>
              <w:rPr>
                <w:rFonts w:ascii="Nunito Sans" w:cs="Nunito Sans" w:eastAsia="Nunito Sans" w:hAnsi="Nunito Sans"/>
                <w:color w:val="102E3B"/>
                <w:sz w:val="19"/>
                <w:szCs w:val="19"/>
              </w:rPr>
              <w:t xml:space="preserve">.</w:t>
            </w:r>
          </w:p>
          <w:p>
            <w:pPr>
              <w:spacing w:after="120" w:before="0" w:line="300"/>
            </w:pPr>
            <w:r>
              <w:rPr>
                <w:rFonts w:ascii="Nunito Sans" w:cs="Nunito Sans" w:eastAsia="Nunito Sans" w:hAnsi="Nunito Sans"/>
                <w:color w:val="102E3B"/>
                <w:sz w:val="19"/>
                <w:szCs w:val="19"/>
              </w:rPr>
              <w:t xml:space="preserve">We will keep it safe. Only our team, and </w:t>
            </w:r>
            <w:r>
              <w:rPr>
                <w:rFonts w:ascii="Nunito Sans" w:cs="Nunito Sans" w:eastAsia="Nunito Sans" w:hAnsi="Nunito Sans"/>
                <w:color w:val="102E3B"/>
                <w:sz w:val="19"/>
                <w:szCs w:val="19"/>
                <w:highlight w:val="yellow"/>
              </w:rPr>
              <w:t xml:space="preserve">[partner name, if any]</w:t>
            </w:r>
            <w:r>
              <w:rPr>
                <w:rFonts w:ascii="Nunito Sans" w:cs="Nunito Sans" w:eastAsia="Nunito Sans" w:hAnsi="Nunito Sans"/>
                <w:color w:val="102E3B"/>
                <w:sz w:val="19"/>
                <w:szCs w:val="19"/>
              </w:rPr>
              <w:t xml:space="preserve">, will see it. When we report to the people who fund our work, we use numbers, not your name. We will never sell your information.</w:t>
            </w:r>
          </w:p>
          <w:p>
            <w:pPr>
              <w:spacing w:after="120" w:before="0" w:line="300"/>
            </w:pPr>
            <w:r>
              <w:rPr>
                <w:rFonts w:ascii="Nunito Sans" w:cs="Nunito Sans" w:eastAsia="Nunito Sans" w:hAnsi="Nunito Sans"/>
                <w:color w:val="102E3B"/>
                <w:sz w:val="19"/>
                <w:szCs w:val="19"/>
              </w:rPr>
              <w:t xml:space="preserve">We will keep it for </w:t>
            </w:r>
            <w:r>
              <w:rPr>
                <w:rFonts w:ascii="Nunito Sans" w:cs="Nunito Sans" w:eastAsia="Nunito Sans" w:hAnsi="Nunito Sans"/>
                <w:color w:val="102E3B"/>
                <w:sz w:val="19"/>
                <w:szCs w:val="19"/>
                <w:highlight w:val="yellow"/>
              </w:rPr>
              <w:t xml:space="preserve">[X years]</w:t>
            </w:r>
            <w:r>
              <w:rPr>
                <w:rFonts w:ascii="Nunito Sans" w:cs="Nunito Sans" w:eastAsia="Nunito Sans" w:hAnsi="Nunito Sans"/>
                <w:color w:val="102E3B"/>
                <w:sz w:val="19"/>
                <w:szCs w:val="19"/>
              </w:rPr>
              <w:t xml:space="preserve">, then delete it.</w:t>
            </w:r>
          </w:p>
          <w:p>
            <w:pPr>
              <w:spacing w:after="120" w:before="0" w:line="300"/>
            </w:pPr>
            <w:r>
              <w:rPr>
                <w:rFonts w:ascii="Nunito Sans" w:cs="Nunito Sans" w:eastAsia="Nunito Sans" w:hAnsi="Nunito Sans"/>
                <w:color w:val="102E3B"/>
                <w:sz w:val="19"/>
                <w:szCs w:val="19"/>
              </w:rPr>
              <w:t xml:space="preserve">You can ask to see your information, correct it or have it deleted. You can tell us to stop using it. Saying no will not change the help you receive from us.</w:t>
            </w:r>
          </w:p>
          <w:p>
            <w:pPr>
              <w:spacing w:after="120" w:before="0" w:line="300"/>
            </w:pPr>
            <w:r>
              <w:rPr>
                <w:rFonts w:ascii="Nunito Sans" w:cs="Nunito Sans" w:eastAsia="Nunito Sans" w:hAnsi="Nunito Sans"/>
                <w:color w:val="102E3B"/>
                <w:sz w:val="19"/>
                <w:szCs w:val="19"/>
              </w:rPr>
              <w:t xml:space="preserve">If you have a question or a complaint, speak to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 or call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 You can also contact </w:t>
            </w:r>
            <w:r>
              <w:rPr>
                <w:rFonts w:ascii="Nunito Sans" w:cs="Nunito Sans" w:eastAsia="Nunito Sans" w:hAnsi="Nunito Sans"/>
                <w:color w:val="102E3B"/>
                <w:sz w:val="19"/>
                <w:szCs w:val="19"/>
                <w:highlight w:val="yellow"/>
              </w:rPr>
              <w:t xml:space="preserve">[name of regulator]</w:t>
            </w:r>
            <w:r>
              <w:rPr>
                <w:rFonts w:ascii="Nunito Sans" w:cs="Nunito Sans" w:eastAsia="Nunito Sans" w:hAnsi="Nunito Sans"/>
                <w:color w:val="102E3B"/>
                <w:sz w:val="19"/>
                <w:szCs w:val="19"/>
              </w:rPr>
              <w:t xml:space="preserve">.</w:t>
            </w:r>
          </w:p>
          <w:p>
            <w:pPr>
              <w:spacing w:after="120" w:before="0" w:line="300"/>
            </w:pPr>
            <w:r>
              <w:rPr>
                <w:rFonts w:ascii="Nunito Sans" w:cs="Nunito Sans" w:eastAsia="Nunito Sans" w:hAnsi="Nunito Sans"/>
                <w:color w:val="102E3B"/>
                <w:sz w:val="19"/>
                <w:szCs w:val="19"/>
              </w:rPr>
              <w:t xml:space="preserve">Do you have any questions?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Read aloud by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 and place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Language used</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Privacy Notice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84B9070F-42E4-3A41-C4F5-435224E8CD87}"/>
  </w:font>
  <w:font w:name="DM Serif Display">
    <w:family w:val="auto"/>
    <w:pitch w:val="variable"/>
    <w:sig w:usb0="E0002AFF" w:usb1="C000247B" w:usb2="00000009" w:usb3="00000000" w:csb0="000001FF" w:csb1="00000000"/>
    <w:embedRegular r:id="rId2" w:fontKey="{A30AEF7F-4708-EC0F-E8AC-3F7F9C07F68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Privacy Notice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PRIVACY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dc:title>
  <dc:creator>Method into Impact</dc:creator>
  <dc:description>Tells the people whose information [[Organisation name]] holds what we collect, why, who we share it with, how long we keep it and how they can use their rights.</dc:description>
  <cp:lastModifiedBy>Un-named</cp:lastModifiedBy>
  <cp:revision>1</cp:revision>
  <dcterms:created xsi:type="dcterms:W3CDTF">2026-10-29T00:41:23.069Z</dcterms:created>
  <dcterms:modified xsi:type="dcterms:W3CDTF">2026-10-29T00:41:23.069Z</dcterms:modified>
</cp:coreProperties>
</file>

<file path=docProps/custom.xml><?xml version="1.0" encoding="utf-8"?>
<Properties xmlns="http://schemas.openxmlformats.org/officeDocument/2006/custom-properties" xmlns:vt="http://schemas.openxmlformats.org/officeDocument/2006/docPropsVTypes"/>
</file>