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74B58" w14:textId="3CB8BBBE" w:rsidR="002C4886" w:rsidRPr="003B38E7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Class name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="00196FED">
        <w:rPr>
          <w:rFonts w:ascii="Cambria" w:hAnsi="Cambria"/>
          <w:sz w:val="28"/>
          <w:szCs w:val="28"/>
        </w:rPr>
        <w:t>signUpActivity</w:t>
      </w:r>
      <w:proofErr w:type="spellEnd"/>
    </w:p>
    <w:p w14:paraId="1AE22A8A" w14:textId="3EFA2914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Description</w:t>
      </w:r>
      <w:r w:rsidRPr="00C96678">
        <w:rPr>
          <w:rFonts w:ascii="Cambria" w:hAnsi="Cambria"/>
          <w:sz w:val="28"/>
          <w:szCs w:val="28"/>
        </w:rPr>
        <w:t>: This class allow</w:t>
      </w:r>
      <w:r>
        <w:rPr>
          <w:rFonts w:ascii="Cambria" w:hAnsi="Cambria"/>
          <w:sz w:val="28"/>
          <w:szCs w:val="28"/>
        </w:rPr>
        <w:t xml:space="preserve">s to </w:t>
      </w:r>
      <w:r w:rsidR="00196FED">
        <w:rPr>
          <w:rFonts w:ascii="Cambria" w:hAnsi="Cambria"/>
          <w:sz w:val="28"/>
          <w:szCs w:val="28"/>
        </w:rPr>
        <w:t>signup</w:t>
      </w:r>
      <w:r w:rsidR="00196FED">
        <w:rPr>
          <w:rFonts w:ascii="Cambria" w:hAnsi="Cambria"/>
          <w:sz w:val="28"/>
          <w:szCs w:val="28"/>
        </w:rPr>
        <w:tab/>
      </w:r>
      <w:r w:rsidR="00196FED">
        <w:rPr>
          <w:rFonts w:ascii="Cambria" w:hAnsi="Cambria"/>
          <w:sz w:val="28"/>
          <w:szCs w:val="28"/>
        </w:rPr>
        <w:tab/>
      </w:r>
    </w:p>
    <w:p w14:paraId="7186B31E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sz w:val="28"/>
          <w:szCs w:val="28"/>
        </w:rPr>
        <w:t xml:space="preserve">3.2.1 </w:t>
      </w:r>
      <w:r w:rsidRPr="00C96678">
        <w:rPr>
          <w:rFonts w:ascii="Cambria" w:hAnsi="Cambria"/>
          <w:b/>
          <w:bCs/>
          <w:sz w:val="28"/>
          <w:szCs w:val="28"/>
        </w:rPr>
        <w:t>Method 1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C96678">
        <w:rPr>
          <w:rFonts w:ascii="Cambria" w:hAnsi="Cambria"/>
          <w:sz w:val="28"/>
          <w:szCs w:val="28"/>
        </w:rPr>
        <w:t>onCreate</w:t>
      </w:r>
      <w:proofErr w:type="spellEnd"/>
      <w:r w:rsidRPr="00C96678">
        <w:rPr>
          <w:rFonts w:ascii="Cambria" w:hAnsi="Cambria"/>
          <w:sz w:val="28"/>
          <w:szCs w:val="28"/>
        </w:rPr>
        <w:t>()</w:t>
      </w:r>
    </w:p>
    <w:p w14:paraId="57926E92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C96678">
        <w:rPr>
          <w:rFonts w:ascii="Cambria" w:hAnsi="Cambria"/>
          <w:sz w:val="28"/>
          <w:szCs w:val="28"/>
        </w:rPr>
        <w:t>savedInstanceState</w:t>
      </w:r>
      <w:proofErr w:type="spellEnd"/>
      <w:r w:rsidRPr="00C96678">
        <w:rPr>
          <w:rFonts w:ascii="Cambria" w:hAnsi="Cambria"/>
          <w:sz w:val="28"/>
          <w:szCs w:val="28"/>
        </w:rPr>
        <w:t xml:space="preserve"> .</w:t>
      </w:r>
    </w:p>
    <w:p w14:paraId="27A8CDCD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>: Submitted</w:t>
      </w:r>
    </w:p>
    <w:p w14:paraId="11EC077E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26E83455" w14:textId="77777777" w:rsidR="002C4886" w:rsidRPr="00C96678" w:rsidRDefault="002C4886" w:rsidP="002C4886">
      <w:pPr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</w:pP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The </w:t>
      </w:r>
      <w:proofErr w:type="spellStart"/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savedInstanceState</w:t>
      </w:r>
      <w:proofErr w:type="spellEnd"/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is a reference to a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Bundle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 object that is passed into the </w:t>
      </w:r>
      <w:proofErr w:type="spellStart"/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onCreate</w:t>
      </w:r>
      <w:proofErr w:type="spellEnd"/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 method of every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Android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Activity. Activities have the ability, under special circumstances, to restore themselves to a previous state using the data stored in this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bundle.</w:t>
      </w:r>
    </w:p>
    <w:p w14:paraId="352C6643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2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C96678">
        <w:rPr>
          <w:rFonts w:ascii="Cambria" w:hAnsi="Cambria"/>
          <w:sz w:val="28"/>
          <w:szCs w:val="28"/>
        </w:rPr>
        <w:t>onClick</w:t>
      </w:r>
      <w:proofErr w:type="spellEnd"/>
    </w:p>
    <w:p w14:paraId="035BF9D3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>: View</w:t>
      </w:r>
    </w:p>
    <w:p w14:paraId="7A8BD330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>: Submitted</w:t>
      </w:r>
    </w:p>
    <w:p w14:paraId="6131D9D6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507EDB41" w14:textId="23BF1A4F" w:rsidR="002C4886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A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View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occupies a rectangular area on the screen and is responsible for drawing and event handling. The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View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class is a superclass for all GUI components in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Android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. </w:t>
      </w:r>
      <w:r w:rsidRPr="00C96678">
        <w:rPr>
          <w:rFonts w:ascii="Cambria" w:hAnsi="Cambria"/>
          <w:sz w:val="28"/>
          <w:szCs w:val="28"/>
        </w:rPr>
        <w:t>.</w:t>
      </w:r>
    </w:p>
    <w:p w14:paraId="04159303" w14:textId="77777777" w:rsidR="004044C4" w:rsidRDefault="004044C4" w:rsidP="004044C4">
      <w:pPr>
        <w:rPr>
          <w:rFonts w:ascii="Cambria" w:hAnsi="Cambria"/>
          <w:sz w:val="28"/>
          <w:szCs w:val="28"/>
        </w:rPr>
      </w:pPr>
      <w:bookmarkStart w:id="0" w:name="_Hlk37792693"/>
      <w:r w:rsidRPr="00C96678">
        <w:rPr>
          <w:rFonts w:ascii="Cambria" w:hAnsi="Cambria"/>
          <w:b/>
          <w:bCs/>
          <w:sz w:val="28"/>
          <w:szCs w:val="28"/>
        </w:rPr>
        <w:t xml:space="preserve">Method </w:t>
      </w:r>
      <w:r>
        <w:rPr>
          <w:rFonts w:ascii="Cambria" w:hAnsi="Cambria"/>
          <w:b/>
          <w:bCs/>
          <w:sz w:val="28"/>
          <w:szCs w:val="28"/>
        </w:rPr>
        <w:t>3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4044C4">
        <w:rPr>
          <w:rFonts w:ascii="Cambria" w:hAnsi="Cambria"/>
          <w:sz w:val="28"/>
          <w:szCs w:val="28"/>
        </w:rPr>
        <w:t>onDataChange</w:t>
      </w:r>
      <w:proofErr w:type="spellEnd"/>
    </w:p>
    <w:p w14:paraId="0F8ABBFE" w14:textId="480BB236" w:rsidR="004044C4" w:rsidRPr="00F7649C" w:rsidRDefault="004044C4" w:rsidP="004044C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>
        <w:rPr>
          <w:rFonts w:ascii="Cambria" w:hAnsi="Cambria"/>
          <w:sz w:val="28"/>
          <w:szCs w:val="28"/>
        </w:rPr>
        <w:t>Datasnapshot</w:t>
      </w:r>
      <w:proofErr w:type="spellEnd"/>
    </w:p>
    <w:p w14:paraId="585ABF43" w14:textId="1C61CA12" w:rsidR="004044C4" w:rsidRPr="00C96678" w:rsidRDefault="004044C4" w:rsidP="004044C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done</w:t>
      </w:r>
    </w:p>
    <w:p w14:paraId="2C684BD3" w14:textId="77777777" w:rsidR="004044C4" w:rsidRPr="00C96678" w:rsidRDefault="004044C4" w:rsidP="004044C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6EDB9A0E" w14:textId="77777777" w:rsidR="004044C4" w:rsidRDefault="004044C4" w:rsidP="002C4886">
      <w:pPr>
        <w:rPr>
          <w:rFonts w:ascii="Cambria" w:hAnsi="Cambria" w:cs="Arial"/>
          <w:color w:val="222222"/>
          <w:sz w:val="28"/>
          <w:szCs w:val="28"/>
          <w:shd w:val="clear" w:color="auto" w:fill="FFFFFF"/>
        </w:rPr>
      </w:pPr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A </w:t>
      </w:r>
      <w:proofErr w:type="spellStart"/>
      <w:r w:rsidRPr="004044C4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DataSnapshot</w:t>
      </w:r>
      <w:proofErr w:type="spellEnd"/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instance contains data from a Firebase Database location. Any time you read Database data, you receive the data as a </w:t>
      </w:r>
      <w:proofErr w:type="spellStart"/>
      <w:r w:rsidRPr="004044C4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DataSnapshot</w:t>
      </w:r>
      <w:proofErr w:type="spellEnd"/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.</w:t>
      </w:r>
    </w:p>
    <w:p w14:paraId="51CE9C64" w14:textId="243DB87F" w:rsidR="002C4886" w:rsidRPr="00F7649C" w:rsidRDefault="002C4886" w:rsidP="002C4886">
      <w:pPr>
        <w:rPr>
          <w:rFonts w:ascii="Cambria" w:hAnsi="Cambria"/>
          <w:sz w:val="28"/>
          <w:szCs w:val="28"/>
        </w:rPr>
      </w:pPr>
      <w:bookmarkStart w:id="1" w:name="_Hlk37792730"/>
      <w:bookmarkEnd w:id="0"/>
      <w:r w:rsidRPr="00C96678">
        <w:rPr>
          <w:rFonts w:ascii="Cambria" w:hAnsi="Cambria"/>
          <w:b/>
          <w:bCs/>
          <w:sz w:val="28"/>
          <w:szCs w:val="28"/>
        </w:rPr>
        <w:t xml:space="preserve">Method </w:t>
      </w:r>
      <w:r w:rsidR="004044C4">
        <w:rPr>
          <w:rFonts w:ascii="Cambria" w:hAnsi="Cambria"/>
          <w:b/>
          <w:bCs/>
          <w:sz w:val="28"/>
          <w:szCs w:val="28"/>
        </w:rPr>
        <w:t>4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F7649C">
        <w:rPr>
          <w:rFonts w:ascii="Cambria" w:hAnsi="Cambria"/>
          <w:sz w:val="28"/>
          <w:szCs w:val="28"/>
        </w:rPr>
        <w:t>onCancelled</w:t>
      </w:r>
      <w:proofErr w:type="spellEnd"/>
    </w:p>
    <w:p w14:paraId="7E5285D6" w14:textId="77777777" w:rsidR="002C4886" w:rsidRPr="00F7649C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F7649C">
        <w:rPr>
          <w:rFonts w:ascii="Cambria" w:hAnsi="Cambria"/>
          <w:sz w:val="28"/>
          <w:szCs w:val="28"/>
        </w:rPr>
        <w:t>DatabaseError</w:t>
      </w:r>
      <w:proofErr w:type="spellEnd"/>
      <w:r w:rsidRPr="00F7649C">
        <w:rPr>
          <w:rFonts w:ascii="Cambria" w:hAnsi="Cambria"/>
          <w:sz w:val="28"/>
          <w:szCs w:val="28"/>
        </w:rPr>
        <w:t xml:space="preserve"> </w:t>
      </w:r>
    </w:p>
    <w:p w14:paraId="3EE556F5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abort.</w:t>
      </w:r>
    </w:p>
    <w:p w14:paraId="7F45C459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328A983F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Instances of </w:t>
      </w:r>
      <w:proofErr w:type="spellStart"/>
      <w:r w:rsidRPr="00F7649C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DatabaseError</w:t>
      </w:r>
      <w:proofErr w:type="spellEnd"/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 are passed to </w:t>
      </w:r>
      <w:proofErr w:type="spellStart"/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callbacks</w:t>
      </w:r>
      <w:proofErr w:type="spellEnd"/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 when an operation failed. They contain a description of the specific error that occurred</w:t>
      </w:r>
      <w:r w:rsidRPr="00C96678">
        <w:rPr>
          <w:rFonts w:ascii="Cambria" w:hAnsi="Cambria"/>
          <w:sz w:val="28"/>
          <w:szCs w:val="28"/>
        </w:rPr>
        <w:t>.</w:t>
      </w:r>
    </w:p>
    <w:bookmarkEnd w:id="1"/>
    <w:p w14:paraId="70734840" w14:textId="072C073A" w:rsidR="00D34164" w:rsidRDefault="00196FED" w:rsidP="002C4886"/>
    <w:p w14:paraId="7C3EEB39" w14:textId="2601EB9D" w:rsidR="002C4886" w:rsidRPr="00F7649C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 xml:space="preserve">Method </w:t>
      </w:r>
      <w:r w:rsidR="004044C4">
        <w:rPr>
          <w:rFonts w:ascii="Cambria" w:hAnsi="Cambria"/>
          <w:b/>
          <w:bCs/>
          <w:sz w:val="28"/>
          <w:szCs w:val="28"/>
        </w:rPr>
        <w:t>5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F7649C">
        <w:rPr>
          <w:rFonts w:ascii="Cambria" w:hAnsi="Cambria"/>
          <w:sz w:val="28"/>
          <w:szCs w:val="28"/>
        </w:rPr>
        <w:t>on</w:t>
      </w:r>
      <w:r>
        <w:rPr>
          <w:rFonts w:ascii="Cambria" w:hAnsi="Cambria"/>
          <w:sz w:val="28"/>
          <w:szCs w:val="28"/>
        </w:rPr>
        <w:t>ActivityResult</w:t>
      </w:r>
      <w:proofErr w:type="spellEnd"/>
    </w:p>
    <w:p w14:paraId="33E36312" w14:textId="3A40FAD9" w:rsidR="002C4886" w:rsidRPr="002C4886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2C4886">
        <w:rPr>
          <w:rFonts w:ascii="Cambria" w:hAnsi="Cambria"/>
          <w:sz w:val="28"/>
          <w:szCs w:val="28"/>
        </w:rPr>
        <w:t>requestCode</w:t>
      </w:r>
      <w:proofErr w:type="spellEnd"/>
      <w:r w:rsidRPr="002C4886">
        <w:rPr>
          <w:rFonts w:ascii="Cambria" w:hAnsi="Cambria"/>
          <w:sz w:val="28"/>
          <w:szCs w:val="28"/>
        </w:rPr>
        <w:t xml:space="preserve">, </w:t>
      </w:r>
      <w:proofErr w:type="spellStart"/>
      <w:r w:rsidRPr="002C4886">
        <w:rPr>
          <w:rFonts w:ascii="Cambria" w:hAnsi="Cambria"/>
          <w:sz w:val="28"/>
          <w:szCs w:val="28"/>
        </w:rPr>
        <w:t>resultCode</w:t>
      </w:r>
      <w:proofErr w:type="spellEnd"/>
      <w:r w:rsidRPr="002C488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Pr="002C4886">
        <w:rPr>
          <w:rFonts w:ascii="Cambria" w:hAnsi="Cambria"/>
          <w:sz w:val="28"/>
          <w:szCs w:val="28"/>
        </w:rPr>
        <w:t>Intent data</w:t>
      </w:r>
    </w:p>
    <w:p w14:paraId="7B197951" w14:textId="20CAEF3D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done</w:t>
      </w:r>
    </w:p>
    <w:p w14:paraId="695C8B93" w14:textId="77777777" w:rsidR="002C4886" w:rsidRDefault="002C4886" w:rsidP="002C4886">
      <w:pPr>
        <w:rPr>
          <w:rFonts w:ascii="Arial" w:hAnsi="Arial" w:cs="Arial"/>
          <w:color w:val="222222"/>
          <w:shd w:val="clear" w:color="auto" w:fill="FFFFFF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  <w:r w:rsidRPr="002C4886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2BD4BC81" w14:textId="2EB8247D" w:rsidR="002C4886" w:rsidRDefault="002C4886" w:rsidP="002C4886">
      <w:pPr>
        <w:rPr>
          <w:rFonts w:ascii="Cambria" w:hAnsi="Cambria"/>
          <w:sz w:val="28"/>
          <w:szCs w:val="28"/>
        </w:rPr>
      </w:pPr>
      <w:r w:rsidRPr="002C4886">
        <w:rPr>
          <w:rFonts w:ascii="Cambria" w:hAnsi="Cambria"/>
          <w:sz w:val="28"/>
          <w:szCs w:val="28"/>
        </w:rPr>
        <w:t>The </w:t>
      </w:r>
      <w:proofErr w:type="spellStart"/>
      <w:r w:rsidRPr="002C4886">
        <w:rPr>
          <w:rFonts w:ascii="Cambria" w:hAnsi="Cambria"/>
          <w:b/>
          <w:bCs/>
          <w:sz w:val="28"/>
          <w:szCs w:val="28"/>
        </w:rPr>
        <w:t>requestCode</w:t>
      </w:r>
      <w:proofErr w:type="spellEnd"/>
      <w:r w:rsidRPr="002C4886">
        <w:rPr>
          <w:rFonts w:ascii="Cambria" w:hAnsi="Cambria"/>
          <w:sz w:val="28"/>
          <w:szCs w:val="28"/>
        </w:rPr>
        <w:t> helps you to identify from which Intent you came back</w:t>
      </w:r>
      <w:r>
        <w:rPr>
          <w:rFonts w:ascii="Cambria" w:hAnsi="Cambria"/>
          <w:sz w:val="28"/>
          <w:szCs w:val="28"/>
        </w:rPr>
        <w:t xml:space="preserve">. </w:t>
      </w:r>
      <w:r w:rsidRPr="002C4886">
        <w:rPr>
          <w:rFonts w:ascii="Cambria" w:hAnsi="Cambria"/>
          <w:sz w:val="28"/>
          <w:szCs w:val="28"/>
        </w:rPr>
        <w:t xml:space="preserve">The call to </w:t>
      </w:r>
      <w:proofErr w:type="spellStart"/>
      <w:r w:rsidRPr="002C4886">
        <w:rPr>
          <w:rFonts w:ascii="Cambria" w:hAnsi="Cambria"/>
          <w:sz w:val="28"/>
          <w:szCs w:val="28"/>
        </w:rPr>
        <w:t>setResult</w:t>
      </w:r>
      <w:proofErr w:type="spellEnd"/>
      <w:r w:rsidRPr="002C4886">
        <w:rPr>
          <w:rFonts w:ascii="Cambria" w:hAnsi="Cambria"/>
          <w:sz w:val="28"/>
          <w:szCs w:val="28"/>
        </w:rPr>
        <w:t xml:space="preserve"> sends a </w:t>
      </w:r>
      <w:r w:rsidRPr="002C4886">
        <w:rPr>
          <w:rFonts w:ascii="Cambria" w:hAnsi="Cambria"/>
          <w:b/>
          <w:bCs/>
          <w:sz w:val="28"/>
          <w:szCs w:val="28"/>
        </w:rPr>
        <w:t>result code</w:t>
      </w:r>
      <w:r w:rsidRPr="002C4886">
        <w:rPr>
          <w:rFonts w:ascii="Cambria" w:hAnsi="Cambria"/>
          <w:sz w:val="28"/>
          <w:szCs w:val="28"/>
        </w:rPr>
        <w:t> (RESULT_OK, RESULT_CANCELED, or any positive int value that's meaningful to the receiver) along with the intent full of useful information. At the end of the </w:t>
      </w:r>
      <w:r w:rsidRPr="002C4886">
        <w:rPr>
          <w:rFonts w:ascii="Cambria" w:hAnsi="Cambria"/>
          <w:b/>
          <w:bCs/>
          <w:sz w:val="28"/>
          <w:szCs w:val="28"/>
        </w:rPr>
        <w:t>code</w:t>
      </w:r>
      <w:r w:rsidRPr="002C4886">
        <w:rPr>
          <w:rFonts w:ascii="Cambria" w:hAnsi="Cambria"/>
          <w:sz w:val="28"/>
          <w:szCs w:val="28"/>
        </w:rPr>
        <w:t xml:space="preserve">, the finish method call ends the run of the </w:t>
      </w:r>
      <w:proofErr w:type="spellStart"/>
      <w:r w:rsidRPr="002C4886">
        <w:rPr>
          <w:rFonts w:ascii="Cambria" w:hAnsi="Cambria"/>
          <w:sz w:val="28"/>
          <w:szCs w:val="28"/>
        </w:rPr>
        <w:t>activity</w:t>
      </w:r>
      <w:r>
        <w:rPr>
          <w:rFonts w:ascii="Cambria" w:hAnsi="Cambria"/>
          <w:sz w:val="28"/>
          <w:szCs w:val="28"/>
        </w:rPr>
        <w:t>.</w:t>
      </w:r>
      <w:r w:rsidRPr="002C4886">
        <w:rPr>
          <w:rFonts w:ascii="Cambria" w:hAnsi="Cambria"/>
          <w:sz w:val="28"/>
          <w:szCs w:val="28"/>
        </w:rPr>
        <w:t>An</w:t>
      </w:r>
      <w:proofErr w:type="spellEnd"/>
      <w:r w:rsidRPr="002C4886">
        <w:rPr>
          <w:rFonts w:ascii="Cambria" w:hAnsi="Cambria"/>
          <w:sz w:val="28"/>
          <w:szCs w:val="28"/>
        </w:rPr>
        <w:t> </w:t>
      </w:r>
      <w:r w:rsidRPr="002C4886">
        <w:rPr>
          <w:rFonts w:ascii="Cambria" w:hAnsi="Cambria"/>
          <w:b/>
          <w:bCs/>
          <w:sz w:val="28"/>
          <w:szCs w:val="28"/>
        </w:rPr>
        <w:t>intent</w:t>
      </w:r>
      <w:r w:rsidRPr="002C4886">
        <w:rPr>
          <w:rFonts w:ascii="Cambria" w:hAnsi="Cambria"/>
          <w:sz w:val="28"/>
          <w:szCs w:val="28"/>
        </w:rPr>
        <w:t> can contain </w:t>
      </w:r>
      <w:r w:rsidRPr="002C4886">
        <w:rPr>
          <w:rFonts w:ascii="Cambria" w:hAnsi="Cambria"/>
          <w:b/>
          <w:bCs/>
          <w:sz w:val="28"/>
          <w:szCs w:val="28"/>
        </w:rPr>
        <w:t>data</w:t>
      </w:r>
      <w:r w:rsidRPr="002C4886">
        <w:rPr>
          <w:rFonts w:ascii="Cambria" w:hAnsi="Cambria"/>
          <w:sz w:val="28"/>
          <w:szCs w:val="28"/>
        </w:rPr>
        <w:t> via a Bundle . This </w:t>
      </w:r>
      <w:r w:rsidRPr="002C4886">
        <w:rPr>
          <w:rFonts w:ascii="Cambria" w:hAnsi="Cambria"/>
          <w:b/>
          <w:bCs/>
          <w:sz w:val="28"/>
          <w:szCs w:val="28"/>
        </w:rPr>
        <w:t>data</w:t>
      </w:r>
      <w:r w:rsidRPr="002C4886">
        <w:rPr>
          <w:rFonts w:ascii="Cambria" w:hAnsi="Cambria"/>
          <w:sz w:val="28"/>
          <w:szCs w:val="28"/>
        </w:rPr>
        <w:t> can be used by the receiving component. In </w:t>
      </w:r>
      <w:r w:rsidRPr="002C4886">
        <w:rPr>
          <w:rFonts w:ascii="Cambria" w:hAnsi="Cambria"/>
          <w:b/>
          <w:bCs/>
          <w:sz w:val="28"/>
          <w:szCs w:val="28"/>
        </w:rPr>
        <w:t>Android</w:t>
      </w:r>
      <w:r w:rsidRPr="002C4886">
        <w:rPr>
          <w:rFonts w:ascii="Cambria" w:hAnsi="Cambria"/>
          <w:sz w:val="28"/>
          <w:szCs w:val="28"/>
        </w:rPr>
        <w:t> the reuse of other application components is a concept known as task.</w:t>
      </w:r>
    </w:p>
    <w:p w14:paraId="5EB67780" w14:textId="77777777" w:rsidR="002C4886" w:rsidRDefault="002C4886" w:rsidP="002C4886">
      <w:pPr>
        <w:rPr>
          <w:rFonts w:ascii="Cambria" w:hAnsi="Cambria"/>
          <w:sz w:val="28"/>
          <w:szCs w:val="28"/>
        </w:rPr>
      </w:pPr>
    </w:p>
    <w:p w14:paraId="17504CA4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</w:p>
    <w:p w14:paraId="2E756551" w14:textId="77777777" w:rsidR="002C4886" w:rsidRDefault="002C4886" w:rsidP="002C4886"/>
    <w:p w14:paraId="3F1DFB4F" w14:textId="77777777" w:rsidR="002C4886" w:rsidRDefault="002C4886" w:rsidP="002C4886"/>
    <w:sectPr w:rsidR="002C4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86"/>
    <w:rsid w:val="00196FED"/>
    <w:rsid w:val="002C4886"/>
    <w:rsid w:val="004044C4"/>
    <w:rsid w:val="005E0C8B"/>
    <w:rsid w:val="0063168F"/>
    <w:rsid w:val="006E2CFA"/>
    <w:rsid w:val="00852A04"/>
    <w:rsid w:val="00A5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B1C9"/>
  <w15:chartTrackingRefBased/>
  <w15:docId w15:val="{EBB136F9-C440-4EC4-845D-8CDAAC07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8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88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4</cp:revision>
  <dcterms:created xsi:type="dcterms:W3CDTF">2020-04-14T16:32:00Z</dcterms:created>
  <dcterms:modified xsi:type="dcterms:W3CDTF">2020-04-14T16:34:00Z</dcterms:modified>
</cp:coreProperties>
</file>