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64E" w:rsidRPr="0004596A" w:rsidRDefault="005D0EE3" w:rsidP="00DC164E">
      <w:pPr>
        <w:rPr>
          <w:rFonts w:ascii="Arial" w:hAnsi="Arial" w:cs="Arial"/>
          <w:color w:val="808080" w:themeColor="background1" w:themeShade="80"/>
          <w:lang w:val="pt-BR"/>
        </w:rPr>
      </w:pPr>
      <w:r>
        <w:rPr>
          <w:rFonts w:ascii="Arial" w:hAnsi="Arial" w:cs="Arial"/>
          <w:b/>
          <w:color w:val="808080" w:themeColor="background1" w:themeShade="80"/>
          <w:lang w:val="pt-BR"/>
        </w:rPr>
        <w:t>SAI PHANINDRA T</w:t>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7511B2" w:rsidRPr="0004596A">
        <w:rPr>
          <w:rFonts w:ascii="Arial" w:hAnsi="Arial" w:cs="Arial"/>
          <w:color w:val="808080" w:themeColor="background1" w:themeShade="80"/>
          <w:lang w:val="pt-BR"/>
        </w:rPr>
        <w:tab/>
      </w:r>
      <w:r w:rsidR="00FB476F" w:rsidRPr="0004596A">
        <w:rPr>
          <w:rFonts w:ascii="Arial" w:hAnsi="Arial" w:cs="Arial"/>
          <w:color w:val="808080" w:themeColor="background1" w:themeShade="80"/>
          <w:lang w:val="pt-BR"/>
        </w:rPr>
        <w:t xml:space="preserve">  </w:t>
      </w:r>
      <w:r w:rsidR="0036448E" w:rsidRPr="0004596A">
        <w:rPr>
          <w:rFonts w:ascii="Arial" w:hAnsi="Arial" w:cs="Arial"/>
          <w:color w:val="808080" w:themeColor="background1" w:themeShade="80"/>
          <w:lang w:val="pt-BR"/>
        </w:rPr>
        <w:t xml:space="preserve">         </w:t>
      </w:r>
      <w:r w:rsidR="00DC164E" w:rsidRPr="0004596A">
        <w:rPr>
          <w:rFonts w:ascii="Arial" w:hAnsi="Arial" w:cs="Arial"/>
          <w:b/>
          <w:color w:val="808080" w:themeColor="background1" w:themeShade="80"/>
          <w:sz w:val="22"/>
          <w:szCs w:val="22"/>
        </w:rPr>
        <w:sym w:font="Wingdings" w:char="F029"/>
      </w:r>
      <w:r w:rsidR="00DC164E" w:rsidRPr="0004596A">
        <w:rPr>
          <w:rFonts w:ascii="Arial" w:hAnsi="Arial" w:cs="Arial"/>
          <w:b/>
          <w:bCs/>
          <w:color w:val="808080" w:themeColor="background1" w:themeShade="80"/>
          <w:sz w:val="22"/>
          <w:szCs w:val="22"/>
          <w:lang w:val="pt-BR"/>
        </w:rPr>
        <w:t>:</w:t>
      </w:r>
      <w:r w:rsidR="00DC164E" w:rsidRPr="0004596A">
        <w:rPr>
          <w:rFonts w:ascii="Arial" w:hAnsi="Arial" w:cs="Arial"/>
          <w:bCs/>
          <w:color w:val="FF2929"/>
          <w:sz w:val="19"/>
          <w:szCs w:val="19"/>
          <w:lang w:val="pt-BR"/>
        </w:rPr>
        <w:t xml:space="preserve"> </w:t>
      </w:r>
      <w:r w:rsidR="00DC164E" w:rsidRPr="0004596A">
        <w:rPr>
          <w:rFonts w:ascii="Arial" w:hAnsi="Arial" w:cs="Arial"/>
          <w:bCs/>
          <w:color w:val="808080" w:themeColor="background1" w:themeShade="80"/>
          <w:sz w:val="19"/>
          <w:szCs w:val="19"/>
          <w:lang w:val="pt-BR"/>
        </w:rPr>
        <w:t>+91-</w:t>
      </w:r>
      <w:r>
        <w:rPr>
          <w:rFonts w:ascii="Arial" w:hAnsi="Arial" w:cs="Arial"/>
          <w:b/>
          <w:bCs/>
          <w:color w:val="808080" w:themeColor="background1" w:themeShade="80"/>
          <w:sz w:val="19"/>
          <w:szCs w:val="19"/>
          <w:lang w:val="pt-BR"/>
        </w:rPr>
        <w:t>xxxxxx</w:t>
      </w:r>
    </w:p>
    <w:p w:rsidR="00DC164E" w:rsidRPr="0004596A" w:rsidRDefault="00D677E0" w:rsidP="00DC164E">
      <w:pPr>
        <w:rPr>
          <w:rFonts w:ascii="Arial" w:hAnsi="Arial" w:cs="Arial"/>
          <w:bCs/>
          <w:color w:val="808080" w:themeColor="background1" w:themeShade="80"/>
          <w:sz w:val="19"/>
          <w:szCs w:val="19"/>
          <w:lang w:val="pt-BR"/>
        </w:rPr>
      </w:pPr>
      <w:r w:rsidRPr="0004596A">
        <w:rPr>
          <w:rFonts w:ascii="Arial" w:hAnsi="Arial" w:cs="Arial"/>
          <w:i/>
          <w:color w:val="808080" w:themeColor="background1" w:themeShade="80"/>
          <w:sz w:val="18"/>
          <w:szCs w:val="18"/>
          <w:lang w:val="pt-BR"/>
        </w:rPr>
        <w:t xml:space="preserve">Consultant-System </w:t>
      </w:r>
      <w:r w:rsidR="005D0EE3">
        <w:rPr>
          <w:rFonts w:ascii="Arial" w:hAnsi="Arial" w:cs="Arial"/>
          <w:i/>
          <w:color w:val="808080" w:themeColor="background1" w:themeShade="80"/>
          <w:sz w:val="18"/>
          <w:szCs w:val="18"/>
          <w:lang w:val="pt-BR"/>
        </w:rPr>
        <w:t>- BI</w:t>
      </w:r>
      <w:r w:rsidR="00DC164E" w:rsidRPr="0004596A">
        <w:rPr>
          <w:rFonts w:ascii="Arial" w:hAnsi="Arial" w:cs="Arial"/>
          <w:i/>
          <w:color w:val="808080" w:themeColor="background1" w:themeShade="80"/>
          <w:sz w:val="16"/>
          <w:szCs w:val="19"/>
          <w:lang w:val="pt-BR"/>
        </w:rPr>
        <w:tab/>
      </w:r>
      <w:r w:rsidR="00EA7C2D">
        <w:rPr>
          <w:rFonts w:ascii="Arial" w:hAnsi="Arial" w:cs="Arial"/>
          <w:i/>
          <w:color w:val="808080" w:themeColor="background1" w:themeShade="80"/>
          <w:sz w:val="16"/>
          <w:szCs w:val="19"/>
          <w:lang w:val="pt-BR"/>
        </w:rPr>
        <w:tab/>
        <w:t xml:space="preserve">   </w:t>
      </w:r>
      <w:r w:rsidR="00EA7C2D">
        <w:rPr>
          <w:rFonts w:ascii="Arial" w:hAnsi="Arial" w:cs="Arial"/>
          <w:i/>
          <w:color w:val="808080" w:themeColor="background1" w:themeShade="80"/>
          <w:sz w:val="16"/>
          <w:szCs w:val="19"/>
          <w:lang w:val="pt-BR"/>
        </w:rPr>
        <w:tab/>
        <w:t xml:space="preserve">                                   </w:t>
      </w:r>
      <w:r w:rsidR="00FB476F" w:rsidRPr="0004596A">
        <w:rPr>
          <w:rFonts w:ascii="Arial" w:hAnsi="Arial" w:cs="Arial"/>
          <w:b/>
          <w:color w:val="808080" w:themeColor="background1" w:themeShade="80"/>
          <w:sz w:val="16"/>
          <w:szCs w:val="19"/>
          <w:lang w:val="pt-BR"/>
        </w:rPr>
        <w:tab/>
      </w:r>
      <w:r w:rsidR="00FB476F" w:rsidRPr="0004596A">
        <w:rPr>
          <w:rFonts w:ascii="Arial" w:hAnsi="Arial" w:cs="Arial"/>
          <w:b/>
          <w:color w:val="808080" w:themeColor="background1" w:themeShade="80"/>
          <w:sz w:val="16"/>
          <w:szCs w:val="19"/>
          <w:lang w:val="pt-BR"/>
        </w:rPr>
        <w:tab/>
      </w:r>
      <w:r w:rsidR="00CA6C0E" w:rsidRPr="0004596A">
        <w:rPr>
          <w:rFonts w:ascii="Arial" w:hAnsi="Arial" w:cs="Arial"/>
          <w:b/>
          <w:color w:val="808080" w:themeColor="background1" w:themeShade="80"/>
          <w:sz w:val="16"/>
          <w:szCs w:val="19"/>
          <w:lang w:val="pt-BR"/>
        </w:rPr>
        <w:t xml:space="preserve">        </w:t>
      </w:r>
      <w:r w:rsidR="007511B2" w:rsidRPr="0004596A">
        <w:rPr>
          <w:rFonts w:ascii="Arial" w:hAnsi="Arial" w:cs="Arial"/>
          <w:b/>
          <w:color w:val="808080" w:themeColor="background1" w:themeShade="80"/>
          <w:sz w:val="16"/>
          <w:szCs w:val="19"/>
          <w:lang w:val="pt-BR"/>
        </w:rPr>
        <w:t xml:space="preserve">    </w:t>
      </w:r>
      <w:r w:rsidR="00FB476F" w:rsidRPr="0004596A">
        <w:rPr>
          <w:rFonts w:ascii="Arial" w:hAnsi="Arial" w:cs="Arial"/>
          <w:b/>
          <w:color w:val="808080" w:themeColor="background1" w:themeShade="80"/>
          <w:sz w:val="16"/>
          <w:szCs w:val="19"/>
          <w:lang w:val="pt-BR"/>
        </w:rPr>
        <w:t xml:space="preserve"> </w:t>
      </w:r>
      <w:r w:rsidR="00EA7C2D">
        <w:rPr>
          <w:rFonts w:ascii="Arial" w:hAnsi="Arial" w:cs="Arial"/>
          <w:b/>
          <w:color w:val="808080" w:themeColor="background1" w:themeShade="80"/>
          <w:sz w:val="16"/>
          <w:szCs w:val="19"/>
          <w:lang w:val="pt-BR"/>
        </w:rPr>
        <w:t xml:space="preserve">       </w:t>
      </w:r>
      <w:r w:rsidR="00FD2E75">
        <w:rPr>
          <w:rFonts w:ascii="Arial" w:hAnsi="Arial" w:cs="Arial"/>
          <w:b/>
          <w:color w:val="808080" w:themeColor="background1" w:themeShade="80"/>
          <w:sz w:val="16"/>
          <w:szCs w:val="19"/>
          <w:lang w:val="pt-BR"/>
        </w:rPr>
        <w:t xml:space="preserve">            </w:t>
      </w:r>
      <w:r w:rsidR="00DC164E" w:rsidRPr="0004596A">
        <w:rPr>
          <w:rFonts w:ascii="Arial" w:hAnsi="Arial" w:cs="Arial"/>
          <w:b/>
          <w:color w:val="808080" w:themeColor="background1" w:themeShade="80"/>
          <w:sz w:val="22"/>
          <w:szCs w:val="22"/>
        </w:rPr>
        <w:sym w:font="Wingdings" w:char="F02A"/>
      </w:r>
      <w:r w:rsidR="00DC164E" w:rsidRPr="0004596A">
        <w:rPr>
          <w:rFonts w:ascii="Arial" w:hAnsi="Arial" w:cs="Arial"/>
          <w:b/>
          <w:color w:val="808080" w:themeColor="background1" w:themeShade="80"/>
          <w:sz w:val="22"/>
          <w:szCs w:val="22"/>
          <w:lang w:val="pt-BR"/>
        </w:rPr>
        <w:t>:</w:t>
      </w:r>
      <w:r w:rsidR="005D0EE3">
        <w:rPr>
          <w:rFonts w:ascii="Arial" w:hAnsi="Arial" w:cs="Arial"/>
          <w:b/>
          <w:bCs/>
          <w:color w:val="808080" w:themeColor="background1" w:themeShade="80"/>
          <w:sz w:val="19"/>
          <w:szCs w:val="19"/>
          <w:lang w:val="pt-BR"/>
        </w:rPr>
        <w:t>xxxxxxx</w:t>
      </w:r>
    </w:p>
    <w:p w:rsidR="00D93ED1" w:rsidRPr="0004596A" w:rsidRDefault="00807A42" w:rsidP="00D93ED1">
      <w:pPr>
        <w:rPr>
          <w:rFonts w:ascii="Arial" w:hAnsi="Arial" w:cs="Arial"/>
          <w:b/>
          <w:bCs/>
          <w:sz w:val="20"/>
          <w:szCs w:val="20"/>
        </w:rPr>
      </w:pPr>
      <w:r w:rsidRPr="00807A42">
        <w:rPr>
          <w:rFonts w:ascii="Arial" w:hAnsi="Arial" w:cs="Arial"/>
          <w:noProof/>
        </w:rPr>
        <w:pict>
          <v:shapetype id="_x0000_t32" coordsize="21600,21600" o:spt="32" o:oned="t" path="m,l21600,21600e" filled="f">
            <v:path arrowok="t" fillok="f" o:connecttype="none"/>
            <o:lock v:ext="edit" shapetype="t"/>
          </v:shapetype>
          <v:shape id="Straight Arrow Connector 4" o:spid="_x0000_s1026" type="#_x0000_t32" style="position:absolute;margin-left:-1.5pt;margin-top:3.95pt;width:542.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" strokecolor="#d8d8d8 [2732]" strokeweight="1.5pt"/>
        </w:pict>
      </w:r>
    </w:p>
    <w:p w:rsidR="00D93ED1" w:rsidRPr="0004596A" w:rsidRDefault="00DC164E" w:rsidP="00D93ED1">
      <w:pPr>
        <w:rPr>
          <w:rFonts w:ascii="Arial" w:hAnsi="Arial" w:cs="Arial"/>
          <w:b/>
          <w:bCs/>
          <w:color w:val="595959" w:themeColor="text1" w:themeTint="A6"/>
          <w:sz w:val="19"/>
          <w:szCs w:val="19"/>
        </w:rPr>
      </w:pPr>
      <w:r w:rsidRPr="0004596A">
        <w:rPr>
          <w:rFonts w:ascii="Arial" w:hAnsi="Arial" w:cs="Arial"/>
          <w:b/>
          <w:bCs/>
          <w:color w:val="595959" w:themeColor="text1" w:themeTint="A6"/>
          <w:sz w:val="20"/>
          <w:szCs w:val="20"/>
        </w:rPr>
        <w:t>Professional Summary:</w:t>
      </w:r>
    </w:p>
    <w:p w:rsidR="003D4E6A" w:rsidRPr="0064275D" w:rsidRDefault="003D4E6A" w:rsidP="00B43742">
      <w:pPr>
        <w:pStyle w:val="ListParagraph"/>
        <w:numPr>
          <w:ilvl w:val="0"/>
          <w:numId w:val="3"/>
        </w:numPr>
        <w:spacing w:before="120" w:after="0"/>
        <w:jc w:val="both"/>
        <w:rPr>
          <w:rFonts w:ascii="Arial" w:hAnsi="Arial" w:cs="Arial"/>
          <w:i/>
          <w:sz w:val="19"/>
          <w:szCs w:val="19"/>
        </w:rPr>
      </w:pPr>
      <w:r w:rsidRPr="0064275D">
        <w:rPr>
          <w:rFonts w:ascii="Arial" w:hAnsi="Arial" w:cs="Arial"/>
          <w:sz w:val="19"/>
          <w:szCs w:val="19"/>
          <w:lang w:val="en-GB"/>
        </w:rPr>
        <w:t xml:space="preserve">Over </w:t>
      </w:r>
      <w:r w:rsidR="00054D6B">
        <w:rPr>
          <w:rFonts w:ascii="Arial" w:hAnsi="Arial" w:cs="Arial"/>
          <w:sz w:val="19"/>
          <w:szCs w:val="19"/>
          <w:lang w:val="en-GB"/>
        </w:rPr>
        <w:t>11</w:t>
      </w:r>
      <w:r w:rsidRPr="0064275D">
        <w:rPr>
          <w:rFonts w:ascii="Arial" w:hAnsi="Arial" w:cs="Arial"/>
          <w:sz w:val="19"/>
          <w:szCs w:val="19"/>
          <w:lang w:val="en-GB"/>
        </w:rPr>
        <w:t xml:space="preserve">years of dynamic career reflecting pioneering experience </w:t>
      </w:r>
      <w:r w:rsidR="0036779B" w:rsidRPr="0064275D">
        <w:rPr>
          <w:rFonts w:ascii="Arial" w:hAnsi="Arial" w:cs="Arial"/>
          <w:sz w:val="19"/>
          <w:szCs w:val="19"/>
          <w:lang w:val="en-GB"/>
        </w:rPr>
        <w:t xml:space="preserve">in </w:t>
      </w:r>
      <w:r w:rsidR="0036779B" w:rsidRPr="0064275D">
        <w:rPr>
          <w:rFonts w:ascii="Arial" w:hAnsi="Arial" w:cs="Arial"/>
          <w:sz w:val="19"/>
          <w:szCs w:val="19"/>
        </w:rPr>
        <w:t xml:space="preserve">gathering Business Requirements, assessing &amp; developing Business Intelligence Program strategies, designing and implementing Business Intelligence Information &amp; analytical solutions </w:t>
      </w:r>
      <w:r w:rsidRPr="0064275D">
        <w:rPr>
          <w:rFonts w:ascii="Arial" w:hAnsi="Arial" w:cs="Arial"/>
          <w:sz w:val="19"/>
          <w:szCs w:val="19"/>
          <w:lang w:val="en-GB"/>
        </w:rPr>
        <w:t xml:space="preserve">using </w:t>
      </w:r>
      <w:r w:rsidR="00CB5CBE" w:rsidRPr="0064275D">
        <w:rPr>
          <w:rFonts w:ascii="Arial" w:hAnsi="Arial" w:cs="Arial"/>
          <w:b/>
          <w:sz w:val="19"/>
          <w:szCs w:val="19"/>
        </w:rPr>
        <w:t>Power BI</w:t>
      </w:r>
      <w:r w:rsidR="00CB5CBE" w:rsidRPr="0064275D">
        <w:rPr>
          <w:rFonts w:ascii="Arial" w:hAnsi="Arial" w:cs="Arial"/>
          <w:b/>
          <w:i/>
          <w:sz w:val="19"/>
          <w:szCs w:val="19"/>
        </w:rPr>
        <w:t xml:space="preserve"> ,</w:t>
      </w:r>
      <w:r w:rsidR="005D0EE3">
        <w:rPr>
          <w:rFonts w:ascii="Arial" w:hAnsi="Arial" w:cs="Arial"/>
          <w:i/>
          <w:sz w:val="19"/>
          <w:szCs w:val="19"/>
        </w:rPr>
        <w:t>MSBI</w:t>
      </w:r>
      <w:r w:rsidRPr="0064275D">
        <w:rPr>
          <w:rFonts w:ascii="Arial" w:hAnsi="Arial" w:cs="Arial"/>
          <w:i/>
          <w:sz w:val="19"/>
          <w:szCs w:val="19"/>
        </w:rPr>
        <w:t>,</w:t>
      </w:r>
      <w:r w:rsidR="005D0EE3">
        <w:rPr>
          <w:rFonts w:ascii="Arial" w:hAnsi="Arial" w:cs="Arial"/>
          <w:i/>
          <w:sz w:val="19"/>
          <w:szCs w:val="19"/>
        </w:rPr>
        <w:t xml:space="preserve">SQL Server and Azure. </w:t>
      </w:r>
    </w:p>
    <w:p w:rsidR="001E2D30" w:rsidRPr="0064275D" w:rsidRDefault="007E6B5D" w:rsidP="00B43742">
      <w:pPr>
        <w:pStyle w:val="ListParagraph"/>
        <w:numPr>
          <w:ilvl w:val="0"/>
          <w:numId w:val="3"/>
        </w:numPr>
        <w:spacing w:after="0"/>
        <w:jc w:val="both"/>
        <w:rPr>
          <w:rFonts w:ascii="Arial" w:hAnsi="Arial" w:cs="Arial"/>
          <w:sz w:val="19"/>
          <w:szCs w:val="19"/>
        </w:rPr>
      </w:pPr>
      <w:r w:rsidRPr="0064275D">
        <w:rPr>
          <w:rFonts w:ascii="Arial" w:hAnsi="Arial" w:cs="Arial"/>
          <w:sz w:val="19"/>
          <w:szCs w:val="19"/>
        </w:rPr>
        <w:t>ORACLE</w:t>
      </w:r>
      <w:r w:rsidR="001E2D30" w:rsidRPr="0064275D">
        <w:rPr>
          <w:rFonts w:ascii="Arial" w:hAnsi="Arial" w:cs="Arial"/>
          <w:sz w:val="19"/>
          <w:szCs w:val="19"/>
        </w:rPr>
        <w:t xml:space="preserve"> Certified Implementation Specialist on </w:t>
      </w:r>
      <w:r w:rsidR="005D0EE3">
        <w:rPr>
          <w:rFonts w:ascii="Arial" w:hAnsi="Arial" w:cs="Arial"/>
          <w:sz w:val="19"/>
          <w:szCs w:val="19"/>
        </w:rPr>
        <w:t>Microsoft</w:t>
      </w:r>
      <w:r w:rsidR="001E2D30" w:rsidRPr="0064275D">
        <w:rPr>
          <w:rFonts w:ascii="Arial" w:hAnsi="Arial" w:cs="Arial"/>
          <w:sz w:val="19"/>
          <w:szCs w:val="19"/>
        </w:rPr>
        <w:t xml:space="preserve"> Business Intelligence Foundation Suite 11g.</w:t>
      </w:r>
    </w:p>
    <w:p w:rsidR="0012433A" w:rsidRPr="0064275D" w:rsidRDefault="00FE5CF8" w:rsidP="00B43742">
      <w:pPr>
        <w:pStyle w:val="ListParagraph"/>
        <w:numPr>
          <w:ilvl w:val="0"/>
          <w:numId w:val="3"/>
        </w:numPr>
        <w:spacing w:after="0"/>
        <w:jc w:val="both"/>
        <w:rPr>
          <w:rFonts w:ascii="Arial" w:hAnsi="Arial" w:cs="Arial"/>
          <w:b/>
          <w:sz w:val="19"/>
          <w:szCs w:val="19"/>
        </w:rPr>
      </w:pPr>
      <w:r w:rsidRPr="0064275D">
        <w:rPr>
          <w:rFonts w:ascii="Arial" w:hAnsi="Arial" w:cs="Arial"/>
          <w:sz w:val="19"/>
          <w:szCs w:val="19"/>
        </w:rPr>
        <w:t>ITIL Foundation V3 Certified.</w:t>
      </w:r>
    </w:p>
    <w:p w:rsidR="0083108C" w:rsidRPr="0064275D" w:rsidRDefault="0083108C" w:rsidP="00B43742">
      <w:pPr>
        <w:pStyle w:val="ListParagraph"/>
        <w:numPr>
          <w:ilvl w:val="0"/>
          <w:numId w:val="3"/>
        </w:numPr>
        <w:spacing w:after="0"/>
        <w:jc w:val="both"/>
        <w:rPr>
          <w:rFonts w:ascii="Arial" w:hAnsi="Arial" w:cs="Arial"/>
          <w:b/>
          <w:sz w:val="19"/>
          <w:szCs w:val="19"/>
        </w:rPr>
      </w:pPr>
      <w:r w:rsidRPr="0064275D">
        <w:rPr>
          <w:rFonts w:ascii="Arial" w:hAnsi="Arial" w:cs="Arial"/>
          <w:sz w:val="19"/>
          <w:szCs w:val="19"/>
        </w:rPr>
        <w:t xml:space="preserve">AWS Solution </w:t>
      </w:r>
      <w:r w:rsidR="00E61418" w:rsidRPr="0064275D">
        <w:rPr>
          <w:rFonts w:ascii="Arial" w:hAnsi="Arial" w:cs="Arial"/>
          <w:sz w:val="19"/>
          <w:szCs w:val="19"/>
        </w:rPr>
        <w:t>Architect</w:t>
      </w:r>
      <w:r w:rsidRPr="0064275D">
        <w:rPr>
          <w:rFonts w:ascii="Arial" w:hAnsi="Arial" w:cs="Arial"/>
          <w:sz w:val="19"/>
          <w:szCs w:val="19"/>
        </w:rPr>
        <w:t xml:space="preserve"> Certified</w:t>
      </w:r>
    </w:p>
    <w:p w:rsidR="00231370" w:rsidRPr="0064275D" w:rsidRDefault="00FA7130" w:rsidP="00231370">
      <w:pPr>
        <w:pStyle w:val="ListParagraph"/>
        <w:numPr>
          <w:ilvl w:val="0"/>
          <w:numId w:val="3"/>
        </w:numPr>
        <w:spacing w:after="0"/>
        <w:jc w:val="both"/>
        <w:rPr>
          <w:rFonts w:ascii="Arial" w:hAnsi="Arial" w:cs="Arial"/>
          <w:sz w:val="19"/>
          <w:szCs w:val="19"/>
        </w:rPr>
      </w:pPr>
      <w:r w:rsidRPr="0064275D">
        <w:rPr>
          <w:rFonts w:ascii="Arial" w:hAnsi="Arial" w:cs="Arial"/>
          <w:sz w:val="19"/>
          <w:szCs w:val="19"/>
        </w:rPr>
        <w:t xml:space="preserve">Visited </w:t>
      </w:r>
      <w:r w:rsidR="00C618B7" w:rsidRPr="0064275D">
        <w:rPr>
          <w:rFonts w:ascii="Arial" w:hAnsi="Arial" w:cs="Arial"/>
          <w:sz w:val="19"/>
          <w:szCs w:val="19"/>
        </w:rPr>
        <w:t xml:space="preserve">Ashburn in </w:t>
      </w:r>
      <w:r w:rsidR="00C618B7" w:rsidRPr="0064275D">
        <w:rPr>
          <w:rFonts w:ascii="Arial" w:hAnsi="Arial" w:cs="Arial"/>
          <w:b/>
          <w:sz w:val="19"/>
          <w:szCs w:val="19"/>
        </w:rPr>
        <w:t>USA</w:t>
      </w:r>
      <w:r w:rsidR="00C618B7" w:rsidRPr="0064275D">
        <w:rPr>
          <w:rFonts w:ascii="Arial" w:hAnsi="Arial" w:cs="Arial"/>
          <w:sz w:val="19"/>
          <w:szCs w:val="19"/>
        </w:rPr>
        <w:t xml:space="preserve"> to train Customer Support Group on adopting </w:t>
      </w:r>
      <w:r w:rsidR="005D0EE3">
        <w:rPr>
          <w:rFonts w:ascii="Arial" w:hAnsi="Arial" w:cs="Arial"/>
          <w:sz w:val="19"/>
          <w:szCs w:val="19"/>
        </w:rPr>
        <w:t xml:space="preserve">MSBI 2015 </w:t>
      </w:r>
      <w:r w:rsidR="004438FC" w:rsidRPr="0064275D">
        <w:rPr>
          <w:rFonts w:ascii="Arial" w:hAnsi="Arial" w:cs="Arial"/>
          <w:sz w:val="19"/>
          <w:szCs w:val="19"/>
        </w:rPr>
        <w:t xml:space="preserve">application </w:t>
      </w:r>
      <w:r w:rsidR="00C618B7" w:rsidRPr="0064275D">
        <w:rPr>
          <w:rFonts w:ascii="Arial" w:hAnsi="Arial" w:cs="Arial"/>
          <w:sz w:val="19"/>
          <w:szCs w:val="19"/>
        </w:rPr>
        <w:t xml:space="preserve">capabilities. </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Experience in</w:t>
      </w:r>
      <w:r w:rsidRPr="0064275D">
        <w:rPr>
          <w:rFonts w:ascii="Arial" w:hAnsi="Arial" w:cs="Arial"/>
          <w:b/>
          <w:bCs/>
          <w:sz w:val="19"/>
          <w:szCs w:val="19"/>
        </w:rPr>
        <w:t xml:space="preserve"> </w:t>
      </w:r>
      <w:r w:rsidRPr="0064275D">
        <w:rPr>
          <w:rFonts w:ascii="Arial" w:hAnsi="Arial" w:cs="Arial"/>
          <w:sz w:val="19"/>
          <w:szCs w:val="19"/>
        </w:rPr>
        <w:t xml:space="preserve">Data </w:t>
      </w:r>
      <w:r w:rsidRPr="0064275D">
        <w:rPr>
          <w:rFonts w:ascii="Arial" w:hAnsi="Arial" w:cs="Arial"/>
          <w:b/>
          <w:bCs/>
          <w:sz w:val="19"/>
          <w:szCs w:val="19"/>
        </w:rPr>
        <w:t xml:space="preserve">Schema Design, </w:t>
      </w:r>
      <w:r w:rsidRPr="0064275D">
        <w:rPr>
          <w:rFonts w:ascii="Arial" w:hAnsi="Arial" w:cs="Arial"/>
          <w:sz w:val="19"/>
          <w:szCs w:val="19"/>
        </w:rPr>
        <w:t>and</w:t>
      </w:r>
      <w:r w:rsidRPr="0064275D">
        <w:rPr>
          <w:rFonts w:ascii="Arial" w:hAnsi="Arial" w:cs="Arial"/>
          <w:b/>
          <w:bCs/>
          <w:sz w:val="19"/>
          <w:szCs w:val="19"/>
        </w:rPr>
        <w:t xml:space="preserve"> Table Design. </w:t>
      </w:r>
    </w:p>
    <w:p w:rsidR="001E65FA" w:rsidRPr="0064275D" w:rsidRDefault="00627087"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13 months</w:t>
      </w:r>
      <w:r w:rsidR="001E65FA" w:rsidRPr="0064275D">
        <w:rPr>
          <w:rFonts w:ascii="Arial" w:hAnsi="Arial" w:cs="Arial"/>
          <w:sz w:val="19"/>
          <w:szCs w:val="19"/>
        </w:rPr>
        <w:t xml:space="preserve"> of experience on Power BI (Desktop and Service) along with SSAS Tabular Model and DAX.</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Worked on the Power BI reports &amp; dashboards with SQL Server/Tabular SSAS sources</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Used Table , Matrix , Bar, Card , Gauge , Slicers visualizations</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Worked on Custom Visualizations like multi slicer and Hierarchy slicer.</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Worked on DAX expressions like filters, Aggregate, Mathematical Functions etc.</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Created New Calculated Column and Measure using DAX Expression.</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Comfortable in working with filters/calculated columns/measures/relationships and transformations of Edit Query section.</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Published/shared the reports by creating Content Pack/Sharing the pbix file.</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Worked on On-Premises Gateway to refresh the data sources/creating a live connection with Tabular SSAS.</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Implemented Role Based Security as part of security in Power Bi.</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Experience with </w:t>
      </w:r>
      <w:r w:rsidRPr="0064275D">
        <w:rPr>
          <w:rFonts w:ascii="Arial" w:hAnsi="Arial" w:cs="Arial"/>
          <w:b/>
          <w:bCs/>
          <w:sz w:val="19"/>
          <w:szCs w:val="19"/>
        </w:rPr>
        <w:t>T-SQL</w:t>
      </w:r>
      <w:r w:rsidRPr="0064275D">
        <w:rPr>
          <w:rFonts w:ascii="Arial" w:hAnsi="Arial" w:cs="Arial"/>
          <w:sz w:val="19"/>
          <w:szCs w:val="19"/>
        </w:rPr>
        <w:t xml:space="preserve"> in constructing </w:t>
      </w:r>
      <w:r w:rsidRPr="0064275D">
        <w:rPr>
          <w:rFonts w:ascii="Arial" w:hAnsi="Arial" w:cs="Arial"/>
          <w:b/>
          <w:bCs/>
          <w:sz w:val="19"/>
          <w:szCs w:val="19"/>
        </w:rPr>
        <w:t>Tables</w:t>
      </w:r>
      <w:r w:rsidRPr="0064275D">
        <w:rPr>
          <w:rFonts w:ascii="Arial" w:hAnsi="Arial" w:cs="Arial"/>
          <w:sz w:val="19"/>
          <w:szCs w:val="19"/>
        </w:rPr>
        <w:t xml:space="preserve">, </w:t>
      </w:r>
      <w:r w:rsidRPr="0064275D">
        <w:rPr>
          <w:rFonts w:ascii="Arial" w:hAnsi="Arial" w:cs="Arial"/>
          <w:b/>
          <w:bCs/>
          <w:sz w:val="19"/>
          <w:szCs w:val="19"/>
        </w:rPr>
        <w:t>Triggers</w:t>
      </w:r>
      <w:r w:rsidRPr="0064275D">
        <w:rPr>
          <w:rFonts w:ascii="Arial" w:hAnsi="Arial" w:cs="Arial"/>
          <w:sz w:val="19"/>
          <w:szCs w:val="19"/>
        </w:rPr>
        <w:t xml:space="preserve">, User </w:t>
      </w:r>
      <w:r w:rsidRPr="0064275D">
        <w:rPr>
          <w:rFonts w:ascii="Arial" w:hAnsi="Arial" w:cs="Arial"/>
          <w:b/>
          <w:bCs/>
          <w:sz w:val="19"/>
          <w:szCs w:val="19"/>
        </w:rPr>
        <w:t>Function</w:t>
      </w:r>
      <w:r w:rsidRPr="0064275D">
        <w:rPr>
          <w:rFonts w:ascii="Arial" w:hAnsi="Arial" w:cs="Arial"/>
          <w:sz w:val="19"/>
          <w:szCs w:val="19"/>
        </w:rPr>
        <w:t xml:space="preserve">, </w:t>
      </w:r>
      <w:r w:rsidRPr="0064275D">
        <w:rPr>
          <w:rFonts w:ascii="Arial" w:hAnsi="Arial" w:cs="Arial"/>
          <w:b/>
          <w:bCs/>
          <w:sz w:val="19"/>
          <w:szCs w:val="19"/>
        </w:rPr>
        <w:t>Views</w:t>
      </w:r>
      <w:r w:rsidRPr="0064275D">
        <w:rPr>
          <w:rFonts w:ascii="Arial" w:hAnsi="Arial" w:cs="Arial"/>
          <w:sz w:val="19"/>
          <w:szCs w:val="19"/>
        </w:rPr>
        <w:t xml:space="preserve">, User Profiles, Relational Database Models, </w:t>
      </w:r>
      <w:r w:rsidRPr="0064275D">
        <w:rPr>
          <w:rFonts w:ascii="Arial" w:hAnsi="Arial" w:cs="Arial"/>
          <w:b/>
          <w:bCs/>
          <w:sz w:val="19"/>
          <w:szCs w:val="19"/>
        </w:rPr>
        <w:t>Data Dictionaries</w:t>
      </w:r>
      <w:r w:rsidRPr="0064275D">
        <w:rPr>
          <w:rFonts w:ascii="Arial" w:hAnsi="Arial" w:cs="Arial"/>
          <w:sz w:val="19"/>
          <w:szCs w:val="19"/>
        </w:rPr>
        <w:t xml:space="preserve"> and </w:t>
      </w:r>
      <w:r w:rsidRPr="0064275D">
        <w:rPr>
          <w:rFonts w:ascii="Arial" w:hAnsi="Arial" w:cs="Arial"/>
          <w:b/>
          <w:bCs/>
          <w:sz w:val="19"/>
          <w:szCs w:val="19"/>
        </w:rPr>
        <w:t>Data Integrity.</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Experience in Using multiple </w:t>
      </w:r>
      <w:r w:rsidRPr="0064275D">
        <w:rPr>
          <w:rFonts w:ascii="Arial" w:hAnsi="Arial" w:cs="Arial"/>
          <w:b/>
          <w:bCs/>
          <w:sz w:val="19"/>
          <w:szCs w:val="19"/>
        </w:rPr>
        <w:t>join</w:t>
      </w:r>
      <w:r w:rsidRPr="0064275D">
        <w:rPr>
          <w:rFonts w:ascii="Arial" w:hAnsi="Arial" w:cs="Arial"/>
          <w:sz w:val="19"/>
          <w:szCs w:val="19"/>
        </w:rPr>
        <w:t xml:space="preserve"> </w:t>
      </w:r>
      <w:r w:rsidRPr="0064275D">
        <w:rPr>
          <w:rFonts w:ascii="Arial" w:hAnsi="Arial" w:cs="Arial"/>
          <w:b/>
          <w:bCs/>
          <w:sz w:val="19"/>
          <w:szCs w:val="19"/>
        </w:rPr>
        <w:t>statements</w:t>
      </w:r>
      <w:r w:rsidRPr="0064275D">
        <w:rPr>
          <w:rFonts w:ascii="Arial" w:hAnsi="Arial" w:cs="Arial"/>
          <w:sz w:val="19"/>
          <w:szCs w:val="19"/>
        </w:rPr>
        <w:t xml:space="preserve"> to retrieve data from </w:t>
      </w:r>
      <w:r w:rsidRPr="0064275D">
        <w:rPr>
          <w:rFonts w:ascii="Arial" w:hAnsi="Arial" w:cs="Arial"/>
          <w:b/>
          <w:bCs/>
          <w:sz w:val="19"/>
          <w:szCs w:val="19"/>
        </w:rPr>
        <w:t>multiple</w:t>
      </w:r>
      <w:r w:rsidRPr="0064275D">
        <w:rPr>
          <w:rFonts w:ascii="Arial" w:hAnsi="Arial" w:cs="Arial"/>
          <w:sz w:val="19"/>
          <w:szCs w:val="19"/>
        </w:rPr>
        <w:t xml:space="preserve"> </w:t>
      </w:r>
      <w:r w:rsidRPr="0064275D">
        <w:rPr>
          <w:rFonts w:ascii="Arial" w:hAnsi="Arial" w:cs="Arial"/>
          <w:b/>
          <w:bCs/>
          <w:sz w:val="19"/>
          <w:szCs w:val="19"/>
        </w:rPr>
        <w:t>tables</w:t>
      </w:r>
    </w:p>
    <w:p w:rsidR="001E65FA" w:rsidRPr="0064275D" w:rsidRDefault="001E65FA" w:rsidP="001E65FA">
      <w:pPr>
        <w:widowControl/>
        <w:numPr>
          <w:ilvl w:val="0"/>
          <w:numId w:val="3"/>
        </w:numPr>
        <w:autoSpaceDE/>
        <w:autoSpaceDN/>
        <w:adjustRightInd/>
        <w:jc w:val="both"/>
        <w:rPr>
          <w:rFonts w:ascii="Arial" w:hAnsi="Arial" w:cs="Arial"/>
          <w:b/>
          <w:bCs/>
          <w:sz w:val="19"/>
          <w:szCs w:val="19"/>
        </w:rPr>
      </w:pPr>
      <w:r w:rsidRPr="0064275D">
        <w:rPr>
          <w:rFonts w:ascii="Arial" w:hAnsi="Arial" w:cs="Arial"/>
          <w:sz w:val="19"/>
          <w:szCs w:val="19"/>
        </w:rPr>
        <w:t xml:space="preserve">Experience in Creating Backend validations using </w:t>
      </w:r>
      <w:r w:rsidRPr="0064275D">
        <w:rPr>
          <w:rFonts w:ascii="Arial" w:hAnsi="Arial" w:cs="Arial"/>
          <w:b/>
          <w:bCs/>
          <w:sz w:val="19"/>
          <w:szCs w:val="19"/>
        </w:rPr>
        <w:t>Insert</w:t>
      </w:r>
      <w:r w:rsidRPr="0064275D">
        <w:rPr>
          <w:rFonts w:ascii="Arial" w:hAnsi="Arial" w:cs="Arial"/>
          <w:sz w:val="19"/>
          <w:szCs w:val="19"/>
        </w:rPr>
        <w:t>/</w:t>
      </w:r>
      <w:r w:rsidRPr="0064275D">
        <w:rPr>
          <w:rFonts w:ascii="Arial" w:hAnsi="Arial" w:cs="Arial"/>
          <w:b/>
          <w:bCs/>
          <w:sz w:val="19"/>
          <w:szCs w:val="19"/>
        </w:rPr>
        <w:t>Update</w:t>
      </w:r>
      <w:r w:rsidRPr="0064275D">
        <w:rPr>
          <w:rFonts w:ascii="Arial" w:hAnsi="Arial" w:cs="Arial"/>
          <w:sz w:val="19"/>
          <w:szCs w:val="19"/>
        </w:rPr>
        <w:t xml:space="preserve"> and </w:t>
      </w:r>
      <w:r w:rsidRPr="0064275D">
        <w:rPr>
          <w:rFonts w:ascii="Arial" w:hAnsi="Arial" w:cs="Arial"/>
          <w:b/>
          <w:bCs/>
          <w:sz w:val="19"/>
          <w:szCs w:val="19"/>
        </w:rPr>
        <w:t>Delete</w:t>
      </w:r>
      <w:r w:rsidRPr="0064275D">
        <w:rPr>
          <w:rFonts w:ascii="Arial" w:hAnsi="Arial" w:cs="Arial"/>
          <w:sz w:val="19"/>
          <w:szCs w:val="19"/>
        </w:rPr>
        <w:t xml:space="preserve"> triggers and Created </w:t>
      </w:r>
      <w:r w:rsidRPr="0064275D">
        <w:rPr>
          <w:rFonts w:ascii="Arial" w:hAnsi="Arial" w:cs="Arial"/>
          <w:b/>
          <w:bCs/>
          <w:sz w:val="19"/>
          <w:szCs w:val="19"/>
        </w:rPr>
        <w:t>views</w:t>
      </w:r>
      <w:r w:rsidRPr="0064275D">
        <w:rPr>
          <w:rFonts w:ascii="Arial" w:hAnsi="Arial" w:cs="Arial"/>
          <w:sz w:val="19"/>
          <w:szCs w:val="19"/>
        </w:rPr>
        <w:t xml:space="preserve"> for generating</w:t>
      </w:r>
      <w:r w:rsidRPr="0064275D">
        <w:rPr>
          <w:rFonts w:ascii="Arial" w:hAnsi="Arial" w:cs="Arial"/>
          <w:b/>
          <w:bCs/>
          <w:sz w:val="19"/>
          <w:szCs w:val="19"/>
        </w:rPr>
        <w:t xml:space="preserve"> </w:t>
      </w:r>
      <w:r w:rsidRPr="0064275D">
        <w:rPr>
          <w:rFonts w:ascii="Arial" w:hAnsi="Arial" w:cs="Arial"/>
          <w:sz w:val="19"/>
          <w:szCs w:val="19"/>
        </w:rPr>
        <w:t>reports.</w:t>
      </w:r>
    </w:p>
    <w:p w:rsidR="001E65FA" w:rsidRPr="0064275D" w:rsidRDefault="001E65FA" w:rsidP="001E65FA">
      <w:pPr>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Experience in writing </w:t>
      </w:r>
      <w:r w:rsidRPr="0064275D">
        <w:rPr>
          <w:rFonts w:ascii="Arial" w:hAnsi="Arial" w:cs="Arial"/>
          <w:b/>
          <w:bCs/>
          <w:sz w:val="19"/>
          <w:szCs w:val="19"/>
        </w:rPr>
        <w:t>Programs</w:t>
      </w:r>
      <w:r w:rsidRPr="0064275D">
        <w:rPr>
          <w:rFonts w:ascii="Arial" w:hAnsi="Arial" w:cs="Arial"/>
          <w:sz w:val="19"/>
          <w:szCs w:val="19"/>
        </w:rPr>
        <w:t xml:space="preserve"> for implementing </w:t>
      </w:r>
      <w:r w:rsidRPr="0064275D">
        <w:rPr>
          <w:rFonts w:ascii="Arial" w:hAnsi="Arial" w:cs="Arial"/>
          <w:b/>
          <w:bCs/>
          <w:sz w:val="19"/>
          <w:szCs w:val="19"/>
        </w:rPr>
        <w:t xml:space="preserve">Stored Procedures </w:t>
      </w:r>
      <w:r w:rsidRPr="0064275D">
        <w:rPr>
          <w:rFonts w:ascii="Arial" w:hAnsi="Arial" w:cs="Arial"/>
          <w:sz w:val="19"/>
          <w:szCs w:val="19"/>
        </w:rPr>
        <w:t>for different tasks. Worked with Development teams in relation to application tuning.</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Experience in </w:t>
      </w:r>
      <w:r w:rsidRPr="0064275D">
        <w:rPr>
          <w:rFonts w:ascii="Arial" w:hAnsi="Arial" w:cs="Arial"/>
          <w:b/>
          <w:bCs/>
          <w:sz w:val="19"/>
          <w:szCs w:val="19"/>
        </w:rPr>
        <w:t>MS</w:t>
      </w:r>
      <w:r w:rsidRPr="0064275D">
        <w:rPr>
          <w:rFonts w:ascii="Arial" w:hAnsi="Arial" w:cs="Arial"/>
          <w:sz w:val="19"/>
          <w:szCs w:val="19"/>
        </w:rPr>
        <w:t xml:space="preserve"> </w:t>
      </w:r>
      <w:r w:rsidRPr="0064275D">
        <w:rPr>
          <w:rFonts w:ascii="Arial" w:hAnsi="Arial" w:cs="Arial"/>
          <w:b/>
          <w:bCs/>
          <w:sz w:val="19"/>
          <w:szCs w:val="19"/>
        </w:rPr>
        <w:t>Business</w:t>
      </w:r>
      <w:r w:rsidRPr="0064275D">
        <w:rPr>
          <w:rFonts w:ascii="Arial" w:hAnsi="Arial" w:cs="Arial"/>
          <w:sz w:val="19"/>
          <w:szCs w:val="19"/>
        </w:rPr>
        <w:t xml:space="preserve"> </w:t>
      </w:r>
      <w:r w:rsidRPr="0064275D">
        <w:rPr>
          <w:rFonts w:ascii="Arial" w:hAnsi="Arial" w:cs="Arial"/>
          <w:b/>
          <w:bCs/>
          <w:sz w:val="19"/>
          <w:szCs w:val="19"/>
        </w:rPr>
        <w:t>Intelligence</w:t>
      </w:r>
      <w:r w:rsidRPr="0064275D">
        <w:rPr>
          <w:rFonts w:ascii="Arial" w:hAnsi="Arial" w:cs="Arial"/>
          <w:sz w:val="19"/>
          <w:szCs w:val="19"/>
        </w:rPr>
        <w:t xml:space="preserve"> tools like </w:t>
      </w:r>
      <w:r w:rsidRPr="0064275D">
        <w:rPr>
          <w:rFonts w:ascii="Arial" w:hAnsi="Arial" w:cs="Arial"/>
          <w:b/>
          <w:bCs/>
          <w:sz w:val="19"/>
          <w:szCs w:val="19"/>
        </w:rPr>
        <w:t>SQL</w:t>
      </w:r>
      <w:r w:rsidRPr="0064275D">
        <w:rPr>
          <w:rFonts w:ascii="Arial" w:hAnsi="Arial" w:cs="Arial"/>
          <w:sz w:val="19"/>
          <w:szCs w:val="19"/>
        </w:rPr>
        <w:t xml:space="preserve"> </w:t>
      </w:r>
      <w:r w:rsidRPr="0064275D">
        <w:rPr>
          <w:rFonts w:ascii="Arial" w:hAnsi="Arial" w:cs="Arial"/>
          <w:b/>
          <w:bCs/>
          <w:sz w:val="19"/>
          <w:szCs w:val="19"/>
        </w:rPr>
        <w:t>Server</w:t>
      </w:r>
      <w:r w:rsidRPr="0064275D">
        <w:rPr>
          <w:rFonts w:ascii="Arial" w:hAnsi="Arial" w:cs="Arial"/>
          <w:sz w:val="19"/>
          <w:szCs w:val="19"/>
        </w:rPr>
        <w:t xml:space="preserve"> </w:t>
      </w:r>
      <w:r w:rsidRPr="0064275D">
        <w:rPr>
          <w:rFonts w:ascii="Arial" w:hAnsi="Arial" w:cs="Arial"/>
          <w:b/>
          <w:bCs/>
          <w:sz w:val="19"/>
          <w:szCs w:val="19"/>
        </w:rPr>
        <w:t>Integration Services</w:t>
      </w:r>
      <w:r w:rsidRPr="0064275D">
        <w:rPr>
          <w:rFonts w:ascii="Arial" w:hAnsi="Arial" w:cs="Arial"/>
          <w:sz w:val="19"/>
          <w:szCs w:val="19"/>
        </w:rPr>
        <w:t xml:space="preserve">, </w:t>
      </w:r>
      <w:r w:rsidRPr="0064275D">
        <w:rPr>
          <w:rFonts w:ascii="Arial" w:hAnsi="Arial" w:cs="Arial"/>
          <w:b/>
          <w:bCs/>
          <w:sz w:val="19"/>
          <w:szCs w:val="19"/>
        </w:rPr>
        <w:t>Reporting Services</w:t>
      </w:r>
      <w:r w:rsidRPr="0064275D">
        <w:rPr>
          <w:rFonts w:ascii="Arial" w:hAnsi="Arial" w:cs="Arial"/>
          <w:sz w:val="19"/>
          <w:szCs w:val="19"/>
        </w:rPr>
        <w:t>.</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Migrated DTS objects to </w:t>
      </w:r>
      <w:r w:rsidRPr="0064275D">
        <w:rPr>
          <w:rFonts w:ascii="Arial" w:hAnsi="Arial" w:cs="Arial"/>
          <w:b/>
          <w:bCs/>
          <w:sz w:val="19"/>
          <w:szCs w:val="19"/>
        </w:rPr>
        <w:t>SQL Server Integrated Services</w:t>
      </w:r>
      <w:r w:rsidRPr="0064275D">
        <w:rPr>
          <w:rFonts w:ascii="Arial" w:hAnsi="Arial" w:cs="Arial"/>
          <w:sz w:val="19"/>
          <w:szCs w:val="19"/>
        </w:rPr>
        <w:t xml:space="preserve"> environment, migrated data from SAS environment to SQL Server 2008R2/2012 via SQL Server Integrated Services.</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Implemented </w:t>
      </w:r>
      <w:r w:rsidRPr="0064275D">
        <w:rPr>
          <w:rFonts w:ascii="Arial" w:hAnsi="Arial" w:cs="Arial"/>
          <w:b/>
          <w:bCs/>
          <w:sz w:val="19"/>
          <w:szCs w:val="19"/>
        </w:rPr>
        <w:t>SSIS data</w:t>
      </w:r>
      <w:r w:rsidRPr="0064275D">
        <w:rPr>
          <w:rFonts w:ascii="Arial" w:hAnsi="Arial" w:cs="Arial"/>
          <w:sz w:val="19"/>
          <w:szCs w:val="19"/>
        </w:rPr>
        <w:t xml:space="preserve">, created maintenance procedures and provided </w:t>
      </w:r>
      <w:r w:rsidRPr="0064275D">
        <w:rPr>
          <w:rFonts w:ascii="Arial" w:hAnsi="Arial" w:cs="Arial"/>
          <w:b/>
          <w:bCs/>
          <w:sz w:val="19"/>
          <w:szCs w:val="19"/>
        </w:rPr>
        <w:t>data</w:t>
      </w:r>
      <w:r w:rsidRPr="0064275D">
        <w:rPr>
          <w:rFonts w:ascii="Arial" w:hAnsi="Arial" w:cs="Arial"/>
          <w:sz w:val="19"/>
          <w:szCs w:val="19"/>
        </w:rPr>
        <w:t xml:space="preserve"> </w:t>
      </w:r>
      <w:r w:rsidRPr="0064275D">
        <w:rPr>
          <w:rFonts w:ascii="Arial" w:hAnsi="Arial" w:cs="Arial"/>
          <w:b/>
          <w:bCs/>
          <w:sz w:val="19"/>
          <w:szCs w:val="19"/>
        </w:rPr>
        <w:t>integrity</w:t>
      </w:r>
      <w:r w:rsidRPr="0064275D">
        <w:rPr>
          <w:rFonts w:ascii="Arial" w:hAnsi="Arial" w:cs="Arial"/>
          <w:sz w:val="19"/>
          <w:szCs w:val="19"/>
        </w:rPr>
        <w:t xml:space="preserve"> strategies.</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Created ETL packages using </w:t>
      </w:r>
      <w:r w:rsidRPr="0064275D">
        <w:rPr>
          <w:rFonts w:ascii="Arial" w:eastAsia="Times New Roman" w:hAnsi="Arial" w:cs="Arial"/>
          <w:b/>
          <w:bCs/>
          <w:sz w:val="19"/>
          <w:szCs w:val="19"/>
        </w:rPr>
        <w:t>SSIS</w:t>
      </w:r>
      <w:r w:rsidRPr="0064275D">
        <w:rPr>
          <w:rFonts w:ascii="Arial" w:eastAsia="Times New Roman" w:hAnsi="Arial" w:cs="Arial"/>
          <w:sz w:val="19"/>
          <w:szCs w:val="19"/>
        </w:rPr>
        <w:t> to move data from various heterogeneous data sources.</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Created logs for </w:t>
      </w:r>
      <w:r w:rsidRPr="0064275D">
        <w:rPr>
          <w:rFonts w:ascii="Arial" w:eastAsia="Times New Roman" w:hAnsi="Arial" w:cs="Arial"/>
          <w:b/>
          <w:bCs/>
          <w:sz w:val="19"/>
          <w:szCs w:val="19"/>
        </w:rPr>
        <w:t>ETL</w:t>
      </w:r>
      <w:r w:rsidRPr="0064275D">
        <w:rPr>
          <w:rFonts w:ascii="Arial" w:eastAsia="Times New Roman" w:hAnsi="Arial" w:cs="Arial"/>
          <w:sz w:val="19"/>
          <w:szCs w:val="19"/>
        </w:rPr>
        <w:t> load at package level and task level to log number of records processed by each package and each task in a package using </w:t>
      </w:r>
      <w:r w:rsidRPr="0064275D">
        <w:rPr>
          <w:rFonts w:ascii="Arial" w:eastAsia="Times New Roman" w:hAnsi="Arial" w:cs="Arial"/>
          <w:b/>
          <w:bCs/>
          <w:sz w:val="19"/>
          <w:szCs w:val="19"/>
        </w:rPr>
        <w:t>SSIS</w:t>
      </w:r>
      <w:r w:rsidRPr="0064275D">
        <w:rPr>
          <w:rFonts w:ascii="Arial" w:eastAsia="Times New Roman" w:hAnsi="Arial" w:cs="Arial"/>
          <w:sz w:val="19"/>
          <w:szCs w:val="19"/>
        </w:rPr>
        <w:t>.</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Implemented error handling and roll back process in </w:t>
      </w:r>
      <w:r w:rsidRPr="0064275D">
        <w:rPr>
          <w:rFonts w:ascii="Arial" w:eastAsia="Times New Roman" w:hAnsi="Arial" w:cs="Arial"/>
          <w:b/>
          <w:bCs/>
          <w:sz w:val="19"/>
          <w:szCs w:val="19"/>
        </w:rPr>
        <w:t>ETL</w:t>
      </w:r>
      <w:r w:rsidRPr="0064275D">
        <w:rPr>
          <w:rFonts w:ascii="Arial" w:eastAsia="Times New Roman" w:hAnsi="Arial" w:cs="Arial"/>
          <w:sz w:val="19"/>
          <w:szCs w:val="19"/>
        </w:rPr>
        <w:t> load.</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Configured </w:t>
      </w:r>
      <w:r w:rsidRPr="0064275D">
        <w:rPr>
          <w:rFonts w:ascii="Arial" w:eastAsia="Times New Roman" w:hAnsi="Arial" w:cs="Arial"/>
          <w:b/>
          <w:bCs/>
          <w:sz w:val="19"/>
          <w:szCs w:val="19"/>
        </w:rPr>
        <w:t>SSIS</w:t>
      </w:r>
      <w:r w:rsidRPr="0064275D">
        <w:rPr>
          <w:rFonts w:ascii="Arial" w:eastAsia="Times New Roman" w:hAnsi="Arial" w:cs="Arial"/>
          <w:sz w:val="19"/>
          <w:szCs w:val="19"/>
        </w:rPr>
        <w:t> packages using </w:t>
      </w:r>
      <w:r w:rsidRPr="0064275D">
        <w:rPr>
          <w:rFonts w:ascii="Arial" w:eastAsia="Times New Roman" w:hAnsi="Arial" w:cs="Arial"/>
          <w:b/>
          <w:bCs/>
          <w:sz w:val="19"/>
          <w:szCs w:val="19"/>
        </w:rPr>
        <w:t>Package</w:t>
      </w:r>
      <w:r w:rsidRPr="0064275D">
        <w:rPr>
          <w:rFonts w:ascii="Arial" w:eastAsia="Times New Roman" w:hAnsi="Arial" w:cs="Arial"/>
          <w:sz w:val="19"/>
          <w:szCs w:val="19"/>
        </w:rPr>
        <w:t> </w:t>
      </w:r>
      <w:r w:rsidRPr="0064275D">
        <w:rPr>
          <w:rFonts w:ascii="Arial" w:eastAsia="Times New Roman" w:hAnsi="Arial" w:cs="Arial"/>
          <w:b/>
          <w:bCs/>
          <w:sz w:val="19"/>
          <w:szCs w:val="19"/>
        </w:rPr>
        <w:t>configuration</w:t>
      </w:r>
      <w:r w:rsidRPr="0064275D">
        <w:rPr>
          <w:rFonts w:ascii="Arial" w:eastAsia="Times New Roman" w:hAnsi="Arial" w:cs="Arial"/>
          <w:sz w:val="19"/>
          <w:szCs w:val="19"/>
        </w:rPr>
        <w:t> wizard to allow packages run on different environments.</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Used SSIS to create ETL packages to validate, extract, transform and load data to data warehouse databases, data mart databases, and process SSAS cubes to store data to OLAP databases</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 xml:space="preserve">Expert in removing the </w:t>
      </w:r>
      <w:r w:rsidRPr="0064275D">
        <w:rPr>
          <w:rFonts w:ascii="Arial" w:eastAsia="Times New Roman" w:hAnsi="Arial" w:cs="Arial"/>
          <w:b/>
          <w:bCs/>
          <w:sz w:val="19"/>
          <w:szCs w:val="19"/>
        </w:rPr>
        <w:t>Duplicate (De-duplication) rows</w:t>
      </w:r>
      <w:r w:rsidRPr="0064275D">
        <w:rPr>
          <w:rFonts w:ascii="Arial" w:eastAsia="Times New Roman" w:hAnsi="Arial" w:cs="Arial"/>
          <w:sz w:val="19"/>
          <w:szCs w:val="19"/>
        </w:rPr>
        <w:t xml:space="preserve"> from a table and applying Fuzzy lookup in SSIS</w:t>
      </w:r>
    </w:p>
    <w:p w:rsidR="001E65FA" w:rsidRPr="0064275D" w:rsidRDefault="001E65FA" w:rsidP="001E65FA">
      <w:pPr>
        <w:widowControl/>
        <w:numPr>
          <w:ilvl w:val="0"/>
          <w:numId w:val="3"/>
        </w:numPr>
        <w:autoSpaceDE/>
        <w:autoSpaceDN/>
        <w:adjustRightInd/>
        <w:jc w:val="both"/>
        <w:rPr>
          <w:rFonts w:ascii="Arial" w:eastAsia="Times New Roman" w:hAnsi="Arial" w:cs="Arial"/>
          <w:sz w:val="19"/>
          <w:szCs w:val="19"/>
        </w:rPr>
      </w:pPr>
      <w:r w:rsidRPr="0064275D">
        <w:rPr>
          <w:rFonts w:ascii="Arial" w:eastAsia="Times New Roman" w:hAnsi="Arial" w:cs="Arial"/>
          <w:sz w:val="19"/>
          <w:szCs w:val="19"/>
        </w:rPr>
        <w:t xml:space="preserve">Worked with </w:t>
      </w:r>
      <w:r w:rsidRPr="0064275D">
        <w:rPr>
          <w:rFonts w:ascii="Arial" w:eastAsia="Times New Roman" w:hAnsi="Arial" w:cs="Arial"/>
          <w:b/>
          <w:bCs/>
          <w:sz w:val="19"/>
          <w:szCs w:val="19"/>
        </w:rPr>
        <w:t>Financial companies</w:t>
      </w:r>
      <w:r w:rsidRPr="0064275D">
        <w:rPr>
          <w:rFonts w:ascii="Arial" w:eastAsia="Times New Roman" w:hAnsi="Arial" w:cs="Arial"/>
          <w:sz w:val="19"/>
          <w:szCs w:val="19"/>
        </w:rPr>
        <w:t xml:space="preserve"> for </w:t>
      </w:r>
      <w:r w:rsidRPr="0064275D">
        <w:rPr>
          <w:rStyle w:val="apple-style-span"/>
          <w:rFonts w:ascii="Arial" w:hAnsi="Arial" w:cs="Arial"/>
          <w:sz w:val="19"/>
          <w:szCs w:val="19"/>
        </w:rPr>
        <w:t xml:space="preserve">application </w:t>
      </w:r>
      <w:r w:rsidRPr="0064275D">
        <w:rPr>
          <w:rStyle w:val="apple-style-span"/>
          <w:rFonts w:ascii="Arial" w:hAnsi="Arial" w:cs="Arial"/>
          <w:b/>
          <w:bCs/>
          <w:sz w:val="19"/>
          <w:szCs w:val="19"/>
        </w:rPr>
        <w:t xml:space="preserve">related pricing </w:t>
      </w:r>
      <w:r w:rsidRPr="0064275D">
        <w:rPr>
          <w:rStyle w:val="apple-style-span"/>
          <w:rFonts w:ascii="Arial" w:hAnsi="Arial" w:cs="Arial"/>
          <w:sz w:val="19"/>
          <w:szCs w:val="19"/>
        </w:rPr>
        <w:t xml:space="preserve">and security applications </w:t>
      </w:r>
    </w:p>
    <w:p w:rsidR="001E65FA" w:rsidRPr="0064275D" w:rsidRDefault="001E65FA" w:rsidP="001E65FA">
      <w:pPr>
        <w:widowControl/>
        <w:numPr>
          <w:ilvl w:val="0"/>
          <w:numId w:val="3"/>
        </w:numPr>
        <w:autoSpaceDE/>
        <w:autoSpaceDN/>
        <w:adjustRightInd/>
        <w:jc w:val="both"/>
        <w:rPr>
          <w:rFonts w:ascii="Arial" w:hAnsi="Arial" w:cs="Arial"/>
          <w:sz w:val="19"/>
          <w:szCs w:val="19"/>
          <w:lang w:eastAsia="zh-CN"/>
        </w:rPr>
      </w:pPr>
      <w:r w:rsidRPr="0064275D">
        <w:rPr>
          <w:rFonts w:ascii="Arial" w:hAnsi="Arial" w:cs="Arial"/>
          <w:b/>
          <w:bCs/>
          <w:sz w:val="19"/>
          <w:szCs w:val="19"/>
        </w:rPr>
        <w:t>Developed Reports</w:t>
      </w:r>
      <w:r w:rsidRPr="0064275D">
        <w:rPr>
          <w:rFonts w:ascii="Arial" w:hAnsi="Arial" w:cs="Arial"/>
          <w:sz w:val="19"/>
          <w:szCs w:val="19"/>
        </w:rPr>
        <w:t xml:space="preserve"> using efficient data retrieval techniques</w:t>
      </w:r>
    </w:p>
    <w:p w:rsidR="001E65FA" w:rsidRPr="0064275D" w:rsidRDefault="001E65FA" w:rsidP="001E65FA">
      <w:pPr>
        <w:widowControl/>
        <w:numPr>
          <w:ilvl w:val="0"/>
          <w:numId w:val="3"/>
        </w:numPr>
        <w:autoSpaceDE/>
        <w:autoSpaceDN/>
        <w:adjustRightInd/>
        <w:jc w:val="both"/>
        <w:rPr>
          <w:rFonts w:ascii="Arial" w:hAnsi="Arial" w:cs="Arial"/>
          <w:sz w:val="19"/>
          <w:szCs w:val="19"/>
          <w:lang w:eastAsia="zh-CN"/>
        </w:rPr>
      </w:pPr>
      <w:r w:rsidRPr="0064275D">
        <w:rPr>
          <w:rFonts w:ascii="Arial" w:hAnsi="Arial" w:cs="Arial"/>
          <w:sz w:val="19"/>
          <w:szCs w:val="19"/>
        </w:rPr>
        <w:t>Designed different types of reports like drill down, drill through, sub reports, parameterized reports and cascading reports in SSRS 2008R2/2012.</w:t>
      </w:r>
    </w:p>
    <w:p w:rsidR="001E65FA" w:rsidRDefault="001E65FA" w:rsidP="001E65FA">
      <w:pPr>
        <w:widowControl/>
        <w:numPr>
          <w:ilvl w:val="0"/>
          <w:numId w:val="3"/>
        </w:numPr>
        <w:autoSpaceDE/>
        <w:autoSpaceDN/>
        <w:adjustRightInd/>
        <w:jc w:val="both"/>
        <w:rPr>
          <w:rFonts w:ascii="Arial" w:hAnsi="Arial" w:cs="Arial"/>
          <w:sz w:val="19"/>
          <w:szCs w:val="19"/>
          <w:lang w:eastAsia="zh-CN"/>
        </w:rPr>
      </w:pPr>
      <w:r w:rsidRPr="0064275D">
        <w:rPr>
          <w:rFonts w:ascii="Arial" w:hAnsi="Arial" w:cs="Arial"/>
          <w:sz w:val="19"/>
          <w:szCs w:val="19"/>
        </w:rPr>
        <w:t>Design and develop tabular, Matrix, Drill down and Parameterized reports in SSRS using stored proc. Use of custom code, Expressions in SSRS.</w:t>
      </w:r>
    </w:p>
    <w:p w:rsidR="00674BC0" w:rsidRPr="00674BC0" w:rsidRDefault="00674BC0" w:rsidP="001E65FA">
      <w:pPr>
        <w:widowControl/>
        <w:numPr>
          <w:ilvl w:val="0"/>
          <w:numId w:val="3"/>
        </w:numPr>
        <w:autoSpaceDE/>
        <w:autoSpaceDN/>
        <w:adjustRightInd/>
        <w:jc w:val="both"/>
        <w:rPr>
          <w:rFonts w:ascii="Arial" w:hAnsi="Arial" w:cs="Arial"/>
          <w:color w:val="000000" w:themeColor="text1"/>
          <w:sz w:val="19"/>
          <w:szCs w:val="19"/>
          <w:lang w:eastAsia="zh-CN"/>
        </w:rPr>
      </w:pPr>
      <w:r w:rsidRPr="00674BC0">
        <w:rPr>
          <w:rFonts w:ascii="Arial" w:hAnsi="Arial" w:cs="Arial"/>
          <w:color w:val="000000" w:themeColor="text1"/>
          <w:sz w:val="19"/>
          <w:szCs w:val="19"/>
        </w:rPr>
        <w:t>Worked on Excel Analyzer, Excel Uploads, Pins and Report Server Database Configuration and SSRS to Power BI Publish options.</w:t>
      </w:r>
    </w:p>
    <w:p w:rsidR="00674BC0" w:rsidRPr="00674BC0" w:rsidRDefault="00674BC0" w:rsidP="001E65FA">
      <w:pPr>
        <w:widowControl/>
        <w:numPr>
          <w:ilvl w:val="0"/>
          <w:numId w:val="3"/>
        </w:numPr>
        <w:autoSpaceDE/>
        <w:autoSpaceDN/>
        <w:adjustRightInd/>
        <w:jc w:val="both"/>
        <w:rPr>
          <w:rFonts w:ascii="Arial" w:hAnsi="Arial" w:cs="Arial"/>
          <w:color w:val="000000" w:themeColor="text1"/>
          <w:sz w:val="19"/>
          <w:szCs w:val="19"/>
          <w:lang w:eastAsia="zh-CN"/>
        </w:rPr>
      </w:pPr>
      <w:r w:rsidRPr="00674BC0">
        <w:rPr>
          <w:rFonts w:ascii="Arial" w:hAnsi="Arial" w:cs="Arial"/>
          <w:color w:val="000000" w:themeColor="text1"/>
          <w:sz w:val="19"/>
          <w:szCs w:val="19"/>
        </w:rPr>
        <w:t>Worked on App Workspace Publish and Dashboard properties.</w:t>
      </w:r>
    </w:p>
    <w:p w:rsidR="001E65FA" w:rsidRPr="0064275D" w:rsidRDefault="001E65FA" w:rsidP="001E65FA">
      <w:pPr>
        <w:pStyle w:val="ListParagraph"/>
        <w:numPr>
          <w:ilvl w:val="0"/>
          <w:numId w:val="3"/>
        </w:numPr>
        <w:spacing w:after="0" w:line="240" w:lineRule="auto"/>
        <w:jc w:val="both"/>
        <w:rPr>
          <w:rFonts w:ascii="Arial" w:hAnsi="Arial" w:cs="Arial"/>
          <w:sz w:val="19"/>
          <w:szCs w:val="19"/>
        </w:rPr>
      </w:pPr>
      <w:r w:rsidRPr="0064275D">
        <w:rPr>
          <w:rFonts w:ascii="Arial" w:hAnsi="Arial" w:cs="Arial"/>
          <w:sz w:val="19"/>
          <w:szCs w:val="19"/>
        </w:rPr>
        <w:t xml:space="preserve">Developed </w:t>
      </w:r>
      <w:r w:rsidRPr="0064275D">
        <w:rPr>
          <w:rFonts w:ascii="Arial" w:hAnsi="Arial" w:cs="Arial"/>
          <w:b/>
          <w:bCs/>
          <w:sz w:val="19"/>
          <w:szCs w:val="19"/>
        </w:rPr>
        <w:t>Custom Reports</w:t>
      </w:r>
      <w:r w:rsidRPr="0064275D">
        <w:rPr>
          <w:rFonts w:ascii="Arial" w:hAnsi="Arial" w:cs="Arial"/>
          <w:sz w:val="19"/>
          <w:szCs w:val="19"/>
        </w:rPr>
        <w:t xml:space="preserve"> and different types of Tabular Reports, Matrix Reports, Ad hoc Reports and distributed Reports in multiple formats using </w:t>
      </w:r>
      <w:r w:rsidRPr="0064275D">
        <w:rPr>
          <w:rFonts w:ascii="Arial" w:hAnsi="Arial" w:cs="Arial"/>
          <w:b/>
          <w:bCs/>
          <w:sz w:val="19"/>
          <w:szCs w:val="19"/>
        </w:rPr>
        <w:t>SQL Server Reporting Services (SSRS)</w:t>
      </w:r>
      <w:r w:rsidRPr="0064275D">
        <w:rPr>
          <w:rFonts w:ascii="Arial" w:hAnsi="Arial" w:cs="Arial"/>
          <w:sz w:val="19"/>
          <w:szCs w:val="19"/>
        </w:rPr>
        <w:t xml:space="preserve"> in </w:t>
      </w:r>
      <w:r w:rsidRPr="0064275D">
        <w:rPr>
          <w:rFonts w:ascii="Arial" w:hAnsi="Arial" w:cs="Arial"/>
          <w:b/>
          <w:bCs/>
          <w:sz w:val="19"/>
          <w:szCs w:val="19"/>
        </w:rPr>
        <w:t>Business intelligence development studio (BIDS).</w:t>
      </w:r>
      <w:r w:rsidRPr="0064275D">
        <w:rPr>
          <w:rFonts w:ascii="Arial" w:hAnsi="Arial" w:cs="Arial"/>
          <w:sz w:val="19"/>
          <w:szCs w:val="19"/>
        </w:rPr>
        <w:t xml:space="preserve"> </w:t>
      </w:r>
    </w:p>
    <w:p w:rsidR="001E65FA" w:rsidRPr="0064275D" w:rsidRDefault="001E65FA" w:rsidP="001E65FA">
      <w:pPr>
        <w:pStyle w:val="ListParagraph"/>
        <w:numPr>
          <w:ilvl w:val="0"/>
          <w:numId w:val="3"/>
        </w:numPr>
        <w:spacing w:after="0" w:line="240" w:lineRule="auto"/>
        <w:jc w:val="both"/>
        <w:rPr>
          <w:rFonts w:ascii="Arial" w:hAnsi="Arial" w:cs="Arial"/>
          <w:sz w:val="19"/>
          <w:szCs w:val="19"/>
        </w:rPr>
      </w:pPr>
      <w:r w:rsidRPr="0064275D">
        <w:rPr>
          <w:rFonts w:ascii="Arial" w:hAnsi="Arial" w:cs="Arial"/>
          <w:sz w:val="19"/>
          <w:szCs w:val="19"/>
        </w:rPr>
        <w:t xml:space="preserve">Excellent Report creation skills using </w:t>
      </w:r>
      <w:r w:rsidRPr="0064275D">
        <w:rPr>
          <w:rFonts w:ascii="Arial" w:hAnsi="Arial" w:cs="Arial"/>
          <w:b/>
          <w:bCs/>
          <w:sz w:val="19"/>
          <w:szCs w:val="19"/>
        </w:rPr>
        <w:t>Microsoft Reporting Services (SSRS) 2008R2/2012</w:t>
      </w:r>
      <w:r w:rsidRPr="0064275D">
        <w:rPr>
          <w:rFonts w:ascii="Arial" w:hAnsi="Arial" w:cs="Arial"/>
          <w:sz w:val="19"/>
          <w:szCs w:val="19"/>
        </w:rPr>
        <w:t>.</w:t>
      </w:r>
    </w:p>
    <w:p w:rsidR="001E65FA" w:rsidRPr="0064275D" w:rsidRDefault="001E65FA" w:rsidP="001E65FA">
      <w:pPr>
        <w:widowControl/>
        <w:numPr>
          <w:ilvl w:val="0"/>
          <w:numId w:val="3"/>
        </w:numPr>
        <w:autoSpaceDE/>
        <w:autoSpaceDN/>
        <w:adjustRightInd/>
        <w:jc w:val="both"/>
        <w:rPr>
          <w:rFonts w:ascii="Arial" w:hAnsi="Arial" w:cs="Arial"/>
          <w:sz w:val="19"/>
          <w:szCs w:val="19"/>
        </w:rPr>
      </w:pPr>
      <w:r w:rsidRPr="0064275D">
        <w:rPr>
          <w:rFonts w:ascii="Arial" w:hAnsi="Arial" w:cs="Arial"/>
          <w:sz w:val="19"/>
          <w:szCs w:val="19"/>
        </w:rPr>
        <w:t xml:space="preserve">Excellent </w:t>
      </w:r>
      <w:r w:rsidRPr="0064275D">
        <w:rPr>
          <w:rFonts w:ascii="Arial" w:hAnsi="Arial" w:cs="Arial"/>
          <w:b/>
          <w:bCs/>
          <w:sz w:val="19"/>
          <w:szCs w:val="19"/>
        </w:rPr>
        <w:t xml:space="preserve">communication, presentation, interpersonal skills, strong troubleshooting </w:t>
      </w:r>
      <w:r w:rsidRPr="0064275D">
        <w:rPr>
          <w:rFonts w:ascii="Arial" w:hAnsi="Arial" w:cs="Arial"/>
          <w:sz w:val="19"/>
          <w:szCs w:val="19"/>
        </w:rPr>
        <w:t>and</w:t>
      </w:r>
      <w:r w:rsidRPr="0064275D">
        <w:rPr>
          <w:rFonts w:ascii="Arial" w:hAnsi="Arial" w:cs="Arial"/>
          <w:b/>
          <w:bCs/>
          <w:sz w:val="19"/>
          <w:szCs w:val="19"/>
        </w:rPr>
        <w:t xml:space="preserve"> organizational skills.</w:t>
      </w:r>
    </w:p>
    <w:p w:rsidR="00A94168" w:rsidRPr="0064275D" w:rsidRDefault="00A94168" w:rsidP="00B43742">
      <w:pPr>
        <w:pStyle w:val="ListParagraph"/>
        <w:numPr>
          <w:ilvl w:val="0"/>
          <w:numId w:val="3"/>
        </w:numPr>
        <w:spacing w:after="0"/>
        <w:jc w:val="both"/>
        <w:rPr>
          <w:rFonts w:ascii="Arial" w:hAnsi="Arial" w:cs="Arial"/>
          <w:sz w:val="19"/>
          <w:szCs w:val="19"/>
        </w:rPr>
      </w:pPr>
      <w:r w:rsidRPr="0064275D">
        <w:rPr>
          <w:rFonts w:ascii="Arial" w:hAnsi="Arial" w:cs="Arial"/>
          <w:sz w:val="19"/>
          <w:szCs w:val="19"/>
        </w:rPr>
        <w:t xml:space="preserve">Sufficient SQL skills to enable testing of development work from source to report; including skills with tools such as </w:t>
      </w:r>
      <w:r w:rsidR="00E61418" w:rsidRPr="0064275D">
        <w:rPr>
          <w:rFonts w:ascii="Arial" w:hAnsi="Arial" w:cs="Arial"/>
          <w:b/>
          <w:bCs/>
          <w:sz w:val="19"/>
          <w:szCs w:val="19"/>
        </w:rPr>
        <w:t>SQL Server</w:t>
      </w:r>
      <w:r w:rsidR="00E61418" w:rsidRPr="0064275D">
        <w:rPr>
          <w:rFonts w:ascii="Arial" w:hAnsi="Arial" w:cs="Arial"/>
          <w:sz w:val="19"/>
          <w:szCs w:val="19"/>
        </w:rPr>
        <w:t xml:space="preserve"> 2008R2/</w:t>
      </w:r>
      <w:r w:rsidR="00E61418" w:rsidRPr="0064275D">
        <w:rPr>
          <w:rFonts w:ascii="Arial" w:hAnsi="Arial" w:cs="Arial"/>
          <w:b/>
          <w:bCs/>
          <w:sz w:val="19"/>
          <w:szCs w:val="19"/>
        </w:rPr>
        <w:t>2012</w:t>
      </w:r>
      <w:r w:rsidR="00E61418" w:rsidRPr="0064275D">
        <w:rPr>
          <w:rFonts w:ascii="Arial" w:hAnsi="Arial" w:cs="Arial"/>
          <w:sz w:val="19"/>
          <w:szCs w:val="19"/>
        </w:rPr>
        <w:t xml:space="preserve"> ,</w:t>
      </w:r>
      <w:r w:rsidRPr="0064275D">
        <w:rPr>
          <w:rFonts w:ascii="Arial" w:hAnsi="Arial" w:cs="Arial"/>
          <w:sz w:val="19"/>
          <w:szCs w:val="19"/>
        </w:rPr>
        <w:t xml:space="preserve">SQL Developer and/or TOAD. </w:t>
      </w:r>
    </w:p>
    <w:p w:rsidR="00E77DF4" w:rsidRPr="0064275D" w:rsidRDefault="005826E5" w:rsidP="00B43742">
      <w:pPr>
        <w:pStyle w:val="ListParagraph"/>
        <w:numPr>
          <w:ilvl w:val="0"/>
          <w:numId w:val="3"/>
        </w:numPr>
        <w:spacing w:after="0"/>
        <w:contextualSpacing w:val="0"/>
        <w:jc w:val="both"/>
        <w:rPr>
          <w:rFonts w:ascii="Arial" w:hAnsi="Arial" w:cs="Arial"/>
          <w:bCs/>
          <w:sz w:val="19"/>
          <w:szCs w:val="19"/>
        </w:rPr>
      </w:pPr>
      <w:r w:rsidRPr="0064275D">
        <w:rPr>
          <w:rFonts w:ascii="Arial" w:hAnsi="Arial" w:cs="Arial"/>
          <w:color w:val="000000"/>
          <w:sz w:val="19"/>
          <w:szCs w:val="19"/>
        </w:rPr>
        <w:t>Experienced in Global Delivery Model</w:t>
      </w:r>
      <w:r w:rsidRPr="0064275D">
        <w:rPr>
          <w:rFonts w:ascii="Arial" w:hAnsi="Arial" w:cs="Arial"/>
          <w:sz w:val="19"/>
          <w:szCs w:val="19"/>
          <w:lang w:val="en-GB"/>
        </w:rPr>
        <w:t>, e</w:t>
      </w:r>
      <w:r w:rsidR="00E77DF4" w:rsidRPr="0064275D">
        <w:rPr>
          <w:rFonts w:ascii="Arial" w:hAnsi="Arial" w:cs="Arial"/>
          <w:sz w:val="19"/>
          <w:szCs w:val="19"/>
          <w:lang w:val="en-GB"/>
        </w:rPr>
        <w:t xml:space="preserve">ffective in cross-functional and global environments to manage multiple tasks and assignments concurrently with effective communication skills. </w:t>
      </w:r>
    </w:p>
    <w:p w:rsidR="006109B4" w:rsidRPr="0064275D" w:rsidRDefault="0064275D" w:rsidP="006109B4">
      <w:pPr>
        <w:widowControl/>
        <w:numPr>
          <w:ilvl w:val="0"/>
          <w:numId w:val="3"/>
        </w:numPr>
        <w:autoSpaceDE/>
        <w:autoSpaceDN/>
        <w:adjustRightInd/>
        <w:spacing w:before="100" w:beforeAutospacing="1" w:after="100" w:afterAutospacing="1"/>
        <w:jc w:val="both"/>
        <w:rPr>
          <w:rFonts w:ascii="Arial" w:eastAsia="Times New Roman" w:hAnsi="Arial" w:cs="Arial"/>
          <w:color w:val="000000" w:themeColor="text1"/>
          <w:sz w:val="19"/>
          <w:szCs w:val="19"/>
        </w:rPr>
      </w:pPr>
      <w:r w:rsidRPr="0064275D">
        <w:rPr>
          <w:rFonts w:ascii="Arial" w:eastAsia="Times New Roman" w:hAnsi="Arial" w:cs="Arial"/>
          <w:color w:val="000000" w:themeColor="text1"/>
          <w:sz w:val="19"/>
          <w:szCs w:val="19"/>
        </w:rPr>
        <w:t>Knowledge</w:t>
      </w:r>
      <w:r w:rsidR="006109B4" w:rsidRPr="0064275D">
        <w:rPr>
          <w:rFonts w:ascii="Arial" w:eastAsia="Times New Roman" w:hAnsi="Arial" w:cs="Arial"/>
          <w:color w:val="000000" w:themeColor="text1"/>
          <w:sz w:val="19"/>
          <w:szCs w:val="19"/>
        </w:rPr>
        <w:t xml:space="preserve"> in </w:t>
      </w:r>
      <w:r w:rsidR="006109B4" w:rsidRPr="0064275D">
        <w:rPr>
          <w:rFonts w:ascii="Arial" w:eastAsia="Times New Roman" w:hAnsi="Arial" w:cs="Arial"/>
          <w:bCs/>
          <w:color w:val="000000" w:themeColor="text1"/>
          <w:sz w:val="19"/>
          <w:szCs w:val="19"/>
        </w:rPr>
        <w:t>Amazon AWS cloud</w:t>
      </w:r>
      <w:r w:rsidR="006109B4" w:rsidRPr="0064275D">
        <w:rPr>
          <w:rFonts w:ascii="Arial" w:eastAsia="Times New Roman" w:hAnsi="Arial" w:cs="Arial"/>
          <w:color w:val="000000" w:themeColor="text1"/>
          <w:sz w:val="19"/>
          <w:szCs w:val="19"/>
        </w:rPr>
        <w:t> which includes services like: </w:t>
      </w:r>
      <w:r w:rsidR="006109B4" w:rsidRPr="0064275D">
        <w:rPr>
          <w:rFonts w:ascii="Arial" w:eastAsia="Times New Roman" w:hAnsi="Arial" w:cs="Arial"/>
          <w:bCs/>
          <w:color w:val="000000" w:themeColor="text1"/>
          <w:sz w:val="19"/>
          <w:szCs w:val="19"/>
        </w:rPr>
        <w:t>EC2, S3, EBS, VPC, ELB, AMI, SNS, RDS, IAM, Route 53, Auto scaling, Cloud Front, Cloud Watch, Cloud Trail, Cloud Formation, OPS Work, Security Groups</w:t>
      </w:r>
      <w:r w:rsidR="006109B4" w:rsidRPr="0064275D">
        <w:rPr>
          <w:rFonts w:ascii="Arial" w:eastAsia="Times New Roman" w:hAnsi="Arial" w:cs="Arial"/>
          <w:color w:val="000000" w:themeColor="text1"/>
          <w:sz w:val="19"/>
          <w:szCs w:val="19"/>
        </w:rPr>
        <w:t>.</w:t>
      </w:r>
    </w:p>
    <w:p w:rsidR="00B43742" w:rsidRDefault="00B43742" w:rsidP="00B43742">
      <w:pPr>
        <w:pStyle w:val="ListParagraph"/>
        <w:spacing w:after="0"/>
        <w:ind w:left="360"/>
        <w:contextualSpacing w:val="0"/>
        <w:jc w:val="both"/>
        <w:rPr>
          <w:rFonts w:ascii="Arial" w:hAnsi="Arial" w:cs="Arial"/>
          <w:b/>
          <w:bCs/>
          <w:sz w:val="20"/>
          <w:szCs w:val="20"/>
        </w:rPr>
      </w:pPr>
    </w:p>
    <w:p w:rsidR="00632B17" w:rsidRPr="0004596A" w:rsidRDefault="00632B17" w:rsidP="00B43742">
      <w:pPr>
        <w:pStyle w:val="ListParagraph"/>
        <w:spacing w:after="0"/>
        <w:ind w:left="360"/>
        <w:contextualSpacing w:val="0"/>
        <w:jc w:val="both"/>
        <w:rPr>
          <w:rFonts w:ascii="Arial" w:hAnsi="Arial" w:cs="Arial"/>
          <w:b/>
          <w:bCs/>
          <w:sz w:val="20"/>
          <w:szCs w:val="20"/>
        </w:rPr>
      </w:pPr>
    </w:p>
    <w:p w:rsidR="00EE605A" w:rsidRPr="0004596A" w:rsidRDefault="00DC164E" w:rsidP="000201DE">
      <w:pPr>
        <w:pStyle w:val="ListParagraph"/>
        <w:tabs>
          <w:tab w:val="left" w:pos="6954"/>
        </w:tabs>
        <w:spacing w:after="40"/>
        <w:ind w:left="0"/>
        <w:jc w:val="both"/>
        <w:rPr>
          <w:rFonts w:ascii="Arial" w:hAnsi="Arial" w:cs="Arial"/>
          <w:b/>
          <w:bCs/>
          <w:color w:val="595959" w:themeColor="text1" w:themeTint="A6"/>
          <w:sz w:val="20"/>
          <w:szCs w:val="20"/>
        </w:rPr>
      </w:pPr>
      <w:r w:rsidRPr="0004596A">
        <w:rPr>
          <w:rFonts w:ascii="Arial" w:hAnsi="Arial" w:cs="Arial"/>
          <w:b/>
          <w:bCs/>
          <w:color w:val="595959" w:themeColor="text1" w:themeTint="A6"/>
          <w:sz w:val="20"/>
          <w:szCs w:val="20"/>
        </w:rPr>
        <w:t>S</w:t>
      </w:r>
      <w:r w:rsidR="00574F99" w:rsidRPr="0004596A">
        <w:rPr>
          <w:rFonts w:ascii="Arial" w:hAnsi="Arial" w:cs="Arial"/>
          <w:b/>
          <w:bCs/>
          <w:color w:val="595959" w:themeColor="text1" w:themeTint="A6"/>
          <w:sz w:val="20"/>
          <w:szCs w:val="20"/>
        </w:rPr>
        <w:t>kill</w:t>
      </w:r>
      <w:r w:rsidRPr="0004596A">
        <w:rPr>
          <w:rFonts w:ascii="Arial" w:hAnsi="Arial" w:cs="Arial"/>
          <w:b/>
          <w:bCs/>
          <w:color w:val="595959" w:themeColor="text1" w:themeTint="A6"/>
          <w:sz w:val="20"/>
          <w:szCs w:val="20"/>
        </w:rPr>
        <w:t xml:space="preserve"> Set:</w:t>
      </w:r>
    </w:p>
    <w:tbl>
      <w:tblPr>
        <w:tblW w:w="10440" w:type="dxa"/>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tblPr>
      <w:tblGrid>
        <w:gridCol w:w="2070"/>
        <w:gridCol w:w="8370"/>
      </w:tblGrid>
      <w:tr w:rsidR="00EE605A" w:rsidRPr="0004596A" w:rsidTr="00094694">
        <w:trPr>
          <w:trHeight w:val="314"/>
        </w:trPr>
        <w:tc>
          <w:tcPr>
            <w:tcW w:w="2070" w:type="dxa"/>
            <w:vAlign w:val="center"/>
          </w:tcPr>
          <w:p w:rsidR="00EE605A" w:rsidRPr="0004596A" w:rsidRDefault="00EE605A" w:rsidP="00EE605A">
            <w:pPr>
              <w:rPr>
                <w:rFonts w:ascii="Arial" w:hAnsi="Arial" w:cs="Arial"/>
                <w:color w:val="404040" w:themeColor="text1" w:themeTint="BF"/>
                <w:sz w:val="20"/>
                <w:szCs w:val="20"/>
              </w:rPr>
            </w:pPr>
            <w:r w:rsidRPr="0004596A">
              <w:rPr>
                <w:rFonts w:ascii="Arial" w:hAnsi="Arial" w:cs="Arial"/>
                <w:color w:val="404040" w:themeColor="text1" w:themeTint="BF"/>
                <w:sz w:val="20"/>
                <w:szCs w:val="20"/>
              </w:rPr>
              <w:t>BI Tools</w:t>
            </w:r>
          </w:p>
        </w:tc>
        <w:tc>
          <w:tcPr>
            <w:tcW w:w="8370" w:type="dxa"/>
            <w:vAlign w:val="center"/>
          </w:tcPr>
          <w:p w:rsidR="00EE605A" w:rsidRPr="00094694" w:rsidRDefault="00F17FE5" w:rsidP="00F17FE5">
            <w:pPr>
              <w:rPr>
                <w:rFonts w:ascii="Arial" w:hAnsi="Arial" w:cs="Arial"/>
                <w:sz w:val="20"/>
                <w:szCs w:val="20"/>
              </w:rPr>
            </w:pPr>
            <w:r w:rsidRPr="00094694">
              <w:rPr>
                <w:rFonts w:ascii="Arial" w:eastAsia="Batang" w:hAnsi="Arial" w:cs="Arial"/>
                <w:b/>
                <w:color w:val="000000" w:themeColor="text1"/>
                <w:sz w:val="20"/>
                <w:szCs w:val="20"/>
              </w:rPr>
              <w:t xml:space="preserve">Power BI </w:t>
            </w:r>
            <w:r w:rsidRPr="00094694">
              <w:rPr>
                <w:rFonts w:ascii="Arial" w:eastAsia="Batang" w:hAnsi="Arial" w:cs="Arial"/>
                <w:b/>
                <w:noProof/>
                <w:color w:val="000000" w:themeColor="text1"/>
                <w:sz w:val="20"/>
                <w:szCs w:val="20"/>
              </w:rPr>
              <w:t>Developer</w:t>
            </w:r>
            <w:r w:rsidRPr="00094694">
              <w:rPr>
                <w:rFonts w:ascii="Arial" w:eastAsia="Batang" w:hAnsi="Arial" w:cs="Arial"/>
                <w:noProof/>
                <w:color w:val="000000" w:themeColor="text1"/>
                <w:sz w:val="20"/>
                <w:szCs w:val="20"/>
              </w:rPr>
              <w:t>,SSRS,</w:t>
            </w:r>
            <w:r w:rsidR="0036448E" w:rsidRPr="00094694">
              <w:rPr>
                <w:rFonts w:ascii="Arial" w:hAnsi="Arial" w:cs="Arial"/>
                <w:i/>
                <w:sz w:val="20"/>
                <w:szCs w:val="20"/>
              </w:rPr>
              <w:t>Oracle Business Intelligence 11g</w:t>
            </w:r>
            <w:r w:rsidRPr="00094694">
              <w:rPr>
                <w:rFonts w:ascii="Arial" w:hAnsi="Arial" w:cs="Arial"/>
                <w:i/>
                <w:sz w:val="20"/>
                <w:szCs w:val="20"/>
              </w:rPr>
              <w:t>,</w:t>
            </w:r>
            <w:r w:rsidR="009A7E92" w:rsidRPr="00094694">
              <w:rPr>
                <w:rFonts w:ascii="Arial" w:hAnsi="Arial" w:cs="Arial"/>
                <w:sz w:val="20"/>
                <w:szCs w:val="20"/>
              </w:rPr>
              <w:t xml:space="preserve"> </w:t>
            </w:r>
            <w:r w:rsidR="009A7E92" w:rsidRPr="00094694">
              <w:rPr>
                <w:rFonts w:ascii="Arial" w:hAnsi="Arial" w:cs="Arial"/>
                <w:i/>
                <w:sz w:val="20"/>
                <w:szCs w:val="20"/>
              </w:rPr>
              <w:t>BI Publisher</w:t>
            </w:r>
            <w:r w:rsidR="0036448E" w:rsidRPr="00094694">
              <w:rPr>
                <w:rFonts w:ascii="Arial" w:hAnsi="Arial" w:cs="Arial"/>
                <w:i/>
                <w:sz w:val="20"/>
                <w:szCs w:val="20"/>
              </w:rPr>
              <w:t xml:space="preserve"> </w:t>
            </w:r>
            <w:r w:rsidR="0036448E" w:rsidRPr="00094694">
              <w:rPr>
                <w:rFonts w:ascii="Arial" w:hAnsi="Arial" w:cs="Arial"/>
                <w:sz w:val="20"/>
                <w:szCs w:val="20"/>
              </w:rPr>
              <w:t xml:space="preserve">and </w:t>
            </w:r>
            <w:r w:rsidR="00952BBC" w:rsidRPr="00094694">
              <w:rPr>
                <w:rFonts w:ascii="Arial" w:hAnsi="Arial" w:cs="Arial"/>
                <w:sz w:val="20"/>
                <w:szCs w:val="20"/>
              </w:rPr>
              <w:t>Tabl</w:t>
            </w:r>
            <w:r w:rsidR="00094694" w:rsidRPr="00094694">
              <w:rPr>
                <w:rFonts w:ascii="Arial" w:hAnsi="Arial" w:cs="Arial"/>
                <w:sz w:val="20"/>
                <w:szCs w:val="20"/>
              </w:rPr>
              <w:t>eau</w:t>
            </w:r>
            <w:r w:rsidR="00952BBC" w:rsidRPr="00094694">
              <w:rPr>
                <w:rFonts w:ascii="Arial" w:hAnsi="Arial" w:cs="Arial"/>
                <w:sz w:val="20"/>
                <w:szCs w:val="20"/>
              </w:rPr>
              <w:t xml:space="preserve"> </w:t>
            </w:r>
          </w:p>
        </w:tc>
      </w:tr>
      <w:tr w:rsidR="00EE605A" w:rsidRPr="0004596A" w:rsidTr="00094694">
        <w:trPr>
          <w:trHeight w:val="359"/>
        </w:trPr>
        <w:tc>
          <w:tcPr>
            <w:tcW w:w="2070" w:type="dxa"/>
            <w:vAlign w:val="center"/>
          </w:tcPr>
          <w:p w:rsidR="00EE605A" w:rsidRPr="0004596A" w:rsidRDefault="00EE605A" w:rsidP="00E22654">
            <w:pPr>
              <w:rPr>
                <w:rFonts w:ascii="Arial" w:hAnsi="Arial" w:cs="Arial"/>
                <w:color w:val="404040" w:themeColor="text1" w:themeTint="BF"/>
                <w:sz w:val="20"/>
                <w:szCs w:val="20"/>
              </w:rPr>
            </w:pPr>
            <w:r w:rsidRPr="0004596A">
              <w:rPr>
                <w:rFonts w:ascii="Arial" w:hAnsi="Arial" w:cs="Arial"/>
                <w:color w:val="404040" w:themeColor="text1" w:themeTint="BF"/>
                <w:sz w:val="20"/>
                <w:szCs w:val="20"/>
              </w:rPr>
              <w:t>ETL Tools</w:t>
            </w:r>
          </w:p>
        </w:tc>
        <w:tc>
          <w:tcPr>
            <w:tcW w:w="8370" w:type="dxa"/>
            <w:vAlign w:val="center"/>
          </w:tcPr>
          <w:p w:rsidR="00EE605A" w:rsidRPr="00E31510" w:rsidRDefault="00422005" w:rsidP="0036448E">
            <w:pPr>
              <w:rPr>
                <w:rFonts w:ascii="Arial" w:hAnsi="Arial" w:cs="Arial"/>
                <w:sz w:val="20"/>
                <w:szCs w:val="20"/>
              </w:rPr>
            </w:pPr>
            <w:r>
              <w:rPr>
                <w:rFonts w:ascii="Arial" w:hAnsi="Arial" w:cs="Arial"/>
                <w:sz w:val="20"/>
                <w:szCs w:val="20"/>
              </w:rPr>
              <w:t>Informatica7.0,</w:t>
            </w:r>
            <w:r w:rsidR="00EE605A" w:rsidRPr="00E31510">
              <w:rPr>
                <w:rFonts w:ascii="Arial" w:hAnsi="Arial" w:cs="Arial"/>
                <w:sz w:val="20"/>
                <w:szCs w:val="20"/>
              </w:rPr>
              <w:t xml:space="preserve">IBM </w:t>
            </w:r>
            <w:r w:rsidR="00062CB0" w:rsidRPr="00E31510">
              <w:rPr>
                <w:rFonts w:ascii="Arial" w:hAnsi="Arial" w:cs="Arial"/>
                <w:sz w:val="20"/>
                <w:szCs w:val="20"/>
              </w:rPr>
              <w:t>Info sphere</w:t>
            </w:r>
            <w:r w:rsidR="00EE605A" w:rsidRPr="00E31510">
              <w:rPr>
                <w:rFonts w:ascii="Arial" w:hAnsi="Arial" w:cs="Arial"/>
                <w:sz w:val="20"/>
                <w:szCs w:val="20"/>
              </w:rPr>
              <w:t xml:space="preserve"> </w:t>
            </w:r>
            <w:r w:rsidR="00085A4B" w:rsidRPr="00E31510">
              <w:rPr>
                <w:rFonts w:ascii="Arial" w:hAnsi="Arial" w:cs="Arial"/>
                <w:sz w:val="20"/>
                <w:szCs w:val="20"/>
              </w:rPr>
              <w:t>Data Stage</w:t>
            </w:r>
            <w:r w:rsidR="00EE605A" w:rsidRPr="00E31510">
              <w:rPr>
                <w:rFonts w:ascii="Arial" w:hAnsi="Arial" w:cs="Arial"/>
                <w:sz w:val="20"/>
                <w:szCs w:val="20"/>
              </w:rPr>
              <w:t xml:space="preserve"> </w:t>
            </w:r>
            <w:r w:rsidR="0036448E" w:rsidRPr="00E31510">
              <w:rPr>
                <w:rFonts w:ascii="Arial" w:hAnsi="Arial" w:cs="Arial"/>
                <w:i/>
                <w:sz w:val="20"/>
                <w:szCs w:val="20"/>
                <w:lang w:val="en-GB"/>
              </w:rPr>
              <w:t>8.0.1/7.x.</w:t>
            </w:r>
            <w:r w:rsidR="00286E0A">
              <w:rPr>
                <w:rFonts w:ascii="Palatino Linotype" w:hAnsi="Palatino Linotype"/>
                <w:sz w:val="20"/>
                <w:szCs w:val="20"/>
              </w:rPr>
              <w:t>,</w:t>
            </w:r>
            <w:r w:rsidRPr="5CED7AD8">
              <w:rPr>
                <w:rFonts w:ascii="Palatino Linotype" w:hAnsi="Palatino Linotype"/>
                <w:sz w:val="20"/>
                <w:szCs w:val="20"/>
              </w:rPr>
              <w:t>SSIS.</w:t>
            </w:r>
          </w:p>
        </w:tc>
      </w:tr>
      <w:tr w:rsidR="00EE605A" w:rsidRPr="0004596A" w:rsidTr="00094694">
        <w:trPr>
          <w:trHeight w:val="288"/>
        </w:trPr>
        <w:tc>
          <w:tcPr>
            <w:tcW w:w="2070" w:type="dxa"/>
            <w:vAlign w:val="center"/>
          </w:tcPr>
          <w:p w:rsidR="00EE605A" w:rsidRPr="0004596A" w:rsidRDefault="00EE605A" w:rsidP="00EE605A">
            <w:pPr>
              <w:rPr>
                <w:rFonts w:ascii="Arial" w:hAnsi="Arial" w:cs="Arial"/>
                <w:color w:val="404040" w:themeColor="text1" w:themeTint="BF"/>
                <w:sz w:val="20"/>
                <w:szCs w:val="20"/>
              </w:rPr>
            </w:pPr>
            <w:r w:rsidRPr="0004596A">
              <w:rPr>
                <w:rFonts w:ascii="Arial" w:hAnsi="Arial" w:cs="Arial"/>
                <w:color w:val="404040" w:themeColor="text1" w:themeTint="BF"/>
                <w:sz w:val="20"/>
                <w:szCs w:val="20"/>
              </w:rPr>
              <w:t>Databases</w:t>
            </w:r>
          </w:p>
        </w:tc>
        <w:tc>
          <w:tcPr>
            <w:tcW w:w="8370" w:type="dxa"/>
            <w:vAlign w:val="center"/>
          </w:tcPr>
          <w:p w:rsidR="00EE605A" w:rsidRPr="00E31510" w:rsidRDefault="00EE605A" w:rsidP="00B62427">
            <w:pPr>
              <w:rPr>
                <w:rFonts w:ascii="Arial" w:hAnsi="Arial" w:cs="Arial"/>
                <w:sz w:val="20"/>
                <w:szCs w:val="20"/>
              </w:rPr>
            </w:pPr>
            <w:r w:rsidRPr="00E31510">
              <w:rPr>
                <w:rFonts w:ascii="Arial" w:hAnsi="Arial" w:cs="Arial"/>
                <w:sz w:val="20"/>
                <w:szCs w:val="20"/>
              </w:rPr>
              <w:t>Oracle</w:t>
            </w:r>
            <w:r w:rsidR="00F17FE5">
              <w:rPr>
                <w:rFonts w:ascii="Arial" w:hAnsi="Arial" w:cs="Arial"/>
                <w:sz w:val="20"/>
                <w:szCs w:val="20"/>
              </w:rPr>
              <w:t xml:space="preserve"> 10/11g</w:t>
            </w:r>
            <w:r w:rsidRPr="00E31510">
              <w:rPr>
                <w:rFonts w:ascii="Arial" w:hAnsi="Arial" w:cs="Arial"/>
                <w:sz w:val="20"/>
                <w:szCs w:val="20"/>
              </w:rPr>
              <w:t>,</w:t>
            </w:r>
            <w:r w:rsidR="00F17FE5" w:rsidRPr="5CED7AD8">
              <w:rPr>
                <w:rFonts w:ascii="Palatino Linotype" w:hAnsi="Palatino Linotype"/>
                <w:sz w:val="20"/>
                <w:szCs w:val="20"/>
              </w:rPr>
              <w:t>MS SQL Server 2008R2/2012.</w:t>
            </w:r>
          </w:p>
        </w:tc>
      </w:tr>
      <w:tr w:rsidR="00EE605A" w:rsidRPr="0004596A" w:rsidTr="00094694">
        <w:trPr>
          <w:trHeight w:val="288"/>
        </w:trPr>
        <w:tc>
          <w:tcPr>
            <w:tcW w:w="2070" w:type="dxa"/>
            <w:vAlign w:val="center"/>
          </w:tcPr>
          <w:p w:rsidR="00EE605A" w:rsidRPr="0004596A" w:rsidRDefault="004016F8" w:rsidP="00EE605A">
            <w:pPr>
              <w:rPr>
                <w:rFonts w:ascii="Arial" w:hAnsi="Arial" w:cs="Arial"/>
                <w:color w:val="404040" w:themeColor="text1" w:themeTint="BF"/>
                <w:sz w:val="20"/>
                <w:szCs w:val="20"/>
              </w:rPr>
            </w:pPr>
            <w:r w:rsidRPr="0004596A">
              <w:rPr>
                <w:rFonts w:ascii="Arial" w:hAnsi="Arial" w:cs="Arial"/>
                <w:color w:val="404040" w:themeColor="text1" w:themeTint="BF"/>
                <w:sz w:val="20"/>
                <w:szCs w:val="20"/>
              </w:rPr>
              <w:t>Languages</w:t>
            </w:r>
          </w:p>
        </w:tc>
        <w:tc>
          <w:tcPr>
            <w:tcW w:w="8370" w:type="dxa"/>
            <w:vAlign w:val="center"/>
          </w:tcPr>
          <w:p w:rsidR="00EE605A" w:rsidRPr="00E31510" w:rsidRDefault="004016F8" w:rsidP="00EE605A">
            <w:pPr>
              <w:rPr>
                <w:rFonts w:ascii="Arial" w:hAnsi="Arial" w:cs="Arial"/>
                <w:sz w:val="20"/>
                <w:szCs w:val="20"/>
              </w:rPr>
            </w:pPr>
            <w:r w:rsidRPr="00E31510">
              <w:rPr>
                <w:rFonts w:ascii="Arial" w:hAnsi="Arial" w:cs="Arial"/>
                <w:sz w:val="20"/>
                <w:szCs w:val="20"/>
              </w:rPr>
              <w:t>C, C++, SQL</w:t>
            </w:r>
            <w:r w:rsidR="00085A4B">
              <w:rPr>
                <w:rFonts w:ascii="Arial" w:hAnsi="Arial" w:cs="Arial"/>
                <w:sz w:val="20"/>
                <w:szCs w:val="20"/>
              </w:rPr>
              <w:t>,</w:t>
            </w:r>
          </w:p>
        </w:tc>
      </w:tr>
      <w:tr w:rsidR="00EE605A" w:rsidRPr="0004596A" w:rsidTr="00094694">
        <w:trPr>
          <w:trHeight w:val="288"/>
        </w:trPr>
        <w:tc>
          <w:tcPr>
            <w:tcW w:w="2070" w:type="dxa"/>
            <w:vAlign w:val="center"/>
          </w:tcPr>
          <w:p w:rsidR="00EE605A" w:rsidRPr="0004596A" w:rsidRDefault="00EE605A" w:rsidP="00EE605A">
            <w:pPr>
              <w:rPr>
                <w:rFonts w:ascii="Arial" w:hAnsi="Arial" w:cs="Arial"/>
                <w:color w:val="404040" w:themeColor="text1" w:themeTint="BF"/>
                <w:sz w:val="20"/>
                <w:szCs w:val="20"/>
              </w:rPr>
            </w:pPr>
            <w:r w:rsidRPr="0004596A">
              <w:rPr>
                <w:rFonts w:ascii="Arial" w:hAnsi="Arial" w:cs="Arial"/>
                <w:color w:val="404040" w:themeColor="text1" w:themeTint="BF"/>
                <w:sz w:val="20"/>
                <w:szCs w:val="20"/>
              </w:rPr>
              <w:t>Operating Systems</w:t>
            </w:r>
          </w:p>
        </w:tc>
        <w:tc>
          <w:tcPr>
            <w:tcW w:w="8370" w:type="dxa"/>
            <w:vAlign w:val="center"/>
          </w:tcPr>
          <w:p w:rsidR="00EE605A" w:rsidRPr="00E31510" w:rsidRDefault="00EE605A" w:rsidP="00F17FE5">
            <w:pPr>
              <w:rPr>
                <w:rFonts w:ascii="Arial" w:hAnsi="Arial" w:cs="Arial"/>
                <w:sz w:val="20"/>
                <w:szCs w:val="20"/>
              </w:rPr>
            </w:pPr>
            <w:r w:rsidRPr="00E31510">
              <w:rPr>
                <w:rFonts w:ascii="Arial" w:hAnsi="Arial" w:cs="Arial"/>
                <w:sz w:val="20"/>
                <w:szCs w:val="20"/>
              </w:rPr>
              <w:t>M</w:t>
            </w:r>
            <w:r w:rsidR="00244313" w:rsidRPr="00E31510">
              <w:rPr>
                <w:rFonts w:ascii="Arial" w:hAnsi="Arial" w:cs="Arial"/>
                <w:sz w:val="20"/>
                <w:szCs w:val="20"/>
              </w:rPr>
              <w:t>S DOS, Unix, Windows Server 2008</w:t>
            </w:r>
            <w:r w:rsidRPr="00E31510">
              <w:rPr>
                <w:rFonts w:ascii="Arial" w:hAnsi="Arial" w:cs="Arial"/>
                <w:sz w:val="20"/>
                <w:szCs w:val="20"/>
              </w:rPr>
              <w:t xml:space="preserve"> </w:t>
            </w:r>
            <w:r w:rsidR="006109B4" w:rsidRPr="00E31510">
              <w:rPr>
                <w:rFonts w:ascii="Arial" w:hAnsi="Arial" w:cs="Arial"/>
                <w:sz w:val="20"/>
                <w:szCs w:val="20"/>
              </w:rPr>
              <w:t>,</w:t>
            </w:r>
            <w:r w:rsidR="00F17FE5">
              <w:rPr>
                <w:rFonts w:ascii="Palatino Linotype" w:hAnsi="Palatino Linotype"/>
                <w:sz w:val="20"/>
                <w:szCs w:val="20"/>
              </w:rPr>
              <w:t xml:space="preserve"> </w:t>
            </w:r>
            <w:r w:rsidR="006109B4" w:rsidRPr="00E31510">
              <w:rPr>
                <w:rFonts w:ascii="Arial" w:eastAsia="Times New Roman" w:hAnsi="Arial" w:cs="Arial"/>
                <w:color w:val="000000" w:themeColor="text1"/>
                <w:sz w:val="20"/>
                <w:szCs w:val="20"/>
              </w:rPr>
              <w:t xml:space="preserve">Red Hat Linux </w:t>
            </w:r>
            <w:r w:rsidRPr="00E31510">
              <w:rPr>
                <w:rFonts w:ascii="Arial" w:hAnsi="Arial" w:cs="Arial"/>
                <w:sz w:val="20"/>
                <w:szCs w:val="20"/>
              </w:rPr>
              <w:t>and XP</w:t>
            </w:r>
          </w:p>
        </w:tc>
      </w:tr>
      <w:tr w:rsidR="00EE605A" w:rsidRPr="0004596A" w:rsidTr="00094694">
        <w:trPr>
          <w:trHeight w:val="288"/>
        </w:trPr>
        <w:tc>
          <w:tcPr>
            <w:tcW w:w="2070" w:type="dxa"/>
            <w:vAlign w:val="center"/>
          </w:tcPr>
          <w:p w:rsidR="00EE605A" w:rsidRPr="0004596A" w:rsidRDefault="00EE605A" w:rsidP="00EE605A">
            <w:pPr>
              <w:rPr>
                <w:rFonts w:ascii="Arial" w:hAnsi="Arial" w:cs="Arial"/>
                <w:color w:val="404040" w:themeColor="text1" w:themeTint="BF"/>
                <w:sz w:val="20"/>
                <w:szCs w:val="20"/>
              </w:rPr>
            </w:pPr>
            <w:r w:rsidRPr="0004596A">
              <w:rPr>
                <w:rFonts w:ascii="Arial" w:hAnsi="Arial" w:cs="Arial"/>
                <w:color w:val="404040" w:themeColor="text1" w:themeTint="BF"/>
                <w:sz w:val="20"/>
                <w:szCs w:val="20"/>
              </w:rPr>
              <w:t>Others</w:t>
            </w:r>
          </w:p>
        </w:tc>
        <w:tc>
          <w:tcPr>
            <w:tcW w:w="8370" w:type="dxa"/>
            <w:vAlign w:val="center"/>
          </w:tcPr>
          <w:p w:rsidR="00EE605A" w:rsidRPr="00E31510" w:rsidRDefault="004016F8" w:rsidP="004016F8">
            <w:pPr>
              <w:rPr>
                <w:rFonts w:ascii="Arial" w:hAnsi="Arial" w:cs="Arial"/>
                <w:sz w:val="20"/>
                <w:szCs w:val="20"/>
              </w:rPr>
            </w:pPr>
            <w:r w:rsidRPr="00E31510">
              <w:rPr>
                <w:rFonts w:ascii="Arial" w:hAnsi="Arial" w:cs="Arial"/>
                <w:sz w:val="20"/>
                <w:szCs w:val="20"/>
              </w:rPr>
              <w:t xml:space="preserve">Test Director, </w:t>
            </w:r>
            <w:r w:rsidR="00EE605A" w:rsidRPr="00E31510">
              <w:rPr>
                <w:rFonts w:ascii="Arial" w:hAnsi="Arial" w:cs="Arial"/>
                <w:sz w:val="20"/>
                <w:szCs w:val="20"/>
              </w:rPr>
              <w:t xml:space="preserve">Toad, </w:t>
            </w:r>
            <w:r w:rsidRPr="00E31510">
              <w:rPr>
                <w:rFonts w:ascii="Arial" w:hAnsi="Arial" w:cs="Arial"/>
                <w:sz w:val="20"/>
                <w:szCs w:val="20"/>
              </w:rPr>
              <w:t>S</w:t>
            </w:r>
            <w:r w:rsidR="00EE605A" w:rsidRPr="00E31510">
              <w:rPr>
                <w:rFonts w:ascii="Arial" w:hAnsi="Arial" w:cs="Arial"/>
                <w:sz w:val="20"/>
                <w:szCs w:val="20"/>
              </w:rPr>
              <w:t>QL Developer</w:t>
            </w:r>
            <w:r w:rsidRPr="00E31510">
              <w:rPr>
                <w:rFonts w:ascii="Arial" w:hAnsi="Arial" w:cs="Arial"/>
                <w:sz w:val="20"/>
                <w:szCs w:val="20"/>
              </w:rPr>
              <w:t>, HTML, XML, Visual Basic 6.0</w:t>
            </w:r>
          </w:p>
        </w:tc>
      </w:tr>
      <w:tr w:rsidR="006109B4" w:rsidRPr="0004596A" w:rsidTr="00094694">
        <w:trPr>
          <w:trHeight w:val="288"/>
        </w:trPr>
        <w:tc>
          <w:tcPr>
            <w:tcW w:w="2070" w:type="dxa"/>
            <w:vAlign w:val="center"/>
          </w:tcPr>
          <w:p w:rsidR="006109B4" w:rsidRPr="00952BBC" w:rsidRDefault="00952BBC" w:rsidP="00E30DE5">
            <w:pPr>
              <w:rPr>
                <w:rFonts w:eastAsia="Times New Roman" w:cstheme="minorHAnsi"/>
                <w:color w:val="000000" w:themeColor="text1"/>
              </w:rPr>
            </w:pPr>
            <w:r w:rsidRPr="00E30DE5">
              <w:rPr>
                <w:rFonts w:ascii="Arial" w:hAnsi="Arial" w:cs="Arial"/>
                <w:color w:val="404040" w:themeColor="text1" w:themeTint="BF"/>
                <w:sz w:val="20"/>
                <w:szCs w:val="20"/>
              </w:rPr>
              <w:t>Cloud</w:t>
            </w:r>
            <w:r w:rsidRPr="00952BBC">
              <w:rPr>
                <w:rFonts w:eastAsia="Times New Roman" w:cstheme="minorHAnsi"/>
                <w:bCs/>
                <w:color w:val="000000" w:themeColor="text1"/>
              </w:rPr>
              <w:t xml:space="preserve"> </w:t>
            </w:r>
            <w:r w:rsidRPr="00E30DE5">
              <w:rPr>
                <w:rFonts w:ascii="Arial" w:hAnsi="Arial" w:cs="Arial"/>
                <w:color w:val="404040" w:themeColor="text1" w:themeTint="BF"/>
                <w:sz w:val="20"/>
                <w:szCs w:val="20"/>
              </w:rPr>
              <w:t>Platforms</w:t>
            </w:r>
          </w:p>
        </w:tc>
        <w:tc>
          <w:tcPr>
            <w:tcW w:w="8370" w:type="dxa"/>
            <w:vAlign w:val="center"/>
          </w:tcPr>
          <w:p w:rsidR="006109B4" w:rsidRPr="00E31510" w:rsidRDefault="006109B4" w:rsidP="00DC7055">
            <w:pPr>
              <w:jc w:val="both"/>
              <w:rPr>
                <w:rFonts w:ascii="Arial" w:eastAsia="Times New Roman" w:hAnsi="Arial" w:cs="Arial"/>
                <w:color w:val="000000" w:themeColor="text1"/>
                <w:sz w:val="20"/>
                <w:szCs w:val="20"/>
              </w:rPr>
            </w:pPr>
            <w:r w:rsidRPr="00E31510">
              <w:rPr>
                <w:rFonts w:ascii="Arial" w:eastAsia="Times New Roman" w:hAnsi="Arial" w:cs="Arial"/>
                <w:color w:val="000000" w:themeColor="text1"/>
                <w:sz w:val="20"/>
                <w:szCs w:val="20"/>
              </w:rPr>
              <w:t>AWS</w:t>
            </w:r>
          </w:p>
        </w:tc>
      </w:tr>
    </w:tbl>
    <w:p w:rsidR="00EE605A" w:rsidRPr="0004596A" w:rsidRDefault="00EE605A" w:rsidP="000201DE">
      <w:pPr>
        <w:pStyle w:val="ListParagraph"/>
        <w:tabs>
          <w:tab w:val="left" w:pos="6954"/>
        </w:tabs>
        <w:spacing w:after="40"/>
        <w:ind w:left="0"/>
        <w:jc w:val="both"/>
        <w:rPr>
          <w:rFonts w:ascii="Arial" w:hAnsi="Arial" w:cs="Arial"/>
          <w:b/>
          <w:bCs/>
          <w:sz w:val="20"/>
          <w:szCs w:val="20"/>
        </w:rPr>
      </w:pPr>
    </w:p>
    <w:p w:rsidR="00DC164E" w:rsidRPr="0004596A" w:rsidRDefault="00DC164E" w:rsidP="009B7BEF">
      <w:pPr>
        <w:spacing w:after="60"/>
        <w:rPr>
          <w:rFonts w:ascii="Arial" w:hAnsi="Arial" w:cs="Arial"/>
          <w:color w:val="595959" w:themeColor="text1" w:themeTint="A6"/>
          <w:sz w:val="20"/>
          <w:szCs w:val="20"/>
        </w:rPr>
      </w:pPr>
      <w:r w:rsidRPr="0004596A">
        <w:rPr>
          <w:rFonts w:ascii="Arial" w:hAnsi="Arial" w:cs="Arial"/>
          <w:b/>
          <w:bCs/>
          <w:color w:val="595959" w:themeColor="text1" w:themeTint="A6"/>
          <w:sz w:val="20"/>
          <w:szCs w:val="20"/>
        </w:rPr>
        <w:t>Education:</w:t>
      </w:r>
    </w:p>
    <w:p w:rsidR="00574F99" w:rsidRPr="0004596A" w:rsidRDefault="00DC164E" w:rsidP="0062216B">
      <w:pPr>
        <w:numPr>
          <w:ilvl w:val="0"/>
          <w:numId w:val="2"/>
        </w:numPr>
        <w:tabs>
          <w:tab w:val="left" w:pos="720"/>
        </w:tabs>
        <w:spacing w:after="200"/>
        <w:rPr>
          <w:rFonts w:ascii="Arial" w:hAnsi="Arial" w:cs="Arial"/>
          <w:sz w:val="20"/>
          <w:szCs w:val="20"/>
        </w:rPr>
      </w:pPr>
      <w:r w:rsidRPr="0004596A">
        <w:rPr>
          <w:rFonts w:ascii="Arial" w:hAnsi="Arial" w:cs="Arial"/>
          <w:b/>
          <w:bCs/>
          <w:sz w:val="20"/>
          <w:szCs w:val="20"/>
        </w:rPr>
        <w:t>M.C.A</w:t>
      </w:r>
      <w:r w:rsidRPr="0004596A">
        <w:rPr>
          <w:rFonts w:ascii="Arial" w:hAnsi="Arial" w:cs="Arial"/>
          <w:sz w:val="20"/>
          <w:szCs w:val="20"/>
        </w:rPr>
        <w:t xml:space="preserve"> with an aggregate of </w:t>
      </w:r>
      <w:r w:rsidRPr="0004596A">
        <w:rPr>
          <w:rFonts w:ascii="Arial" w:hAnsi="Arial" w:cs="Arial"/>
          <w:b/>
          <w:bCs/>
          <w:sz w:val="20"/>
          <w:szCs w:val="20"/>
        </w:rPr>
        <w:t>7</w:t>
      </w:r>
      <w:r w:rsidR="00952BBC">
        <w:rPr>
          <w:rFonts w:ascii="Arial" w:hAnsi="Arial" w:cs="Arial"/>
          <w:b/>
          <w:bCs/>
          <w:sz w:val="20"/>
          <w:szCs w:val="20"/>
        </w:rPr>
        <w:t>1</w:t>
      </w:r>
      <w:r w:rsidRPr="0004596A">
        <w:rPr>
          <w:rFonts w:ascii="Arial" w:hAnsi="Arial" w:cs="Arial"/>
          <w:b/>
          <w:bCs/>
          <w:sz w:val="20"/>
          <w:szCs w:val="20"/>
        </w:rPr>
        <w:t>%</w:t>
      </w:r>
      <w:r w:rsidRPr="0004596A">
        <w:rPr>
          <w:rFonts w:ascii="Arial" w:hAnsi="Arial" w:cs="Arial"/>
          <w:sz w:val="20"/>
          <w:szCs w:val="20"/>
        </w:rPr>
        <w:t xml:space="preserve"> from </w:t>
      </w:r>
      <w:r w:rsidR="00952BBC" w:rsidRPr="007576CE">
        <w:rPr>
          <w:rFonts w:ascii="Arial" w:hAnsi="Arial" w:cs="Arial"/>
          <w:sz w:val="22"/>
          <w:szCs w:val="22"/>
        </w:rPr>
        <w:t>Bharatidasan University</w:t>
      </w:r>
      <w:r w:rsidR="00240613">
        <w:rPr>
          <w:rFonts w:ascii="Arial" w:hAnsi="Arial" w:cs="Arial"/>
          <w:sz w:val="20"/>
          <w:szCs w:val="20"/>
        </w:rPr>
        <w:t>,Trichy.</w:t>
      </w:r>
    </w:p>
    <w:p w:rsidR="00DC164E" w:rsidRPr="0004596A" w:rsidRDefault="00DC164E" w:rsidP="009B7BEF">
      <w:pPr>
        <w:tabs>
          <w:tab w:val="left" w:pos="720"/>
        </w:tabs>
        <w:spacing w:after="60"/>
        <w:rPr>
          <w:rFonts w:ascii="Arial" w:hAnsi="Arial" w:cs="Arial"/>
          <w:b/>
          <w:bCs/>
          <w:color w:val="595959" w:themeColor="text1" w:themeTint="A6"/>
          <w:sz w:val="20"/>
          <w:szCs w:val="20"/>
        </w:rPr>
      </w:pPr>
      <w:r w:rsidRPr="0004596A">
        <w:rPr>
          <w:rFonts w:ascii="Arial" w:hAnsi="Arial" w:cs="Arial"/>
          <w:b/>
          <w:bCs/>
          <w:color w:val="595959" w:themeColor="text1" w:themeTint="A6"/>
          <w:sz w:val="20"/>
          <w:szCs w:val="20"/>
        </w:rPr>
        <w:t xml:space="preserve">Experience Details: </w:t>
      </w:r>
    </w:p>
    <w:p w:rsidR="00DC164E" w:rsidRPr="0004596A" w:rsidRDefault="00DC164E" w:rsidP="00DC164E">
      <w:pPr>
        <w:numPr>
          <w:ilvl w:val="0"/>
          <w:numId w:val="1"/>
        </w:numPr>
        <w:tabs>
          <w:tab w:val="left" w:pos="720"/>
        </w:tabs>
        <w:rPr>
          <w:rFonts w:ascii="Arial" w:hAnsi="Arial" w:cs="Arial"/>
          <w:sz w:val="20"/>
          <w:szCs w:val="20"/>
        </w:rPr>
      </w:pPr>
      <w:r w:rsidRPr="0004596A">
        <w:rPr>
          <w:rFonts w:ascii="Arial" w:hAnsi="Arial" w:cs="Arial"/>
          <w:sz w:val="20"/>
          <w:szCs w:val="20"/>
        </w:rPr>
        <w:t xml:space="preserve">Working as a </w:t>
      </w:r>
      <w:r w:rsidRPr="0004596A">
        <w:rPr>
          <w:rFonts w:ascii="Arial" w:hAnsi="Arial" w:cs="Arial"/>
          <w:b/>
          <w:sz w:val="20"/>
          <w:szCs w:val="20"/>
        </w:rPr>
        <w:t xml:space="preserve">Consultant – System </w:t>
      </w:r>
      <w:r w:rsidR="009B7BEF" w:rsidRPr="0004596A">
        <w:rPr>
          <w:rFonts w:ascii="Arial" w:hAnsi="Arial" w:cs="Arial"/>
          <w:b/>
          <w:sz w:val="20"/>
          <w:szCs w:val="20"/>
        </w:rPr>
        <w:t xml:space="preserve">Developer </w:t>
      </w:r>
      <w:r w:rsidR="00D93ED1" w:rsidRPr="0004596A">
        <w:rPr>
          <w:rFonts w:ascii="Arial" w:hAnsi="Arial" w:cs="Arial"/>
          <w:sz w:val="20"/>
          <w:szCs w:val="20"/>
        </w:rPr>
        <w:t>in</w:t>
      </w:r>
      <w:r w:rsidR="00D93ED1" w:rsidRPr="0004596A">
        <w:rPr>
          <w:rFonts w:ascii="Arial" w:hAnsi="Arial" w:cs="Arial"/>
          <w:i/>
          <w:sz w:val="20"/>
          <w:szCs w:val="20"/>
        </w:rPr>
        <w:t xml:space="preserve"> Verizon</w:t>
      </w:r>
      <w:r w:rsidRPr="0004596A">
        <w:rPr>
          <w:rFonts w:ascii="Arial" w:hAnsi="Arial" w:cs="Arial"/>
          <w:i/>
          <w:sz w:val="20"/>
          <w:szCs w:val="20"/>
        </w:rPr>
        <w:t xml:space="preserve"> Data Services Private Limited</w:t>
      </w:r>
      <w:r w:rsidRPr="0004596A">
        <w:rPr>
          <w:rFonts w:ascii="Arial" w:hAnsi="Arial" w:cs="Arial"/>
          <w:sz w:val="20"/>
          <w:szCs w:val="20"/>
        </w:rPr>
        <w:t>,</w:t>
      </w:r>
      <w:r w:rsidR="009B7BEF" w:rsidRPr="0004596A">
        <w:rPr>
          <w:rFonts w:ascii="Arial" w:hAnsi="Arial" w:cs="Arial"/>
          <w:sz w:val="20"/>
          <w:szCs w:val="20"/>
        </w:rPr>
        <w:t xml:space="preserve"> Hyderabad</w:t>
      </w:r>
      <w:r w:rsidR="00913C45">
        <w:rPr>
          <w:rFonts w:ascii="Arial" w:hAnsi="Arial" w:cs="Arial"/>
          <w:sz w:val="20"/>
          <w:szCs w:val="20"/>
        </w:rPr>
        <w:t xml:space="preserve"> from Jan 2007 to till D</w:t>
      </w:r>
      <w:r w:rsidR="00827DF9">
        <w:rPr>
          <w:rFonts w:ascii="Arial" w:hAnsi="Arial" w:cs="Arial"/>
          <w:sz w:val="20"/>
          <w:szCs w:val="20"/>
        </w:rPr>
        <w:t>ec 2017</w:t>
      </w:r>
      <w:r w:rsidRPr="0004596A">
        <w:rPr>
          <w:rFonts w:ascii="Arial" w:hAnsi="Arial" w:cs="Arial"/>
          <w:sz w:val="20"/>
          <w:szCs w:val="20"/>
        </w:rPr>
        <w:t>.</w:t>
      </w:r>
    </w:p>
    <w:p w:rsidR="00EE605A" w:rsidRDefault="00EE605A" w:rsidP="00946032">
      <w:pPr>
        <w:contextualSpacing/>
        <w:rPr>
          <w:rFonts w:ascii="Arial" w:hAnsi="Arial" w:cs="Arial"/>
          <w:b/>
          <w:bCs/>
          <w:sz w:val="19"/>
          <w:szCs w:val="19"/>
        </w:rPr>
      </w:pPr>
    </w:p>
    <w:p w:rsidR="00633A11" w:rsidRDefault="00633A11" w:rsidP="00946032">
      <w:pPr>
        <w:contextualSpacing/>
        <w:rPr>
          <w:rFonts w:ascii="Arial" w:hAnsi="Arial" w:cs="Arial"/>
          <w:b/>
          <w:bCs/>
          <w:sz w:val="19"/>
          <w:szCs w:val="19"/>
        </w:rPr>
      </w:pPr>
    </w:p>
    <w:p w:rsidR="00FC1BB0" w:rsidRPr="0004596A" w:rsidRDefault="00CA6C0E" w:rsidP="00946032">
      <w:pPr>
        <w:contextualSpacing/>
        <w:rPr>
          <w:rFonts w:ascii="Arial" w:hAnsi="Arial" w:cs="Arial"/>
          <w:b/>
          <w:bCs/>
          <w:color w:val="595959" w:themeColor="text1" w:themeTint="A6"/>
          <w:sz w:val="19"/>
          <w:szCs w:val="19"/>
        </w:rPr>
      </w:pPr>
      <w:r w:rsidRPr="0004596A">
        <w:rPr>
          <w:rFonts w:ascii="Arial" w:hAnsi="Arial" w:cs="Arial"/>
          <w:b/>
          <w:bCs/>
          <w:color w:val="595959" w:themeColor="text1" w:themeTint="A6"/>
          <w:sz w:val="19"/>
          <w:szCs w:val="19"/>
        </w:rPr>
        <w:t>P</w:t>
      </w:r>
      <w:r w:rsidR="00DC164E" w:rsidRPr="0004596A">
        <w:rPr>
          <w:rFonts w:ascii="Arial" w:hAnsi="Arial" w:cs="Arial"/>
          <w:b/>
          <w:bCs/>
          <w:color w:val="595959" w:themeColor="text1" w:themeTint="A6"/>
          <w:sz w:val="19"/>
          <w:szCs w:val="19"/>
        </w:rPr>
        <w:t>rofile Summary:</w:t>
      </w:r>
    </w:p>
    <w:p w:rsidR="00DC164E" w:rsidRPr="0004596A" w:rsidRDefault="00807A42" w:rsidP="00DC164E">
      <w:pPr>
        <w:rPr>
          <w:rFonts w:ascii="Arial" w:hAnsi="Arial" w:cs="Arial"/>
          <w:b/>
          <w:bCs/>
          <w:sz w:val="19"/>
          <w:szCs w:val="19"/>
        </w:rPr>
      </w:pPr>
      <w:r w:rsidRPr="00807A42">
        <w:rPr>
          <w:rFonts w:ascii="Arial" w:hAnsi="Arial" w:cs="Arial"/>
          <w:noProof/>
        </w:rPr>
        <w:pict>
          <v:shapetype id="_x0000_t202" coordsize="21600,21600" o:spt="202" path="m,l,21600r21600,l21600,xe">
            <v:stroke joinstyle="miter"/>
            <v:path gradientshapeok="t" o:connecttype="rect"/>
          </v:shapetype>
          <v:shape id="Text Box 3" o:spid="_x0000_s1029" type="#_x0000_t202" style="position:absolute;margin-left:.65pt;margin-top:1.8pt;width:532.6pt;height:18.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" fillcolor="#bfbfbf [2412]" stroked="f">
            <v:fill angle="90" focus="100%" type="gradient"/>
            <v:textbox>
              <w:txbxContent>
                <w:p w:rsidR="00DC164E" w:rsidRPr="001C4C80" w:rsidRDefault="00DC164E" w:rsidP="00DC164E">
                  <w:pPr>
                    <w:pStyle w:val="ListParagraph"/>
                    <w:ind w:left="0"/>
                    <w:rPr>
                      <w:rFonts w:cs="Arial"/>
                      <w:b/>
                      <w:color w:val="404040" w:themeColor="text1" w:themeTint="BF"/>
                    </w:rPr>
                  </w:pPr>
                  <w:r w:rsidRPr="001C4C80">
                    <w:rPr>
                      <w:rFonts w:cs="Arial"/>
                      <w:b/>
                      <w:color w:val="404040" w:themeColor="text1" w:themeTint="BF"/>
                    </w:rPr>
                    <w:t>Project Name</w:t>
                  </w:r>
                  <w:r w:rsidR="001D18F4" w:rsidRPr="001C4C80">
                    <w:rPr>
                      <w:rFonts w:cs="Arial"/>
                      <w:b/>
                      <w:color w:val="404040" w:themeColor="text1" w:themeTint="BF"/>
                    </w:rPr>
                    <w:t xml:space="preserve"> </w:t>
                  </w:r>
                  <w:r w:rsidRPr="001C4C80">
                    <w:rPr>
                      <w:rFonts w:cs="Arial"/>
                      <w:b/>
                      <w:color w:val="404040" w:themeColor="text1" w:themeTint="BF"/>
                    </w:rPr>
                    <w:t xml:space="preserve"> - </w:t>
                  </w:r>
                  <w:r w:rsidR="001D18F4" w:rsidRPr="001C4C80">
                    <w:rPr>
                      <w:rFonts w:cs="Arial"/>
                      <w:b/>
                      <w:bCs/>
                      <w:i/>
                      <w:color w:val="404040" w:themeColor="text1" w:themeTint="BF"/>
                    </w:rPr>
                    <w:t>Global Scorecard Solution (</w:t>
                  </w:r>
                  <w:r w:rsidR="00221F22" w:rsidRPr="001C4C80">
                    <w:rPr>
                      <w:rFonts w:cs="Arial"/>
                      <w:b/>
                      <w:bCs/>
                      <w:i/>
                      <w:color w:val="404040" w:themeColor="text1" w:themeTint="BF"/>
                    </w:rPr>
                    <w:t>GSC</w:t>
                  </w:r>
                  <w:r w:rsidR="001D18F4" w:rsidRPr="001C4C80">
                    <w:rPr>
                      <w:rFonts w:cs="Arial"/>
                      <w:b/>
                      <w:bCs/>
                      <w:i/>
                      <w:color w:val="404040" w:themeColor="text1" w:themeTint="BF"/>
                    </w:rPr>
                    <w:t>)</w:t>
                  </w:r>
                </w:p>
                <w:p w:rsidR="00DC164E" w:rsidRPr="00554C43" w:rsidRDefault="00DC164E" w:rsidP="00DC164E">
                  <w:pPr>
                    <w:pStyle w:val="Heading9"/>
                    <w:rPr>
                      <w:color w:val="auto"/>
                    </w:rPr>
                  </w:pPr>
                </w:p>
              </w:txbxContent>
            </v:textbox>
          </v:shape>
        </w:pict>
      </w:r>
    </w:p>
    <w:p w:rsidR="00DC164E" w:rsidRPr="004D4AC5" w:rsidRDefault="00DC164E" w:rsidP="001D18F4">
      <w:pPr>
        <w:pStyle w:val="ListParagraph"/>
        <w:spacing w:before="240" w:after="0"/>
        <w:ind w:left="0"/>
        <w:contextualSpacing w:val="0"/>
        <w:rPr>
          <w:rFonts w:ascii="Arial" w:hAnsi="Arial" w:cs="Arial"/>
          <w:sz w:val="19"/>
          <w:szCs w:val="19"/>
        </w:rPr>
      </w:pPr>
      <w:r w:rsidRPr="004D4AC5">
        <w:rPr>
          <w:rFonts w:ascii="Arial" w:hAnsi="Arial" w:cs="Arial"/>
          <w:sz w:val="19"/>
          <w:szCs w:val="19"/>
        </w:rPr>
        <w:t>Client</w:t>
      </w:r>
      <w:r w:rsidRPr="004D4AC5">
        <w:rPr>
          <w:rFonts w:ascii="Arial" w:hAnsi="Arial" w:cs="Arial"/>
          <w:sz w:val="19"/>
          <w:szCs w:val="19"/>
        </w:rPr>
        <w:tab/>
      </w:r>
      <w:r w:rsidRPr="004D4AC5">
        <w:rPr>
          <w:rFonts w:ascii="Arial" w:hAnsi="Arial" w:cs="Arial"/>
          <w:sz w:val="19"/>
          <w:szCs w:val="19"/>
        </w:rPr>
        <w:tab/>
        <w:t>:  CSM 1,2,3,4 Customers</w:t>
      </w:r>
    </w:p>
    <w:p w:rsidR="002E0C95" w:rsidRPr="004D4AC5" w:rsidRDefault="00DC164E" w:rsidP="002E0C95">
      <w:pPr>
        <w:pStyle w:val="ListParagraph"/>
        <w:ind w:left="0"/>
        <w:rPr>
          <w:rFonts w:ascii="Arial" w:hAnsi="Arial" w:cs="Arial"/>
          <w:sz w:val="19"/>
          <w:szCs w:val="19"/>
        </w:rPr>
      </w:pPr>
      <w:r w:rsidRPr="004D4AC5">
        <w:rPr>
          <w:rFonts w:ascii="Arial" w:hAnsi="Arial" w:cs="Arial"/>
          <w:sz w:val="19"/>
          <w:szCs w:val="19"/>
        </w:rPr>
        <w:t>Duration</w:t>
      </w:r>
      <w:r w:rsidRPr="004D4AC5">
        <w:rPr>
          <w:rFonts w:ascii="Arial" w:hAnsi="Arial" w:cs="Arial"/>
          <w:sz w:val="19"/>
          <w:szCs w:val="19"/>
        </w:rPr>
        <w:tab/>
      </w:r>
      <w:r w:rsidR="00A752E4" w:rsidRPr="004D4AC5">
        <w:rPr>
          <w:rFonts w:ascii="Arial" w:hAnsi="Arial" w:cs="Arial"/>
          <w:sz w:val="19"/>
          <w:szCs w:val="19"/>
        </w:rPr>
        <w:tab/>
      </w:r>
      <w:r w:rsidR="0088380A" w:rsidRPr="004D4AC5">
        <w:rPr>
          <w:rFonts w:ascii="Arial" w:hAnsi="Arial" w:cs="Arial"/>
          <w:sz w:val="19"/>
          <w:szCs w:val="19"/>
        </w:rPr>
        <w:t xml:space="preserve">:  </w:t>
      </w:r>
      <w:r w:rsidR="008B7B25">
        <w:rPr>
          <w:rFonts w:ascii="Arial" w:hAnsi="Arial" w:cs="Arial"/>
          <w:sz w:val="19"/>
          <w:szCs w:val="19"/>
        </w:rPr>
        <w:t>Nov 2016</w:t>
      </w:r>
      <w:r w:rsidRPr="004D4AC5">
        <w:rPr>
          <w:rFonts w:ascii="Arial" w:hAnsi="Arial" w:cs="Arial"/>
          <w:sz w:val="19"/>
          <w:szCs w:val="19"/>
        </w:rPr>
        <w:t xml:space="preserve"> to </w:t>
      </w:r>
      <w:r w:rsidR="00A40461" w:rsidRPr="004D4AC5">
        <w:rPr>
          <w:rFonts w:ascii="Arial" w:hAnsi="Arial" w:cs="Arial"/>
          <w:sz w:val="19"/>
          <w:szCs w:val="19"/>
        </w:rPr>
        <w:t>D</w:t>
      </w:r>
      <w:r w:rsidR="00827DF9" w:rsidRPr="004D4AC5">
        <w:rPr>
          <w:rFonts w:ascii="Arial" w:hAnsi="Arial" w:cs="Arial"/>
          <w:sz w:val="19"/>
          <w:szCs w:val="19"/>
        </w:rPr>
        <w:t>ec 2017</w:t>
      </w:r>
    </w:p>
    <w:p w:rsidR="00D24BD4" w:rsidRPr="004D4AC5" w:rsidRDefault="00DC164E" w:rsidP="002E0C95">
      <w:pPr>
        <w:pStyle w:val="ListParagraph"/>
        <w:ind w:left="0"/>
        <w:rPr>
          <w:rFonts w:ascii="Arial" w:hAnsi="Arial" w:cs="Arial"/>
          <w:sz w:val="19"/>
          <w:szCs w:val="19"/>
        </w:rPr>
      </w:pPr>
      <w:r w:rsidRPr="004D4AC5">
        <w:rPr>
          <w:rFonts w:ascii="Arial" w:hAnsi="Arial" w:cs="Arial"/>
          <w:sz w:val="19"/>
          <w:szCs w:val="19"/>
        </w:rPr>
        <w:t>Environment</w:t>
      </w:r>
      <w:r w:rsidRPr="004D4AC5">
        <w:rPr>
          <w:rFonts w:ascii="Arial" w:hAnsi="Arial" w:cs="Arial"/>
          <w:sz w:val="19"/>
          <w:szCs w:val="19"/>
        </w:rPr>
        <w:tab/>
        <w:t xml:space="preserve">:  </w:t>
      </w:r>
      <w:r w:rsidR="00D24BD4" w:rsidRPr="004D4AC5">
        <w:rPr>
          <w:rFonts w:ascii="Arial" w:hAnsi="Arial" w:cs="Arial"/>
          <w:sz w:val="19"/>
          <w:szCs w:val="19"/>
        </w:rPr>
        <w:t>PowerBI</w:t>
      </w:r>
      <w:r w:rsidR="004D4AC5">
        <w:rPr>
          <w:rFonts w:ascii="Arial" w:hAnsi="Arial" w:cs="Arial"/>
          <w:sz w:val="19"/>
          <w:szCs w:val="19"/>
        </w:rPr>
        <w:t xml:space="preserve"> </w:t>
      </w:r>
      <w:r w:rsidR="00D24BD4" w:rsidRPr="004D4AC5">
        <w:rPr>
          <w:rFonts w:ascii="Arial" w:hAnsi="Arial" w:cs="Arial"/>
          <w:sz w:val="19"/>
          <w:szCs w:val="19"/>
        </w:rPr>
        <w:t>Developer,</w:t>
      </w:r>
      <w:r w:rsidR="004D4AC5">
        <w:rPr>
          <w:rFonts w:ascii="Arial" w:hAnsi="Arial" w:cs="Arial"/>
          <w:sz w:val="19"/>
          <w:szCs w:val="19"/>
        </w:rPr>
        <w:t xml:space="preserve"> </w:t>
      </w:r>
      <w:r w:rsidR="00D24BD4" w:rsidRPr="004D4AC5">
        <w:rPr>
          <w:rFonts w:ascii="Arial" w:eastAsia="Times New Roman" w:hAnsi="Arial" w:cs="Arial"/>
          <w:sz w:val="19"/>
          <w:szCs w:val="19"/>
        </w:rPr>
        <w:t>SQL Server 2012, Windows 2003/2007 Server.</w:t>
      </w:r>
      <w:r w:rsidR="00D24BD4" w:rsidRPr="004D4AC5">
        <w:rPr>
          <w:rFonts w:ascii="Arial" w:hAnsi="Arial" w:cs="Arial"/>
          <w:sz w:val="19"/>
          <w:szCs w:val="19"/>
        </w:rPr>
        <w:t xml:space="preserve"> SQL Server ETL Tools</w:t>
      </w:r>
    </w:p>
    <w:p w:rsidR="00FC1BB0" w:rsidRPr="0004596A" w:rsidRDefault="00DC164E" w:rsidP="00AA3F2D">
      <w:pPr>
        <w:pStyle w:val="ListParagraph"/>
        <w:tabs>
          <w:tab w:val="left" w:pos="720"/>
          <w:tab w:val="left" w:pos="1440"/>
          <w:tab w:val="left" w:pos="2160"/>
          <w:tab w:val="left" w:pos="6575"/>
        </w:tabs>
        <w:spacing w:after="80"/>
        <w:ind w:left="0"/>
        <w:contextualSpacing w:val="0"/>
        <w:rPr>
          <w:rFonts w:ascii="Arial" w:hAnsi="Arial" w:cs="Arial"/>
          <w:sz w:val="19"/>
          <w:szCs w:val="19"/>
        </w:rPr>
      </w:pPr>
      <w:r w:rsidRPr="004D4AC5">
        <w:rPr>
          <w:rFonts w:ascii="Arial" w:hAnsi="Arial" w:cs="Arial"/>
          <w:sz w:val="19"/>
          <w:szCs w:val="19"/>
        </w:rPr>
        <w:t>Role</w:t>
      </w:r>
      <w:r w:rsidRPr="004D4AC5">
        <w:rPr>
          <w:rFonts w:ascii="Arial" w:hAnsi="Arial" w:cs="Arial"/>
          <w:sz w:val="19"/>
          <w:szCs w:val="19"/>
        </w:rPr>
        <w:tab/>
      </w:r>
      <w:r w:rsidRPr="004D4AC5">
        <w:rPr>
          <w:rFonts w:ascii="Arial" w:hAnsi="Arial" w:cs="Arial"/>
          <w:sz w:val="19"/>
          <w:szCs w:val="19"/>
        </w:rPr>
        <w:tab/>
        <w:t xml:space="preserve">:  </w:t>
      </w:r>
      <w:r w:rsidR="00D20C61" w:rsidRPr="004D4AC5">
        <w:rPr>
          <w:rFonts w:ascii="Arial" w:hAnsi="Arial" w:cs="Arial"/>
          <w:i/>
          <w:sz w:val="19"/>
          <w:szCs w:val="19"/>
          <w:lang w:val="pt-BR"/>
        </w:rPr>
        <w:t>Consultant-System Dev.</w:t>
      </w:r>
      <w:r w:rsidR="00AA3F2D">
        <w:rPr>
          <w:rFonts w:ascii="Arial" w:hAnsi="Arial" w:cs="Arial"/>
          <w:sz w:val="19"/>
          <w:szCs w:val="19"/>
        </w:rPr>
        <w:tab/>
      </w:r>
    </w:p>
    <w:p w:rsidR="00714AD0" w:rsidRPr="0004596A" w:rsidRDefault="00DC164E" w:rsidP="00AB0618">
      <w:pPr>
        <w:pStyle w:val="ListParagraph"/>
        <w:spacing w:after="80"/>
        <w:ind w:left="0"/>
        <w:rPr>
          <w:rFonts w:ascii="Arial" w:hAnsi="Arial" w:cs="Arial"/>
          <w:b/>
          <w:bCs/>
          <w:color w:val="595959" w:themeColor="text1" w:themeTint="A6"/>
          <w:sz w:val="19"/>
          <w:szCs w:val="19"/>
        </w:rPr>
      </w:pPr>
      <w:r w:rsidRPr="0004596A">
        <w:rPr>
          <w:rFonts w:ascii="Arial" w:hAnsi="Arial" w:cs="Arial"/>
          <w:b/>
          <w:bCs/>
          <w:color w:val="595959" w:themeColor="text1" w:themeTint="A6"/>
          <w:sz w:val="19"/>
          <w:szCs w:val="19"/>
        </w:rPr>
        <w:t>Project Description</w:t>
      </w:r>
      <w:r w:rsidR="00AB0618" w:rsidRPr="0004596A">
        <w:rPr>
          <w:rFonts w:ascii="Arial" w:hAnsi="Arial" w:cs="Arial"/>
          <w:b/>
          <w:bCs/>
          <w:color w:val="595959" w:themeColor="text1" w:themeTint="A6"/>
          <w:sz w:val="19"/>
          <w:szCs w:val="19"/>
        </w:rPr>
        <w:t>:</w:t>
      </w:r>
    </w:p>
    <w:p w:rsidR="00ED0870" w:rsidRPr="0004596A" w:rsidRDefault="0062216B" w:rsidP="00ED0870">
      <w:pPr>
        <w:spacing w:after="80"/>
        <w:jc w:val="both"/>
        <w:rPr>
          <w:rFonts w:ascii="Arial" w:hAnsi="Arial" w:cs="Arial"/>
          <w:sz w:val="19"/>
          <w:szCs w:val="19"/>
        </w:rPr>
      </w:pPr>
      <w:r w:rsidRPr="0004596A">
        <w:rPr>
          <w:rFonts w:ascii="Arial" w:hAnsi="Arial" w:cs="Arial"/>
          <w:bCs/>
          <w:sz w:val="19"/>
          <w:szCs w:val="19"/>
        </w:rPr>
        <w:t xml:space="preserve">Global Scorecard solution </w:t>
      </w:r>
      <w:r w:rsidR="005B112D" w:rsidRPr="0004596A">
        <w:rPr>
          <w:rFonts w:ascii="Arial" w:hAnsi="Arial" w:cs="Arial"/>
          <w:bCs/>
          <w:sz w:val="19"/>
          <w:szCs w:val="19"/>
        </w:rPr>
        <w:t>is a</w:t>
      </w:r>
      <w:r w:rsidRPr="0004596A">
        <w:rPr>
          <w:rFonts w:ascii="Arial" w:hAnsi="Arial" w:cs="Arial"/>
          <w:bCs/>
          <w:sz w:val="19"/>
          <w:szCs w:val="19"/>
        </w:rPr>
        <w:t xml:space="preserve"> Customer facing reporting platform which is being used by Verizon Internal/External customers, it enables a</w:t>
      </w:r>
      <w:r w:rsidR="00DC164E" w:rsidRPr="0004596A">
        <w:rPr>
          <w:rFonts w:ascii="Arial" w:hAnsi="Arial" w:cs="Arial"/>
          <w:sz w:val="19"/>
          <w:szCs w:val="19"/>
        </w:rPr>
        <w:t xml:space="preserve">utomated SLA reporting for all CSM 1 to 4 customers. Customers can seamlessly report on their </w:t>
      </w:r>
      <w:r w:rsidR="00B22BC6" w:rsidRPr="0004596A">
        <w:rPr>
          <w:rFonts w:ascii="Arial" w:hAnsi="Arial" w:cs="Arial"/>
          <w:sz w:val="19"/>
          <w:szCs w:val="19"/>
        </w:rPr>
        <w:t>Standard and C</w:t>
      </w:r>
      <w:r w:rsidR="00DC164E" w:rsidRPr="0004596A">
        <w:rPr>
          <w:rFonts w:ascii="Arial" w:hAnsi="Arial" w:cs="Arial"/>
          <w:sz w:val="19"/>
          <w:szCs w:val="19"/>
        </w:rPr>
        <w:t xml:space="preserve">ustomized SLA’s, verify data and take appropriate actions when needed. </w:t>
      </w:r>
      <w:r w:rsidRPr="0004596A">
        <w:rPr>
          <w:rFonts w:ascii="Arial" w:hAnsi="Arial" w:cs="Arial"/>
          <w:sz w:val="19"/>
          <w:szCs w:val="19"/>
        </w:rPr>
        <w:t xml:space="preserve">This solution helps TPM's/SPM's/Account </w:t>
      </w:r>
      <w:r w:rsidR="006F1911" w:rsidRPr="0004596A">
        <w:rPr>
          <w:rFonts w:ascii="Arial" w:hAnsi="Arial" w:cs="Arial"/>
          <w:sz w:val="19"/>
          <w:szCs w:val="19"/>
        </w:rPr>
        <w:t>Users by</w:t>
      </w:r>
      <w:r w:rsidRPr="0004596A">
        <w:rPr>
          <w:rFonts w:ascii="Arial" w:hAnsi="Arial" w:cs="Arial"/>
          <w:sz w:val="19"/>
          <w:szCs w:val="19"/>
        </w:rPr>
        <w:t xml:space="preserve"> providing </w:t>
      </w:r>
      <w:r w:rsidR="00DC164E" w:rsidRPr="0004596A">
        <w:rPr>
          <w:rFonts w:ascii="Arial" w:hAnsi="Arial" w:cs="Arial"/>
          <w:sz w:val="19"/>
          <w:szCs w:val="19"/>
        </w:rPr>
        <w:t>automate</w:t>
      </w:r>
      <w:r w:rsidRPr="0004596A">
        <w:rPr>
          <w:rFonts w:ascii="Arial" w:hAnsi="Arial" w:cs="Arial"/>
          <w:sz w:val="19"/>
          <w:szCs w:val="19"/>
        </w:rPr>
        <w:t>d way to retrieve their reports to generate Te</w:t>
      </w:r>
      <w:r w:rsidR="00B22BC6" w:rsidRPr="0004596A">
        <w:rPr>
          <w:rFonts w:ascii="Arial" w:hAnsi="Arial" w:cs="Arial"/>
          <w:sz w:val="19"/>
          <w:szCs w:val="19"/>
        </w:rPr>
        <w:t>chnical/Service level documents for end User reviews.</w:t>
      </w:r>
      <w:r w:rsidR="00ED0870" w:rsidRPr="0004596A">
        <w:rPr>
          <w:rFonts w:ascii="Arial" w:hAnsi="Arial" w:cs="Arial"/>
          <w:sz w:val="19"/>
          <w:szCs w:val="19"/>
        </w:rPr>
        <w:t xml:space="preserve"> </w:t>
      </w:r>
    </w:p>
    <w:p w:rsidR="00ED0870" w:rsidRPr="0004596A" w:rsidRDefault="00ED0870" w:rsidP="00ED0870">
      <w:pPr>
        <w:spacing w:before="80" w:after="80"/>
        <w:jc w:val="both"/>
        <w:rPr>
          <w:rFonts w:ascii="Arial" w:hAnsi="Arial" w:cs="Arial"/>
          <w:sz w:val="19"/>
          <w:szCs w:val="19"/>
        </w:rPr>
      </w:pPr>
      <w:r w:rsidRPr="0004596A">
        <w:rPr>
          <w:rFonts w:ascii="Arial" w:hAnsi="Arial" w:cs="Arial"/>
          <w:sz w:val="19"/>
          <w:szCs w:val="19"/>
        </w:rPr>
        <w:t>External/Internal users can login through VBC/VEC portals by registering in wise gate.  Customer can see the entitled data once after login. Global Scorecard solutions provides Summary, Trending Information on Tickets, Network Availability, TTR Performance, Credits, Inventory to the users in the form of Graphical Views and Tabular Views. GSC solution also provides Approval functionality to the Account users wherein they can scrub data or approve the Inventory/Tickets, only approved data will be provided to end customers for analysis.</w:t>
      </w:r>
      <w:r w:rsidR="003A0D4A" w:rsidRPr="0004596A">
        <w:rPr>
          <w:rFonts w:ascii="Arial" w:hAnsi="Arial" w:cs="Arial"/>
          <w:sz w:val="19"/>
          <w:szCs w:val="19"/>
        </w:rPr>
        <w:t xml:space="preserve"> Solution is equipped with Extensive documentation, Online help, FAQ’s and Flash training tutorial.</w:t>
      </w:r>
    </w:p>
    <w:p w:rsidR="00DC164E" w:rsidRPr="002A1256" w:rsidRDefault="00DC164E" w:rsidP="00AB0618">
      <w:pPr>
        <w:spacing w:after="80"/>
        <w:rPr>
          <w:rFonts w:ascii="Arial" w:hAnsi="Arial" w:cs="Arial"/>
          <w:color w:val="595959" w:themeColor="text1" w:themeTint="A6"/>
          <w:sz w:val="19"/>
          <w:szCs w:val="19"/>
        </w:rPr>
      </w:pPr>
      <w:r w:rsidRPr="0004596A">
        <w:rPr>
          <w:rFonts w:ascii="Arial" w:hAnsi="Arial" w:cs="Arial"/>
          <w:color w:val="595959" w:themeColor="text1" w:themeTint="A6"/>
          <w:sz w:val="19"/>
          <w:szCs w:val="19"/>
        </w:rPr>
        <w:br/>
      </w:r>
      <w:r w:rsidRPr="002A1256">
        <w:rPr>
          <w:rFonts w:ascii="Arial" w:hAnsi="Arial" w:cs="Arial"/>
          <w:b/>
          <w:color w:val="595959" w:themeColor="text1" w:themeTint="A6"/>
          <w:sz w:val="19"/>
          <w:szCs w:val="19"/>
        </w:rPr>
        <w:t>Responsibilities</w:t>
      </w:r>
      <w:r w:rsidRPr="002A1256">
        <w:rPr>
          <w:rFonts w:ascii="Arial" w:hAnsi="Arial" w:cs="Arial"/>
          <w:color w:val="595959" w:themeColor="text1" w:themeTint="A6"/>
          <w:sz w:val="19"/>
          <w:szCs w:val="19"/>
        </w:rPr>
        <w:t>:</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Involved in reviewing the Investments application and interacting with business users to understand the user requirements. </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Gathered user requirements and analyzed and designed software solution and database.</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Created SSIS packages to extract data from </w:t>
      </w:r>
      <w:r w:rsidRPr="002A1256">
        <w:rPr>
          <w:rFonts w:ascii="Arial" w:eastAsia="Times New Roman" w:hAnsi="Arial" w:cs="Arial"/>
          <w:b/>
          <w:bCs/>
          <w:sz w:val="19"/>
          <w:szCs w:val="19"/>
        </w:rPr>
        <w:t>OLTP to OLAP</w:t>
      </w:r>
      <w:r w:rsidRPr="002A1256">
        <w:rPr>
          <w:rFonts w:ascii="Arial" w:eastAsia="Times New Roman" w:hAnsi="Arial" w:cs="Arial"/>
          <w:sz w:val="19"/>
          <w:szCs w:val="19"/>
        </w:rPr>
        <w:t xml:space="preserve"> systems and Scheduled Jobs to call the packages and Stored Procedures.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Transferred data from various </w:t>
      </w:r>
      <w:r w:rsidRPr="002A1256">
        <w:rPr>
          <w:rFonts w:ascii="Arial" w:eastAsia="Times New Roman" w:hAnsi="Arial" w:cs="Arial"/>
          <w:b/>
          <w:bCs/>
          <w:sz w:val="19"/>
          <w:szCs w:val="19"/>
        </w:rPr>
        <w:t>OLTP</w:t>
      </w:r>
      <w:r w:rsidRPr="002A1256">
        <w:rPr>
          <w:rFonts w:ascii="Arial" w:eastAsia="Times New Roman" w:hAnsi="Arial" w:cs="Arial"/>
          <w:sz w:val="19"/>
          <w:szCs w:val="19"/>
        </w:rPr>
        <w:t xml:space="preserve"> data sources, such as Oracle, MS Access, MS Excel, Flat files, CSV files into </w:t>
      </w:r>
      <w:r w:rsidRPr="002A1256">
        <w:rPr>
          <w:rFonts w:ascii="Arial" w:eastAsia="Times New Roman" w:hAnsi="Arial" w:cs="Arial"/>
          <w:b/>
          <w:bCs/>
          <w:sz w:val="19"/>
          <w:szCs w:val="19"/>
        </w:rPr>
        <w:t>SQL Server 2012</w:t>
      </w:r>
      <w:r w:rsidRPr="002A1256">
        <w:rPr>
          <w:rFonts w:ascii="Arial" w:eastAsia="Times New Roman" w:hAnsi="Arial" w:cs="Arial"/>
          <w:sz w:val="19"/>
          <w:szCs w:val="19"/>
        </w:rPr>
        <w:t>.</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Good understanding of Data Marts, Data warehousing, </w:t>
      </w:r>
      <w:r w:rsidRPr="002A1256">
        <w:rPr>
          <w:rFonts w:ascii="Arial" w:eastAsia="Times New Roman" w:hAnsi="Arial" w:cs="Arial"/>
          <w:b/>
          <w:bCs/>
          <w:sz w:val="19"/>
          <w:szCs w:val="19"/>
        </w:rPr>
        <w:t>Operational Data Store (ODS), OLAP</w:t>
      </w:r>
      <w:r w:rsidRPr="002A1256">
        <w:rPr>
          <w:rFonts w:ascii="Arial" w:eastAsia="Times New Roman" w:hAnsi="Arial" w:cs="Arial"/>
          <w:sz w:val="19"/>
          <w:szCs w:val="19"/>
        </w:rPr>
        <w:t>, Star Schema Modeling, Snow-Flake Modeling, Fact and Dimensions Tables using MS Analysis Services.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Used scripts and variables, email notifications </w:t>
      </w:r>
      <w:r w:rsidRPr="002A1256">
        <w:rPr>
          <w:rFonts w:ascii="Arial" w:eastAsia="Times New Roman" w:hAnsi="Arial" w:cs="Arial"/>
          <w:b/>
          <w:bCs/>
          <w:sz w:val="19"/>
          <w:szCs w:val="19"/>
        </w:rPr>
        <w:t>for ETL process using Data Integrator</w:t>
      </w:r>
      <w:r w:rsidRPr="002A1256">
        <w:rPr>
          <w:rFonts w:ascii="Arial" w:eastAsia="Times New Roman" w:hAnsi="Arial" w:cs="Arial"/>
          <w:sz w:val="19"/>
          <w:szCs w:val="19"/>
        </w:rPr>
        <w:t>.</w:t>
      </w:r>
    </w:p>
    <w:p w:rsidR="00102095" w:rsidRPr="002A1256" w:rsidRDefault="00102095" w:rsidP="00102095">
      <w:pPr>
        <w:widowControl/>
        <w:numPr>
          <w:ilvl w:val="0"/>
          <w:numId w:val="16"/>
        </w:numPr>
        <w:tabs>
          <w:tab w:val="clear" w:pos="1080"/>
        </w:tabs>
        <w:autoSpaceDE/>
        <w:autoSpaceDN/>
        <w:adjustRightInd/>
        <w:ind w:left="547"/>
        <w:jc w:val="both"/>
        <w:rPr>
          <w:rFonts w:ascii="Arial" w:hAnsi="Arial" w:cs="Arial"/>
          <w:sz w:val="19"/>
          <w:szCs w:val="19"/>
        </w:rPr>
      </w:pPr>
      <w:r w:rsidRPr="002A1256">
        <w:rPr>
          <w:rFonts w:ascii="Arial" w:hAnsi="Arial" w:cs="Arial"/>
          <w:sz w:val="19"/>
          <w:szCs w:val="19"/>
        </w:rPr>
        <w:t>Worked on the Power Bi reports &amp; dashboards with SQL Server/Tabular SSAS sources</w:t>
      </w:r>
    </w:p>
    <w:p w:rsidR="00102095" w:rsidRPr="002A1256" w:rsidRDefault="00102095" w:rsidP="00102095">
      <w:pPr>
        <w:widowControl/>
        <w:numPr>
          <w:ilvl w:val="0"/>
          <w:numId w:val="16"/>
        </w:numPr>
        <w:tabs>
          <w:tab w:val="clear" w:pos="1080"/>
        </w:tabs>
        <w:autoSpaceDE/>
        <w:autoSpaceDN/>
        <w:adjustRightInd/>
        <w:ind w:left="547"/>
        <w:jc w:val="both"/>
        <w:rPr>
          <w:rFonts w:ascii="Arial" w:hAnsi="Arial" w:cs="Arial"/>
          <w:sz w:val="19"/>
          <w:szCs w:val="19"/>
        </w:rPr>
      </w:pPr>
      <w:r w:rsidRPr="002A1256">
        <w:rPr>
          <w:rFonts w:ascii="Arial" w:hAnsi="Arial" w:cs="Arial"/>
          <w:sz w:val="19"/>
          <w:szCs w:val="19"/>
        </w:rPr>
        <w:t>Used Table , Matrix , Bar, Card , Gauge , Slicers visualizations</w:t>
      </w:r>
    </w:p>
    <w:p w:rsidR="00102095" w:rsidRPr="002A1256" w:rsidRDefault="00102095" w:rsidP="00102095">
      <w:pPr>
        <w:widowControl/>
        <w:numPr>
          <w:ilvl w:val="0"/>
          <w:numId w:val="16"/>
        </w:numPr>
        <w:tabs>
          <w:tab w:val="clear" w:pos="1080"/>
        </w:tabs>
        <w:autoSpaceDE/>
        <w:autoSpaceDN/>
        <w:adjustRightInd/>
        <w:ind w:left="547"/>
        <w:jc w:val="both"/>
        <w:rPr>
          <w:rFonts w:ascii="Arial" w:hAnsi="Arial" w:cs="Arial"/>
          <w:sz w:val="19"/>
          <w:szCs w:val="19"/>
        </w:rPr>
      </w:pPr>
      <w:r w:rsidRPr="002A1256">
        <w:rPr>
          <w:rFonts w:ascii="Arial" w:hAnsi="Arial" w:cs="Arial"/>
          <w:sz w:val="19"/>
          <w:szCs w:val="19"/>
        </w:rPr>
        <w:t>Worked on Custom Visualizations like multi slicer and Hierarchy slicer.</w:t>
      </w:r>
    </w:p>
    <w:p w:rsidR="00102095" w:rsidRPr="002A1256" w:rsidRDefault="00102095" w:rsidP="00102095">
      <w:pPr>
        <w:widowControl/>
        <w:numPr>
          <w:ilvl w:val="0"/>
          <w:numId w:val="16"/>
        </w:numPr>
        <w:tabs>
          <w:tab w:val="clear" w:pos="1080"/>
        </w:tabs>
        <w:autoSpaceDE/>
        <w:autoSpaceDN/>
        <w:adjustRightInd/>
        <w:ind w:left="547"/>
        <w:jc w:val="both"/>
        <w:rPr>
          <w:rFonts w:ascii="Arial" w:hAnsi="Arial" w:cs="Arial"/>
          <w:sz w:val="19"/>
          <w:szCs w:val="19"/>
        </w:rPr>
      </w:pPr>
      <w:r w:rsidRPr="002A1256">
        <w:rPr>
          <w:rFonts w:ascii="Arial" w:hAnsi="Arial" w:cs="Arial"/>
          <w:sz w:val="19"/>
          <w:szCs w:val="19"/>
        </w:rPr>
        <w:t>Worked on DAX expressions like filters, Aggregate, Mathematical Functions etc.</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hAnsi="Arial" w:cs="Arial"/>
          <w:sz w:val="19"/>
          <w:szCs w:val="19"/>
        </w:rPr>
        <w:t>Created New Calculated Column and Measure using DAX Expression.</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Responsible for implementation of creating complex SSIS packages using proper control and data flow elements with error handling.</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lastRenderedPageBreak/>
        <w:t xml:space="preserve">Excellent in Data Extraction, Transforming and Loading (ETL) using SQL Server Integration Services </w:t>
      </w:r>
      <w:r w:rsidRPr="002A1256">
        <w:rPr>
          <w:rFonts w:ascii="Arial" w:eastAsia="Times New Roman" w:hAnsi="Arial" w:cs="Arial"/>
          <w:b/>
          <w:bCs/>
          <w:sz w:val="19"/>
          <w:szCs w:val="19"/>
        </w:rPr>
        <w:t>(SSIS), DTS, Bulk Insert, BCP.</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Expert in design and development of </w:t>
      </w:r>
      <w:r w:rsidRPr="002A1256">
        <w:rPr>
          <w:rFonts w:ascii="Arial" w:eastAsia="Times New Roman" w:hAnsi="Arial" w:cs="Arial"/>
          <w:b/>
          <w:bCs/>
          <w:sz w:val="19"/>
          <w:szCs w:val="19"/>
        </w:rPr>
        <w:t>SQL Server Integration Services (SSIS)</w:t>
      </w:r>
      <w:r w:rsidRPr="002A1256">
        <w:rPr>
          <w:rFonts w:ascii="Arial" w:eastAsia="Times New Roman" w:hAnsi="Arial" w:cs="Arial"/>
          <w:sz w:val="19"/>
          <w:szCs w:val="19"/>
        </w:rPr>
        <w:t xml:space="preserve"> packages and using various control flow task and data flow transformation.</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Implemented Event Handlers and Error Handling in </w:t>
      </w:r>
      <w:r w:rsidRPr="002A1256">
        <w:rPr>
          <w:rFonts w:ascii="Arial" w:eastAsia="Times New Roman" w:hAnsi="Arial" w:cs="Arial"/>
          <w:b/>
          <w:bCs/>
          <w:sz w:val="19"/>
          <w:szCs w:val="19"/>
        </w:rPr>
        <w:t xml:space="preserve">SSIS </w:t>
      </w:r>
      <w:r w:rsidRPr="002A1256">
        <w:rPr>
          <w:rFonts w:ascii="Arial" w:eastAsia="Times New Roman" w:hAnsi="Arial" w:cs="Arial"/>
          <w:sz w:val="19"/>
          <w:szCs w:val="19"/>
        </w:rPr>
        <w:t>packages and notified process results to various user communities.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Tested, Cleaned and Standardized Data meeting the business standards using Fuzzy /exact lookups using</w:t>
      </w:r>
      <w:r w:rsidRPr="002A1256">
        <w:rPr>
          <w:rFonts w:ascii="Arial" w:eastAsia="Times New Roman" w:hAnsi="Arial" w:cs="Arial"/>
          <w:b/>
          <w:bCs/>
          <w:sz w:val="19"/>
          <w:szCs w:val="19"/>
        </w:rPr>
        <w:t xml:space="preserve"> SSIS</w:t>
      </w:r>
      <w:r w:rsidRPr="002A1256">
        <w:rPr>
          <w:rFonts w:ascii="Arial" w:eastAsia="Times New Roman" w:hAnsi="Arial" w:cs="Arial"/>
          <w:sz w:val="19"/>
          <w:szCs w:val="19"/>
        </w:rPr>
        <w:t xml:space="preserve"> tasks.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Designed and developed matrix and tabular reports with drill down, drill through and drop down menu option using </w:t>
      </w:r>
      <w:r w:rsidRPr="002A1256">
        <w:rPr>
          <w:rFonts w:ascii="Arial" w:eastAsia="Times New Roman" w:hAnsi="Arial" w:cs="Arial"/>
          <w:b/>
          <w:bCs/>
          <w:sz w:val="19"/>
          <w:szCs w:val="19"/>
        </w:rPr>
        <w:t>SSRS.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Generated and consolidated monthly reports and budget analysis to drive forecast production plan with SQL report service </w:t>
      </w:r>
      <w:r w:rsidRPr="002A1256">
        <w:rPr>
          <w:rFonts w:ascii="Arial" w:eastAsia="Times New Roman" w:hAnsi="Arial" w:cs="Arial"/>
          <w:b/>
          <w:bCs/>
          <w:sz w:val="19"/>
          <w:szCs w:val="19"/>
        </w:rPr>
        <w:t>(SSRS).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Designed and Implemented various reports using Crystal Reports and responsible for the migration to </w:t>
      </w:r>
      <w:r w:rsidRPr="002A1256">
        <w:rPr>
          <w:rFonts w:ascii="Arial" w:eastAsia="Times New Roman" w:hAnsi="Arial" w:cs="Arial"/>
          <w:b/>
          <w:bCs/>
          <w:sz w:val="19"/>
          <w:szCs w:val="19"/>
        </w:rPr>
        <w:t>SSRS.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Designed and build the </w:t>
      </w:r>
      <w:r w:rsidRPr="002A1256">
        <w:rPr>
          <w:rFonts w:ascii="Arial" w:eastAsia="Times New Roman" w:hAnsi="Arial" w:cs="Arial"/>
          <w:b/>
          <w:bCs/>
          <w:sz w:val="19"/>
          <w:szCs w:val="19"/>
        </w:rPr>
        <w:t>OLAP</w:t>
      </w:r>
      <w:r w:rsidRPr="002A1256">
        <w:rPr>
          <w:rFonts w:ascii="Arial" w:eastAsia="Times New Roman" w:hAnsi="Arial" w:cs="Arial"/>
          <w:sz w:val="19"/>
          <w:szCs w:val="19"/>
        </w:rPr>
        <w:t xml:space="preserve"> cubes using Star schema and Snow Flake Schema using native OLAP Service Manager.</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Stored Procedures, User Defined Functions, Views, </w:t>
      </w:r>
      <w:r w:rsidRPr="002A1256">
        <w:rPr>
          <w:rFonts w:ascii="Arial" w:eastAsia="Times New Roman" w:hAnsi="Arial" w:cs="Arial"/>
          <w:b/>
          <w:bCs/>
          <w:sz w:val="19"/>
          <w:szCs w:val="19"/>
        </w:rPr>
        <w:t>TSQL</w:t>
      </w:r>
      <w:r w:rsidRPr="002A1256">
        <w:rPr>
          <w:rFonts w:ascii="Arial" w:eastAsia="Times New Roman" w:hAnsi="Arial" w:cs="Arial"/>
          <w:sz w:val="19"/>
          <w:szCs w:val="19"/>
        </w:rPr>
        <w:t xml:space="preserve"> scripting for complex business logic. Extensively used Joins and sub-queries for complex queries involving multiple tables from different databases.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Performed maintenance duties like performance tuning and optimization of queries, functions and stored procedures.</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Created Database Maintenance Plans for the performance of </w:t>
      </w:r>
      <w:r w:rsidRPr="002A1256">
        <w:rPr>
          <w:rFonts w:ascii="Arial" w:eastAsia="Times New Roman" w:hAnsi="Arial" w:cs="Arial"/>
          <w:b/>
          <w:bCs/>
          <w:sz w:val="19"/>
          <w:szCs w:val="19"/>
        </w:rPr>
        <w:t xml:space="preserve">SQL </w:t>
      </w:r>
      <w:r w:rsidRPr="002A1256">
        <w:rPr>
          <w:rFonts w:ascii="Arial" w:eastAsia="Times New Roman" w:hAnsi="Arial" w:cs="Arial"/>
          <w:sz w:val="19"/>
          <w:szCs w:val="19"/>
        </w:rPr>
        <w:t>Server which covers Database Integrity checks, update database Statistics and Re-indexing.</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 xml:space="preserve">Used SQL Profiler for troubleshooting, monitoring, optimization of </w:t>
      </w:r>
      <w:r w:rsidRPr="002A1256">
        <w:rPr>
          <w:rFonts w:ascii="Arial" w:eastAsia="Times New Roman" w:hAnsi="Arial" w:cs="Arial"/>
          <w:b/>
          <w:bCs/>
          <w:sz w:val="19"/>
          <w:szCs w:val="19"/>
        </w:rPr>
        <w:t>SQL server 2012 and SQL code</w:t>
      </w:r>
      <w:r w:rsidRPr="002A1256">
        <w:rPr>
          <w:rFonts w:ascii="Arial" w:eastAsia="Times New Roman" w:hAnsi="Arial" w:cs="Arial"/>
          <w:sz w:val="19"/>
          <w:szCs w:val="19"/>
        </w:rPr>
        <w:t>.</w:t>
      </w:r>
    </w:p>
    <w:p w:rsidR="00102095" w:rsidRPr="002A1256" w:rsidRDefault="00102095" w:rsidP="00102095">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Optimized the database by creating various clustered, non-clustered indexes and indexed views.</w:t>
      </w:r>
    </w:p>
    <w:p w:rsidR="00D24BD4" w:rsidRDefault="00102095" w:rsidP="00D24BD4">
      <w:pPr>
        <w:widowControl/>
        <w:numPr>
          <w:ilvl w:val="0"/>
          <w:numId w:val="17"/>
        </w:numPr>
        <w:tabs>
          <w:tab w:val="clear" w:pos="1080"/>
        </w:tabs>
        <w:autoSpaceDE/>
        <w:autoSpaceDN/>
        <w:adjustRightInd/>
        <w:ind w:left="540"/>
        <w:jc w:val="both"/>
        <w:rPr>
          <w:rFonts w:ascii="Arial" w:eastAsia="Times New Roman" w:hAnsi="Arial" w:cs="Arial"/>
          <w:sz w:val="19"/>
          <w:szCs w:val="19"/>
        </w:rPr>
      </w:pPr>
      <w:r w:rsidRPr="002A1256">
        <w:rPr>
          <w:rFonts w:ascii="Arial" w:eastAsia="Times New Roman" w:hAnsi="Arial" w:cs="Arial"/>
          <w:sz w:val="19"/>
          <w:szCs w:val="19"/>
        </w:rPr>
        <w:t>Taking Database full Backup, Transaction log backup &amp; differential backup in daily Routine.</w:t>
      </w:r>
    </w:p>
    <w:p w:rsidR="00AB7AA9" w:rsidRDefault="00AB7AA9" w:rsidP="00966078">
      <w:pPr>
        <w:tabs>
          <w:tab w:val="left" w:pos="6575"/>
        </w:tabs>
        <w:jc w:val="both"/>
        <w:rPr>
          <w:rFonts w:ascii="Arial" w:hAnsi="Arial" w:cs="Arial"/>
          <w:sz w:val="19"/>
          <w:szCs w:val="19"/>
        </w:rPr>
      </w:pPr>
    </w:p>
    <w:p w:rsidR="00966078" w:rsidRPr="00966078" w:rsidRDefault="00966078" w:rsidP="00966078">
      <w:pPr>
        <w:tabs>
          <w:tab w:val="left" w:pos="6575"/>
        </w:tabs>
        <w:jc w:val="both"/>
        <w:rPr>
          <w:rFonts w:ascii="Arial" w:hAnsi="Arial" w:cs="Arial"/>
          <w:sz w:val="19"/>
          <w:szCs w:val="19"/>
        </w:rPr>
      </w:pPr>
    </w:p>
    <w:p w:rsidR="00DC164E" w:rsidRPr="0004596A" w:rsidRDefault="00807A42" w:rsidP="00033D6F">
      <w:pPr>
        <w:rPr>
          <w:rFonts w:ascii="Arial" w:hAnsi="Arial" w:cs="Arial"/>
          <w:sz w:val="19"/>
          <w:szCs w:val="19"/>
        </w:rPr>
      </w:pPr>
      <w:r w:rsidRPr="00807A42">
        <w:rPr>
          <w:rFonts w:ascii="Arial" w:hAnsi="Arial" w:cs="Arial"/>
          <w:noProof/>
        </w:rPr>
        <w:pict>
          <v:shape id="Text Box 2" o:spid="_x0000_s1027" type="#_x0000_t202" style="position:absolute;margin-left:1.4pt;margin-top:1.8pt;width:542.05pt;height:18.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" fillcolor="#bfbfbf" stroked="f">
            <v:fill angle="90" focus="100%" type="gradient"/>
            <v:textbox>
              <w:txbxContent>
                <w:p w:rsidR="00DC164E" w:rsidRPr="001C4C80" w:rsidRDefault="001C4C80" w:rsidP="00DC164E">
                  <w:pPr>
                    <w:pStyle w:val="Heading9"/>
                    <w:rPr>
                      <w:color w:val="404040" w:themeColor="text1" w:themeTint="BF"/>
                    </w:rPr>
                  </w:pPr>
                  <w:r w:rsidRPr="001C4C80">
                    <w:rPr>
                      <w:color w:val="404040" w:themeColor="text1" w:themeTint="BF"/>
                    </w:rPr>
                    <w:t>P</w:t>
                  </w:r>
                  <w:r w:rsidR="001D18F4" w:rsidRPr="001C4C80">
                    <w:rPr>
                      <w:color w:val="404040" w:themeColor="text1" w:themeTint="BF"/>
                    </w:rPr>
                    <w:t>roject Name</w:t>
                  </w:r>
                  <w:r w:rsidR="00DC164E" w:rsidRPr="001C4C80">
                    <w:rPr>
                      <w:color w:val="404040" w:themeColor="text1" w:themeTint="BF"/>
                    </w:rPr>
                    <w:t xml:space="preserve"> – </w:t>
                  </w:r>
                  <w:r w:rsidR="00DC164E" w:rsidRPr="001C4C80">
                    <w:rPr>
                      <w:i/>
                      <w:color w:val="404040" w:themeColor="text1" w:themeTint="BF"/>
                    </w:rPr>
                    <w:t>Complex Deals (GID)</w:t>
                  </w:r>
                </w:p>
              </w:txbxContent>
            </v:textbox>
          </v:shape>
        </w:pict>
      </w:r>
      <w:r w:rsidR="001D18F4" w:rsidRPr="0004596A">
        <w:rPr>
          <w:rFonts w:ascii="Arial" w:hAnsi="Arial" w:cs="Arial"/>
          <w:noProof/>
        </w:rPr>
        <w:t xml:space="preserve"> 1</w:t>
      </w:r>
    </w:p>
    <w:p w:rsidR="00946032" w:rsidRPr="0004596A" w:rsidRDefault="00946032" w:rsidP="00DC164E">
      <w:pPr>
        <w:jc w:val="both"/>
        <w:rPr>
          <w:rFonts w:ascii="Arial" w:hAnsi="Arial" w:cs="Arial"/>
          <w:sz w:val="19"/>
          <w:szCs w:val="19"/>
        </w:rPr>
      </w:pPr>
    </w:p>
    <w:p w:rsidR="00DC164E" w:rsidRPr="0004596A" w:rsidRDefault="00DC164E" w:rsidP="00DC164E">
      <w:pPr>
        <w:jc w:val="both"/>
        <w:rPr>
          <w:rFonts w:ascii="Arial" w:hAnsi="Arial" w:cs="Arial"/>
          <w:sz w:val="19"/>
          <w:szCs w:val="19"/>
        </w:rPr>
      </w:pPr>
      <w:r w:rsidRPr="0004596A">
        <w:rPr>
          <w:rFonts w:ascii="Arial" w:hAnsi="Arial" w:cs="Arial"/>
          <w:sz w:val="19"/>
          <w:szCs w:val="19"/>
        </w:rPr>
        <w:t>Client’s</w:t>
      </w:r>
      <w:r w:rsidRPr="0004596A">
        <w:rPr>
          <w:rFonts w:ascii="Arial" w:hAnsi="Arial" w:cs="Arial"/>
          <w:sz w:val="19"/>
          <w:szCs w:val="19"/>
        </w:rPr>
        <w:tab/>
      </w:r>
      <w:r w:rsidRPr="0004596A">
        <w:rPr>
          <w:rFonts w:ascii="Arial" w:hAnsi="Arial" w:cs="Arial"/>
          <w:sz w:val="19"/>
          <w:szCs w:val="19"/>
        </w:rPr>
        <w:tab/>
        <w:t>:  GID Customers (Mor</w:t>
      </w:r>
      <w:r w:rsidR="001D18F4" w:rsidRPr="0004596A">
        <w:rPr>
          <w:rFonts w:ascii="Arial" w:hAnsi="Arial" w:cs="Arial"/>
          <w:sz w:val="19"/>
          <w:szCs w:val="19"/>
        </w:rPr>
        <w:t>gan Stanley, National Grid, COPA</w:t>
      </w:r>
      <w:r w:rsidRPr="0004596A">
        <w:rPr>
          <w:rFonts w:ascii="Arial" w:hAnsi="Arial" w:cs="Arial"/>
          <w:sz w:val="19"/>
          <w:szCs w:val="19"/>
        </w:rPr>
        <w:t>, Kaiser CCS</w:t>
      </w:r>
      <w:r w:rsidR="00612C5B">
        <w:rPr>
          <w:rFonts w:ascii="Arial" w:hAnsi="Arial" w:cs="Arial"/>
          <w:sz w:val="19"/>
          <w:szCs w:val="19"/>
        </w:rPr>
        <w:t xml:space="preserve"> and AMEX</w:t>
      </w:r>
      <w:r w:rsidRPr="0004596A">
        <w:rPr>
          <w:rFonts w:ascii="Arial" w:hAnsi="Arial" w:cs="Arial"/>
          <w:sz w:val="19"/>
          <w:szCs w:val="19"/>
        </w:rPr>
        <w:t>) &amp;</w:t>
      </w:r>
      <w:r w:rsidR="00C47E47">
        <w:rPr>
          <w:rFonts w:ascii="Arial" w:hAnsi="Arial" w:cs="Arial"/>
          <w:sz w:val="19"/>
          <w:szCs w:val="19"/>
        </w:rPr>
        <w:t xml:space="preserve"> </w:t>
      </w:r>
      <w:r w:rsidRPr="0004596A">
        <w:rPr>
          <w:rFonts w:ascii="Arial" w:hAnsi="Arial" w:cs="Arial"/>
          <w:sz w:val="19"/>
          <w:szCs w:val="19"/>
        </w:rPr>
        <w:t>Calnet</w:t>
      </w:r>
    </w:p>
    <w:p w:rsidR="006B52D5" w:rsidRPr="0004596A" w:rsidRDefault="006B52D5" w:rsidP="006B52D5">
      <w:pPr>
        <w:pStyle w:val="ListParagraph"/>
        <w:ind w:left="0"/>
        <w:rPr>
          <w:rFonts w:ascii="Arial" w:hAnsi="Arial" w:cs="Arial"/>
          <w:sz w:val="19"/>
          <w:szCs w:val="19"/>
        </w:rPr>
      </w:pPr>
      <w:r w:rsidRPr="0004596A">
        <w:rPr>
          <w:rFonts w:ascii="Arial" w:hAnsi="Arial" w:cs="Arial"/>
          <w:sz w:val="19"/>
          <w:szCs w:val="19"/>
        </w:rPr>
        <w:t>Duration</w:t>
      </w:r>
      <w:r w:rsidRPr="0004596A">
        <w:rPr>
          <w:rFonts w:ascii="Arial" w:hAnsi="Arial" w:cs="Arial"/>
          <w:sz w:val="19"/>
          <w:szCs w:val="19"/>
        </w:rPr>
        <w:tab/>
      </w:r>
      <w:r w:rsidRPr="0004596A">
        <w:rPr>
          <w:rFonts w:ascii="Arial" w:hAnsi="Arial" w:cs="Arial"/>
          <w:sz w:val="19"/>
          <w:szCs w:val="19"/>
        </w:rPr>
        <w:tab/>
      </w:r>
      <w:r>
        <w:rPr>
          <w:rFonts w:ascii="Arial" w:hAnsi="Arial" w:cs="Arial"/>
          <w:sz w:val="19"/>
          <w:szCs w:val="19"/>
        </w:rPr>
        <w:t>:  August 2013</w:t>
      </w:r>
      <w:r w:rsidRPr="0004596A">
        <w:rPr>
          <w:rFonts w:ascii="Arial" w:hAnsi="Arial" w:cs="Arial"/>
          <w:sz w:val="19"/>
          <w:szCs w:val="19"/>
        </w:rPr>
        <w:t xml:space="preserve"> to </w:t>
      </w:r>
      <w:r w:rsidR="008B7B25">
        <w:rPr>
          <w:rFonts w:ascii="Arial" w:hAnsi="Arial" w:cs="Arial"/>
          <w:sz w:val="19"/>
          <w:szCs w:val="19"/>
        </w:rPr>
        <w:t>Oct 2016</w:t>
      </w:r>
    </w:p>
    <w:p w:rsidR="006B52D5" w:rsidRPr="0004596A" w:rsidRDefault="006B52D5" w:rsidP="006B52D5">
      <w:pPr>
        <w:pStyle w:val="ListParagraph"/>
        <w:ind w:left="0"/>
        <w:rPr>
          <w:rFonts w:ascii="Arial" w:hAnsi="Arial" w:cs="Arial"/>
          <w:sz w:val="19"/>
          <w:szCs w:val="19"/>
        </w:rPr>
      </w:pPr>
      <w:r w:rsidRPr="0004596A">
        <w:rPr>
          <w:rFonts w:ascii="Arial" w:hAnsi="Arial" w:cs="Arial"/>
          <w:sz w:val="19"/>
          <w:szCs w:val="19"/>
        </w:rPr>
        <w:t>Environment</w:t>
      </w:r>
      <w:r w:rsidRPr="0004596A">
        <w:rPr>
          <w:rFonts w:ascii="Arial" w:hAnsi="Arial" w:cs="Arial"/>
          <w:sz w:val="19"/>
          <w:szCs w:val="19"/>
        </w:rPr>
        <w:tab/>
        <w:t>:  Oracle Business</w:t>
      </w:r>
      <w:r>
        <w:rPr>
          <w:rFonts w:ascii="Arial" w:hAnsi="Arial" w:cs="Arial"/>
          <w:sz w:val="19"/>
          <w:szCs w:val="19"/>
        </w:rPr>
        <w:t xml:space="preserve"> Intelligence 11g/10g, Oracle 11</w:t>
      </w:r>
      <w:r w:rsidRPr="0004596A">
        <w:rPr>
          <w:rFonts w:ascii="Arial" w:hAnsi="Arial" w:cs="Arial"/>
          <w:sz w:val="19"/>
          <w:szCs w:val="19"/>
        </w:rPr>
        <w:t>g, IIS web server 6.0, Windows</w:t>
      </w:r>
      <w:r>
        <w:rPr>
          <w:rFonts w:ascii="Arial" w:hAnsi="Arial" w:cs="Arial"/>
          <w:sz w:val="19"/>
          <w:szCs w:val="19"/>
        </w:rPr>
        <w:t>7</w:t>
      </w:r>
      <w:r w:rsidRPr="0004596A">
        <w:rPr>
          <w:rFonts w:ascii="Arial" w:hAnsi="Arial" w:cs="Arial"/>
          <w:sz w:val="19"/>
          <w:szCs w:val="19"/>
        </w:rPr>
        <w:t xml:space="preserve">,IE </w:t>
      </w:r>
      <w:r>
        <w:rPr>
          <w:rFonts w:ascii="Arial" w:hAnsi="Arial" w:cs="Arial"/>
          <w:sz w:val="19"/>
          <w:szCs w:val="19"/>
        </w:rPr>
        <w:t>9</w:t>
      </w:r>
      <w:r w:rsidRPr="0004596A">
        <w:rPr>
          <w:rFonts w:ascii="Arial" w:hAnsi="Arial" w:cs="Arial"/>
          <w:sz w:val="19"/>
          <w:szCs w:val="19"/>
        </w:rPr>
        <w:t>, Data Stage 8.1</w:t>
      </w:r>
    </w:p>
    <w:p w:rsidR="00C47E47" w:rsidRDefault="006B52D5" w:rsidP="00C47E47">
      <w:pPr>
        <w:pStyle w:val="ListParagraph"/>
        <w:ind w:left="0"/>
        <w:rPr>
          <w:rFonts w:ascii="Arial" w:hAnsi="Arial" w:cs="Arial"/>
          <w:sz w:val="18"/>
          <w:szCs w:val="18"/>
        </w:rPr>
      </w:pPr>
      <w:r w:rsidRPr="0004596A">
        <w:rPr>
          <w:rFonts w:ascii="Arial" w:hAnsi="Arial" w:cs="Arial"/>
          <w:sz w:val="19"/>
          <w:szCs w:val="19"/>
        </w:rPr>
        <w:t>Tool</w:t>
      </w:r>
      <w:r w:rsidRPr="0004596A">
        <w:rPr>
          <w:rFonts w:ascii="Arial" w:hAnsi="Arial" w:cs="Arial"/>
          <w:sz w:val="19"/>
          <w:szCs w:val="19"/>
        </w:rPr>
        <w:tab/>
      </w:r>
      <w:r w:rsidRPr="0004596A">
        <w:rPr>
          <w:rFonts w:ascii="Arial" w:hAnsi="Arial" w:cs="Arial"/>
          <w:sz w:val="19"/>
          <w:szCs w:val="19"/>
        </w:rPr>
        <w:tab/>
        <w:t xml:space="preserve">:  </w:t>
      </w:r>
      <w:r w:rsidRPr="000A03D6">
        <w:rPr>
          <w:rFonts w:ascii="Arial" w:hAnsi="Arial" w:cs="Arial"/>
          <w:sz w:val="18"/>
          <w:szCs w:val="18"/>
        </w:rPr>
        <w:t>Test Director, Toad, SQL Developer</w:t>
      </w:r>
    </w:p>
    <w:p w:rsidR="00FC1BB0" w:rsidRDefault="006B52D5" w:rsidP="00C47E47">
      <w:pPr>
        <w:pStyle w:val="ListParagraph"/>
        <w:ind w:left="0"/>
        <w:rPr>
          <w:rFonts w:ascii="Arial" w:hAnsi="Arial" w:cs="Arial"/>
          <w:i/>
          <w:sz w:val="18"/>
          <w:szCs w:val="18"/>
          <w:lang w:val="pt-BR"/>
        </w:rPr>
      </w:pPr>
      <w:r w:rsidRPr="000A03D6">
        <w:rPr>
          <w:rFonts w:ascii="Arial" w:hAnsi="Arial" w:cs="Arial"/>
          <w:sz w:val="18"/>
          <w:szCs w:val="18"/>
        </w:rPr>
        <w:t>Role</w:t>
      </w:r>
      <w:r w:rsidRPr="000A03D6">
        <w:rPr>
          <w:rFonts w:ascii="Arial" w:hAnsi="Arial" w:cs="Arial"/>
          <w:sz w:val="18"/>
          <w:szCs w:val="18"/>
        </w:rPr>
        <w:tab/>
      </w:r>
      <w:r w:rsidRPr="000A03D6">
        <w:rPr>
          <w:rFonts w:ascii="Arial" w:hAnsi="Arial" w:cs="Arial"/>
          <w:sz w:val="18"/>
          <w:szCs w:val="18"/>
        </w:rPr>
        <w:tab/>
        <w:t xml:space="preserve">:  </w:t>
      </w:r>
      <w:r w:rsidRPr="000A03D6">
        <w:rPr>
          <w:rFonts w:ascii="Arial" w:hAnsi="Arial" w:cs="Arial"/>
          <w:i/>
          <w:sz w:val="18"/>
          <w:szCs w:val="18"/>
          <w:lang w:val="pt-BR"/>
        </w:rPr>
        <w:t>Consultant-System Dev.</w:t>
      </w:r>
    </w:p>
    <w:p w:rsidR="00C47E47" w:rsidRPr="0004596A" w:rsidRDefault="00C47E47" w:rsidP="006B52D5">
      <w:pPr>
        <w:jc w:val="both"/>
        <w:rPr>
          <w:rFonts w:ascii="Arial" w:hAnsi="Arial" w:cs="Arial"/>
          <w:sz w:val="19"/>
          <w:szCs w:val="19"/>
        </w:rPr>
      </w:pPr>
    </w:p>
    <w:p w:rsidR="00DC164E" w:rsidRPr="0004596A" w:rsidRDefault="00DC164E" w:rsidP="00AB0618">
      <w:pPr>
        <w:spacing w:after="80"/>
        <w:jc w:val="both"/>
        <w:rPr>
          <w:rFonts w:ascii="Arial" w:hAnsi="Arial" w:cs="Arial"/>
          <w:color w:val="595959" w:themeColor="text1" w:themeTint="A6"/>
          <w:sz w:val="19"/>
          <w:szCs w:val="19"/>
        </w:rPr>
      </w:pPr>
      <w:r w:rsidRPr="0004596A">
        <w:rPr>
          <w:rFonts w:ascii="Arial" w:hAnsi="Arial" w:cs="Arial"/>
          <w:b/>
          <w:bCs/>
          <w:color w:val="595959" w:themeColor="text1" w:themeTint="A6"/>
          <w:sz w:val="19"/>
          <w:szCs w:val="19"/>
        </w:rPr>
        <w:t>Project Description:</w:t>
      </w:r>
    </w:p>
    <w:p w:rsidR="00DC164E" w:rsidRPr="0004596A" w:rsidRDefault="00DC164E" w:rsidP="00714AD0">
      <w:pPr>
        <w:spacing w:after="80"/>
        <w:jc w:val="both"/>
        <w:rPr>
          <w:rFonts w:ascii="Arial" w:hAnsi="Arial" w:cs="Arial"/>
          <w:sz w:val="19"/>
          <w:szCs w:val="19"/>
        </w:rPr>
      </w:pPr>
      <w:r w:rsidRPr="0004596A">
        <w:rPr>
          <w:rFonts w:ascii="Arial" w:hAnsi="Arial" w:cs="Arial"/>
          <w:sz w:val="19"/>
          <w:szCs w:val="19"/>
        </w:rPr>
        <w:t>Complex deals project was designed to centralize all SLA reporting for Verizon</w:t>
      </w:r>
      <w:r w:rsidR="009C7E88" w:rsidRPr="0004596A">
        <w:rPr>
          <w:rFonts w:ascii="Arial" w:hAnsi="Arial" w:cs="Arial"/>
          <w:sz w:val="19"/>
          <w:szCs w:val="19"/>
        </w:rPr>
        <w:t>.</w:t>
      </w:r>
      <w:r w:rsidRPr="0004596A">
        <w:rPr>
          <w:rFonts w:ascii="Arial" w:hAnsi="Arial" w:cs="Arial"/>
          <w:sz w:val="19"/>
          <w:szCs w:val="19"/>
        </w:rPr>
        <w:t xml:space="preserve"> Verizon Business is required to uphold specific standards to meet their Trouble Tickets SLA requirements with Customers. Calnet 2 is an advanced public/private network presented by the state of California Department of Technology Services. DTS/ONS has contracted with Verizon Business for a comprehensive collection of integrated enterprise network services. </w:t>
      </w:r>
    </w:p>
    <w:p w:rsidR="00DC164E" w:rsidRPr="0004596A" w:rsidRDefault="00DC164E" w:rsidP="00574F99">
      <w:pPr>
        <w:spacing w:after="80"/>
        <w:jc w:val="both"/>
        <w:rPr>
          <w:rFonts w:ascii="Arial" w:hAnsi="Arial" w:cs="Arial"/>
          <w:sz w:val="19"/>
          <w:szCs w:val="19"/>
        </w:rPr>
      </w:pPr>
      <w:r w:rsidRPr="0004596A">
        <w:rPr>
          <w:rFonts w:ascii="Arial" w:hAnsi="Arial" w:cs="Arial"/>
          <w:sz w:val="19"/>
          <w:szCs w:val="19"/>
        </w:rPr>
        <w:t>Solution transformed in to ‘Global</w:t>
      </w:r>
      <w:r w:rsidR="00FC1BB0" w:rsidRPr="0004596A">
        <w:rPr>
          <w:rFonts w:ascii="Arial" w:hAnsi="Arial" w:cs="Arial"/>
          <w:sz w:val="19"/>
          <w:szCs w:val="19"/>
        </w:rPr>
        <w:t xml:space="preserve"> SLA Management Reporting’ </w:t>
      </w:r>
      <w:r w:rsidRPr="0004596A">
        <w:rPr>
          <w:rFonts w:ascii="Arial" w:hAnsi="Arial" w:cs="Arial"/>
          <w:sz w:val="19"/>
          <w:szCs w:val="19"/>
        </w:rPr>
        <w:t>solution with a plan to ho</w:t>
      </w:r>
      <w:r w:rsidR="00FC1BB0" w:rsidRPr="0004596A">
        <w:rPr>
          <w:rFonts w:ascii="Arial" w:hAnsi="Arial" w:cs="Arial"/>
          <w:sz w:val="19"/>
          <w:szCs w:val="19"/>
        </w:rPr>
        <w:t xml:space="preserve">ld all the SLA definitions and </w:t>
      </w:r>
      <w:r w:rsidRPr="0004596A">
        <w:rPr>
          <w:rFonts w:ascii="Arial" w:hAnsi="Arial" w:cs="Arial"/>
          <w:sz w:val="19"/>
          <w:szCs w:val="19"/>
        </w:rPr>
        <w:t xml:space="preserve">Performance, Capacity data for Complex Deals customers.  Solution collects the data from various source systems to compare the Actual SLA with the Contracted SLA and report on those </w:t>
      </w:r>
      <w:r w:rsidR="003A0D4A" w:rsidRPr="0004596A">
        <w:rPr>
          <w:rFonts w:ascii="Arial" w:hAnsi="Arial" w:cs="Arial"/>
          <w:sz w:val="19"/>
          <w:szCs w:val="19"/>
        </w:rPr>
        <w:t>exceptions</w:t>
      </w:r>
      <w:r w:rsidRPr="0004596A">
        <w:rPr>
          <w:rFonts w:ascii="Arial" w:hAnsi="Arial" w:cs="Arial"/>
          <w:sz w:val="19"/>
          <w:szCs w:val="19"/>
        </w:rPr>
        <w:t>. This solution provides robust security and authentication with SSO. All the Complex deal customers can login to the application and view their information in Graphical views, Tabular Views etc. Key Performance Indicator (KPI) can be displayed as a single, Graphical View.  User can view real time data by accessing data stored in operational system. Static snapshots can be stored in briefing books for offline viewing</w:t>
      </w:r>
      <w:r w:rsidR="003A0D4A" w:rsidRPr="0004596A">
        <w:rPr>
          <w:rFonts w:ascii="Arial" w:hAnsi="Arial" w:cs="Arial"/>
          <w:sz w:val="19"/>
          <w:szCs w:val="19"/>
        </w:rPr>
        <w:t>.</w:t>
      </w:r>
      <w:r w:rsidRPr="0004596A">
        <w:rPr>
          <w:rFonts w:ascii="Arial" w:hAnsi="Arial" w:cs="Arial"/>
          <w:sz w:val="19"/>
          <w:szCs w:val="19"/>
        </w:rPr>
        <w:t xml:space="preserve"> </w:t>
      </w:r>
    </w:p>
    <w:p w:rsidR="00B3007C" w:rsidRPr="0004596A" w:rsidRDefault="00B3007C" w:rsidP="00B3007C">
      <w:pPr>
        <w:spacing w:before="80" w:after="80"/>
        <w:jc w:val="both"/>
        <w:rPr>
          <w:rFonts w:ascii="Arial" w:hAnsi="Arial" w:cs="Arial"/>
          <w:b/>
          <w:i/>
          <w:color w:val="595959" w:themeColor="text1" w:themeTint="A6"/>
          <w:sz w:val="19"/>
          <w:szCs w:val="19"/>
        </w:rPr>
      </w:pPr>
      <w:r w:rsidRPr="0004596A">
        <w:rPr>
          <w:rFonts w:ascii="Arial" w:hAnsi="Arial" w:cs="Arial"/>
          <w:b/>
          <w:i/>
          <w:color w:val="595959" w:themeColor="text1" w:themeTint="A6"/>
          <w:sz w:val="19"/>
          <w:szCs w:val="19"/>
        </w:rPr>
        <w:t>G</w:t>
      </w:r>
      <w:r>
        <w:rPr>
          <w:rFonts w:ascii="Arial" w:hAnsi="Arial" w:cs="Arial"/>
          <w:b/>
          <w:i/>
          <w:color w:val="595959" w:themeColor="text1" w:themeTint="A6"/>
          <w:sz w:val="19"/>
          <w:szCs w:val="19"/>
        </w:rPr>
        <w:t xml:space="preserve">ID </w:t>
      </w:r>
      <w:r w:rsidRPr="0004596A">
        <w:rPr>
          <w:rFonts w:ascii="Arial" w:hAnsi="Arial" w:cs="Arial"/>
          <w:b/>
          <w:i/>
          <w:color w:val="595959" w:themeColor="text1" w:themeTint="A6"/>
          <w:sz w:val="19"/>
          <w:szCs w:val="19"/>
        </w:rPr>
        <w:t xml:space="preserve">Application Highlights: </w:t>
      </w:r>
    </w:p>
    <w:p w:rsidR="00B3007C" w:rsidRPr="0004596A" w:rsidRDefault="00B3007C" w:rsidP="00B3007C">
      <w:pPr>
        <w:numPr>
          <w:ilvl w:val="0"/>
          <w:numId w:val="11"/>
        </w:numPr>
        <w:jc w:val="both"/>
        <w:rPr>
          <w:rFonts w:ascii="Arial" w:hAnsi="Arial" w:cs="Arial"/>
          <w:sz w:val="19"/>
          <w:szCs w:val="19"/>
        </w:rPr>
      </w:pPr>
      <w:r w:rsidRPr="0004596A">
        <w:rPr>
          <w:rFonts w:ascii="Arial" w:hAnsi="Arial" w:cs="Arial"/>
          <w:sz w:val="19"/>
          <w:szCs w:val="19"/>
        </w:rPr>
        <w:t>Integration of .net frame work in OBIEE, Used to onboard Customers on to application.</w:t>
      </w:r>
    </w:p>
    <w:p w:rsidR="00B3007C" w:rsidRPr="0004596A" w:rsidRDefault="00B3007C" w:rsidP="00B3007C">
      <w:pPr>
        <w:numPr>
          <w:ilvl w:val="0"/>
          <w:numId w:val="11"/>
        </w:numPr>
        <w:jc w:val="both"/>
        <w:rPr>
          <w:rFonts w:ascii="Arial" w:hAnsi="Arial" w:cs="Arial"/>
          <w:sz w:val="19"/>
          <w:szCs w:val="19"/>
        </w:rPr>
      </w:pPr>
      <w:r w:rsidRPr="0004596A">
        <w:rPr>
          <w:rFonts w:ascii="Arial" w:hAnsi="Arial" w:cs="Arial"/>
          <w:sz w:val="19"/>
          <w:szCs w:val="19"/>
        </w:rPr>
        <w:t>Updatable Flash News content by Internal Users which will help their customers to know latest updates.</w:t>
      </w:r>
    </w:p>
    <w:p w:rsidR="00B3007C" w:rsidRPr="0004596A" w:rsidRDefault="00B3007C" w:rsidP="00B3007C">
      <w:pPr>
        <w:numPr>
          <w:ilvl w:val="0"/>
          <w:numId w:val="11"/>
        </w:numPr>
        <w:jc w:val="both"/>
        <w:rPr>
          <w:rFonts w:ascii="Arial" w:hAnsi="Arial" w:cs="Arial"/>
          <w:sz w:val="19"/>
          <w:szCs w:val="19"/>
        </w:rPr>
      </w:pPr>
      <w:r w:rsidRPr="0004596A">
        <w:rPr>
          <w:rFonts w:ascii="Arial" w:hAnsi="Arial" w:cs="Arial"/>
          <w:sz w:val="19"/>
          <w:szCs w:val="19"/>
        </w:rPr>
        <w:t>Button Functionality to approve complete report.</w:t>
      </w:r>
    </w:p>
    <w:p w:rsidR="00B3007C" w:rsidRPr="0004596A" w:rsidRDefault="00B3007C" w:rsidP="00B3007C">
      <w:pPr>
        <w:numPr>
          <w:ilvl w:val="0"/>
          <w:numId w:val="11"/>
        </w:numPr>
        <w:jc w:val="both"/>
        <w:rPr>
          <w:rFonts w:ascii="Arial" w:hAnsi="Arial" w:cs="Arial"/>
          <w:sz w:val="19"/>
          <w:szCs w:val="19"/>
        </w:rPr>
      </w:pPr>
      <w:r w:rsidRPr="0004596A">
        <w:rPr>
          <w:rFonts w:ascii="Arial" w:hAnsi="Arial" w:cs="Arial"/>
          <w:sz w:val="19"/>
          <w:szCs w:val="19"/>
        </w:rPr>
        <w:t>Ticket/Inventory Search.</w:t>
      </w:r>
    </w:p>
    <w:p w:rsidR="00B3007C" w:rsidRPr="0004596A" w:rsidRDefault="00B3007C" w:rsidP="00B3007C">
      <w:pPr>
        <w:numPr>
          <w:ilvl w:val="0"/>
          <w:numId w:val="11"/>
        </w:numPr>
        <w:jc w:val="both"/>
        <w:rPr>
          <w:rFonts w:ascii="Arial" w:hAnsi="Arial" w:cs="Arial"/>
          <w:sz w:val="19"/>
          <w:szCs w:val="19"/>
        </w:rPr>
      </w:pPr>
      <w:r w:rsidRPr="0004596A">
        <w:rPr>
          <w:rFonts w:ascii="Arial" w:hAnsi="Arial" w:cs="Arial"/>
          <w:sz w:val="19"/>
          <w:szCs w:val="19"/>
        </w:rPr>
        <w:t>Tabular and Graphical Data View selections using Radio Button.</w:t>
      </w:r>
    </w:p>
    <w:p w:rsidR="00B3007C" w:rsidRPr="0004596A" w:rsidRDefault="00B3007C" w:rsidP="00B3007C">
      <w:pPr>
        <w:numPr>
          <w:ilvl w:val="0"/>
          <w:numId w:val="11"/>
        </w:numPr>
        <w:jc w:val="both"/>
        <w:rPr>
          <w:rFonts w:ascii="Arial" w:hAnsi="Arial" w:cs="Arial"/>
          <w:sz w:val="19"/>
          <w:szCs w:val="19"/>
        </w:rPr>
      </w:pPr>
      <w:r w:rsidRPr="0004596A">
        <w:rPr>
          <w:rFonts w:ascii="Arial" w:hAnsi="Arial" w:cs="Arial"/>
          <w:sz w:val="19"/>
          <w:szCs w:val="19"/>
        </w:rPr>
        <w:t>Identifying the Chronic Circuits automatically.</w:t>
      </w:r>
    </w:p>
    <w:p w:rsidR="00FC1BB0" w:rsidRPr="0004596A" w:rsidRDefault="00FC1BB0" w:rsidP="00FC1BB0">
      <w:pPr>
        <w:jc w:val="both"/>
        <w:rPr>
          <w:rFonts w:ascii="Arial" w:hAnsi="Arial" w:cs="Arial"/>
          <w:sz w:val="19"/>
          <w:szCs w:val="19"/>
        </w:rPr>
      </w:pPr>
    </w:p>
    <w:p w:rsidR="00B3007C" w:rsidRPr="0004596A" w:rsidRDefault="00B3007C" w:rsidP="00B3007C">
      <w:pPr>
        <w:spacing w:after="80"/>
        <w:rPr>
          <w:rFonts w:ascii="Arial" w:hAnsi="Arial" w:cs="Arial"/>
          <w:color w:val="595959" w:themeColor="text1" w:themeTint="A6"/>
          <w:sz w:val="19"/>
          <w:szCs w:val="19"/>
        </w:rPr>
      </w:pPr>
      <w:r w:rsidRPr="0004596A">
        <w:rPr>
          <w:rFonts w:ascii="Arial" w:hAnsi="Arial" w:cs="Arial"/>
          <w:b/>
          <w:color w:val="595959" w:themeColor="text1" w:themeTint="A6"/>
          <w:sz w:val="19"/>
          <w:szCs w:val="19"/>
        </w:rPr>
        <w:t>Responsibilities</w:t>
      </w:r>
      <w:r w:rsidRPr="0004596A">
        <w:rPr>
          <w:rFonts w:ascii="Arial" w:hAnsi="Arial" w:cs="Arial"/>
          <w:color w:val="595959" w:themeColor="text1" w:themeTint="A6"/>
          <w:sz w:val="19"/>
          <w:szCs w:val="19"/>
        </w:rPr>
        <w:t>:</w:t>
      </w:r>
    </w:p>
    <w:p w:rsidR="00B3007C" w:rsidRPr="0004596A" w:rsidRDefault="00B3007C" w:rsidP="00B3007C">
      <w:pPr>
        <w:numPr>
          <w:ilvl w:val="0"/>
          <w:numId w:val="6"/>
        </w:numPr>
        <w:jc w:val="both"/>
        <w:rPr>
          <w:rFonts w:ascii="Arial" w:hAnsi="Arial" w:cs="Arial"/>
          <w:sz w:val="19"/>
          <w:szCs w:val="19"/>
        </w:rPr>
      </w:pPr>
      <w:r w:rsidRPr="0004596A">
        <w:rPr>
          <w:rFonts w:ascii="Arial" w:hAnsi="Arial" w:cs="Arial"/>
          <w:sz w:val="19"/>
          <w:szCs w:val="19"/>
        </w:rPr>
        <w:t>Life-cycle support for migration efforts from Development to QA to Production analytics.</w:t>
      </w:r>
    </w:p>
    <w:p w:rsidR="00B3007C" w:rsidRPr="0004596A" w:rsidRDefault="00B3007C" w:rsidP="00B3007C">
      <w:pPr>
        <w:numPr>
          <w:ilvl w:val="0"/>
          <w:numId w:val="6"/>
        </w:numPr>
        <w:jc w:val="both"/>
        <w:rPr>
          <w:rFonts w:ascii="Arial" w:hAnsi="Arial" w:cs="Arial"/>
          <w:sz w:val="19"/>
          <w:szCs w:val="19"/>
        </w:rPr>
      </w:pPr>
      <w:r w:rsidRPr="0004596A">
        <w:rPr>
          <w:rFonts w:ascii="Arial" w:hAnsi="Arial" w:cs="Arial"/>
          <w:sz w:val="19"/>
          <w:szCs w:val="19"/>
        </w:rPr>
        <w:t>Performed requirements gathering and work</w:t>
      </w:r>
      <w:r>
        <w:rPr>
          <w:rFonts w:ascii="Arial" w:hAnsi="Arial" w:cs="Arial"/>
          <w:sz w:val="19"/>
          <w:szCs w:val="19"/>
        </w:rPr>
        <w:t>ed</w:t>
      </w:r>
      <w:r w:rsidRPr="0004596A">
        <w:rPr>
          <w:rFonts w:ascii="Arial" w:hAnsi="Arial" w:cs="Arial"/>
          <w:sz w:val="19"/>
          <w:szCs w:val="19"/>
        </w:rPr>
        <w:t xml:space="preserve"> with business stakeholders on report design and layout.</w:t>
      </w:r>
    </w:p>
    <w:p w:rsidR="00B3007C" w:rsidRPr="0004596A" w:rsidRDefault="00B3007C" w:rsidP="00B3007C">
      <w:pPr>
        <w:numPr>
          <w:ilvl w:val="0"/>
          <w:numId w:val="6"/>
        </w:numPr>
        <w:jc w:val="both"/>
        <w:rPr>
          <w:rFonts w:ascii="Arial" w:hAnsi="Arial" w:cs="Arial"/>
          <w:sz w:val="19"/>
          <w:szCs w:val="19"/>
        </w:rPr>
      </w:pPr>
      <w:r w:rsidRPr="0004596A">
        <w:rPr>
          <w:rFonts w:ascii="Arial" w:hAnsi="Arial" w:cs="Arial"/>
          <w:sz w:val="19"/>
          <w:szCs w:val="19"/>
        </w:rPr>
        <w:t>Configured OBIEE Repository (Physical, business and presentation layer) to provide Analytical Reporting solutions to business, and built the business model from scratch.</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Created Repository, system and non-system session variable and initialization blocks for various reporting needs.</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Implemented Dimensional Hierarchies, Aggregate navigation, Fragmentation content, and other features.</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Implemented Customer On boarding process by integrating the .net code in OBIEE 11g using Java functions.</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 xml:space="preserve">Enabled usage tracking in OBIEE 11g which would help to track the applications usage. </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lastRenderedPageBreak/>
        <w:t>Developed Reports / Dashboards using Line bar Graphs, Pivot Views, Tabular Views etc.</w:t>
      </w:r>
      <w:r>
        <w:rPr>
          <w:rFonts w:ascii="Arial" w:hAnsi="Arial" w:cs="Arial"/>
          <w:sz w:val="19"/>
          <w:szCs w:val="19"/>
        </w:rPr>
        <w:t>,</w:t>
      </w:r>
      <w:r w:rsidRPr="0004596A">
        <w:rPr>
          <w:rFonts w:ascii="Arial" w:hAnsi="Arial" w:cs="Arial"/>
          <w:sz w:val="19"/>
          <w:szCs w:val="19"/>
        </w:rPr>
        <w:t xml:space="preserve"> Created Home Page using HTML coding to attribute look and feel on top of OBIEE Views.</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Configured Map viewer to deliver deeper analytical insights through Spatial visualization.</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Implemented Write back functionality to approve reports, scrub data to enable reports based on report approvals by TPM’s.</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Security Management for Users, Groups and Web-groups using Database table authentication and by using Session Variable features, as well as Dashboard / Report-level security.</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 xml:space="preserve">Worked extensively on customizing the Dashboard </w:t>
      </w:r>
      <w:r>
        <w:rPr>
          <w:rFonts w:ascii="Arial" w:hAnsi="Arial" w:cs="Arial"/>
          <w:sz w:val="19"/>
          <w:szCs w:val="19"/>
        </w:rPr>
        <w:t>as per user requests, each logged in</w:t>
      </w:r>
      <w:r w:rsidRPr="0004596A">
        <w:rPr>
          <w:rFonts w:ascii="Arial" w:hAnsi="Arial" w:cs="Arial"/>
          <w:sz w:val="19"/>
          <w:szCs w:val="19"/>
        </w:rPr>
        <w:t xml:space="preserve"> customer will have different look and feel as per their requests. </w:t>
      </w:r>
    </w:p>
    <w:p w:rsidR="00B3007C" w:rsidRPr="0004596A" w:rsidRDefault="00B3007C" w:rsidP="00B3007C">
      <w:pPr>
        <w:pStyle w:val="ListParagraph"/>
        <w:numPr>
          <w:ilvl w:val="0"/>
          <w:numId w:val="5"/>
        </w:numPr>
        <w:rPr>
          <w:rFonts w:ascii="Arial" w:hAnsi="Arial" w:cs="Arial"/>
          <w:color w:val="000000"/>
          <w:sz w:val="19"/>
          <w:szCs w:val="19"/>
        </w:rPr>
      </w:pPr>
      <w:r w:rsidRPr="0004596A">
        <w:rPr>
          <w:rFonts w:ascii="Arial" w:hAnsi="Arial" w:cs="Arial"/>
          <w:sz w:val="19"/>
          <w:szCs w:val="19"/>
        </w:rPr>
        <w:t>Responsible for formulating the OBIEE development standards, best practices and guidelines.</w:t>
      </w:r>
    </w:p>
    <w:p w:rsidR="00B3007C" w:rsidRPr="0004596A" w:rsidRDefault="00B3007C" w:rsidP="00B3007C">
      <w:pPr>
        <w:pStyle w:val="ListParagraph"/>
        <w:numPr>
          <w:ilvl w:val="0"/>
          <w:numId w:val="5"/>
        </w:numPr>
        <w:rPr>
          <w:rFonts w:ascii="Arial" w:hAnsi="Arial" w:cs="Arial"/>
          <w:color w:val="000000"/>
          <w:sz w:val="19"/>
          <w:szCs w:val="19"/>
        </w:rPr>
      </w:pPr>
      <w:r w:rsidRPr="0004596A">
        <w:rPr>
          <w:rFonts w:ascii="Arial" w:hAnsi="Arial" w:cs="Arial"/>
          <w:color w:val="000000"/>
          <w:sz w:val="19"/>
          <w:szCs w:val="19"/>
        </w:rPr>
        <w:t xml:space="preserve">Worked extensively on performance tuning including creating aggregate tables, caching and event polling tables. </w:t>
      </w:r>
    </w:p>
    <w:p w:rsidR="00B3007C" w:rsidRPr="0004596A" w:rsidRDefault="00B3007C" w:rsidP="00B3007C">
      <w:pPr>
        <w:pStyle w:val="ListParagraph"/>
        <w:numPr>
          <w:ilvl w:val="0"/>
          <w:numId w:val="6"/>
        </w:numPr>
        <w:jc w:val="both"/>
        <w:rPr>
          <w:rFonts w:ascii="Arial" w:hAnsi="Arial" w:cs="Arial"/>
          <w:sz w:val="19"/>
          <w:szCs w:val="19"/>
        </w:rPr>
      </w:pPr>
      <w:r w:rsidRPr="0004596A">
        <w:rPr>
          <w:rFonts w:ascii="Arial" w:hAnsi="Arial" w:cs="Arial"/>
          <w:sz w:val="19"/>
          <w:szCs w:val="19"/>
        </w:rPr>
        <w:t xml:space="preserve">Participated in Post implementation reviews for project with </w:t>
      </w:r>
      <w:r>
        <w:rPr>
          <w:rFonts w:ascii="Arial" w:hAnsi="Arial" w:cs="Arial"/>
          <w:sz w:val="19"/>
          <w:szCs w:val="19"/>
        </w:rPr>
        <w:t>all</w:t>
      </w:r>
      <w:r w:rsidRPr="0004596A">
        <w:rPr>
          <w:rFonts w:ascii="Arial" w:hAnsi="Arial" w:cs="Arial"/>
          <w:sz w:val="19"/>
          <w:szCs w:val="19"/>
        </w:rPr>
        <w:t xml:space="preserve"> Stakeholders.</w:t>
      </w:r>
    </w:p>
    <w:p w:rsidR="003A61BD" w:rsidRDefault="00B3007C" w:rsidP="00B3007C">
      <w:pPr>
        <w:pStyle w:val="ListParagraph"/>
        <w:spacing w:after="80"/>
        <w:ind w:left="360"/>
        <w:rPr>
          <w:rFonts w:ascii="Arial" w:hAnsi="Arial" w:cs="Arial"/>
          <w:sz w:val="19"/>
          <w:szCs w:val="19"/>
        </w:rPr>
      </w:pPr>
      <w:r w:rsidRPr="00C1019D">
        <w:rPr>
          <w:rFonts w:ascii="Arial" w:hAnsi="Arial" w:cs="Arial"/>
          <w:sz w:val="19"/>
          <w:szCs w:val="19"/>
        </w:rPr>
        <w:t>Guiding the junior resources in the team and provided KT sessions to them for the quality deliverables</w:t>
      </w:r>
    </w:p>
    <w:p w:rsidR="0049307F" w:rsidRDefault="00807A42" w:rsidP="00B3007C">
      <w:pPr>
        <w:pStyle w:val="ListParagraph"/>
        <w:spacing w:after="80"/>
        <w:ind w:left="360"/>
        <w:rPr>
          <w:rFonts w:ascii="Arial" w:hAnsi="Arial" w:cs="Arial"/>
          <w:color w:val="000000"/>
          <w:sz w:val="19"/>
          <w:szCs w:val="19"/>
        </w:rPr>
      </w:pPr>
      <w:r>
        <w:rPr>
          <w:rFonts w:ascii="Arial" w:hAnsi="Arial" w:cs="Arial"/>
          <w:noProof/>
          <w:color w:val="000000"/>
          <w:sz w:val="19"/>
          <w:szCs w:val="19"/>
        </w:rPr>
        <w:pict>
          <v:shape id="_x0000_s1037" type="#_x0000_t202" style="position:absolute;left:0;text-align:left;margin-left:-3.75pt;margin-top:9.85pt;width:532.6pt;height:18.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" fillcolor="#bfbfbf [2412]" stroked="f">
            <v:fill angle="90" focus="100%" type="gradient"/>
            <v:textbox>
              <w:txbxContent>
                <w:p w:rsidR="0049307F" w:rsidRPr="00117276" w:rsidRDefault="0049307F" w:rsidP="0049307F">
                  <w:pPr>
                    <w:pStyle w:val="Heading9"/>
                    <w:rPr>
                      <w:i/>
                      <w:color w:val="404040" w:themeColor="text1" w:themeTint="BF"/>
                    </w:rPr>
                  </w:pPr>
                  <w:r w:rsidRPr="00117276">
                    <w:rPr>
                      <w:color w:val="404040" w:themeColor="text1" w:themeTint="BF"/>
                    </w:rPr>
                    <w:t xml:space="preserve">Project Name  – </w:t>
                  </w:r>
                  <w:r w:rsidRPr="00117276">
                    <w:rPr>
                      <w:i/>
                      <w:color w:val="auto"/>
                    </w:rPr>
                    <w:t>Morgan Stanley (GID)</w:t>
                  </w:r>
                </w:p>
                <w:p w:rsidR="0049307F" w:rsidRPr="001C4C80" w:rsidRDefault="0049307F" w:rsidP="0049307F">
                  <w:pPr>
                    <w:pStyle w:val="ListParagraph"/>
                    <w:ind w:left="0"/>
                    <w:rPr>
                      <w:rFonts w:cs="Arial"/>
                      <w:b/>
                      <w:color w:val="404040" w:themeColor="text1" w:themeTint="BF"/>
                    </w:rPr>
                  </w:pPr>
                </w:p>
                <w:p w:rsidR="0049307F" w:rsidRPr="00554C43" w:rsidRDefault="0049307F" w:rsidP="0049307F">
                  <w:pPr>
                    <w:pStyle w:val="Heading9"/>
                    <w:rPr>
                      <w:color w:val="auto"/>
                    </w:rPr>
                  </w:pPr>
                </w:p>
              </w:txbxContent>
            </v:textbox>
          </v:shape>
        </w:pict>
      </w:r>
    </w:p>
    <w:p w:rsidR="00612C5B" w:rsidRDefault="00612C5B" w:rsidP="00A87416">
      <w:pPr>
        <w:pStyle w:val="ListParagraph"/>
        <w:spacing w:after="80"/>
        <w:ind w:left="360"/>
        <w:rPr>
          <w:rFonts w:ascii="Arial" w:hAnsi="Arial" w:cs="Arial"/>
          <w:color w:val="000000"/>
          <w:sz w:val="19"/>
          <w:szCs w:val="19"/>
        </w:rPr>
      </w:pPr>
    </w:p>
    <w:p w:rsidR="00612C5B" w:rsidRPr="00612C5B" w:rsidRDefault="00612C5B" w:rsidP="00612C5B"/>
    <w:p w:rsidR="00612C5B" w:rsidRPr="0004596A" w:rsidRDefault="00612C5B" w:rsidP="00612C5B">
      <w:pPr>
        <w:jc w:val="both"/>
        <w:rPr>
          <w:rFonts w:ascii="Arial" w:hAnsi="Arial" w:cs="Arial"/>
          <w:sz w:val="19"/>
          <w:szCs w:val="19"/>
        </w:rPr>
      </w:pPr>
      <w:r>
        <w:rPr>
          <w:rFonts w:ascii="Arial" w:hAnsi="Arial" w:cs="Arial"/>
          <w:sz w:val="19"/>
          <w:szCs w:val="19"/>
        </w:rPr>
        <w:t>Client’s</w:t>
      </w:r>
      <w:r>
        <w:rPr>
          <w:rFonts w:ascii="Arial" w:hAnsi="Arial" w:cs="Arial"/>
          <w:sz w:val="19"/>
          <w:szCs w:val="19"/>
        </w:rPr>
        <w:tab/>
      </w:r>
      <w:r>
        <w:rPr>
          <w:rFonts w:ascii="Arial" w:hAnsi="Arial" w:cs="Arial"/>
          <w:sz w:val="19"/>
          <w:szCs w:val="19"/>
        </w:rPr>
        <w:tab/>
        <w:t>:  GID Customer</w:t>
      </w:r>
      <w:r w:rsidRPr="0004596A">
        <w:rPr>
          <w:rFonts w:ascii="Arial" w:hAnsi="Arial" w:cs="Arial"/>
          <w:sz w:val="19"/>
          <w:szCs w:val="19"/>
        </w:rPr>
        <w:t xml:space="preserve"> (Mor</w:t>
      </w:r>
      <w:r>
        <w:rPr>
          <w:rFonts w:ascii="Arial" w:hAnsi="Arial" w:cs="Arial"/>
          <w:sz w:val="19"/>
          <w:szCs w:val="19"/>
        </w:rPr>
        <w:t xml:space="preserve">gan Stanley) </w:t>
      </w:r>
    </w:p>
    <w:p w:rsidR="00612C5B" w:rsidRPr="0004596A" w:rsidRDefault="00612C5B" w:rsidP="00612C5B">
      <w:pPr>
        <w:jc w:val="both"/>
        <w:rPr>
          <w:rFonts w:ascii="Arial" w:hAnsi="Arial" w:cs="Arial"/>
          <w:sz w:val="19"/>
          <w:szCs w:val="19"/>
        </w:rPr>
      </w:pPr>
      <w:r w:rsidRPr="0004596A">
        <w:rPr>
          <w:rFonts w:ascii="Arial" w:hAnsi="Arial" w:cs="Arial"/>
          <w:sz w:val="19"/>
          <w:szCs w:val="19"/>
        </w:rPr>
        <w:t>Duration</w:t>
      </w:r>
      <w:r w:rsidRPr="0004596A">
        <w:rPr>
          <w:rFonts w:ascii="Arial" w:hAnsi="Arial" w:cs="Arial"/>
          <w:sz w:val="19"/>
          <w:szCs w:val="19"/>
        </w:rPr>
        <w:tab/>
      </w:r>
      <w:r w:rsidRPr="0004596A">
        <w:rPr>
          <w:rFonts w:ascii="Arial" w:hAnsi="Arial" w:cs="Arial"/>
          <w:sz w:val="19"/>
          <w:szCs w:val="19"/>
        </w:rPr>
        <w:tab/>
        <w:t xml:space="preserve">:  </w:t>
      </w:r>
      <w:r>
        <w:rPr>
          <w:rFonts w:ascii="Arial" w:hAnsi="Arial" w:cs="Arial"/>
          <w:sz w:val="19"/>
          <w:szCs w:val="19"/>
        </w:rPr>
        <w:t>September' 2010 to July' 2013</w:t>
      </w:r>
    </w:p>
    <w:p w:rsidR="00612C5B" w:rsidRPr="0004596A" w:rsidRDefault="00612C5B" w:rsidP="00612C5B">
      <w:pPr>
        <w:ind w:left="1440" w:hanging="1440"/>
        <w:jc w:val="both"/>
        <w:rPr>
          <w:rFonts w:ascii="Arial" w:hAnsi="Arial" w:cs="Arial"/>
          <w:sz w:val="19"/>
          <w:szCs w:val="19"/>
        </w:rPr>
      </w:pPr>
      <w:r w:rsidRPr="0004596A">
        <w:rPr>
          <w:rFonts w:ascii="Arial" w:hAnsi="Arial" w:cs="Arial"/>
          <w:sz w:val="19"/>
          <w:szCs w:val="19"/>
        </w:rPr>
        <w:t>Environment</w:t>
      </w:r>
      <w:r w:rsidRPr="0004596A">
        <w:rPr>
          <w:rFonts w:ascii="Arial" w:hAnsi="Arial" w:cs="Arial"/>
          <w:sz w:val="19"/>
          <w:szCs w:val="19"/>
        </w:rPr>
        <w:tab/>
        <w:t xml:space="preserve">:  Data Stage 7.1, Oracle 10g, IIS web server 6.0, Windows 2000, </w:t>
      </w:r>
      <w:r>
        <w:rPr>
          <w:rFonts w:ascii="Arial" w:hAnsi="Arial" w:cs="Arial"/>
          <w:sz w:val="19"/>
          <w:szCs w:val="19"/>
        </w:rPr>
        <w:t>IE 6.0.2</w:t>
      </w:r>
    </w:p>
    <w:p w:rsidR="00612C5B" w:rsidRPr="0004596A" w:rsidRDefault="00612C5B" w:rsidP="00612C5B">
      <w:pPr>
        <w:jc w:val="both"/>
        <w:rPr>
          <w:rFonts w:ascii="Arial" w:hAnsi="Arial" w:cs="Arial"/>
          <w:sz w:val="19"/>
          <w:szCs w:val="19"/>
        </w:rPr>
      </w:pPr>
      <w:r w:rsidRPr="0004596A">
        <w:rPr>
          <w:rFonts w:ascii="Arial" w:hAnsi="Arial" w:cs="Arial"/>
          <w:sz w:val="19"/>
          <w:szCs w:val="19"/>
        </w:rPr>
        <w:t>Tool</w:t>
      </w:r>
      <w:r w:rsidRPr="0004596A">
        <w:rPr>
          <w:rFonts w:ascii="Arial" w:hAnsi="Arial" w:cs="Arial"/>
          <w:sz w:val="19"/>
          <w:szCs w:val="19"/>
        </w:rPr>
        <w:tab/>
      </w:r>
      <w:r w:rsidRPr="0004596A">
        <w:rPr>
          <w:rFonts w:ascii="Arial" w:hAnsi="Arial" w:cs="Arial"/>
          <w:sz w:val="19"/>
          <w:szCs w:val="19"/>
        </w:rPr>
        <w:tab/>
        <w:t>:  Data Stage 7.1</w:t>
      </w:r>
    </w:p>
    <w:p w:rsidR="00612C5B" w:rsidRPr="0004596A" w:rsidRDefault="00612C5B" w:rsidP="00612C5B">
      <w:pPr>
        <w:spacing w:after="80"/>
        <w:jc w:val="both"/>
        <w:rPr>
          <w:rFonts w:ascii="Arial" w:hAnsi="Arial" w:cs="Arial"/>
          <w:sz w:val="19"/>
          <w:szCs w:val="19"/>
        </w:rPr>
      </w:pPr>
      <w:r w:rsidRPr="0004596A">
        <w:rPr>
          <w:rFonts w:ascii="Arial" w:hAnsi="Arial" w:cs="Arial"/>
          <w:sz w:val="19"/>
          <w:szCs w:val="19"/>
        </w:rPr>
        <w:t>Role</w:t>
      </w:r>
      <w:r w:rsidRPr="0004596A">
        <w:rPr>
          <w:rFonts w:ascii="Arial" w:hAnsi="Arial" w:cs="Arial"/>
          <w:sz w:val="19"/>
          <w:szCs w:val="19"/>
        </w:rPr>
        <w:tab/>
      </w:r>
      <w:r w:rsidRPr="0004596A">
        <w:rPr>
          <w:rFonts w:ascii="Arial" w:hAnsi="Arial" w:cs="Arial"/>
          <w:sz w:val="19"/>
          <w:szCs w:val="19"/>
        </w:rPr>
        <w:tab/>
        <w:t>:  Module Lead</w:t>
      </w:r>
    </w:p>
    <w:p w:rsidR="00612C5B" w:rsidRPr="004E45F3" w:rsidRDefault="00612C5B" w:rsidP="00612C5B">
      <w:pPr>
        <w:jc w:val="both"/>
        <w:rPr>
          <w:rFonts w:ascii="Arial" w:hAnsi="Arial" w:cs="Arial"/>
          <w:sz w:val="20"/>
          <w:szCs w:val="20"/>
        </w:rPr>
      </w:pPr>
    </w:p>
    <w:p w:rsidR="00612C5B" w:rsidRPr="004E45F3" w:rsidRDefault="00612C5B" w:rsidP="00612C5B">
      <w:pPr>
        <w:jc w:val="both"/>
        <w:rPr>
          <w:rFonts w:ascii="Arial" w:hAnsi="Arial" w:cs="Arial"/>
          <w:sz w:val="20"/>
          <w:szCs w:val="20"/>
        </w:rPr>
      </w:pPr>
      <w:r w:rsidRPr="004E45F3">
        <w:rPr>
          <w:rFonts w:ascii="Arial" w:hAnsi="Arial" w:cs="Arial"/>
          <w:sz w:val="20"/>
          <w:szCs w:val="20"/>
        </w:rPr>
        <w:t xml:space="preserve">        Morgan Stanley is one of the customers for Verizon; we are providing the services to the Morgan Stanley. Morgan Stanley hosted a conference dedicated to understanding the drivers and catalysts for Voice-over-Internet Protocol (VoIP) </w:t>
      </w:r>
      <w:r w:rsidR="00062CB0" w:rsidRPr="004E45F3">
        <w:rPr>
          <w:rFonts w:ascii="Arial" w:hAnsi="Arial" w:cs="Arial"/>
          <w:sz w:val="20"/>
          <w:szCs w:val="20"/>
        </w:rPr>
        <w:t>adoption. The</w:t>
      </w:r>
      <w:r w:rsidRPr="004E45F3">
        <w:rPr>
          <w:rFonts w:ascii="Arial" w:hAnsi="Arial" w:cs="Arial"/>
          <w:sz w:val="20"/>
          <w:szCs w:val="20"/>
        </w:rPr>
        <w:t xml:space="preserve"> day was divided into panels focused on understanding the Architecture, cost, and managed network services for Enterprise, Cable and Carrier VoIP.</w:t>
      </w:r>
    </w:p>
    <w:p w:rsidR="00612C5B" w:rsidRPr="004E45F3" w:rsidRDefault="00612C5B" w:rsidP="00612C5B">
      <w:pPr>
        <w:jc w:val="both"/>
        <w:rPr>
          <w:rFonts w:ascii="Arial" w:hAnsi="Arial" w:cs="Arial"/>
          <w:sz w:val="20"/>
          <w:szCs w:val="20"/>
        </w:rPr>
      </w:pPr>
    </w:p>
    <w:p w:rsidR="00612C5B" w:rsidRPr="0004596A" w:rsidRDefault="00612C5B" w:rsidP="00612C5B">
      <w:pPr>
        <w:spacing w:after="80"/>
        <w:jc w:val="both"/>
        <w:rPr>
          <w:rFonts w:ascii="Arial" w:hAnsi="Arial" w:cs="Arial"/>
          <w:color w:val="595959" w:themeColor="text1" w:themeTint="A6"/>
          <w:sz w:val="19"/>
          <w:szCs w:val="19"/>
        </w:rPr>
      </w:pPr>
      <w:r w:rsidRPr="0004596A">
        <w:rPr>
          <w:rFonts w:ascii="Arial" w:hAnsi="Arial" w:cs="Arial"/>
          <w:b/>
          <w:bCs/>
          <w:color w:val="595959" w:themeColor="text1" w:themeTint="A6"/>
          <w:sz w:val="19"/>
          <w:szCs w:val="19"/>
        </w:rPr>
        <w:t xml:space="preserve">Responsibilities: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Involved in requirement gathering, analysis and study of existing systems.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Leaded a team and acted as single point of contact to the client in delivering the tasks assigned.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Mentored the Team in understanding the best practices and processes specific to the project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Extensively used </w:t>
      </w:r>
      <w:r w:rsidR="003134FC" w:rsidRPr="00A87416">
        <w:rPr>
          <w:rFonts w:ascii="Arial" w:hAnsi="Arial" w:cs="Arial"/>
          <w:color w:val="000000"/>
          <w:sz w:val="19"/>
          <w:szCs w:val="19"/>
        </w:rPr>
        <w:t>Data Stage</w:t>
      </w:r>
      <w:r w:rsidRPr="00A87416">
        <w:rPr>
          <w:rFonts w:ascii="Arial" w:hAnsi="Arial" w:cs="Arial"/>
          <w:color w:val="000000"/>
          <w:sz w:val="19"/>
          <w:szCs w:val="19"/>
        </w:rPr>
        <w:t xml:space="preserve"> Designer for developing Parallel jobs and performed complex mappings based on user specifications.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Used </w:t>
      </w:r>
      <w:r w:rsidR="003134FC" w:rsidRPr="00A87416">
        <w:rPr>
          <w:rFonts w:ascii="Arial" w:hAnsi="Arial" w:cs="Arial"/>
          <w:color w:val="000000"/>
          <w:sz w:val="19"/>
          <w:szCs w:val="19"/>
        </w:rPr>
        <w:t>Data Stage</w:t>
      </w:r>
      <w:r w:rsidRPr="00A87416">
        <w:rPr>
          <w:rFonts w:ascii="Arial" w:hAnsi="Arial" w:cs="Arial"/>
          <w:color w:val="000000"/>
          <w:sz w:val="19"/>
          <w:szCs w:val="19"/>
        </w:rPr>
        <w:t xml:space="preserve"> Designer for Extracting Data, Performing Data Transformations and Aggregate Data and store the data into Flat files.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Experience in using </w:t>
      </w:r>
      <w:r w:rsidR="003134FC" w:rsidRPr="00A87416">
        <w:rPr>
          <w:rFonts w:ascii="Arial" w:hAnsi="Arial" w:cs="Arial"/>
          <w:color w:val="000000"/>
          <w:sz w:val="19"/>
          <w:szCs w:val="19"/>
        </w:rPr>
        <w:t>Data Stage</w:t>
      </w:r>
      <w:r w:rsidRPr="00A87416">
        <w:rPr>
          <w:rFonts w:ascii="Arial" w:hAnsi="Arial" w:cs="Arial"/>
          <w:color w:val="000000"/>
          <w:sz w:val="19"/>
          <w:szCs w:val="19"/>
        </w:rPr>
        <w:t xml:space="preserve"> Director to Validate, Run, and Schedule and Monitor </w:t>
      </w:r>
      <w:r w:rsidR="003134FC" w:rsidRPr="00A87416">
        <w:rPr>
          <w:rFonts w:ascii="Arial" w:hAnsi="Arial" w:cs="Arial"/>
          <w:color w:val="000000"/>
          <w:sz w:val="19"/>
          <w:szCs w:val="19"/>
        </w:rPr>
        <w:t>Data Stage</w:t>
      </w:r>
      <w:r w:rsidRPr="00A87416">
        <w:rPr>
          <w:rFonts w:ascii="Arial" w:hAnsi="Arial" w:cs="Arial"/>
          <w:color w:val="000000"/>
          <w:sz w:val="19"/>
          <w:szCs w:val="19"/>
        </w:rPr>
        <w:t xml:space="preserve"> jobs in Developing ETL Mappings Using Data stage versions 8.x/7.x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Expertise in Unix shell programming in AIX Unix 5.2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Developed jobs in Parallel Extender using different stages like Transformer, Aggregator, Lookup, Source dataset, External Filter, Row generator, Column Generator, Pivot, Join, Merge, Copy and Peek stages.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Developed SCD type 1 and 2 jobs. Experience in change data capture.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Experience in some of the Quality stage stages and Information Analyzer stage.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Responsible for Production Support to monitoring the jobs.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Developed jobs for Auditing and Exception capture.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Distributed load among different processors by implementing the Partitioning of data in Parallel Extender.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Prepared Run books and Implementation plan Documents.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Writing SQL-PL (DB2) and PL/SQL Stored Procedures &amp; Packages.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Used Partition methods and collecting methods for implementing parallel processing.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Extracted data from DB2 database, transformed data and loaded into Oracle warehouse. </w:t>
      </w:r>
    </w:p>
    <w:p w:rsidR="00612C5B" w:rsidRPr="00A87416"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xml:space="preserve">• Involved in Test case development. </w:t>
      </w:r>
    </w:p>
    <w:p w:rsidR="00612C5B" w:rsidRDefault="00612C5B" w:rsidP="00612C5B">
      <w:pPr>
        <w:pStyle w:val="ListParagraph"/>
        <w:spacing w:after="80"/>
        <w:ind w:left="360"/>
        <w:rPr>
          <w:rFonts w:ascii="Arial" w:hAnsi="Arial" w:cs="Arial"/>
          <w:color w:val="000000"/>
          <w:sz w:val="19"/>
          <w:szCs w:val="19"/>
        </w:rPr>
      </w:pPr>
      <w:r w:rsidRPr="00A87416">
        <w:rPr>
          <w:rFonts w:ascii="Arial" w:hAnsi="Arial" w:cs="Arial"/>
          <w:color w:val="000000"/>
          <w:sz w:val="19"/>
          <w:szCs w:val="19"/>
        </w:rPr>
        <w:t>• Job scheduling using Control-M.</w:t>
      </w:r>
    </w:p>
    <w:p w:rsidR="00612C5B" w:rsidRDefault="00612C5B"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8B7B25" w:rsidRDefault="008B7B25" w:rsidP="00A87416">
      <w:pPr>
        <w:pStyle w:val="ListParagraph"/>
        <w:spacing w:after="80"/>
        <w:ind w:left="360"/>
        <w:rPr>
          <w:rFonts w:ascii="Arial" w:hAnsi="Arial" w:cs="Arial"/>
          <w:color w:val="000000"/>
          <w:sz w:val="19"/>
          <w:szCs w:val="19"/>
        </w:rPr>
      </w:pPr>
    </w:p>
    <w:p w:rsidR="00DC164E" w:rsidRPr="0004596A" w:rsidRDefault="00807A42" w:rsidP="00FE5CF8">
      <w:pPr>
        <w:spacing w:after="80"/>
        <w:rPr>
          <w:rFonts w:ascii="Arial" w:hAnsi="Arial" w:cs="Arial"/>
          <w:color w:val="000000"/>
          <w:sz w:val="19"/>
          <w:szCs w:val="19"/>
        </w:rPr>
      </w:pPr>
      <w:r w:rsidRPr="00807A42">
        <w:rPr>
          <w:noProof/>
        </w:rPr>
        <w:pict>
          <v:shape id="Text Box 1" o:spid="_x0000_s1028" type="#_x0000_t202" style="position:absolute;margin-left:.65pt;margin-top:-.05pt;width:540.1pt;height:18.1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" fillcolor="#bfbfbf" stroked="f">
            <v:fill angle="90" focus="100%" type="gradient"/>
            <v:textbox>
              <w:txbxContent>
                <w:p w:rsidR="00DC164E" w:rsidRPr="001C4C80" w:rsidRDefault="001C4C80" w:rsidP="007B0F18">
                  <w:pPr>
                    <w:pStyle w:val="Heading9"/>
                    <w:spacing w:after="120" w:line="360" w:lineRule="auto"/>
                    <w:rPr>
                      <w:color w:val="404040" w:themeColor="text1" w:themeTint="BF"/>
                    </w:rPr>
                  </w:pPr>
                  <w:r w:rsidRPr="001C4C80">
                    <w:rPr>
                      <w:color w:val="404040" w:themeColor="text1" w:themeTint="BF"/>
                    </w:rPr>
                    <w:t>P</w:t>
                  </w:r>
                  <w:r w:rsidR="001D18F4" w:rsidRPr="001C4C80">
                    <w:rPr>
                      <w:color w:val="404040" w:themeColor="text1" w:themeTint="BF"/>
                    </w:rPr>
                    <w:t>roject Name</w:t>
                  </w:r>
                  <w:r w:rsidR="00DC164E" w:rsidRPr="001C4C80">
                    <w:rPr>
                      <w:color w:val="404040" w:themeColor="text1" w:themeTint="BF"/>
                    </w:rPr>
                    <w:t xml:space="preserve"> – </w:t>
                  </w:r>
                  <w:r w:rsidR="001E7024" w:rsidRPr="001C4C80">
                    <w:rPr>
                      <w:i/>
                      <w:color w:val="404040" w:themeColor="text1" w:themeTint="BF"/>
                    </w:rPr>
                    <w:t>Networx</w:t>
                  </w:r>
                  <w:r w:rsidR="00DC164E" w:rsidRPr="001C4C80">
                    <w:rPr>
                      <w:i/>
                      <w:color w:val="404040" w:themeColor="text1" w:themeTint="BF"/>
                    </w:rPr>
                    <w:t xml:space="preserve"> Reporting</w:t>
                  </w:r>
                </w:p>
              </w:txbxContent>
            </v:textbox>
          </v:shape>
        </w:pict>
      </w:r>
      <w:r w:rsidR="00DC164E" w:rsidRPr="0004596A">
        <w:rPr>
          <w:rFonts w:ascii="Arial" w:hAnsi="Arial" w:cs="Arial"/>
          <w:sz w:val="19"/>
          <w:szCs w:val="19"/>
        </w:rPr>
        <w:t>lient</w:t>
      </w:r>
      <w:r w:rsidR="00DC164E" w:rsidRPr="0004596A">
        <w:rPr>
          <w:rFonts w:ascii="Arial" w:hAnsi="Arial" w:cs="Arial"/>
          <w:sz w:val="19"/>
          <w:szCs w:val="19"/>
        </w:rPr>
        <w:tab/>
      </w:r>
      <w:r w:rsidR="00DC164E" w:rsidRPr="0004596A">
        <w:rPr>
          <w:rFonts w:ascii="Arial" w:hAnsi="Arial" w:cs="Arial"/>
          <w:sz w:val="19"/>
          <w:szCs w:val="19"/>
        </w:rPr>
        <w:tab/>
        <w:t>: US Federal</w:t>
      </w:r>
    </w:p>
    <w:p w:rsidR="001C4C80" w:rsidRDefault="001C4C80" w:rsidP="00DC164E">
      <w:pPr>
        <w:jc w:val="both"/>
        <w:rPr>
          <w:rFonts w:ascii="Arial" w:hAnsi="Arial" w:cs="Arial"/>
          <w:sz w:val="19"/>
          <w:szCs w:val="19"/>
        </w:rPr>
      </w:pPr>
    </w:p>
    <w:p w:rsidR="00DC164E" w:rsidRPr="0004596A" w:rsidRDefault="00DC164E" w:rsidP="00DC164E">
      <w:pPr>
        <w:jc w:val="both"/>
        <w:rPr>
          <w:rFonts w:ascii="Arial" w:hAnsi="Arial" w:cs="Arial"/>
          <w:sz w:val="19"/>
          <w:szCs w:val="19"/>
        </w:rPr>
      </w:pPr>
      <w:r w:rsidRPr="0004596A">
        <w:rPr>
          <w:rFonts w:ascii="Arial" w:hAnsi="Arial" w:cs="Arial"/>
          <w:sz w:val="19"/>
          <w:szCs w:val="19"/>
        </w:rPr>
        <w:t>Duration</w:t>
      </w:r>
      <w:r w:rsidR="00714AD0" w:rsidRPr="0004596A">
        <w:rPr>
          <w:rFonts w:ascii="Arial" w:hAnsi="Arial" w:cs="Arial"/>
          <w:sz w:val="19"/>
          <w:szCs w:val="19"/>
        </w:rPr>
        <w:tab/>
      </w:r>
      <w:r w:rsidRPr="0004596A">
        <w:rPr>
          <w:rFonts w:ascii="Arial" w:hAnsi="Arial" w:cs="Arial"/>
          <w:sz w:val="19"/>
          <w:szCs w:val="19"/>
        </w:rPr>
        <w:tab/>
        <w:t>: June 2007 to August 2010</w:t>
      </w:r>
    </w:p>
    <w:p w:rsidR="00DC164E" w:rsidRPr="0004596A" w:rsidRDefault="00DC164E" w:rsidP="00DC164E">
      <w:pPr>
        <w:jc w:val="both"/>
        <w:rPr>
          <w:rFonts w:ascii="Arial" w:hAnsi="Arial" w:cs="Arial"/>
          <w:sz w:val="19"/>
          <w:szCs w:val="19"/>
        </w:rPr>
      </w:pPr>
      <w:r w:rsidRPr="0004596A">
        <w:rPr>
          <w:rFonts w:ascii="Arial" w:hAnsi="Arial" w:cs="Arial"/>
          <w:sz w:val="19"/>
          <w:szCs w:val="19"/>
        </w:rPr>
        <w:t>Environment</w:t>
      </w:r>
      <w:r w:rsidRPr="0004596A">
        <w:rPr>
          <w:rFonts w:ascii="Arial" w:hAnsi="Arial" w:cs="Arial"/>
          <w:sz w:val="19"/>
          <w:szCs w:val="19"/>
        </w:rPr>
        <w:tab/>
        <w:t xml:space="preserve">: </w:t>
      </w:r>
      <w:r w:rsidR="00627087">
        <w:rPr>
          <w:rFonts w:ascii="Arial" w:hAnsi="Arial" w:cs="Arial"/>
          <w:sz w:val="19"/>
          <w:szCs w:val="19"/>
        </w:rPr>
        <w:t>Siebel Analytics 7.7,8.2</w:t>
      </w:r>
      <w:r w:rsidR="002578FD" w:rsidRPr="0004596A">
        <w:rPr>
          <w:rFonts w:ascii="Arial" w:hAnsi="Arial" w:cs="Arial"/>
          <w:sz w:val="19"/>
          <w:szCs w:val="19"/>
        </w:rPr>
        <w:t>,</w:t>
      </w:r>
      <w:r w:rsidRPr="0004596A">
        <w:rPr>
          <w:rFonts w:ascii="Arial" w:hAnsi="Arial" w:cs="Arial"/>
          <w:sz w:val="19"/>
          <w:szCs w:val="19"/>
        </w:rPr>
        <w:t xml:space="preserve"> Oracle 10g, IIS web server 6.0, Windows 2000, IE 6.0.2,</w:t>
      </w:r>
    </w:p>
    <w:p w:rsidR="00DC164E" w:rsidRPr="0004596A" w:rsidRDefault="00DC164E" w:rsidP="00DC164E">
      <w:pPr>
        <w:jc w:val="both"/>
        <w:rPr>
          <w:rFonts w:ascii="Arial" w:hAnsi="Arial" w:cs="Arial"/>
          <w:sz w:val="19"/>
          <w:szCs w:val="19"/>
        </w:rPr>
      </w:pPr>
      <w:r w:rsidRPr="0004596A">
        <w:rPr>
          <w:rFonts w:ascii="Arial" w:hAnsi="Arial" w:cs="Arial"/>
          <w:sz w:val="19"/>
          <w:szCs w:val="19"/>
        </w:rPr>
        <w:tab/>
      </w:r>
      <w:r w:rsidRPr="0004596A">
        <w:rPr>
          <w:rFonts w:ascii="Arial" w:hAnsi="Arial" w:cs="Arial"/>
          <w:sz w:val="19"/>
          <w:szCs w:val="19"/>
        </w:rPr>
        <w:tab/>
        <w:t xml:space="preserve">  Data Stage</w:t>
      </w:r>
      <w:r w:rsidR="00745D12" w:rsidRPr="0004596A">
        <w:rPr>
          <w:rFonts w:ascii="Arial" w:hAnsi="Arial" w:cs="Arial"/>
          <w:sz w:val="19"/>
          <w:szCs w:val="19"/>
        </w:rPr>
        <w:t xml:space="preserve"> 7.1</w:t>
      </w:r>
    </w:p>
    <w:p w:rsidR="00DC164E" w:rsidRPr="0004596A" w:rsidRDefault="00DC164E" w:rsidP="00DC164E">
      <w:pPr>
        <w:jc w:val="both"/>
        <w:rPr>
          <w:rFonts w:ascii="Arial" w:hAnsi="Arial" w:cs="Arial"/>
          <w:sz w:val="19"/>
          <w:szCs w:val="19"/>
        </w:rPr>
      </w:pPr>
      <w:r w:rsidRPr="0004596A">
        <w:rPr>
          <w:rFonts w:ascii="Arial" w:hAnsi="Arial" w:cs="Arial"/>
          <w:sz w:val="19"/>
          <w:szCs w:val="19"/>
        </w:rPr>
        <w:t>Tools</w:t>
      </w:r>
      <w:r w:rsidRPr="0004596A">
        <w:rPr>
          <w:rFonts w:ascii="Arial" w:hAnsi="Arial" w:cs="Arial"/>
          <w:sz w:val="19"/>
          <w:szCs w:val="19"/>
        </w:rPr>
        <w:tab/>
      </w:r>
      <w:r w:rsidRPr="0004596A">
        <w:rPr>
          <w:rFonts w:ascii="Arial" w:hAnsi="Arial" w:cs="Arial"/>
          <w:sz w:val="19"/>
          <w:szCs w:val="19"/>
        </w:rPr>
        <w:tab/>
        <w:t>: Test Director 8.0</w:t>
      </w:r>
    </w:p>
    <w:p w:rsidR="00FC1BB0" w:rsidRPr="0004596A" w:rsidRDefault="00DC164E" w:rsidP="00F95BDB">
      <w:pPr>
        <w:spacing w:after="140"/>
        <w:jc w:val="both"/>
        <w:rPr>
          <w:rFonts w:ascii="Arial" w:hAnsi="Arial" w:cs="Arial"/>
          <w:sz w:val="19"/>
          <w:szCs w:val="19"/>
        </w:rPr>
      </w:pPr>
      <w:r w:rsidRPr="0004596A">
        <w:rPr>
          <w:rFonts w:ascii="Arial" w:hAnsi="Arial" w:cs="Arial"/>
          <w:sz w:val="19"/>
          <w:szCs w:val="19"/>
        </w:rPr>
        <w:t>Role</w:t>
      </w:r>
      <w:r w:rsidRPr="0004596A">
        <w:rPr>
          <w:rFonts w:ascii="Arial" w:hAnsi="Arial" w:cs="Arial"/>
          <w:sz w:val="19"/>
          <w:szCs w:val="19"/>
        </w:rPr>
        <w:tab/>
      </w:r>
      <w:r w:rsidRPr="0004596A">
        <w:rPr>
          <w:rFonts w:ascii="Arial" w:hAnsi="Arial" w:cs="Arial"/>
          <w:sz w:val="19"/>
          <w:szCs w:val="19"/>
        </w:rPr>
        <w:tab/>
        <w:t>: Team Member</w:t>
      </w:r>
      <w:r w:rsidR="00AD6385" w:rsidRPr="0004596A">
        <w:rPr>
          <w:rFonts w:ascii="Arial" w:hAnsi="Arial" w:cs="Arial"/>
          <w:noProof/>
        </w:rPr>
        <w:t xml:space="preserve"> </w:t>
      </w:r>
    </w:p>
    <w:p w:rsidR="003A61BD" w:rsidRDefault="003A61BD" w:rsidP="00574F99">
      <w:pPr>
        <w:spacing w:after="80"/>
        <w:jc w:val="both"/>
        <w:rPr>
          <w:rFonts w:ascii="Arial" w:hAnsi="Arial" w:cs="Arial"/>
          <w:b/>
          <w:bCs/>
          <w:color w:val="595959" w:themeColor="text1" w:themeTint="A6"/>
          <w:sz w:val="19"/>
          <w:szCs w:val="19"/>
        </w:rPr>
      </w:pPr>
    </w:p>
    <w:p w:rsidR="007A6665" w:rsidRPr="0004596A" w:rsidRDefault="00DC164E" w:rsidP="00574F99">
      <w:pPr>
        <w:spacing w:after="80"/>
        <w:jc w:val="both"/>
        <w:rPr>
          <w:rStyle w:val="SubtleEmphasis"/>
          <w:rFonts w:ascii="Arial" w:hAnsi="Arial" w:cs="Arial"/>
          <w:color w:val="595959" w:themeColor="text1" w:themeTint="A6"/>
        </w:rPr>
      </w:pPr>
      <w:r w:rsidRPr="0004596A">
        <w:rPr>
          <w:rFonts w:ascii="Arial" w:hAnsi="Arial" w:cs="Arial"/>
          <w:b/>
          <w:bCs/>
          <w:color w:val="595959" w:themeColor="text1" w:themeTint="A6"/>
          <w:sz w:val="19"/>
          <w:szCs w:val="19"/>
        </w:rPr>
        <w:t>Project Description:</w:t>
      </w:r>
    </w:p>
    <w:p w:rsidR="007A6665" w:rsidRPr="0004596A" w:rsidRDefault="00DC164E" w:rsidP="00574F99">
      <w:pPr>
        <w:spacing w:after="80"/>
        <w:jc w:val="both"/>
        <w:rPr>
          <w:rFonts w:ascii="Arial" w:hAnsi="Arial" w:cs="Arial"/>
          <w:sz w:val="19"/>
          <w:szCs w:val="19"/>
        </w:rPr>
      </w:pPr>
      <w:r w:rsidRPr="0004596A">
        <w:rPr>
          <w:rFonts w:ascii="Arial" w:hAnsi="Arial" w:cs="Arial"/>
          <w:sz w:val="19"/>
          <w:szCs w:val="19"/>
        </w:rPr>
        <w:t xml:space="preserve">Verizon has been a leading telecom service provider for the FTS2001 contract. FTS Networx, which is a new contract, aims at providing state of art telecommunication services and operations support. </w:t>
      </w:r>
      <w:r w:rsidR="00D81863" w:rsidRPr="0004596A">
        <w:rPr>
          <w:rFonts w:ascii="Arial" w:hAnsi="Arial" w:cs="Arial"/>
          <w:sz w:val="19"/>
          <w:szCs w:val="19"/>
        </w:rPr>
        <w:t>Networx</w:t>
      </w:r>
      <w:r w:rsidRPr="0004596A">
        <w:rPr>
          <w:rFonts w:ascii="Arial" w:hAnsi="Arial" w:cs="Arial"/>
          <w:sz w:val="19"/>
          <w:szCs w:val="19"/>
        </w:rPr>
        <w:t xml:space="preserve"> project involves reporting of network </w:t>
      </w:r>
      <w:r w:rsidR="00714AD0" w:rsidRPr="0004596A">
        <w:rPr>
          <w:rFonts w:ascii="Arial" w:hAnsi="Arial" w:cs="Arial"/>
          <w:sz w:val="19"/>
          <w:szCs w:val="19"/>
        </w:rPr>
        <w:t>Parameters; it</w:t>
      </w:r>
      <w:r w:rsidR="006B00C0" w:rsidRPr="0004596A">
        <w:rPr>
          <w:rFonts w:ascii="Arial" w:hAnsi="Arial" w:cs="Arial"/>
          <w:sz w:val="19"/>
          <w:szCs w:val="19"/>
        </w:rPr>
        <w:t xml:space="preserve"> </w:t>
      </w:r>
      <w:r w:rsidRPr="0004596A">
        <w:rPr>
          <w:rFonts w:ascii="Arial" w:hAnsi="Arial" w:cs="Arial"/>
          <w:sz w:val="19"/>
          <w:szCs w:val="19"/>
        </w:rPr>
        <w:t xml:space="preserve">gathers data from various source </w:t>
      </w:r>
      <w:r w:rsidR="005B112D">
        <w:rPr>
          <w:rFonts w:ascii="Arial" w:hAnsi="Arial" w:cs="Arial"/>
          <w:sz w:val="19"/>
          <w:szCs w:val="19"/>
        </w:rPr>
        <w:t>systems. Metrics</w:t>
      </w:r>
      <w:r w:rsidRPr="0004596A">
        <w:rPr>
          <w:rFonts w:ascii="Arial" w:hAnsi="Arial" w:cs="Arial"/>
          <w:sz w:val="19"/>
          <w:szCs w:val="19"/>
        </w:rPr>
        <w:t xml:space="preserve"> Application has been developed to introduce one source for customer reporting to cover Service level agreements, Inventory, Management/Operational information, Order Status/Network performance, Trouble Management and billing. It has been developed to view, manage, run and analyze customer reports and data and </w:t>
      </w:r>
      <w:r w:rsidR="000201DE" w:rsidRPr="0004596A">
        <w:rPr>
          <w:rFonts w:ascii="Arial" w:hAnsi="Arial" w:cs="Arial"/>
          <w:sz w:val="19"/>
          <w:szCs w:val="19"/>
        </w:rPr>
        <w:t>to support</w:t>
      </w:r>
      <w:r w:rsidRPr="0004596A">
        <w:rPr>
          <w:rFonts w:ascii="Arial" w:hAnsi="Arial" w:cs="Arial"/>
          <w:sz w:val="19"/>
          <w:szCs w:val="19"/>
        </w:rPr>
        <w:t xml:space="preserve"> canned reports, navigation objects, Adhoc requests and notifications and also to provide single access point to </w:t>
      </w:r>
      <w:r w:rsidR="000201DE" w:rsidRPr="0004596A">
        <w:rPr>
          <w:rFonts w:ascii="Arial" w:hAnsi="Arial" w:cs="Arial"/>
          <w:sz w:val="19"/>
          <w:szCs w:val="19"/>
        </w:rPr>
        <w:t>customer’s</w:t>
      </w:r>
      <w:r w:rsidRPr="0004596A">
        <w:rPr>
          <w:rFonts w:ascii="Arial" w:hAnsi="Arial" w:cs="Arial"/>
          <w:sz w:val="19"/>
          <w:szCs w:val="19"/>
        </w:rPr>
        <w:t xml:space="preserve"> entire portfolio of reports with Verizon’s business. </w:t>
      </w:r>
    </w:p>
    <w:p w:rsidR="00411E45" w:rsidRDefault="00DC164E" w:rsidP="00411E45">
      <w:pPr>
        <w:jc w:val="both"/>
        <w:rPr>
          <w:rFonts w:ascii="Arial" w:hAnsi="Arial" w:cs="Arial"/>
          <w:sz w:val="19"/>
          <w:szCs w:val="19"/>
        </w:rPr>
      </w:pPr>
      <w:r w:rsidRPr="0004596A">
        <w:rPr>
          <w:rFonts w:ascii="Arial" w:hAnsi="Arial" w:cs="Arial"/>
          <w:sz w:val="19"/>
          <w:szCs w:val="19"/>
        </w:rPr>
        <w:t xml:space="preserve">Data for Cross-functional requirements shall be extracted from source systems using Data Stage and loaded into an oracle database through data staging layer. A metadata layer for Siebel analytics will be created. Canned Reports and Adhoc reports shall be produced using Oracle Business Intelligence tool. The </w:t>
      </w:r>
      <w:r w:rsidR="005B112D" w:rsidRPr="0004596A">
        <w:rPr>
          <w:rFonts w:ascii="Arial" w:hAnsi="Arial" w:cs="Arial"/>
          <w:sz w:val="19"/>
          <w:szCs w:val="19"/>
        </w:rPr>
        <w:t>Metrics</w:t>
      </w:r>
      <w:r w:rsidRPr="0004596A">
        <w:rPr>
          <w:rFonts w:ascii="Arial" w:hAnsi="Arial" w:cs="Arial"/>
          <w:sz w:val="19"/>
          <w:szCs w:val="19"/>
        </w:rPr>
        <w:t xml:space="preserve"> application is integrated with Networx Portal.</w:t>
      </w:r>
    </w:p>
    <w:p w:rsidR="00DC164E" w:rsidRPr="00411E45" w:rsidRDefault="00DC164E" w:rsidP="00411E45">
      <w:pPr>
        <w:jc w:val="both"/>
        <w:rPr>
          <w:rFonts w:ascii="Arial" w:hAnsi="Arial" w:cs="Arial"/>
          <w:sz w:val="19"/>
          <w:szCs w:val="19"/>
        </w:rPr>
      </w:pPr>
      <w:bookmarkStart w:id="0" w:name="_GoBack"/>
      <w:bookmarkEnd w:id="0"/>
      <w:r w:rsidRPr="0004596A">
        <w:rPr>
          <w:rFonts w:ascii="Arial" w:hAnsi="Arial" w:cs="Arial"/>
          <w:b/>
          <w:bCs/>
          <w:color w:val="595959" w:themeColor="text1" w:themeTint="A6"/>
          <w:sz w:val="19"/>
          <w:szCs w:val="19"/>
        </w:rPr>
        <w:t>Responsibilities:</w:t>
      </w:r>
    </w:p>
    <w:p w:rsidR="00DC164E" w:rsidRPr="0004596A" w:rsidRDefault="00DC164E" w:rsidP="00DC164E">
      <w:pPr>
        <w:numPr>
          <w:ilvl w:val="0"/>
          <w:numId w:val="4"/>
        </w:numPr>
        <w:jc w:val="both"/>
        <w:rPr>
          <w:rFonts w:ascii="Arial" w:hAnsi="Arial" w:cs="Arial"/>
          <w:sz w:val="19"/>
          <w:szCs w:val="19"/>
        </w:rPr>
      </w:pPr>
      <w:r w:rsidRPr="0004596A">
        <w:rPr>
          <w:rFonts w:ascii="Arial" w:hAnsi="Arial" w:cs="Arial"/>
          <w:sz w:val="19"/>
          <w:szCs w:val="19"/>
        </w:rPr>
        <w:t xml:space="preserve">Involved in creating Data Stage jobs for Dimensions and implemented Slowly Changing </w:t>
      </w:r>
      <w:r w:rsidR="0027098E" w:rsidRPr="0004596A">
        <w:rPr>
          <w:rFonts w:ascii="Arial" w:hAnsi="Arial" w:cs="Arial"/>
          <w:sz w:val="19"/>
          <w:szCs w:val="19"/>
        </w:rPr>
        <w:t>D</w:t>
      </w:r>
      <w:r w:rsidRPr="0004596A">
        <w:rPr>
          <w:rFonts w:ascii="Arial" w:hAnsi="Arial" w:cs="Arial"/>
          <w:sz w:val="19"/>
          <w:szCs w:val="19"/>
        </w:rPr>
        <w:t>imensions.</w:t>
      </w:r>
    </w:p>
    <w:p w:rsidR="00DC164E" w:rsidRPr="0004596A" w:rsidRDefault="00DC164E" w:rsidP="00DC164E">
      <w:pPr>
        <w:numPr>
          <w:ilvl w:val="0"/>
          <w:numId w:val="4"/>
        </w:numPr>
        <w:jc w:val="both"/>
        <w:rPr>
          <w:rFonts w:ascii="Arial" w:hAnsi="Arial" w:cs="Arial"/>
          <w:sz w:val="19"/>
          <w:szCs w:val="19"/>
        </w:rPr>
      </w:pPr>
      <w:r w:rsidRPr="0004596A">
        <w:rPr>
          <w:rFonts w:ascii="Arial" w:hAnsi="Arial" w:cs="Arial"/>
          <w:sz w:val="19"/>
          <w:szCs w:val="19"/>
        </w:rPr>
        <w:t>Involved in loading the data into various dimensions, facts and Summary tables.</w:t>
      </w:r>
    </w:p>
    <w:p w:rsidR="00DC164E" w:rsidRDefault="00DC164E" w:rsidP="00DC164E">
      <w:pPr>
        <w:numPr>
          <w:ilvl w:val="0"/>
          <w:numId w:val="4"/>
        </w:numPr>
        <w:tabs>
          <w:tab w:val="left" w:pos="720"/>
        </w:tabs>
        <w:jc w:val="both"/>
        <w:rPr>
          <w:rFonts w:ascii="Arial" w:hAnsi="Arial" w:cs="Arial"/>
          <w:sz w:val="19"/>
          <w:szCs w:val="19"/>
        </w:rPr>
      </w:pPr>
      <w:r w:rsidRPr="0004596A">
        <w:rPr>
          <w:rFonts w:ascii="Arial" w:hAnsi="Arial" w:cs="Arial"/>
          <w:sz w:val="19"/>
          <w:szCs w:val="19"/>
        </w:rPr>
        <w:t xml:space="preserve">Involved in creating and modifying the Metadata repository to suit data requirements using AAT. </w:t>
      </w:r>
    </w:p>
    <w:p w:rsidR="00771DE9" w:rsidRPr="00771DE9" w:rsidRDefault="00771DE9" w:rsidP="00771DE9">
      <w:pPr>
        <w:numPr>
          <w:ilvl w:val="0"/>
          <w:numId w:val="4"/>
        </w:numPr>
        <w:tabs>
          <w:tab w:val="left" w:pos="720"/>
        </w:tabs>
        <w:jc w:val="both"/>
        <w:rPr>
          <w:rFonts w:ascii="Arial" w:hAnsi="Arial" w:cs="Arial"/>
          <w:color w:val="000000" w:themeColor="text1"/>
          <w:sz w:val="19"/>
          <w:szCs w:val="19"/>
        </w:rPr>
      </w:pPr>
      <w:r w:rsidRPr="00771DE9">
        <w:rPr>
          <w:rFonts w:ascii="Arial" w:hAnsi="Arial" w:cs="Arial"/>
          <w:color w:val="000000" w:themeColor="text1"/>
          <w:sz w:val="19"/>
          <w:szCs w:val="19"/>
          <w:lang w:val="en-GB"/>
        </w:rPr>
        <w:t>Implemented BI Security using External Table for Authentication and Authorization.</w:t>
      </w:r>
    </w:p>
    <w:p w:rsidR="00DC164E" w:rsidRPr="0004596A" w:rsidRDefault="00DC164E" w:rsidP="00DC164E">
      <w:pPr>
        <w:numPr>
          <w:ilvl w:val="0"/>
          <w:numId w:val="4"/>
        </w:numPr>
        <w:tabs>
          <w:tab w:val="left" w:pos="720"/>
        </w:tabs>
        <w:jc w:val="both"/>
        <w:rPr>
          <w:rFonts w:ascii="Arial" w:hAnsi="Arial" w:cs="Arial"/>
          <w:sz w:val="19"/>
          <w:szCs w:val="19"/>
        </w:rPr>
      </w:pPr>
      <w:r w:rsidRPr="0004596A">
        <w:rPr>
          <w:rFonts w:ascii="Arial" w:hAnsi="Arial" w:cs="Arial"/>
          <w:sz w:val="19"/>
          <w:szCs w:val="19"/>
        </w:rPr>
        <w:t>Created Dimensions and Hierarchies and Measures. Applied Aggregation Rules on Data at Business Layer level.</w:t>
      </w:r>
    </w:p>
    <w:p w:rsidR="00DC164E" w:rsidRPr="0004596A" w:rsidRDefault="00DC164E" w:rsidP="00DC164E">
      <w:pPr>
        <w:numPr>
          <w:ilvl w:val="0"/>
          <w:numId w:val="4"/>
        </w:numPr>
        <w:tabs>
          <w:tab w:val="left" w:pos="720"/>
        </w:tabs>
        <w:jc w:val="both"/>
        <w:rPr>
          <w:rFonts w:ascii="Arial" w:hAnsi="Arial" w:cs="Arial"/>
          <w:sz w:val="19"/>
          <w:szCs w:val="19"/>
        </w:rPr>
      </w:pPr>
      <w:r w:rsidRPr="0004596A">
        <w:rPr>
          <w:rFonts w:ascii="Arial" w:hAnsi="Arial" w:cs="Arial"/>
          <w:sz w:val="19"/>
          <w:szCs w:val="19"/>
        </w:rPr>
        <w:t>Developed Reports using Siebel Answers and Customized Reports to suit the Look and Feel required by client</w:t>
      </w:r>
    </w:p>
    <w:p w:rsidR="00DC164E" w:rsidRPr="0004596A" w:rsidRDefault="00DC164E" w:rsidP="00DC164E">
      <w:pPr>
        <w:numPr>
          <w:ilvl w:val="0"/>
          <w:numId w:val="4"/>
        </w:numPr>
        <w:tabs>
          <w:tab w:val="left" w:pos="720"/>
        </w:tabs>
        <w:jc w:val="both"/>
        <w:rPr>
          <w:rFonts w:ascii="Arial" w:hAnsi="Arial" w:cs="Arial"/>
          <w:sz w:val="19"/>
          <w:szCs w:val="19"/>
        </w:rPr>
      </w:pPr>
      <w:r w:rsidRPr="0004596A">
        <w:rPr>
          <w:rFonts w:ascii="Arial" w:hAnsi="Arial" w:cs="Arial"/>
          <w:sz w:val="19"/>
          <w:szCs w:val="19"/>
        </w:rPr>
        <w:t>Created customized Dashboards using Siebel Dashboard Objects - Section, Folder, Embedded Content, Hyperlink</w:t>
      </w:r>
      <w:r w:rsidR="00F24655" w:rsidRPr="0004596A">
        <w:rPr>
          <w:rFonts w:ascii="Arial" w:hAnsi="Arial" w:cs="Arial"/>
          <w:sz w:val="19"/>
          <w:szCs w:val="19"/>
        </w:rPr>
        <w:t>.</w:t>
      </w:r>
    </w:p>
    <w:p w:rsidR="00DC164E" w:rsidRPr="0004596A" w:rsidRDefault="00DC164E" w:rsidP="00DC164E">
      <w:pPr>
        <w:numPr>
          <w:ilvl w:val="0"/>
          <w:numId w:val="4"/>
        </w:numPr>
        <w:tabs>
          <w:tab w:val="left" w:pos="720"/>
        </w:tabs>
        <w:jc w:val="both"/>
        <w:rPr>
          <w:rFonts w:ascii="Arial" w:hAnsi="Arial" w:cs="Arial"/>
          <w:sz w:val="19"/>
          <w:szCs w:val="19"/>
        </w:rPr>
      </w:pPr>
      <w:r w:rsidRPr="0004596A">
        <w:rPr>
          <w:rFonts w:ascii="Arial" w:hAnsi="Arial" w:cs="Arial"/>
          <w:sz w:val="19"/>
          <w:szCs w:val="19"/>
        </w:rPr>
        <w:t xml:space="preserve">Designed and developed scheduled iBots using Siebel Delivers. </w:t>
      </w:r>
    </w:p>
    <w:p w:rsidR="00DC164E" w:rsidRPr="0004596A" w:rsidRDefault="00DC164E" w:rsidP="00DC164E">
      <w:pPr>
        <w:numPr>
          <w:ilvl w:val="0"/>
          <w:numId w:val="4"/>
        </w:numPr>
        <w:tabs>
          <w:tab w:val="left" w:pos="720"/>
        </w:tabs>
        <w:jc w:val="both"/>
        <w:rPr>
          <w:rFonts w:ascii="Arial" w:hAnsi="Arial" w:cs="Arial"/>
          <w:b/>
          <w:bCs/>
          <w:sz w:val="19"/>
          <w:szCs w:val="19"/>
        </w:rPr>
      </w:pPr>
      <w:r w:rsidRPr="0004596A">
        <w:rPr>
          <w:rFonts w:ascii="Arial" w:hAnsi="Arial" w:cs="Arial"/>
          <w:sz w:val="19"/>
          <w:szCs w:val="19"/>
        </w:rPr>
        <w:t>Prepared Unit test case documents and executed the Unit test scripts in Dev to Dev testing phase.</w:t>
      </w:r>
    </w:p>
    <w:p w:rsidR="00DC164E" w:rsidRPr="0004596A" w:rsidRDefault="00DC164E" w:rsidP="00FC1BB0">
      <w:pPr>
        <w:tabs>
          <w:tab w:val="left" w:pos="720"/>
        </w:tabs>
        <w:spacing w:after="120"/>
        <w:jc w:val="both"/>
        <w:rPr>
          <w:rFonts w:ascii="Arial" w:hAnsi="Arial" w:cs="Arial"/>
          <w:sz w:val="19"/>
          <w:szCs w:val="19"/>
        </w:rPr>
      </w:pPr>
    </w:p>
    <w:p w:rsidR="00DC164E" w:rsidRPr="0004596A" w:rsidRDefault="00DC164E" w:rsidP="00DC164E">
      <w:pPr>
        <w:rPr>
          <w:rFonts w:ascii="Arial" w:hAnsi="Arial" w:cs="Arial"/>
          <w:sz w:val="19"/>
          <w:szCs w:val="19"/>
        </w:rPr>
      </w:pPr>
      <w:r w:rsidRPr="0004596A">
        <w:rPr>
          <w:rFonts w:ascii="Arial" w:hAnsi="Arial" w:cs="Arial"/>
          <w:b/>
          <w:bCs/>
          <w:color w:val="595959" w:themeColor="text1" w:themeTint="A6"/>
          <w:sz w:val="19"/>
          <w:szCs w:val="19"/>
        </w:rPr>
        <w:t>References:</w:t>
      </w:r>
      <w:r w:rsidRPr="0004596A">
        <w:rPr>
          <w:rFonts w:ascii="Arial" w:hAnsi="Arial" w:cs="Arial"/>
          <w:sz w:val="19"/>
          <w:szCs w:val="19"/>
        </w:rPr>
        <w:t xml:space="preserve"> Will be provided on need basis.</w:t>
      </w:r>
    </w:p>
    <w:p w:rsidR="00DC164E" w:rsidRPr="0004596A" w:rsidRDefault="00DC164E" w:rsidP="00DC164E">
      <w:pPr>
        <w:rPr>
          <w:rFonts w:ascii="Arial" w:hAnsi="Arial" w:cs="Arial"/>
          <w:sz w:val="19"/>
          <w:szCs w:val="19"/>
        </w:rPr>
      </w:pPr>
      <w:r w:rsidRPr="0004596A">
        <w:rPr>
          <w:rFonts w:ascii="Arial" w:hAnsi="Arial" w:cs="Arial"/>
          <w:sz w:val="19"/>
          <w:szCs w:val="19"/>
        </w:rPr>
        <w:br/>
        <w:t>I hereby declare that the above details are true to the best of my knowledge.</w:t>
      </w:r>
    </w:p>
    <w:p w:rsidR="00DC164E" w:rsidRPr="0004596A" w:rsidRDefault="00DC164E" w:rsidP="00DC164E">
      <w:pPr>
        <w:rPr>
          <w:rFonts w:ascii="Arial" w:hAnsi="Arial" w:cs="Arial"/>
          <w:sz w:val="19"/>
          <w:szCs w:val="19"/>
        </w:rPr>
      </w:pPr>
    </w:p>
    <w:p w:rsidR="00AF321A" w:rsidRPr="0004596A" w:rsidRDefault="00DC164E" w:rsidP="00DC164E">
      <w:pPr>
        <w:spacing w:line="360" w:lineRule="auto"/>
        <w:rPr>
          <w:rFonts w:ascii="Arial" w:hAnsi="Arial" w:cs="Arial"/>
          <w:b/>
          <w:bCs/>
          <w:sz w:val="19"/>
          <w:szCs w:val="19"/>
        </w:rPr>
      </w:pP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r w:rsidRPr="0004596A">
        <w:rPr>
          <w:rFonts w:ascii="Arial" w:hAnsi="Arial" w:cs="Arial"/>
          <w:b/>
          <w:bCs/>
          <w:sz w:val="19"/>
          <w:szCs w:val="19"/>
        </w:rPr>
        <w:tab/>
      </w:r>
    </w:p>
    <w:p w:rsidR="00AF321A" w:rsidRPr="0004596A" w:rsidRDefault="00AF321A" w:rsidP="00DC164E">
      <w:pPr>
        <w:spacing w:line="360" w:lineRule="auto"/>
        <w:rPr>
          <w:rFonts w:ascii="Arial" w:hAnsi="Arial" w:cs="Arial"/>
          <w:b/>
          <w:bCs/>
          <w:sz w:val="19"/>
          <w:szCs w:val="19"/>
        </w:rPr>
      </w:pPr>
    </w:p>
    <w:p w:rsidR="00DC164E" w:rsidRPr="0004596A" w:rsidRDefault="00DC164E" w:rsidP="00AF321A">
      <w:pPr>
        <w:spacing w:line="360" w:lineRule="auto"/>
        <w:ind w:left="3600"/>
        <w:jc w:val="right"/>
        <w:rPr>
          <w:rFonts w:ascii="Arial" w:hAnsi="Arial" w:cs="Arial"/>
          <w:color w:val="595959" w:themeColor="text1" w:themeTint="A6"/>
          <w:sz w:val="19"/>
          <w:szCs w:val="19"/>
        </w:rPr>
      </w:pP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Pr="0004596A">
        <w:rPr>
          <w:rFonts w:ascii="Arial" w:hAnsi="Arial" w:cs="Arial"/>
          <w:b/>
          <w:bCs/>
          <w:color w:val="595959" w:themeColor="text1" w:themeTint="A6"/>
          <w:sz w:val="19"/>
          <w:szCs w:val="19"/>
        </w:rPr>
        <w:tab/>
      </w:r>
      <w:r w:rsidR="00FC1BB0" w:rsidRPr="0004596A">
        <w:rPr>
          <w:rFonts w:ascii="Arial" w:hAnsi="Arial" w:cs="Arial"/>
          <w:b/>
          <w:bCs/>
          <w:color w:val="595959" w:themeColor="text1" w:themeTint="A6"/>
          <w:sz w:val="19"/>
          <w:szCs w:val="19"/>
        </w:rPr>
        <w:t xml:space="preserve">                                                         </w:t>
      </w:r>
      <w:r w:rsidR="004A7BBF">
        <w:rPr>
          <w:rFonts w:ascii="Arial" w:hAnsi="Arial" w:cs="Arial"/>
          <w:b/>
          <w:bCs/>
          <w:color w:val="595959" w:themeColor="text1" w:themeTint="A6"/>
          <w:sz w:val="19"/>
          <w:szCs w:val="19"/>
        </w:rPr>
        <w:t>(RAGHU. K</w:t>
      </w:r>
      <w:r w:rsidRPr="0004596A">
        <w:rPr>
          <w:rFonts w:ascii="Arial" w:hAnsi="Arial" w:cs="Arial"/>
          <w:b/>
          <w:bCs/>
          <w:color w:val="595959" w:themeColor="text1" w:themeTint="A6"/>
          <w:sz w:val="19"/>
          <w:szCs w:val="19"/>
        </w:rPr>
        <w:t>)</w:t>
      </w:r>
      <w:r w:rsidRPr="0004596A">
        <w:rPr>
          <w:rFonts w:ascii="Arial" w:hAnsi="Arial" w:cs="Arial"/>
          <w:color w:val="595959" w:themeColor="text1" w:themeTint="A6"/>
          <w:sz w:val="19"/>
          <w:szCs w:val="19"/>
        </w:rPr>
        <w:tab/>
      </w:r>
    </w:p>
    <w:p w:rsidR="00C149C5" w:rsidRPr="0004596A" w:rsidRDefault="00C149C5">
      <w:pPr>
        <w:rPr>
          <w:rFonts w:ascii="Arial" w:hAnsi="Arial" w:cs="Arial"/>
        </w:rPr>
      </w:pPr>
    </w:p>
    <w:sectPr w:rsidR="00C149C5" w:rsidRPr="0004596A" w:rsidSect="002B1CDC">
      <w:headerReference w:type="default" r:id="rId8"/>
      <w:pgSz w:w="12240" w:h="15840"/>
      <w:pgMar w:top="576" w:right="720" w:bottom="576"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9DC" w:rsidRDefault="006829DC" w:rsidP="00FE06C2">
      <w:r>
        <w:separator/>
      </w:r>
    </w:p>
  </w:endnote>
  <w:endnote w:type="continuationSeparator" w:id="1">
    <w:p w:rsidR="006829DC" w:rsidRDefault="006829DC" w:rsidP="00FE06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9DC" w:rsidRDefault="006829DC" w:rsidP="00FE06C2">
      <w:r>
        <w:separator/>
      </w:r>
    </w:p>
  </w:footnote>
  <w:footnote w:type="continuationSeparator" w:id="1">
    <w:p w:rsidR="006829DC" w:rsidRDefault="006829DC" w:rsidP="00FE0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6C2" w:rsidRDefault="006608B4" w:rsidP="00EF59C6">
    <w:pPr>
      <w:pStyle w:val="Header"/>
      <w:spacing w:after="120"/>
      <w:jc w:val="center"/>
    </w:pPr>
    <w:r>
      <w:t xml:space="preserve">  </w:t>
    </w:r>
    <w:r w:rsidR="00EF59C6">
      <w:t xml:space="preserve">                                                                                                </w:t>
    </w:r>
    <w:r w:rsidR="00FE5CF8">
      <w:t xml:space="preserve">                          </w:t>
    </w:r>
    <w:r w:rsidR="00EF59C6">
      <w:t xml:space="preserve"> </w:t>
    </w:r>
    <w:r w:rsidR="00FE5CF8">
      <w:t xml:space="preserve">  </w:t>
    </w:r>
    <w:r w:rsidR="00F538CF">
      <w:t xml:space="preserve">                    </w:t>
    </w:r>
    <w:r w:rsidR="00EF59C6">
      <w:t xml:space="preserve">          </w:t>
    </w:r>
    <w:r w:rsidR="00F538CF">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9.5pt" o:bullet="t">
        <v:imagedata r:id="rId1" o:title="j0115844"/>
      </v:shape>
    </w:pict>
  </w:numPicBullet>
  <w:abstractNum w:abstractNumId="0">
    <w:nsid w:val="00A9764D"/>
    <w:multiLevelType w:val="hybridMultilevel"/>
    <w:tmpl w:val="47B8C724"/>
    <w:lvl w:ilvl="0" w:tplc="4CB403D2">
      <w:start w:val="1"/>
      <w:numFmt w:val="bullet"/>
      <w:lvlText w:val=""/>
      <w:lvlJc w:val="left"/>
      <w:pPr>
        <w:ind w:left="360" w:hanging="360"/>
      </w:pPr>
      <w:rPr>
        <w:rFonts w:ascii="Wingdings" w:hAnsi="Wingdings" w:hint="default"/>
        <w:color w:val="7F7F7F" w:themeColor="text1" w:themeTint="8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CC1572"/>
    <w:multiLevelType w:val="hybridMultilevel"/>
    <w:tmpl w:val="C11CD4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266923"/>
    <w:multiLevelType w:val="hybridMultilevel"/>
    <w:tmpl w:val="0E6A3E8E"/>
    <w:lvl w:ilvl="0" w:tplc="5066EF7C">
      <w:start w:val="1"/>
      <w:numFmt w:val="bullet"/>
      <w:lvlText w:val=""/>
      <w:lvlJc w:val="left"/>
      <w:pPr>
        <w:ind w:left="360" w:hanging="360"/>
      </w:pPr>
      <w:rPr>
        <w:rFonts w:ascii="Symbol" w:hAnsi="Symbol" w:hint="default"/>
        <w:color w:val="595959" w:themeColor="text1" w:themeTint="A6"/>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BD6712"/>
    <w:multiLevelType w:val="hybridMultilevel"/>
    <w:tmpl w:val="F27AD2FA"/>
    <w:lvl w:ilvl="0" w:tplc="6B2AA540">
      <w:start w:val="1"/>
      <w:numFmt w:val="bullet"/>
      <w:lvlText w:val=""/>
      <w:lvlJc w:val="left"/>
      <w:pPr>
        <w:ind w:left="360" w:hanging="360"/>
      </w:pPr>
      <w:rPr>
        <w:rFonts w:ascii="Symbol" w:hAnsi="Symbol" w:hint="default"/>
        <w:color w:val="595959" w:themeColor="text1" w:themeTint="A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8E6546"/>
    <w:multiLevelType w:val="multilevel"/>
    <w:tmpl w:val="E5B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1716A"/>
    <w:multiLevelType w:val="hybridMultilevel"/>
    <w:tmpl w:val="6046C7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BE0DEB"/>
    <w:multiLevelType w:val="hybridMultilevel"/>
    <w:tmpl w:val="5A3AFE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EB97EFD"/>
    <w:multiLevelType w:val="hybridMultilevel"/>
    <w:tmpl w:val="1988BF2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86A4F26"/>
    <w:multiLevelType w:val="hybridMultilevel"/>
    <w:tmpl w:val="F634AA88"/>
    <w:lvl w:ilvl="0" w:tplc="B7247E5C">
      <w:start w:val="1"/>
      <w:numFmt w:val="bullet"/>
      <w:lvlText w:val=""/>
      <w:lvlJc w:val="left"/>
      <w:pPr>
        <w:tabs>
          <w:tab w:val="num" w:pos="360"/>
        </w:tabs>
        <w:ind w:left="360" w:hanging="360"/>
      </w:pPr>
      <w:rPr>
        <w:rFonts w:ascii="Symbol" w:hAnsi="Symbol" w:hint="default"/>
        <w:color w:val="595959" w:themeColor="text1" w:themeTint="A6"/>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34245C2"/>
    <w:multiLevelType w:val="hybridMultilevel"/>
    <w:tmpl w:val="BF56DE16"/>
    <w:lvl w:ilvl="0" w:tplc="810E73DA">
      <w:start w:val="1"/>
      <w:numFmt w:val="bullet"/>
      <w:lvlText w:val=""/>
      <w:lvlJc w:val="left"/>
      <w:pPr>
        <w:ind w:left="360" w:hanging="360"/>
      </w:pPr>
      <w:rPr>
        <w:rFonts w:ascii="Wingdings" w:hAnsi="Wingdings" w:hint="default"/>
        <w:color w:val="595959" w:themeColor="text1" w:themeTint="A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6403F2"/>
    <w:multiLevelType w:val="hybridMultilevel"/>
    <w:tmpl w:val="1C9E38F8"/>
    <w:lvl w:ilvl="0" w:tplc="F722687E">
      <w:start w:val="1"/>
      <w:numFmt w:val="bullet"/>
      <w:lvlText w:val=""/>
      <w:lvlJc w:val="left"/>
      <w:pPr>
        <w:ind w:left="360" w:hanging="360"/>
      </w:pPr>
      <w:rPr>
        <w:rFonts w:ascii="Symbol" w:hAnsi="Symbol" w:hint="default"/>
        <w:color w:val="595959" w:themeColor="text1" w:themeTint="A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0B0FEC"/>
    <w:multiLevelType w:val="hybridMultilevel"/>
    <w:tmpl w:val="10587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30A87"/>
    <w:multiLevelType w:val="hybridMultilevel"/>
    <w:tmpl w:val="0C8A6C10"/>
    <w:lvl w:ilvl="0" w:tplc="564C115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B9487C"/>
    <w:multiLevelType w:val="hybridMultilevel"/>
    <w:tmpl w:val="13FE7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EF46516"/>
    <w:multiLevelType w:val="hybridMultilevel"/>
    <w:tmpl w:val="81B09D9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7CA4896"/>
    <w:multiLevelType w:val="hybridMultilevel"/>
    <w:tmpl w:val="4A1C68BC"/>
    <w:lvl w:ilvl="0" w:tplc="727A2888">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795A3ACE"/>
    <w:multiLevelType w:val="hybridMultilevel"/>
    <w:tmpl w:val="6B04E0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9"/>
  </w:num>
  <w:num w:numId="4">
    <w:abstractNumId w:val="8"/>
  </w:num>
  <w:num w:numId="5">
    <w:abstractNumId w:val="2"/>
  </w:num>
  <w:num w:numId="6">
    <w:abstractNumId w:val="3"/>
  </w:num>
  <w:num w:numId="7">
    <w:abstractNumId w:val="1"/>
  </w:num>
  <w:num w:numId="8">
    <w:abstractNumId w:val="5"/>
  </w:num>
  <w:num w:numId="9">
    <w:abstractNumId w:val="16"/>
  </w:num>
  <w:num w:numId="10">
    <w:abstractNumId w:val="12"/>
  </w:num>
  <w:num w:numId="11">
    <w:abstractNumId w:val="0"/>
  </w:num>
  <w:num w:numId="12">
    <w:abstractNumId w:val="14"/>
  </w:num>
  <w:num w:numId="13">
    <w:abstractNumId w:val="10"/>
  </w:num>
  <w:num w:numId="14">
    <w:abstractNumId w:val="4"/>
  </w:num>
  <w:num w:numId="15">
    <w:abstractNumId w:val="11"/>
  </w:num>
  <w:num w:numId="16">
    <w:abstractNumId w:val="1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w:hdrShapeDefaults>
  <w:footnotePr>
    <w:footnote w:id="0"/>
    <w:footnote w:id="1"/>
  </w:footnotePr>
  <w:endnotePr>
    <w:endnote w:id="0"/>
    <w:endnote w:id="1"/>
  </w:endnotePr>
  <w:compat/>
  <w:rsids>
    <w:rsidRoot w:val="00DC164E"/>
    <w:rsid w:val="000201DE"/>
    <w:rsid w:val="00033D58"/>
    <w:rsid w:val="00033D6F"/>
    <w:rsid w:val="0004596A"/>
    <w:rsid w:val="00054D6B"/>
    <w:rsid w:val="00062CB0"/>
    <w:rsid w:val="00085A4B"/>
    <w:rsid w:val="00094694"/>
    <w:rsid w:val="000A03D6"/>
    <w:rsid w:val="000A69C3"/>
    <w:rsid w:val="000B1BD4"/>
    <w:rsid w:val="000B504E"/>
    <w:rsid w:val="000B5338"/>
    <w:rsid w:val="000C793E"/>
    <w:rsid w:val="00102095"/>
    <w:rsid w:val="00117276"/>
    <w:rsid w:val="0012433A"/>
    <w:rsid w:val="0013147D"/>
    <w:rsid w:val="00146235"/>
    <w:rsid w:val="00150C3A"/>
    <w:rsid w:val="00152A32"/>
    <w:rsid w:val="00167CA1"/>
    <w:rsid w:val="00177646"/>
    <w:rsid w:val="0019719B"/>
    <w:rsid w:val="001971DB"/>
    <w:rsid w:val="001B2D2C"/>
    <w:rsid w:val="001B425F"/>
    <w:rsid w:val="001C4C80"/>
    <w:rsid w:val="001C70E0"/>
    <w:rsid w:val="001D18F4"/>
    <w:rsid w:val="001E0CF8"/>
    <w:rsid w:val="001E2D30"/>
    <w:rsid w:val="001E65FA"/>
    <w:rsid w:val="001E7024"/>
    <w:rsid w:val="001F7CEB"/>
    <w:rsid w:val="00221F22"/>
    <w:rsid w:val="00226945"/>
    <w:rsid w:val="00231370"/>
    <w:rsid w:val="00240613"/>
    <w:rsid w:val="00244313"/>
    <w:rsid w:val="002578FD"/>
    <w:rsid w:val="00261965"/>
    <w:rsid w:val="0027098E"/>
    <w:rsid w:val="00283896"/>
    <w:rsid w:val="00286E0A"/>
    <w:rsid w:val="002A0AB8"/>
    <w:rsid w:val="002A1256"/>
    <w:rsid w:val="002B1CDC"/>
    <w:rsid w:val="002B6EBA"/>
    <w:rsid w:val="002C5970"/>
    <w:rsid w:val="002D03C4"/>
    <w:rsid w:val="002E028E"/>
    <w:rsid w:val="002E0C95"/>
    <w:rsid w:val="002E2DBA"/>
    <w:rsid w:val="0031288A"/>
    <w:rsid w:val="003134FC"/>
    <w:rsid w:val="0031429E"/>
    <w:rsid w:val="00327D00"/>
    <w:rsid w:val="00360D6A"/>
    <w:rsid w:val="0036448E"/>
    <w:rsid w:val="0036779B"/>
    <w:rsid w:val="00373D05"/>
    <w:rsid w:val="003859FE"/>
    <w:rsid w:val="003957CB"/>
    <w:rsid w:val="00397A44"/>
    <w:rsid w:val="003A0D4A"/>
    <w:rsid w:val="003A61BD"/>
    <w:rsid w:val="003D2040"/>
    <w:rsid w:val="003D20BF"/>
    <w:rsid w:val="003D4E6A"/>
    <w:rsid w:val="003E2D72"/>
    <w:rsid w:val="003E2EA6"/>
    <w:rsid w:val="003E331C"/>
    <w:rsid w:val="003E5952"/>
    <w:rsid w:val="003E71AC"/>
    <w:rsid w:val="004016F8"/>
    <w:rsid w:val="00410247"/>
    <w:rsid w:val="00411E45"/>
    <w:rsid w:val="00414A4E"/>
    <w:rsid w:val="00422005"/>
    <w:rsid w:val="0044175B"/>
    <w:rsid w:val="004438FC"/>
    <w:rsid w:val="004530EA"/>
    <w:rsid w:val="00456C9A"/>
    <w:rsid w:val="00472638"/>
    <w:rsid w:val="004733A5"/>
    <w:rsid w:val="004741B5"/>
    <w:rsid w:val="00474956"/>
    <w:rsid w:val="00483967"/>
    <w:rsid w:val="004922F9"/>
    <w:rsid w:val="0049307F"/>
    <w:rsid w:val="004A7BBF"/>
    <w:rsid w:val="004B726F"/>
    <w:rsid w:val="004C1808"/>
    <w:rsid w:val="004D4AC5"/>
    <w:rsid w:val="004E046C"/>
    <w:rsid w:val="00537C02"/>
    <w:rsid w:val="00542FCC"/>
    <w:rsid w:val="00557DC2"/>
    <w:rsid w:val="00574F99"/>
    <w:rsid w:val="005751DA"/>
    <w:rsid w:val="005826E5"/>
    <w:rsid w:val="005A32CD"/>
    <w:rsid w:val="005B112D"/>
    <w:rsid w:val="005B1D87"/>
    <w:rsid w:val="005D0EE3"/>
    <w:rsid w:val="005F6ABD"/>
    <w:rsid w:val="0060043B"/>
    <w:rsid w:val="006109B4"/>
    <w:rsid w:val="00612C5B"/>
    <w:rsid w:val="0062216B"/>
    <w:rsid w:val="00624FD3"/>
    <w:rsid w:val="00627087"/>
    <w:rsid w:val="00632B17"/>
    <w:rsid w:val="00633A11"/>
    <w:rsid w:val="0064275D"/>
    <w:rsid w:val="006460AD"/>
    <w:rsid w:val="00654EB2"/>
    <w:rsid w:val="006608B4"/>
    <w:rsid w:val="00674BC0"/>
    <w:rsid w:val="0068266B"/>
    <w:rsid w:val="006829DC"/>
    <w:rsid w:val="006A0E6C"/>
    <w:rsid w:val="006A14BB"/>
    <w:rsid w:val="006A7206"/>
    <w:rsid w:val="006B00C0"/>
    <w:rsid w:val="006B52D5"/>
    <w:rsid w:val="006D79FE"/>
    <w:rsid w:val="006E057D"/>
    <w:rsid w:val="006E29A8"/>
    <w:rsid w:val="006F1911"/>
    <w:rsid w:val="006F6BDE"/>
    <w:rsid w:val="006F7A03"/>
    <w:rsid w:val="0070217F"/>
    <w:rsid w:val="007024B9"/>
    <w:rsid w:val="0071060F"/>
    <w:rsid w:val="00714AD0"/>
    <w:rsid w:val="00742DB2"/>
    <w:rsid w:val="00745D12"/>
    <w:rsid w:val="0074608E"/>
    <w:rsid w:val="00750AF7"/>
    <w:rsid w:val="007511B2"/>
    <w:rsid w:val="00751B09"/>
    <w:rsid w:val="00756EEF"/>
    <w:rsid w:val="007701DC"/>
    <w:rsid w:val="00771DE9"/>
    <w:rsid w:val="00772E7C"/>
    <w:rsid w:val="00774621"/>
    <w:rsid w:val="00791BAF"/>
    <w:rsid w:val="00795C38"/>
    <w:rsid w:val="007A6665"/>
    <w:rsid w:val="007B0F18"/>
    <w:rsid w:val="007C5DAD"/>
    <w:rsid w:val="007D294B"/>
    <w:rsid w:val="007E1B25"/>
    <w:rsid w:val="007E6B5D"/>
    <w:rsid w:val="007F0CCF"/>
    <w:rsid w:val="007F15BD"/>
    <w:rsid w:val="00801039"/>
    <w:rsid w:val="00807A42"/>
    <w:rsid w:val="0081213F"/>
    <w:rsid w:val="0082454E"/>
    <w:rsid w:val="00825870"/>
    <w:rsid w:val="00827DF9"/>
    <w:rsid w:val="0083108C"/>
    <w:rsid w:val="00835C49"/>
    <w:rsid w:val="008508C1"/>
    <w:rsid w:val="00874BCB"/>
    <w:rsid w:val="0088380A"/>
    <w:rsid w:val="008931DD"/>
    <w:rsid w:val="008A3452"/>
    <w:rsid w:val="008B4D4D"/>
    <w:rsid w:val="008B60D7"/>
    <w:rsid w:val="008B7B25"/>
    <w:rsid w:val="008D1072"/>
    <w:rsid w:val="008D4BC6"/>
    <w:rsid w:val="008F44DF"/>
    <w:rsid w:val="008F7EE1"/>
    <w:rsid w:val="00913C45"/>
    <w:rsid w:val="0091757A"/>
    <w:rsid w:val="009277F0"/>
    <w:rsid w:val="00933362"/>
    <w:rsid w:val="009410B0"/>
    <w:rsid w:val="00946032"/>
    <w:rsid w:val="00951CF5"/>
    <w:rsid w:val="00952BBC"/>
    <w:rsid w:val="00963E66"/>
    <w:rsid w:val="00966078"/>
    <w:rsid w:val="009A7E92"/>
    <w:rsid w:val="009B7BEF"/>
    <w:rsid w:val="009C6A4D"/>
    <w:rsid w:val="009C7E88"/>
    <w:rsid w:val="009F7F95"/>
    <w:rsid w:val="00A00768"/>
    <w:rsid w:val="00A12D0B"/>
    <w:rsid w:val="00A13065"/>
    <w:rsid w:val="00A13F08"/>
    <w:rsid w:val="00A16ACD"/>
    <w:rsid w:val="00A2088F"/>
    <w:rsid w:val="00A40461"/>
    <w:rsid w:val="00A56371"/>
    <w:rsid w:val="00A574C4"/>
    <w:rsid w:val="00A752E4"/>
    <w:rsid w:val="00A83027"/>
    <w:rsid w:val="00A84659"/>
    <w:rsid w:val="00A87416"/>
    <w:rsid w:val="00A94168"/>
    <w:rsid w:val="00A95087"/>
    <w:rsid w:val="00AA3F2D"/>
    <w:rsid w:val="00AB0618"/>
    <w:rsid w:val="00AB7AA9"/>
    <w:rsid w:val="00AC0267"/>
    <w:rsid w:val="00AD6385"/>
    <w:rsid w:val="00AE7748"/>
    <w:rsid w:val="00AF185E"/>
    <w:rsid w:val="00AF321A"/>
    <w:rsid w:val="00B01069"/>
    <w:rsid w:val="00B01F4C"/>
    <w:rsid w:val="00B07956"/>
    <w:rsid w:val="00B224F4"/>
    <w:rsid w:val="00B22BC6"/>
    <w:rsid w:val="00B26C7C"/>
    <w:rsid w:val="00B3007C"/>
    <w:rsid w:val="00B43742"/>
    <w:rsid w:val="00B454C1"/>
    <w:rsid w:val="00B62427"/>
    <w:rsid w:val="00B7544B"/>
    <w:rsid w:val="00B966FA"/>
    <w:rsid w:val="00BA02C4"/>
    <w:rsid w:val="00BA04DC"/>
    <w:rsid w:val="00BA3FA4"/>
    <w:rsid w:val="00BD1EAF"/>
    <w:rsid w:val="00BF38AA"/>
    <w:rsid w:val="00C028DD"/>
    <w:rsid w:val="00C1019D"/>
    <w:rsid w:val="00C149C5"/>
    <w:rsid w:val="00C15493"/>
    <w:rsid w:val="00C20CD0"/>
    <w:rsid w:val="00C3222B"/>
    <w:rsid w:val="00C343FC"/>
    <w:rsid w:val="00C47E47"/>
    <w:rsid w:val="00C54785"/>
    <w:rsid w:val="00C618B7"/>
    <w:rsid w:val="00C70EA8"/>
    <w:rsid w:val="00C8138F"/>
    <w:rsid w:val="00CA6C0E"/>
    <w:rsid w:val="00CA6FF3"/>
    <w:rsid w:val="00CB2500"/>
    <w:rsid w:val="00CB5CBE"/>
    <w:rsid w:val="00CC10E2"/>
    <w:rsid w:val="00CC73AD"/>
    <w:rsid w:val="00CD4300"/>
    <w:rsid w:val="00CD7BE8"/>
    <w:rsid w:val="00CF010D"/>
    <w:rsid w:val="00CF7B54"/>
    <w:rsid w:val="00D009C3"/>
    <w:rsid w:val="00D038CA"/>
    <w:rsid w:val="00D11DCE"/>
    <w:rsid w:val="00D20C61"/>
    <w:rsid w:val="00D24BD4"/>
    <w:rsid w:val="00D357C8"/>
    <w:rsid w:val="00D54813"/>
    <w:rsid w:val="00D57F1F"/>
    <w:rsid w:val="00D677E0"/>
    <w:rsid w:val="00D81863"/>
    <w:rsid w:val="00D8197E"/>
    <w:rsid w:val="00D86318"/>
    <w:rsid w:val="00D93ED1"/>
    <w:rsid w:val="00DB03CF"/>
    <w:rsid w:val="00DB11B5"/>
    <w:rsid w:val="00DC164E"/>
    <w:rsid w:val="00DE09C2"/>
    <w:rsid w:val="00DF3F3E"/>
    <w:rsid w:val="00DF6888"/>
    <w:rsid w:val="00E06D3D"/>
    <w:rsid w:val="00E30DE5"/>
    <w:rsid w:val="00E31510"/>
    <w:rsid w:val="00E439DD"/>
    <w:rsid w:val="00E61418"/>
    <w:rsid w:val="00E70678"/>
    <w:rsid w:val="00E77DF4"/>
    <w:rsid w:val="00EA1A9E"/>
    <w:rsid w:val="00EA7C2D"/>
    <w:rsid w:val="00ED0870"/>
    <w:rsid w:val="00EE0FD1"/>
    <w:rsid w:val="00EE3D27"/>
    <w:rsid w:val="00EE605A"/>
    <w:rsid w:val="00EF59C6"/>
    <w:rsid w:val="00F17FE5"/>
    <w:rsid w:val="00F24655"/>
    <w:rsid w:val="00F44650"/>
    <w:rsid w:val="00F538CF"/>
    <w:rsid w:val="00F7312E"/>
    <w:rsid w:val="00F84146"/>
    <w:rsid w:val="00F8773F"/>
    <w:rsid w:val="00F95BDB"/>
    <w:rsid w:val="00FA7130"/>
    <w:rsid w:val="00FB476F"/>
    <w:rsid w:val="00FC1BB0"/>
    <w:rsid w:val="00FC242F"/>
    <w:rsid w:val="00FC6E55"/>
    <w:rsid w:val="00FD2E75"/>
    <w:rsid w:val="00FD7AF7"/>
    <w:rsid w:val="00FE06C2"/>
    <w:rsid w:val="00FE5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64E"/>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9">
    <w:name w:val="heading 9"/>
    <w:basedOn w:val="Normal"/>
    <w:next w:val="Normal"/>
    <w:link w:val="Heading9Char"/>
    <w:uiPriority w:val="9"/>
    <w:qFormat/>
    <w:rsid w:val="00DC164E"/>
    <w:pPr>
      <w:keepNext/>
      <w:widowControl/>
      <w:suppressAutoHyphens/>
      <w:autoSpaceDE/>
      <w:autoSpaceDN/>
      <w:adjustRightInd/>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DC164E"/>
    <w:rPr>
      <w:rFonts w:ascii="Arial" w:eastAsiaTheme="minorEastAsia" w:hAnsi="Arial" w:cs="Arial"/>
      <w:b/>
      <w:bCs/>
      <w:color w:val="FF6600"/>
      <w:sz w:val="20"/>
      <w:szCs w:val="20"/>
    </w:rPr>
  </w:style>
  <w:style w:type="paragraph" w:styleId="ListParagraph">
    <w:name w:val="List Paragraph"/>
    <w:basedOn w:val="Normal"/>
    <w:uiPriority w:val="34"/>
    <w:qFormat/>
    <w:rsid w:val="00DC164E"/>
    <w:pPr>
      <w:widowControl/>
      <w:autoSpaceDE/>
      <w:autoSpaceDN/>
      <w:adjustRightInd/>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FE06C2"/>
    <w:pPr>
      <w:tabs>
        <w:tab w:val="center" w:pos="4680"/>
        <w:tab w:val="right" w:pos="9360"/>
      </w:tabs>
    </w:pPr>
  </w:style>
  <w:style w:type="character" w:customStyle="1" w:styleId="HeaderChar">
    <w:name w:val="Header Char"/>
    <w:basedOn w:val="DefaultParagraphFont"/>
    <w:link w:val="Header"/>
    <w:uiPriority w:val="99"/>
    <w:rsid w:val="00FE06C2"/>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FE06C2"/>
    <w:pPr>
      <w:tabs>
        <w:tab w:val="center" w:pos="4680"/>
        <w:tab w:val="right" w:pos="9360"/>
      </w:tabs>
    </w:pPr>
  </w:style>
  <w:style w:type="character" w:customStyle="1" w:styleId="FooterChar">
    <w:name w:val="Footer Char"/>
    <w:basedOn w:val="DefaultParagraphFont"/>
    <w:link w:val="Footer"/>
    <w:uiPriority w:val="99"/>
    <w:rsid w:val="00FE06C2"/>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E06C2"/>
    <w:rPr>
      <w:rFonts w:ascii="Tahoma" w:hAnsi="Tahoma" w:cs="Tahoma"/>
      <w:sz w:val="16"/>
      <w:szCs w:val="16"/>
    </w:rPr>
  </w:style>
  <w:style w:type="character" w:customStyle="1" w:styleId="BalloonTextChar">
    <w:name w:val="Balloon Text Char"/>
    <w:basedOn w:val="DefaultParagraphFont"/>
    <w:link w:val="BalloonText"/>
    <w:uiPriority w:val="99"/>
    <w:semiHidden/>
    <w:rsid w:val="00FE06C2"/>
    <w:rPr>
      <w:rFonts w:ascii="Tahoma" w:eastAsiaTheme="minorEastAsia" w:hAnsi="Tahoma" w:cs="Tahoma"/>
      <w:sz w:val="16"/>
      <w:szCs w:val="16"/>
    </w:rPr>
  </w:style>
  <w:style w:type="character" w:styleId="SubtleEmphasis">
    <w:name w:val="Subtle Emphasis"/>
    <w:basedOn w:val="DefaultParagraphFont"/>
    <w:uiPriority w:val="19"/>
    <w:qFormat/>
    <w:rsid w:val="00AD6385"/>
    <w:rPr>
      <w:i/>
      <w:iCs/>
      <w:color w:val="808080" w:themeColor="text1" w:themeTint="7F"/>
    </w:rPr>
  </w:style>
  <w:style w:type="character" w:customStyle="1" w:styleId="apple-style-span">
    <w:name w:val="apple-style-span"/>
    <w:basedOn w:val="DefaultParagraphFont"/>
    <w:uiPriority w:val="99"/>
    <w:rsid w:val="001E65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64E"/>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9">
    <w:name w:val="heading 9"/>
    <w:basedOn w:val="Normal"/>
    <w:next w:val="Normal"/>
    <w:link w:val="Heading9Char"/>
    <w:uiPriority w:val="9"/>
    <w:qFormat/>
    <w:rsid w:val="00DC164E"/>
    <w:pPr>
      <w:keepNext/>
      <w:widowControl/>
      <w:suppressAutoHyphens/>
      <w:autoSpaceDE/>
      <w:autoSpaceDN/>
      <w:adjustRightInd/>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DC164E"/>
    <w:rPr>
      <w:rFonts w:ascii="Arial" w:eastAsiaTheme="minorEastAsia" w:hAnsi="Arial" w:cs="Arial"/>
      <w:b/>
      <w:bCs/>
      <w:color w:val="FF6600"/>
      <w:sz w:val="20"/>
      <w:szCs w:val="20"/>
    </w:rPr>
  </w:style>
  <w:style w:type="paragraph" w:styleId="ListParagraph">
    <w:name w:val="List Paragraph"/>
    <w:basedOn w:val="Normal"/>
    <w:uiPriority w:val="34"/>
    <w:qFormat/>
    <w:rsid w:val="00DC164E"/>
    <w:pPr>
      <w:widowControl/>
      <w:autoSpaceDE/>
      <w:autoSpaceDN/>
      <w:adjustRightInd/>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FE06C2"/>
    <w:pPr>
      <w:tabs>
        <w:tab w:val="center" w:pos="4680"/>
        <w:tab w:val="right" w:pos="9360"/>
      </w:tabs>
    </w:pPr>
  </w:style>
  <w:style w:type="character" w:customStyle="1" w:styleId="HeaderChar">
    <w:name w:val="Header Char"/>
    <w:basedOn w:val="DefaultParagraphFont"/>
    <w:link w:val="Header"/>
    <w:uiPriority w:val="99"/>
    <w:rsid w:val="00FE06C2"/>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FE06C2"/>
    <w:pPr>
      <w:tabs>
        <w:tab w:val="center" w:pos="4680"/>
        <w:tab w:val="right" w:pos="9360"/>
      </w:tabs>
    </w:pPr>
  </w:style>
  <w:style w:type="character" w:customStyle="1" w:styleId="FooterChar">
    <w:name w:val="Footer Char"/>
    <w:basedOn w:val="DefaultParagraphFont"/>
    <w:link w:val="Footer"/>
    <w:uiPriority w:val="99"/>
    <w:rsid w:val="00FE06C2"/>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E06C2"/>
    <w:rPr>
      <w:rFonts w:ascii="Tahoma" w:hAnsi="Tahoma" w:cs="Tahoma"/>
      <w:sz w:val="16"/>
      <w:szCs w:val="16"/>
    </w:rPr>
  </w:style>
  <w:style w:type="character" w:customStyle="1" w:styleId="BalloonTextChar">
    <w:name w:val="Balloon Text Char"/>
    <w:basedOn w:val="DefaultParagraphFont"/>
    <w:link w:val="BalloonText"/>
    <w:uiPriority w:val="99"/>
    <w:semiHidden/>
    <w:rsid w:val="00FE06C2"/>
    <w:rPr>
      <w:rFonts w:ascii="Tahoma" w:eastAsiaTheme="minorEastAsia" w:hAnsi="Tahoma" w:cs="Tahoma"/>
      <w:sz w:val="16"/>
      <w:szCs w:val="16"/>
    </w:rPr>
  </w:style>
  <w:style w:type="character" w:styleId="SubtleEmphasis">
    <w:name w:val="Subtle Emphasis"/>
    <w:basedOn w:val="DefaultParagraphFont"/>
    <w:uiPriority w:val="19"/>
    <w:qFormat/>
    <w:rsid w:val="00AD638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15766478">
      <w:bodyDiv w:val="1"/>
      <w:marLeft w:val="0"/>
      <w:marRight w:val="0"/>
      <w:marTop w:val="0"/>
      <w:marBottom w:val="0"/>
      <w:divBdr>
        <w:top w:val="none" w:sz="0" w:space="0" w:color="auto"/>
        <w:left w:val="none" w:sz="0" w:space="0" w:color="auto"/>
        <w:bottom w:val="none" w:sz="0" w:space="0" w:color="auto"/>
        <w:right w:val="none" w:sz="0" w:space="0" w:color="auto"/>
      </w:divBdr>
    </w:div>
    <w:div w:id="116910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42C3A-A1DE-4107-AD8F-2FB6983A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dc:creator>
  <cp:lastModifiedBy>SQL_SCHOOL</cp:lastModifiedBy>
  <cp:revision>8</cp:revision>
  <dcterms:created xsi:type="dcterms:W3CDTF">2018-05-22T14:54:00Z</dcterms:created>
  <dcterms:modified xsi:type="dcterms:W3CDTF">2020-01-18T13:30:00Z</dcterms:modified>
</cp:coreProperties>
</file>