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BED3" w14:textId="77777777" w:rsidR="0081406A" w:rsidRPr="00715912" w:rsidRDefault="00723DDD" w:rsidP="00723DDD">
      <w:pPr>
        <w:jc w:val="center"/>
        <w:rPr>
          <w:rFonts w:ascii="Lucida Handwriting" w:hAnsi="Lucida Handwriting" w:cs="Apple Chancery"/>
          <w:b/>
          <w:sz w:val="40"/>
          <w:szCs w:val="40"/>
          <w:u w:val="single"/>
        </w:rPr>
      </w:pPr>
      <w:r w:rsidRPr="00715912">
        <w:rPr>
          <w:rFonts w:ascii="Lucida Handwriting" w:hAnsi="Lucida Handwriting" w:cs="Apple Chancery"/>
          <w:b/>
          <w:sz w:val="40"/>
          <w:szCs w:val="40"/>
          <w:u w:val="single"/>
        </w:rPr>
        <w:t>Quizz : connais-tu les chiffres du mode de vie des français ?</w:t>
      </w:r>
    </w:p>
    <w:p w14:paraId="491B5701" w14:textId="31C0C191" w:rsidR="00723DDD" w:rsidRDefault="00723DDD" w:rsidP="00723DDD">
      <w:pPr>
        <w:jc w:val="center"/>
        <w:rPr>
          <w:rFonts w:ascii="Apple Chancery" w:hAnsi="Apple Chancery" w:cs="Apple Chancery"/>
          <w:b/>
          <w:sz w:val="40"/>
          <w:szCs w:val="40"/>
        </w:rPr>
      </w:pPr>
    </w:p>
    <w:tbl>
      <w:tblPr>
        <w:tblStyle w:val="Grilledutableau"/>
        <w:tblpPr w:leftFromText="141" w:rightFromText="141" w:vertAnchor="text" w:horzAnchor="margin" w:tblpXSpec="center" w:tblpY="73"/>
        <w:tblW w:w="11012" w:type="dxa"/>
        <w:tblLook w:val="04A0" w:firstRow="1" w:lastRow="0" w:firstColumn="1" w:lastColumn="0" w:noHBand="0" w:noVBand="1"/>
      </w:tblPr>
      <w:tblGrid>
        <w:gridCol w:w="3670"/>
        <w:gridCol w:w="3671"/>
        <w:gridCol w:w="3671"/>
      </w:tblGrid>
      <w:tr w:rsidR="00F40DE6" w14:paraId="049DD828" w14:textId="77777777" w:rsidTr="00715912">
        <w:trPr>
          <w:trHeight w:val="2373"/>
        </w:trPr>
        <w:tc>
          <w:tcPr>
            <w:tcW w:w="3670" w:type="dxa"/>
          </w:tcPr>
          <w:p w14:paraId="143D51BF" w14:textId="77777777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>
              <w:rPr>
                <w:rFonts w:cs="Apple Chancery"/>
                <w:b/>
                <w:sz w:val="28"/>
                <w:szCs w:val="28"/>
              </w:rPr>
              <w:t xml:space="preserve">1) </w:t>
            </w:r>
            <w:r w:rsidRPr="00BE480B">
              <w:rPr>
                <w:rFonts w:cs="Apple Chancery"/>
                <w:b/>
                <w:sz w:val="28"/>
                <w:szCs w:val="28"/>
              </w:rPr>
              <w:t>Où jette-t-on la bouteille de lait ?</w:t>
            </w:r>
          </w:p>
          <w:p w14:paraId="0F75BD3E" w14:textId="77777777" w:rsidR="00F40DE6" w:rsidRPr="00BE480B" w:rsidRDefault="00F40DE6" w:rsidP="00F40DE6">
            <w:pPr>
              <w:jc w:val="both"/>
              <w:rPr>
                <w:rFonts w:cs="Apple Chancery"/>
                <w:b/>
                <w:sz w:val="28"/>
                <w:szCs w:val="28"/>
              </w:rPr>
            </w:pPr>
          </w:p>
          <w:p w14:paraId="32E9B77C" w14:textId="77777777" w:rsidR="00F40DE6" w:rsidRPr="00831FE9" w:rsidRDefault="00F40DE6" w:rsidP="00F40DE6">
            <w:pPr>
              <w:jc w:val="both"/>
              <w:rPr>
                <w:rFonts w:cs="Apple Chancery"/>
                <w:i/>
              </w:rPr>
            </w:pPr>
            <w:r>
              <w:rPr>
                <w:rFonts w:cs="Apple Chancery"/>
              </w:rPr>
              <w:t xml:space="preserve"> </w:t>
            </w:r>
            <w:r w:rsidRPr="00831FE9">
              <w:rPr>
                <w:rFonts w:cs="Apple Chancery"/>
                <w:i/>
              </w:rPr>
              <w:t>a) dans la poubelle de recyclage</w:t>
            </w:r>
          </w:p>
          <w:p w14:paraId="4B30E038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 xml:space="preserve"> </w:t>
            </w:r>
            <w:r w:rsidRPr="00147018">
              <w:rPr>
                <w:rFonts w:cs="Apple Chancery"/>
                <w:i/>
              </w:rPr>
              <w:t>b) dans la poubelle non recyclée</w:t>
            </w:r>
          </w:p>
        </w:tc>
        <w:tc>
          <w:tcPr>
            <w:tcW w:w="3671" w:type="dxa"/>
          </w:tcPr>
          <w:p w14:paraId="2D16ABD2" w14:textId="77777777" w:rsidR="00F40DE6" w:rsidRPr="002D2D9E" w:rsidRDefault="00F40DE6" w:rsidP="00F40DE6">
            <w:pPr>
              <w:jc w:val="both"/>
              <w:rPr>
                <w:rFonts w:cs="Apple Chancery"/>
                <w:b/>
                <w:sz w:val="28"/>
                <w:szCs w:val="28"/>
              </w:rPr>
            </w:pPr>
            <w:r w:rsidRPr="002D2D9E">
              <w:rPr>
                <w:rFonts w:cs="Apple Chancery"/>
                <w:b/>
                <w:sz w:val="28"/>
                <w:szCs w:val="28"/>
              </w:rPr>
              <w:t>2) Quelle est la surface cultivée du bio en France ?</w:t>
            </w:r>
          </w:p>
          <w:p w14:paraId="59CA6B35" w14:textId="77777777" w:rsidR="00F40DE6" w:rsidRDefault="00F40DE6" w:rsidP="00F40DE6">
            <w:pPr>
              <w:jc w:val="both"/>
              <w:rPr>
                <w:rFonts w:cs="Apple Chancery"/>
              </w:rPr>
            </w:pPr>
          </w:p>
          <w:p w14:paraId="457FBAE0" w14:textId="77777777" w:rsidR="00F40DE6" w:rsidRPr="00831FE9" w:rsidRDefault="00F40DE6" w:rsidP="00F40DE6">
            <w:pPr>
              <w:jc w:val="both"/>
              <w:rPr>
                <w:rFonts w:cs="Apple Chancery"/>
                <w:i/>
              </w:rPr>
            </w:pPr>
            <w:r w:rsidRPr="00831FE9">
              <w:rPr>
                <w:rFonts w:cs="Apple Chancery"/>
                <w:i/>
              </w:rPr>
              <w:t>a) 7,3%</w:t>
            </w:r>
          </w:p>
          <w:p w14:paraId="50310F6C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 xml:space="preserve">b) 6,5% </w:t>
            </w:r>
          </w:p>
          <w:p w14:paraId="0529793B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c) 9,5%</w:t>
            </w:r>
          </w:p>
        </w:tc>
        <w:tc>
          <w:tcPr>
            <w:tcW w:w="3671" w:type="dxa"/>
          </w:tcPr>
          <w:p w14:paraId="231C7B7E" w14:textId="77777777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 w:rsidRPr="00831FE9">
              <w:rPr>
                <w:rFonts w:cs="Apple Chancery"/>
                <w:b/>
                <w:sz w:val="28"/>
                <w:szCs w:val="28"/>
              </w:rPr>
              <w:t>3) Quelle est la consommation de viande d'un français par semaine ?</w:t>
            </w:r>
          </w:p>
          <w:p w14:paraId="16BA46F3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750g</w:t>
            </w:r>
          </w:p>
          <w:p w14:paraId="03409845" w14:textId="77777777" w:rsidR="00F40DE6" w:rsidRPr="00831FE9" w:rsidRDefault="00F40DE6" w:rsidP="00F40DE6">
            <w:pPr>
              <w:jc w:val="both"/>
              <w:rPr>
                <w:rFonts w:cs="Apple Chancery"/>
                <w:i/>
              </w:rPr>
            </w:pPr>
            <w:r>
              <w:rPr>
                <w:rFonts w:cs="Apple Chancery"/>
                <w:i/>
              </w:rPr>
              <w:t>b) 1kg6</w:t>
            </w:r>
          </w:p>
          <w:p w14:paraId="601E4730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c) 2kg</w:t>
            </w:r>
          </w:p>
        </w:tc>
      </w:tr>
      <w:tr w:rsidR="00F40DE6" w14:paraId="6F1F0B19" w14:textId="77777777" w:rsidTr="00715912">
        <w:trPr>
          <w:trHeight w:val="2373"/>
        </w:trPr>
        <w:tc>
          <w:tcPr>
            <w:tcW w:w="3670" w:type="dxa"/>
          </w:tcPr>
          <w:p w14:paraId="367A273C" w14:textId="77777777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 w:rsidRPr="00831FE9">
              <w:rPr>
                <w:rFonts w:cs="Apple Chancery"/>
                <w:b/>
                <w:sz w:val="28"/>
                <w:szCs w:val="28"/>
              </w:rPr>
              <w:t>4) Quel est le pourcentage de papier recyclé dans les ramettes ?</w:t>
            </w:r>
          </w:p>
          <w:p w14:paraId="07400530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35%</w:t>
            </w:r>
          </w:p>
          <w:p w14:paraId="3E13B47D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b) 15%</w:t>
            </w:r>
          </w:p>
          <w:p w14:paraId="15000624" w14:textId="77777777" w:rsidR="00F40DE6" w:rsidRDefault="00F40DE6" w:rsidP="00F40DE6">
            <w:pPr>
              <w:jc w:val="both"/>
              <w:rPr>
                <w:rFonts w:cs="Apple Chancery"/>
              </w:rPr>
            </w:pPr>
            <w:r w:rsidRPr="00A2098D">
              <w:rPr>
                <w:rFonts w:cs="Apple Chancery"/>
                <w:i/>
              </w:rPr>
              <w:t>c) 5%</w:t>
            </w:r>
          </w:p>
        </w:tc>
        <w:tc>
          <w:tcPr>
            <w:tcW w:w="3671" w:type="dxa"/>
          </w:tcPr>
          <w:p w14:paraId="3CF847AE" w14:textId="77777777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 w:rsidRPr="00A2098D">
              <w:rPr>
                <w:rFonts w:cs="Apple Chancery"/>
                <w:b/>
                <w:sz w:val="28"/>
                <w:szCs w:val="28"/>
              </w:rPr>
              <w:t>5) Est-ce la saison de la courgette au mois de mai ?</w:t>
            </w:r>
          </w:p>
          <w:p w14:paraId="1BE2A552" w14:textId="77777777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</w:p>
          <w:p w14:paraId="60ECFCB9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oui</w:t>
            </w:r>
          </w:p>
          <w:p w14:paraId="7EA83F69" w14:textId="77777777" w:rsidR="00F40DE6" w:rsidRDefault="00F40DE6" w:rsidP="00F40DE6">
            <w:pPr>
              <w:jc w:val="both"/>
              <w:rPr>
                <w:rFonts w:cs="Apple Chancery"/>
              </w:rPr>
            </w:pPr>
            <w:r w:rsidRPr="00A2098D">
              <w:rPr>
                <w:rFonts w:cs="Apple Chancery"/>
                <w:i/>
              </w:rPr>
              <w:t>b) non</w:t>
            </w:r>
          </w:p>
        </w:tc>
        <w:tc>
          <w:tcPr>
            <w:tcW w:w="3671" w:type="dxa"/>
          </w:tcPr>
          <w:p w14:paraId="1795A92A" w14:textId="77777777" w:rsidR="00F40DE6" w:rsidRPr="00CB5BD4" w:rsidRDefault="00F40DE6" w:rsidP="00F40DE6">
            <w:pPr>
              <w:jc w:val="center"/>
              <w:rPr>
                <w:rFonts w:cs="Apple Chancery"/>
                <w:b/>
                <w:sz w:val="22"/>
                <w:szCs w:val="22"/>
              </w:rPr>
            </w:pPr>
            <w:r w:rsidRPr="00CB5BD4">
              <w:rPr>
                <w:rFonts w:cs="Apple Chancery"/>
                <w:b/>
                <w:sz w:val="22"/>
                <w:szCs w:val="22"/>
              </w:rPr>
              <w:t>6) Quelle est la quantité de déchets (toutes poubelles confondues) produite/jour/habitant en France ?</w:t>
            </w:r>
          </w:p>
          <w:p w14:paraId="63877A36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500g</w:t>
            </w:r>
          </w:p>
          <w:p w14:paraId="5F684E2B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b) 800g</w:t>
            </w:r>
          </w:p>
          <w:p w14:paraId="3F8BBEAF" w14:textId="77777777" w:rsidR="00F40DE6" w:rsidRDefault="00F40DE6" w:rsidP="00F40DE6">
            <w:pPr>
              <w:jc w:val="both"/>
              <w:rPr>
                <w:rFonts w:cs="Apple Chancery"/>
              </w:rPr>
            </w:pPr>
            <w:r w:rsidRPr="00C02ED3">
              <w:rPr>
                <w:rFonts w:cs="Apple Chancery"/>
                <w:i/>
              </w:rPr>
              <w:t>c) 1kg6</w:t>
            </w:r>
          </w:p>
        </w:tc>
      </w:tr>
      <w:tr w:rsidR="00F40DE6" w14:paraId="39B0F445" w14:textId="77777777" w:rsidTr="00715912">
        <w:trPr>
          <w:trHeight w:val="2472"/>
        </w:trPr>
        <w:tc>
          <w:tcPr>
            <w:tcW w:w="3670" w:type="dxa"/>
          </w:tcPr>
          <w:p w14:paraId="14F9C1E2" w14:textId="77777777" w:rsidR="00F40DE6" w:rsidRPr="00732C68" w:rsidRDefault="00F40DE6" w:rsidP="00F40DE6">
            <w:pPr>
              <w:jc w:val="center"/>
              <w:rPr>
                <w:rFonts w:cs="Apple Chancery"/>
                <w:b/>
                <w:sz w:val="26"/>
                <w:szCs w:val="26"/>
              </w:rPr>
            </w:pPr>
            <w:r w:rsidRPr="00732C68">
              <w:rPr>
                <w:rFonts w:cs="Apple Chancery"/>
                <w:b/>
                <w:sz w:val="26"/>
                <w:szCs w:val="26"/>
              </w:rPr>
              <w:t>7) Quel est le pourcentage de déchets non recyclés/jour/personne en France ?</w:t>
            </w:r>
          </w:p>
          <w:p w14:paraId="4C8FC20F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400g</w:t>
            </w:r>
          </w:p>
          <w:p w14:paraId="421493D0" w14:textId="77777777" w:rsidR="00F40DE6" w:rsidRPr="00C946F5" w:rsidRDefault="00F40DE6" w:rsidP="00F40DE6">
            <w:pPr>
              <w:jc w:val="both"/>
              <w:rPr>
                <w:rFonts w:cs="Apple Chancery"/>
                <w:i/>
              </w:rPr>
            </w:pPr>
            <w:r w:rsidRPr="00C946F5">
              <w:rPr>
                <w:rFonts w:cs="Apple Chancery"/>
                <w:i/>
              </w:rPr>
              <w:t>b) 560g</w:t>
            </w:r>
          </w:p>
          <w:p w14:paraId="2A776EA7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c) 600g</w:t>
            </w:r>
          </w:p>
        </w:tc>
        <w:tc>
          <w:tcPr>
            <w:tcW w:w="3671" w:type="dxa"/>
          </w:tcPr>
          <w:p w14:paraId="42DCB936" w14:textId="77777777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 w:rsidRPr="008A5BD9">
              <w:rPr>
                <w:rFonts w:cs="Apple Chancery"/>
                <w:b/>
                <w:sz w:val="28"/>
                <w:szCs w:val="28"/>
              </w:rPr>
              <w:t>8) Quelle proportion de légumes bio vendus viennent de France ?</w:t>
            </w:r>
          </w:p>
          <w:p w14:paraId="28BA1D77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40%</w:t>
            </w:r>
          </w:p>
          <w:p w14:paraId="070937B3" w14:textId="77777777" w:rsidR="00F40DE6" w:rsidRPr="008A5BD9" w:rsidRDefault="00F40DE6" w:rsidP="00F40DE6">
            <w:pPr>
              <w:jc w:val="both"/>
              <w:rPr>
                <w:rFonts w:cs="Apple Chancery"/>
                <w:i/>
              </w:rPr>
            </w:pPr>
            <w:r w:rsidRPr="008A5BD9">
              <w:rPr>
                <w:rFonts w:cs="Apple Chancery"/>
                <w:i/>
              </w:rPr>
              <w:t xml:space="preserve">b) </w:t>
            </w:r>
            <w:r w:rsidRPr="005566AD">
              <w:rPr>
                <w:rFonts w:cs="Apple Chancery"/>
              </w:rPr>
              <w:t>50%</w:t>
            </w:r>
          </w:p>
          <w:p w14:paraId="07AA7CDC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 xml:space="preserve">c) </w:t>
            </w:r>
            <w:r w:rsidRPr="005566AD">
              <w:rPr>
                <w:rFonts w:cs="Apple Chancery"/>
                <w:i/>
              </w:rPr>
              <w:t>70%</w:t>
            </w:r>
          </w:p>
        </w:tc>
        <w:tc>
          <w:tcPr>
            <w:tcW w:w="3671" w:type="dxa"/>
          </w:tcPr>
          <w:p w14:paraId="3284CB8E" w14:textId="77777777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 w:rsidRPr="008A5BD9">
              <w:rPr>
                <w:rFonts w:cs="Apple Chancery"/>
                <w:b/>
                <w:sz w:val="28"/>
                <w:szCs w:val="28"/>
              </w:rPr>
              <w:t>9) Quel est le prix du litre de lait acheté par Lactalis ?</w:t>
            </w:r>
          </w:p>
          <w:p w14:paraId="2B81D2F0" w14:textId="77777777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</w:p>
          <w:p w14:paraId="2E861E8D" w14:textId="77777777" w:rsidR="00F40DE6" w:rsidRPr="008A5BD9" w:rsidRDefault="00F40DE6" w:rsidP="00F40DE6">
            <w:pPr>
              <w:jc w:val="both"/>
              <w:rPr>
                <w:rFonts w:cs="Apple Chancery"/>
                <w:i/>
              </w:rPr>
            </w:pPr>
            <w:r w:rsidRPr="008A5BD9">
              <w:rPr>
                <w:rFonts w:cs="Apple Chancery"/>
                <w:i/>
              </w:rPr>
              <w:t xml:space="preserve">a) 33cts </w:t>
            </w:r>
          </w:p>
          <w:p w14:paraId="6A4EC722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b) 60cts</w:t>
            </w:r>
          </w:p>
          <w:p w14:paraId="6B3A613B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c) 50cts</w:t>
            </w:r>
          </w:p>
        </w:tc>
      </w:tr>
      <w:tr w:rsidR="00F40DE6" w14:paraId="4D1E338E" w14:textId="77777777" w:rsidTr="00715912">
        <w:trPr>
          <w:trHeight w:val="2373"/>
        </w:trPr>
        <w:tc>
          <w:tcPr>
            <w:tcW w:w="3670" w:type="dxa"/>
          </w:tcPr>
          <w:p w14:paraId="5497BAD4" w14:textId="491C768B" w:rsidR="00F40DE6" w:rsidRPr="00732C68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 w:rsidRPr="00732C68">
              <w:rPr>
                <w:rFonts w:cs="Apple Chancery"/>
                <w:b/>
                <w:sz w:val="28"/>
                <w:szCs w:val="28"/>
              </w:rPr>
              <w:t>10) Quel est le % de déforestation pour agriculture intensive d</w:t>
            </w:r>
            <w:r w:rsidR="00732C68">
              <w:rPr>
                <w:rFonts w:cs="Apple Chancery"/>
                <w:b/>
                <w:sz w:val="28"/>
                <w:szCs w:val="28"/>
              </w:rPr>
              <w:t>u</w:t>
            </w:r>
            <w:r w:rsidRPr="00732C68">
              <w:rPr>
                <w:rFonts w:cs="Apple Chancery"/>
                <w:b/>
                <w:sz w:val="28"/>
                <w:szCs w:val="28"/>
              </w:rPr>
              <w:t>e à l'huile de palme en Indonésie ?</w:t>
            </w:r>
          </w:p>
          <w:p w14:paraId="5BE746F5" w14:textId="77777777" w:rsidR="00F40DE6" w:rsidRDefault="00F40DE6" w:rsidP="00F40DE6">
            <w:pPr>
              <w:jc w:val="both"/>
              <w:rPr>
                <w:rFonts w:cs="Apple Chancery"/>
                <w:sz w:val="22"/>
                <w:szCs w:val="22"/>
              </w:rPr>
            </w:pPr>
            <w:r>
              <w:rPr>
                <w:rFonts w:cs="Apple Chancery"/>
                <w:sz w:val="22"/>
                <w:szCs w:val="22"/>
              </w:rPr>
              <w:t>a) 60%</w:t>
            </w:r>
          </w:p>
          <w:p w14:paraId="529A0D14" w14:textId="77777777" w:rsidR="00F40DE6" w:rsidRPr="008A5BD9" w:rsidRDefault="00F40DE6" w:rsidP="00F40DE6">
            <w:pPr>
              <w:jc w:val="both"/>
              <w:rPr>
                <w:rFonts w:cs="Apple Chancery"/>
                <w:i/>
                <w:sz w:val="22"/>
                <w:szCs w:val="22"/>
              </w:rPr>
            </w:pPr>
            <w:r w:rsidRPr="008A5BD9">
              <w:rPr>
                <w:rFonts w:cs="Apple Chancery"/>
                <w:i/>
                <w:sz w:val="22"/>
                <w:szCs w:val="22"/>
              </w:rPr>
              <w:t>b) 40%</w:t>
            </w:r>
          </w:p>
          <w:p w14:paraId="7AF49D91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  <w:sz w:val="22"/>
                <w:szCs w:val="22"/>
              </w:rPr>
              <w:t>c) 50%</w:t>
            </w:r>
          </w:p>
        </w:tc>
        <w:tc>
          <w:tcPr>
            <w:tcW w:w="3671" w:type="dxa"/>
          </w:tcPr>
          <w:p w14:paraId="154DB3B2" w14:textId="757CF4D7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 w:rsidRPr="008A5BD9">
              <w:rPr>
                <w:rFonts w:cs="Apple Chancery"/>
                <w:b/>
                <w:sz w:val="28"/>
                <w:szCs w:val="28"/>
              </w:rPr>
              <w:t>1</w:t>
            </w:r>
            <w:r w:rsidR="00732C68">
              <w:rPr>
                <w:rFonts w:cs="Apple Chancery"/>
                <w:b/>
                <w:sz w:val="28"/>
                <w:szCs w:val="28"/>
              </w:rPr>
              <w:t>1</w:t>
            </w:r>
            <w:r w:rsidRPr="008A5BD9">
              <w:rPr>
                <w:rFonts w:cs="Apple Chancery"/>
                <w:b/>
                <w:sz w:val="28"/>
                <w:szCs w:val="28"/>
              </w:rPr>
              <w:t>) Quel est le prix du litre de lait acheté par "c'est qui le patron" ?</w:t>
            </w:r>
          </w:p>
          <w:p w14:paraId="60F37C6B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35cts</w:t>
            </w:r>
          </w:p>
          <w:p w14:paraId="77F8FD05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b) 37cts</w:t>
            </w:r>
          </w:p>
          <w:p w14:paraId="260F9517" w14:textId="77777777" w:rsidR="00F40DE6" w:rsidRDefault="00F40DE6" w:rsidP="00F40DE6">
            <w:pPr>
              <w:jc w:val="both"/>
              <w:rPr>
                <w:rFonts w:cs="Apple Chancery"/>
              </w:rPr>
            </w:pPr>
            <w:r w:rsidRPr="00CF5DB8">
              <w:rPr>
                <w:rFonts w:cs="Apple Chancery"/>
                <w:i/>
              </w:rPr>
              <w:t>c) 39cts</w:t>
            </w:r>
          </w:p>
        </w:tc>
        <w:tc>
          <w:tcPr>
            <w:tcW w:w="3671" w:type="dxa"/>
          </w:tcPr>
          <w:p w14:paraId="3ED758F7" w14:textId="3AC543A7" w:rsidR="00F40DE6" w:rsidRDefault="00F40DE6" w:rsidP="00F40DE6">
            <w:pPr>
              <w:jc w:val="center"/>
              <w:rPr>
                <w:rFonts w:cs="Apple Chancery"/>
                <w:b/>
              </w:rPr>
            </w:pPr>
            <w:proofErr w:type="gramStart"/>
            <w:r w:rsidRPr="0078731E">
              <w:rPr>
                <w:rFonts w:cs="Apple Chancery"/>
                <w:b/>
              </w:rPr>
              <w:t>1</w:t>
            </w:r>
            <w:r w:rsidR="00732C68">
              <w:rPr>
                <w:rFonts w:cs="Apple Chancery"/>
                <w:b/>
              </w:rPr>
              <w:t>2</w:t>
            </w:r>
            <w:r w:rsidRPr="0078731E">
              <w:rPr>
                <w:rFonts w:cs="Apple Chancery"/>
                <w:b/>
              </w:rPr>
              <w:t xml:space="preserve"> )</w:t>
            </w:r>
            <w:proofErr w:type="gramEnd"/>
            <w:r w:rsidRPr="0078731E">
              <w:rPr>
                <w:rFonts w:cs="Apple Chancery"/>
                <w:b/>
              </w:rPr>
              <w:t xml:space="preserve"> Quelle est la quantité de bouteilles de shampoings/gel douche utilisée/an/habitant ?</w:t>
            </w:r>
          </w:p>
          <w:p w14:paraId="667CCBC0" w14:textId="77777777" w:rsidR="00F40DE6" w:rsidRDefault="00F40DE6" w:rsidP="00F40DE6">
            <w:pPr>
              <w:jc w:val="both"/>
              <w:rPr>
                <w:rFonts w:cs="Apple Chancery"/>
              </w:rPr>
            </w:pPr>
          </w:p>
          <w:p w14:paraId="5CA184A7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5</w:t>
            </w:r>
          </w:p>
          <w:p w14:paraId="3B6AD6D5" w14:textId="77777777" w:rsidR="00F40DE6" w:rsidRPr="0078731E" w:rsidRDefault="00F40DE6" w:rsidP="00F40DE6">
            <w:pPr>
              <w:jc w:val="both"/>
              <w:rPr>
                <w:rFonts w:cs="Apple Chancery"/>
                <w:i/>
              </w:rPr>
            </w:pPr>
            <w:r w:rsidRPr="0078731E">
              <w:rPr>
                <w:rFonts w:cs="Apple Chancery"/>
                <w:i/>
              </w:rPr>
              <w:t>b) 10</w:t>
            </w:r>
          </w:p>
          <w:p w14:paraId="0CC06CE5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c) 15</w:t>
            </w:r>
          </w:p>
        </w:tc>
      </w:tr>
      <w:tr w:rsidR="00F40DE6" w14:paraId="44264465" w14:textId="77777777" w:rsidTr="00715912">
        <w:trPr>
          <w:trHeight w:val="2373"/>
        </w:trPr>
        <w:tc>
          <w:tcPr>
            <w:tcW w:w="3670" w:type="dxa"/>
          </w:tcPr>
          <w:p w14:paraId="1AACA86D" w14:textId="4A3E08D3" w:rsidR="00F40DE6" w:rsidRPr="0078731E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 w:rsidRPr="0078731E">
              <w:rPr>
                <w:rFonts w:cs="Apple Chancery"/>
                <w:b/>
                <w:sz w:val="28"/>
                <w:szCs w:val="28"/>
              </w:rPr>
              <w:t>1</w:t>
            </w:r>
            <w:r w:rsidR="00732C68">
              <w:rPr>
                <w:rFonts w:cs="Apple Chancery"/>
                <w:b/>
                <w:sz w:val="28"/>
                <w:szCs w:val="28"/>
              </w:rPr>
              <w:t>3</w:t>
            </w:r>
            <w:r w:rsidRPr="0078731E">
              <w:rPr>
                <w:rFonts w:cs="Apple Chancery"/>
                <w:b/>
                <w:sz w:val="28"/>
                <w:szCs w:val="28"/>
              </w:rPr>
              <w:t>) Quel est le nombre de gobelets en plastiques utilisés/an/habitant ?</w:t>
            </w:r>
          </w:p>
          <w:p w14:paraId="6CC62F44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42</w:t>
            </w:r>
          </w:p>
          <w:p w14:paraId="0A104376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b) 53</w:t>
            </w:r>
          </w:p>
          <w:p w14:paraId="2CF8ADCE" w14:textId="77777777" w:rsidR="00F40DE6" w:rsidRDefault="00F40DE6" w:rsidP="00F40DE6">
            <w:pPr>
              <w:jc w:val="both"/>
              <w:rPr>
                <w:rFonts w:cs="Apple Chancery"/>
              </w:rPr>
            </w:pPr>
            <w:r w:rsidRPr="0078731E">
              <w:rPr>
                <w:rFonts w:cs="Apple Chancery"/>
                <w:i/>
              </w:rPr>
              <w:t>c) 6</w:t>
            </w:r>
            <w:r>
              <w:rPr>
                <w:rFonts w:cs="Apple Chancery"/>
                <w:i/>
              </w:rPr>
              <w:t>0</w:t>
            </w:r>
          </w:p>
        </w:tc>
        <w:tc>
          <w:tcPr>
            <w:tcW w:w="3671" w:type="dxa"/>
          </w:tcPr>
          <w:p w14:paraId="5B308A8E" w14:textId="24FDF911" w:rsidR="00F40DE6" w:rsidRDefault="00F40DE6" w:rsidP="00F40DE6">
            <w:pPr>
              <w:jc w:val="center"/>
              <w:rPr>
                <w:rFonts w:cs="Apple Chancery"/>
                <w:b/>
              </w:rPr>
            </w:pPr>
            <w:r w:rsidRPr="002E13CC">
              <w:rPr>
                <w:rFonts w:cs="Apple Chancery"/>
                <w:b/>
              </w:rPr>
              <w:t>1</w:t>
            </w:r>
            <w:r w:rsidR="00732C68">
              <w:rPr>
                <w:rFonts w:cs="Apple Chancery"/>
                <w:b/>
              </w:rPr>
              <w:t>4</w:t>
            </w:r>
            <w:r w:rsidRPr="002E13CC">
              <w:rPr>
                <w:rFonts w:cs="Apple Chancery"/>
                <w:b/>
              </w:rPr>
              <w:t xml:space="preserve">) Combien les </w:t>
            </w:r>
            <w:proofErr w:type="spellStart"/>
            <w:r w:rsidRPr="002E13CC">
              <w:rPr>
                <w:rFonts w:cs="Apple Chancery"/>
                <w:b/>
              </w:rPr>
              <w:t>nutrionistes</w:t>
            </w:r>
            <w:proofErr w:type="spellEnd"/>
            <w:r w:rsidRPr="002E13CC">
              <w:rPr>
                <w:rFonts w:cs="Apple Chancery"/>
                <w:b/>
              </w:rPr>
              <w:t xml:space="preserve"> recommandent de manger de viande/semaine/personne ?</w:t>
            </w:r>
          </w:p>
          <w:p w14:paraId="704057CE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a) 400g</w:t>
            </w:r>
          </w:p>
          <w:p w14:paraId="6F755B17" w14:textId="77777777" w:rsidR="00F40DE6" w:rsidRPr="002E13CC" w:rsidRDefault="00F40DE6" w:rsidP="00F40DE6">
            <w:pPr>
              <w:jc w:val="both"/>
              <w:rPr>
                <w:rFonts w:cs="Apple Chancery"/>
                <w:i/>
              </w:rPr>
            </w:pPr>
            <w:r w:rsidRPr="002E13CC">
              <w:rPr>
                <w:rFonts w:cs="Apple Chancery"/>
                <w:i/>
              </w:rPr>
              <w:t>b) 500g</w:t>
            </w:r>
          </w:p>
          <w:p w14:paraId="043478DF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c) 600g</w:t>
            </w:r>
          </w:p>
        </w:tc>
        <w:tc>
          <w:tcPr>
            <w:tcW w:w="3671" w:type="dxa"/>
          </w:tcPr>
          <w:p w14:paraId="6C0DABB2" w14:textId="06B4776E" w:rsidR="00F40DE6" w:rsidRDefault="00F40DE6" w:rsidP="00F40DE6">
            <w:pPr>
              <w:jc w:val="center"/>
              <w:rPr>
                <w:rFonts w:cs="Apple Chancery"/>
                <w:b/>
                <w:sz w:val="28"/>
                <w:szCs w:val="28"/>
              </w:rPr>
            </w:pPr>
            <w:r w:rsidRPr="002E13CC">
              <w:rPr>
                <w:rFonts w:cs="Apple Chancery"/>
                <w:b/>
                <w:sz w:val="28"/>
                <w:szCs w:val="28"/>
              </w:rPr>
              <w:t>1</w:t>
            </w:r>
            <w:r w:rsidR="00732C68">
              <w:rPr>
                <w:rFonts w:cs="Apple Chancery"/>
                <w:b/>
                <w:sz w:val="28"/>
                <w:szCs w:val="28"/>
              </w:rPr>
              <w:t>5</w:t>
            </w:r>
            <w:r w:rsidRPr="002E13CC">
              <w:rPr>
                <w:rFonts w:cs="Apple Chancery"/>
                <w:b/>
                <w:sz w:val="28"/>
                <w:szCs w:val="28"/>
              </w:rPr>
              <w:t>) Combien consomme-t-on de papier/an/personne en France ?</w:t>
            </w:r>
          </w:p>
          <w:p w14:paraId="6380BDB4" w14:textId="77777777" w:rsidR="00F40DE6" w:rsidRPr="002E13CC" w:rsidRDefault="00F40DE6" w:rsidP="00F40DE6">
            <w:pPr>
              <w:jc w:val="both"/>
              <w:rPr>
                <w:rFonts w:cs="Apple Chancery"/>
                <w:i/>
              </w:rPr>
            </w:pPr>
            <w:r w:rsidRPr="002E13CC">
              <w:rPr>
                <w:rFonts w:cs="Apple Chancery"/>
                <w:i/>
              </w:rPr>
              <w:t>a) 136kg</w:t>
            </w:r>
          </w:p>
          <w:p w14:paraId="5CFA8DE9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b) 154kg</w:t>
            </w:r>
          </w:p>
          <w:p w14:paraId="13231696" w14:textId="77777777" w:rsidR="00F40DE6" w:rsidRDefault="00F40DE6" w:rsidP="00F40DE6">
            <w:pPr>
              <w:jc w:val="both"/>
              <w:rPr>
                <w:rFonts w:cs="Apple Chancery"/>
              </w:rPr>
            </w:pPr>
            <w:r>
              <w:rPr>
                <w:rFonts w:cs="Apple Chancery"/>
              </w:rPr>
              <w:t>c) 176kg</w:t>
            </w:r>
          </w:p>
        </w:tc>
      </w:tr>
    </w:tbl>
    <w:p w14:paraId="29D4DBF6" w14:textId="55364D6A" w:rsidR="00723DDD" w:rsidRDefault="00147018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lastRenderedPageBreak/>
        <w:t>1)</w:t>
      </w:r>
      <w:r w:rsidRPr="007103D9">
        <w:rPr>
          <w:rFonts w:cs="Apple Chancery"/>
          <w:color w:val="FF0000"/>
        </w:rPr>
        <w:t xml:space="preserve"> </w:t>
      </w:r>
      <w:r w:rsidR="005566AD">
        <w:rPr>
          <w:rFonts w:cs="Apple Chancery"/>
        </w:rPr>
        <w:t xml:space="preserve">Cela dépend de la bouteille ! Celles en PET opaque ou en brique le sont. Celles en PEHD opaque (plus fines, sans opercule en aluminium et brillantes) ne le sont pas. Pour en savoir plus, </w:t>
      </w:r>
      <w:proofErr w:type="spellStart"/>
      <w:r w:rsidR="005566AD">
        <w:rPr>
          <w:rFonts w:cs="Apple Chancery"/>
        </w:rPr>
        <w:t>zero</w:t>
      </w:r>
      <w:proofErr w:type="spellEnd"/>
      <w:r w:rsidR="005566AD">
        <w:rPr>
          <w:rFonts w:cs="Apple Chancery"/>
        </w:rPr>
        <w:t xml:space="preserve"> </w:t>
      </w:r>
      <w:proofErr w:type="spellStart"/>
      <w:r w:rsidR="005566AD">
        <w:rPr>
          <w:rFonts w:cs="Apple Chancery"/>
        </w:rPr>
        <w:t>waste</w:t>
      </w:r>
      <w:proofErr w:type="spellEnd"/>
      <w:r w:rsidR="005566AD">
        <w:rPr>
          <w:rFonts w:cs="Apple Chancery"/>
        </w:rPr>
        <w:t xml:space="preserve"> France explique bien le problème et les solutions mises en </w:t>
      </w:r>
      <w:proofErr w:type="spellStart"/>
      <w:r w:rsidR="005566AD">
        <w:rPr>
          <w:rFonts w:cs="Apple Chancery"/>
        </w:rPr>
        <w:t>oeuvre</w:t>
      </w:r>
      <w:proofErr w:type="spellEnd"/>
      <w:r w:rsidR="005566AD">
        <w:rPr>
          <w:rFonts w:cs="Apple Chancery"/>
        </w:rPr>
        <w:t xml:space="preserve"> : </w:t>
      </w:r>
      <w:r w:rsidR="005566AD" w:rsidRPr="005566AD">
        <w:rPr>
          <w:rFonts w:cs="Apple Chancery"/>
        </w:rPr>
        <w:t>http://www.sauvonsletri.fr</w:t>
      </w:r>
    </w:p>
    <w:p w14:paraId="1F44B5E0" w14:textId="77777777" w:rsidR="005566AD" w:rsidRDefault="005566AD" w:rsidP="00723DDD">
      <w:pPr>
        <w:jc w:val="both"/>
        <w:rPr>
          <w:rFonts w:cs="Apple Chancery"/>
        </w:rPr>
      </w:pPr>
    </w:p>
    <w:p w14:paraId="2A02081A" w14:textId="015FCA2F" w:rsidR="005566AD" w:rsidRDefault="005566AD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2)</w:t>
      </w:r>
      <w:r w:rsidRPr="007103D9">
        <w:rPr>
          <w:rFonts w:cs="Apple Chancery"/>
          <w:color w:val="FF0000"/>
        </w:rPr>
        <w:t xml:space="preserve"> </w:t>
      </w:r>
      <w:r>
        <w:rPr>
          <w:rFonts w:cs="Apple Chancery"/>
        </w:rPr>
        <w:t xml:space="preserve">et </w:t>
      </w:r>
      <w:r w:rsidRPr="007103D9">
        <w:rPr>
          <w:rFonts w:cs="Apple Chancery"/>
          <w:b/>
          <w:i/>
          <w:color w:val="FF0000"/>
        </w:rPr>
        <w:t>8)</w:t>
      </w:r>
      <w:r w:rsidRPr="007103D9">
        <w:rPr>
          <w:rFonts w:cs="Apple Chancery"/>
          <w:color w:val="FF0000"/>
        </w:rPr>
        <w:t xml:space="preserve"> </w:t>
      </w:r>
      <w:r>
        <w:rPr>
          <w:rFonts w:cs="Apple Chancery"/>
        </w:rPr>
        <w:t>En 2017, 6,5% des exploitations françaises sont biologiques (</w:t>
      </w:r>
      <w:r w:rsidRPr="005566AD">
        <w:rPr>
          <w:rFonts w:cs="Apple Chancery"/>
        </w:rPr>
        <w:t>http://agriculture.gouv.fr/infographie-lagriculture-biologique-en-france</w:t>
      </w:r>
      <w:r w:rsidR="0054193C">
        <w:rPr>
          <w:rFonts w:cs="Apple Chancery"/>
        </w:rPr>
        <w:t xml:space="preserve"> : les infographies de ce site sont passionnantes et très enrichissantes</w:t>
      </w:r>
      <w:r>
        <w:rPr>
          <w:rFonts w:cs="Apple Chancery"/>
        </w:rPr>
        <w:t xml:space="preserve">). </w:t>
      </w:r>
      <w:r w:rsidR="002226E7">
        <w:rPr>
          <w:rFonts w:cs="Apple Chancery"/>
        </w:rPr>
        <w:t xml:space="preserve">71% des produits bio consommés viennent de France. Le gouvernement veut </w:t>
      </w:r>
      <w:r w:rsidR="0054193C">
        <w:rPr>
          <w:rFonts w:cs="Apple Chancery"/>
        </w:rPr>
        <w:t>augmenter le pourcentage d'exploitations biologiques à 15% en 2022 et 30% en 2030 (</w:t>
      </w:r>
      <w:r w:rsidR="0054193C" w:rsidRPr="0054193C">
        <w:rPr>
          <w:rFonts w:cs="Apple Chancery"/>
        </w:rPr>
        <w:t>http://www.gouvernement.fr/egalim-cloture-une-reflexion-partagee-pour-la-construction-de-solutions-nouvelles</w:t>
      </w:r>
      <w:r w:rsidR="0054193C">
        <w:rPr>
          <w:rFonts w:cs="Apple Chancery"/>
        </w:rPr>
        <w:t xml:space="preserve">). </w:t>
      </w:r>
    </w:p>
    <w:p w14:paraId="00BA2D12" w14:textId="77777777" w:rsidR="0054193C" w:rsidRDefault="0054193C" w:rsidP="00723DDD">
      <w:pPr>
        <w:jc w:val="both"/>
        <w:rPr>
          <w:rFonts w:cs="Apple Chancery"/>
        </w:rPr>
      </w:pPr>
    </w:p>
    <w:p w14:paraId="52DC1ADB" w14:textId="6866B95D" w:rsidR="0054193C" w:rsidRDefault="0054193C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3)</w:t>
      </w:r>
      <w:r w:rsidRPr="007103D9">
        <w:rPr>
          <w:rFonts w:cs="Apple Chancery"/>
          <w:color w:val="FF0000"/>
        </w:rPr>
        <w:t xml:space="preserve"> </w:t>
      </w:r>
      <w:r w:rsidR="0077701A">
        <w:rPr>
          <w:rFonts w:cs="Apple Chancery"/>
        </w:rPr>
        <w:t>Un français prenai</w:t>
      </w:r>
      <w:r w:rsidR="00CF5DB8">
        <w:rPr>
          <w:rFonts w:cs="Apple Chancery"/>
        </w:rPr>
        <w:t>t</w:t>
      </w:r>
      <w:r w:rsidR="0077701A">
        <w:rPr>
          <w:rFonts w:cs="Apple Chancery"/>
        </w:rPr>
        <w:t xml:space="preserve"> en 2014 86kg par an d'équivalent carcasse. Pour avoir tous les détails, le rapport détaillé de </w:t>
      </w:r>
      <w:proofErr w:type="spellStart"/>
      <w:r w:rsidR="0077701A">
        <w:rPr>
          <w:rFonts w:cs="Apple Chancery"/>
        </w:rPr>
        <w:t>franceagrimer</w:t>
      </w:r>
      <w:proofErr w:type="spellEnd"/>
      <w:r w:rsidR="0077701A">
        <w:rPr>
          <w:rFonts w:cs="Apple Chancery"/>
        </w:rPr>
        <w:t xml:space="preserve"> est ici : </w:t>
      </w:r>
      <w:r w:rsidR="0077701A" w:rsidRPr="0077701A">
        <w:rPr>
          <w:rFonts w:cs="Apple Chancery"/>
        </w:rPr>
        <w:t>http://www.franceagrimer.fr/content/download/38713/357409/file/SYN-VIA-21-impact%20crise%20conso%20viande%20comportement-2015.pdf</w:t>
      </w:r>
    </w:p>
    <w:p w14:paraId="05A401C3" w14:textId="77777777" w:rsidR="0077701A" w:rsidRDefault="0077701A" w:rsidP="00723DDD">
      <w:pPr>
        <w:jc w:val="both"/>
        <w:rPr>
          <w:rFonts w:cs="Apple Chancery"/>
        </w:rPr>
      </w:pPr>
    </w:p>
    <w:p w14:paraId="7FE43861" w14:textId="11B42292" w:rsidR="0077701A" w:rsidRDefault="0077701A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4)</w:t>
      </w:r>
      <w:r w:rsidRPr="007103D9">
        <w:rPr>
          <w:rFonts w:cs="Apple Chancery"/>
          <w:color w:val="FF0000"/>
        </w:rPr>
        <w:t xml:space="preserve"> </w:t>
      </w:r>
      <w:r w:rsidR="00D75398">
        <w:rPr>
          <w:rFonts w:cs="Apple Chancery"/>
        </w:rPr>
        <w:t xml:space="preserve">et </w:t>
      </w:r>
      <w:r w:rsidR="00D75398" w:rsidRPr="007103D9">
        <w:rPr>
          <w:rFonts w:cs="Apple Chancery"/>
          <w:b/>
          <w:i/>
          <w:color w:val="FF0000"/>
        </w:rPr>
        <w:t>1</w:t>
      </w:r>
      <w:r w:rsidR="00732C68" w:rsidRPr="007103D9">
        <w:rPr>
          <w:rFonts w:cs="Apple Chancery"/>
          <w:b/>
          <w:i/>
          <w:color w:val="FF0000"/>
        </w:rPr>
        <w:t>5</w:t>
      </w:r>
      <w:r w:rsidR="00D75398" w:rsidRPr="007103D9">
        <w:rPr>
          <w:rFonts w:cs="Apple Chancery"/>
          <w:b/>
          <w:i/>
          <w:color w:val="FF0000"/>
        </w:rPr>
        <w:t>)</w:t>
      </w:r>
      <w:r w:rsidR="00D75398" w:rsidRPr="007103D9">
        <w:rPr>
          <w:rFonts w:cs="Apple Chancery"/>
          <w:color w:val="FF0000"/>
        </w:rPr>
        <w:t xml:space="preserve"> </w:t>
      </w:r>
      <w:r w:rsidR="00D75398">
        <w:rPr>
          <w:rFonts w:cs="Apple Chancery"/>
        </w:rPr>
        <w:t xml:space="preserve">Source : </w:t>
      </w:r>
      <w:proofErr w:type="gramStart"/>
      <w:r w:rsidR="00D75398" w:rsidRPr="00D75398">
        <w:rPr>
          <w:rFonts w:cs="Apple Chancery"/>
        </w:rPr>
        <w:t>https://www.planetoscope.com/papier/380-consommation-de-papier-en-france.html</w:t>
      </w:r>
      <w:r w:rsidR="00D75398">
        <w:rPr>
          <w:rFonts w:cs="Apple Chancery"/>
        </w:rPr>
        <w:t xml:space="preserve">  Un</w:t>
      </w:r>
      <w:proofErr w:type="gramEnd"/>
      <w:r w:rsidR="00D75398">
        <w:rPr>
          <w:rFonts w:cs="Apple Chancery"/>
        </w:rPr>
        <w:t xml:space="preserve"> français au bureau utilise en moyenne 3 ramettes de papier par mois.</w:t>
      </w:r>
    </w:p>
    <w:p w14:paraId="391DB6C7" w14:textId="77777777" w:rsidR="00D75398" w:rsidRDefault="00D75398" w:rsidP="00723DDD">
      <w:pPr>
        <w:jc w:val="both"/>
        <w:rPr>
          <w:rFonts w:cs="Apple Chancery"/>
        </w:rPr>
      </w:pPr>
    </w:p>
    <w:p w14:paraId="43F9D55F" w14:textId="59EB2C5F" w:rsidR="00D75398" w:rsidRDefault="00D75398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5)</w:t>
      </w:r>
      <w:r w:rsidRPr="007103D9">
        <w:rPr>
          <w:rFonts w:cs="Apple Chancery"/>
          <w:color w:val="FF0000"/>
        </w:rPr>
        <w:t xml:space="preserve"> </w:t>
      </w:r>
      <w:r>
        <w:rPr>
          <w:rFonts w:cs="Apple Chancery"/>
        </w:rPr>
        <w:t xml:space="preserve">Source : mon producteur et quasiment tous les sites </w:t>
      </w:r>
      <w:proofErr w:type="spellStart"/>
      <w:r>
        <w:rPr>
          <w:rFonts w:cs="Apple Chancery"/>
        </w:rPr>
        <w:t>internets</w:t>
      </w:r>
      <w:proofErr w:type="spellEnd"/>
      <w:r>
        <w:rPr>
          <w:rFonts w:cs="Apple Chancery"/>
        </w:rPr>
        <w:t xml:space="preserve"> ! </w:t>
      </w:r>
      <w:r w:rsidRPr="00D75398">
        <w:rPr>
          <w:rFonts w:cs="Apple Chancery"/>
        </w:rPr>
        <w:t>http://www.vedura.fr/guide/legumes/courgette</w:t>
      </w:r>
    </w:p>
    <w:p w14:paraId="2E12101B" w14:textId="77777777" w:rsidR="00D75398" w:rsidRDefault="00D75398" w:rsidP="00723DDD">
      <w:pPr>
        <w:jc w:val="both"/>
        <w:rPr>
          <w:rFonts w:cs="Apple Chancery"/>
        </w:rPr>
      </w:pPr>
    </w:p>
    <w:p w14:paraId="06009C40" w14:textId="436E68C7" w:rsidR="00D75398" w:rsidRDefault="00D75398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 xml:space="preserve">6) </w:t>
      </w:r>
      <w:r w:rsidR="00C946F5">
        <w:rPr>
          <w:rFonts w:cs="Apple Chancery"/>
        </w:rPr>
        <w:t xml:space="preserve">et </w:t>
      </w:r>
      <w:r w:rsidR="00C946F5" w:rsidRPr="007103D9">
        <w:rPr>
          <w:rFonts w:cs="Apple Chancery"/>
          <w:b/>
          <w:i/>
          <w:color w:val="FF0000"/>
        </w:rPr>
        <w:t>7)</w:t>
      </w:r>
      <w:r w:rsidR="00C946F5" w:rsidRPr="007103D9">
        <w:rPr>
          <w:rFonts w:cs="Apple Chancery"/>
          <w:color w:val="FF0000"/>
        </w:rPr>
        <w:t xml:space="preserve"> </w:t>
      </w:r>
      <w:r w:rsidR="00C02ED3">
        <w:rPr>
          <w:rFonts w:cs="Apple Chancery"/>
        </w:rPr>
        <w:t xml:space="preserve">Source : </w:t>
      </w:r>
      <w:r w:rsidR="00C02ED3" w:rsidRPr="00C02ED3">
        <w:rPr>
          <w:rFonts w:cs="Apple Chancery"/>
        </w:rPr>
        <w:t>https://www.zerowastefrance.org/fr/zero-w</w:t>
      </w:r>
      <w:bookmarkStart w:id="0" w:name="_GoBack"/>
      <w:bookmarkEnd w:id="0"/>
      <w:r w:rsidR="00C02ED3" w:rsidRPr="00C02ED3">
        <w:rPr>
          <w:rFonts w:cs="Apple Chancery"/>
        </w:rPr>
        <w:t>aste-france</w:t>
      </w:r>
      <w:r w:rsidR="00C02ED3">
        <w:rPr>
          <w:rFonts w:cs="Apple Chancery"/>
        </w:rPr>
        <w:t xml:space="preserve">. </w:t>
      </w:r>
      <w:r w:rsidR="00C946F5">
        <w:rPr>
          <w:rFonts w:cs="Apple Chancery"/>
        </w:rPr>
        <w:t xml:space="preserve">35% des déchets en moyenne sont recyclés. </w:t>
      </w:r>
    </w:p>
    <w:p w14:paraId="1B79FB06" w14:textId="77777777" w:rsidR="00C946F5" w:rsidRDefault="00C946F5" w:rsidP="00723DDD">
      <w:pPr>
        <w:jc w:val="both"/>
        <w:rPr>
          <w:rFonts w:cs="Apple Chancery"/>
        </w:rPr>
      </w:pPr>
    </w:p>
    <w:p w14:paraId="319FD9AA" w14:textId="7721B09D" w:rsidR="00C946F5" w:rsidRDefault="00C946F5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9)</w:t>
      </w:r>
      <w:r w:rsidRPr="007103D9">
        <w:rPr>
          <w:rFonts w:cs="Apple Chancery"/>
          <w:color w:val="FF0000"/>
        </w:rPr>
        <w:t xml:space="preserve"> </w:t>
      </w:r>
      <w:proofErr w:type="gramStart"/>
      <w:r>
        <w:rPr>
          <w:rFonts w:cs="Apple Chancery"/>
        </w:rPr>
        <w:t>Source:</w:t>
      </w:r>
      <w:proofErr w:type="gramEnd"/>
      <w:r>
        <w:rPr>
          <w:rFonts w:cs="Apple Chancery"/>
        </w:rPr>
        <w:t xml:space="preserve"> </w:t>
      </w:r>
      <w:r w:rsidRPr="00C946F5">
        <w:rPr>
          <w:rFonts w:cs="Apple Chancery"/>
        </w:rPr>
        <w:t>http://www.lafranceagricole.fr/actualites/prix-du-lait-330-1000l-pour-les-producteurs-de-lactalis-1,1,3816105262.html</w:t>
      </w:r>
    </w:p>
    <w:p w14:paraId="62816C4C" w14:textId="77777777" w:rsidR="00C946F5" w:rsidRDefault="00C946F5" w:rsidP="00723DDD">
      <w:pPr>
        <w:jc w:val="both"/>
        <w:rPr>
          <w:rFonts w:cs="Apple Chancery"/>
        </w:rPr>
      </w:pPr>
    </w:p>
    <w:p w14:paraId="046412CA" w14:textId="77777777" w:rsidR="00C946F5" w:rsidRDefault="00C946F5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10)</w:t>
      </w:r>
      <w:r w:rsidRPr="007103D9">
        <w:rPr>
          <w:rFonts w:cs="Apple Chancery"/>
          <w:color w:val="FF0000"/>
        </w:rPr>
        <w:t xml:space="preserve"> </w:t>
      </w:r>
      <w:r>
        <w:rPr>
          <w:rFonts w:cs="Apple Chancery"/>
        </w:rPr>
        <w:t xml:space="preserve">Attention, les 40% sont seulement pour l'Indonésie (1er exportateur mondial d'huile de palme !). Dans le monde, il s'agit de 8% et 19% pour le soja. Source : </w:t>
      </w:r>
      <w:r w:rsidRPr="00C946F5">
        <w:rPr>
          <w:rFonts w:cs="Apple Chancery"/>
        </w:rPr>
        <w:t>http://theconversation.com/non-lhuile-de-palme-nest-pas-responsable-de-40-de-la-deforestation-76955</w:t>
      </w:r>
      <w:r>
        <w:rPr>
          <w:rFonts w:cs="Apple Chancery"/>
        </w:rPr>
        <w:t xml:space="preserve"> (article très détaillé)</w:t>
      </w:r>
    </w:p>
    <w:p w14:paraId="199EC451" w14:textId="77777777" w:rsidR="00C946F5" w:rsidRDefault="00C946F5" w:rsidP="00723DDD">
      <w:pPr>
        <w:jc w:val="both"/>
        <w:rPr>
          <w:rFonts w:cs="Apple Chancery"/>
        </w:rPr>
      </w:pPr>
    </w:p>
    <w:p w14:paraId="1A2483CB" w14:textId="398A5B12" w:rsidR="00C946F5" w:rsidRDefault="00C946F5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11)</w:t>
      </w:r>
      <w:r w:rsidRPr="007103D9">
        <w:rPr>
          <w:rFonts w:cs="Apple Chancery"/>
          <w:color w:val="FF0000"/>
        </w:rPr>
        <w:t xml:space="preserve">  </w:t>
      </w:r>
      <w:r w:rsidR="00CF5DB8">
        <w:rPr>
          <w:rFonts w:cs="Apple Chancery"/>
        </w:rPr>
        <w:t xml:space="preserve">Source : </w:t>
      </w:r>
      <w:hyperlink r:id="rId4" w:history="1">
        <w:r w:rsidR="007A0212" w:rsidRPr="000327D4">
          <w:rPr>
            <w:rStyle w:val="Lienhypertexte"/>
            <w:rFonts w:cs="Apple Chancery"/>
          </w:rPr>
          <w:t>https://lamarqueduconsommateur.com/produits/lait/</w:t>
        </w:r>
      </w:hyperlink>
      <w:r w:rsidR="007A0212">
        <w:rPr>
          <w:rFonts w:cs="Apple Chancery"/>
        </w:rPr>
        <w:t xml:space="preserve"> .</w:t>
      </w:r>
    </w:p>
    <w:p w14:paraId="51493FC5" w14:textId="50F922A2" w:rsidR="007A0212" w:rsidRDefault="007A0212" w:rsidP="00723DDD">
      <w:pPr>
        <w:jc w:val="both"/>
        <w:rPr>
          <w:rFonts w:cs="Apple Chancery"/>
        </w:rPr>
      </w:pPr>
    </w:p>
    <w:p w14:paraId="00B26E8E" w14:textId="55CAE101" w:rsidR="007A0212" w:rsidRDefault="007A0212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12)</w:t>
      </w:r>
      <w:r w:rsidRPr="007103D9">
        <w:rPr>
          <w:rFonts w:cs="Apple Chancery"/>
          <w:color w:val="FF0000"/>
        </w:rPr>
        <w:t xml:space="preserve"> </w:t>
      </w:r>
      <w:r w:rsidR="007A1108">
        <w:rPr>
          <w:rFonts w:cs="Apple Chancery"/>
        </w:rPr>
        <w:t xml:space="preserve">Source : </w:t>
      </w:r>
      <w:hyperlink r:id="rId5" w:history="1">
        <w:r w:rsidR="007A1108" w:rsidRPr="000327D4">
          <w:rPr>
            <w:rStyle w:val="Lienhypertexte"/>
            <w:rFonts w:cs="Apple Chancery"/>
          </w:rPr>
          <w:t>https://www.planetoscope.com/hygiene-beaute/1757-consommation-de-gel-douche-en-france.html</w:t>
        </w:r>
      </w:hyperlink>
      <w:r w:rsidR="007A1108">
        <w:rPr>
          <w:rFonts w:cs="Apple Chancery"/>
        </w:rPr>
        <w:t xml:space="preserve"> + </w:t>
      </w:r>
      <w:hyperlink r:id="rId6" w:history="1">
        <w:r w:rsidR="007A1108" w:rsidRPr="000327D4">
          <w:rPr>
            <w:rStyle w:val="Lienhypertexte"/>
            <w:rFonts w:cs="Apple Chancery"/>
          </w:rPr>
          <w:t>https://www.planetoscope.com/hygiene-beaute/435-consommation-de-shampoings-en-france.html</w:t>
        </w:r>
      </w:hyperlink>
      <w:r w:rsidR="007A1108">
        <w:rPr>
          <w:rFonts w:cs="Apple Chancery"/>
        </w:rPr>
        <w:t xml:space="preserve">  divisé par 67 millions d’habitants</w:t>
      </w:r>
      <w:r w:rsidR="0080272B">
        <w:rPr>
          <w:rFonts w:cs="Apple Chancery"/>
        </w:rPr>
        <w:t>. Ce calcul ne prend pas en compte les tubes de dentifrice, les pots de crème, maquillage, vernis à ongles, après shampoing, crème solaire…</w:t>
      </w:r>
    </w:p>
    <w:p w14:paraId="6326CD89" w14:textId="62A7E95E" w:rsidR="0080272B" w:rsidRDefault="0080272B" w:rsidP="00723DDD">
      <w:pPr>
        <w:jc w:val="both"/>
        <w:rPr>
          <w:rFonts w:cs="Apple Chancery"/>
        </w:rPr>
      </w:pPr>
    </w:p>
    <w:p w14:paraId="5EB0AADD" w14:textId="0143CC61" w:rsidR="0080272B" w:rsidRDefault="0080272B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13)</w:t>
      </w:r>
      <w:r w:rsidRPr="007103D9">
        <w:rPr>
          <w:rFonts w:cs="Apple Chancery"/>
          <w:color w:val="FF0000"/>
        </w:rPr>
        <w:t xml:space="preserve"> </w:t>
      </w:r>
      <w:r>
        <w:rPr>
          <w:rFonts w:cs="Apple Chancery"/>
        </w:rPr>
        <w:t xml:space="preserve">Source : </w:t>
      </w:r>
      <w:hyperlink r:id="rId7" w:history="1">
        <w:r w:rsidRPr="000327D4">
          <w:rPr>
            <w:rStyle w:val="Lienhypertexte"/>
            <w:rFonts w:cs="Apple Chancery"/>
          </w:rPr>
          <w:t>https://www.planetoscope.com/Pollution/1215-consommation-de-gobelets-en-france.html</w:t>
        </w:r>
      </w:hyperlink>
      <w:r>
        <w:rPr>
          <w:rFonts w:cs="Apple Chancery"/>
        </w:rPr>
        <w:t xml:space="preserve"> Calcul : 4 milliards divisé par 67 millions (donc je compte toute la population y compris les bébés et les retraités !). Une personne en entreprise en utilise en moyenne 3 par jour. L’article montre aussi que, malgré la loi d’interdiction des gobelets plastique, les gobelets en carton ne sont pas la meilleure initiative…</w:t>
      </w:r>
    </w:p>
    <w:p w14:paraId="21045FD6" w14:textId="77777777" w:rsidR="00715912" w:rsidRDefault="00715912" w:rsidP="00723DDD">
      <w:pPr>
        <w:jc w:val="both"/>
        <w:rPr>
          <w:rFonts w:cs="Apple Chancery"/>
        </w:rPr>
      </w:pPr>
    </w:p>
    <w:p w14:paraId="377BEA2E" w14:textId="43FC30B7" w:rsidR="0080272B" w:rsidRPr="00723DDD" w:rsidRDefault="0080272B" w:rsidP="00723DDD">
      <w:pPr>
        <w:jc w:val="both"/>
        <w:rPr>
          <w:rFonts w:cs="Apple Chancery"/>
        </w:rPr>
      </w:pPr>
      <w:r w:rsidRPr="007103D9">
        <w:rPr>
          <w:rFonts w:cs="Apple Chancery"/>
          <w:b/>
          <w:i/>
          <w:color w:val="FF0000"/>
        </w:rPr>
        <w:t>14)</w:t>
      </w:r>
      <w:r w:rsidRPr="007103D9">
        <w:rPr>
          <w:rFonts w:cs="Apple Chancery"/>
          <w:color w:val="FF0000"/>
        </w:rPr>
        <w:t xml:space="preserve"> </w:t>
      </w:r>
      <w:r>
        <w:rPr>
          <w:rFonts w:cs="Apple Chancery"/>
        </w:rPr>
        <w:t xml:space="preserve">Source : </w:t>
      </w:r>
      <w:hyperlink r:id="rId8" w:history="1">
        <w:r w:rsidRPr="000327D4">
          <w:rPr>
            <w:rStyle w:val="Lienhypertexte"/>
            <w:rFonts w:cs="Apple Chancery"/>
          </w:rPr>
          <w:t>https://www.anses.fr/fr/content/viandes-rouges-viandes-transform%C3%A9es-et-cancers-point-sur-la-nouvelle-classification-du-circ</w:t>
        </w:r>
      </w:hyperlink>
      <w:r>
        <w:rPr>
          <w:rFonts w:cs="Apple Chancery"/>
        </w:rPr>
        <w:t xml:space="preserve"> </w:t>
      </w:r>
    </w:p>
    <w:sectPr w:rsidR="0080272B" w:rsidRPr="00723DDD" w:rsidSect="00715912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DD"/>
    <w:rsid w:val="00147018"/>
    <w:rsid w:val="002226E7"/>
    <w:rsid w:val="002D2D9E"/>
    <w:rsid w:val="002E13CC"/>
    <w:rsid w:val="003578D9"/>
    <w:rsid w:val="004F11B5"/>
    <w:rsid w:val="0054193C"/>
    <w:rsid w:val="005566AD"/>
    <w:rsid w:val="007103D9"/>
    <w:rsid w:val="00715912"/>
    <w:rsid w:val="00723DDD"/>
    <w:rsid w:val="00732C68"/>
    <w:rsid w:val="0077701A"/>
    <w:rsid w:val="0078731E"/>
    <w:rsid w:val="00795BD2"/>
    <w:rsid w:val="007A0212"/>
    <w:rsid w:val="007A1108"/>
    <w:rsid w:val="007B211E"/>
    <w:rsid w:val="007E7ED4"/>
    <w:rsid w:val="0080272B"/>
    <w:rsid w:val="008237E4"/>
    <w:rsid w:val="00831FE9"/>
    <w:rsid w:val="00871126"/>
    <w:rsid w:val="008A5BD9"/>
    <w:rsid w:val="00946631"/>
    <w:rsid w:val="00A2098D"/>
    <w:rsid w:val="00B80A78"/>
    <w:rsid w:val="00BE480B"/>
    <w:rsid w:val="00C02ED3"/>
    <w:rsid w:val="00C946F5"/>
    <w:rsid w:val="00CB5BD4"/>
    <w:rsid w:val="00CF5DB8"/>
    <w:rsid w:val="00D75398"/>
    <w:rsid w:val="00ED3606"/>
    <w:rsid w:val="00F4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D1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7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A02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7A02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ses.fr/fr/content/viandes-rouges-viandes-transform%C3%A9es-et-cancers-point-sur-la-nouvelle-classification-du-cir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anetoscope.com/Pollution/1215-consommation-de-gobelets-en-fra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etoscope.com/hygiene-beaute/435-consommation-de-shampoings-en-france.html" TargetMode="External"/><Relationship Id="rId5" Type="http://schemas.openxmlformats.org/officeDocument/2006/relationships/hyperlink" Target="https://www.planetoscope.com/hygiene-beaute/1757-consommation-de-gel-douche-en-franc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amarqueduconsommateur.com/produits/la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Marion DELALANDE</cp:lastModifiedBy>
  <cp:revision>5</cp:revision>
  <dcterms:created xsi:type="dcterms:W3CDTF">2018-03-19T12:39:00Z</dcterms:created>
  <dcterms:modified xsi:type="dcterms:W3CDTF">2018-03-19T12:46:00Z</dcterms:modified>
</cp:coreProperties>
</file>