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</w:rPr>
        <w:t xml:space="preserve">Subject: Be part of AlwaysReady — free beta access for Registered Care Managers</w:t>
      </w:r>
    </w:p>
    <w:p>
      <w:pPr>
        <w:spacing w:after="240"/>
      </w:pPr>
      <w:r>
        <w:t xml:space="preserve">Dear [Name],</w:t>
      </w:r>
    </w:p>
    <w:p>
      <w:pPr>
        <w:spacing w:after="240"/>
      </w:pPr>
      <w:r>
        <w:t xml:space="preserve">I'm writing to invite you to join the beta programme for AlwaysReady — a platform designed specifically to help registered managers keep their service CQC-ready every day, not just when an inspection is imminent.</w:t>
      </w:r>
    </w:p>
    <w:p>
      <w:pPr>
        <w:spacing w:after="240"/>
      </w:pPr>
      <w:r>
        <w:t xml:space="preserve">With CQC's draft adult social care assessment framework now published and a new inspection regime expected in autumn 2026, the pressure on registered managers has never been greater. AlwaysReady gives you a structured, evidence-based way to track your compliance across all 24 Key Lines of Enquiry, so that when an inspector arrives, you're presenting a clear record of strong, consistent practice — not scrambling to pull it together.</w:t>
      </w:r>
    </w:p>
    <w:p>
      <w:pPr>
        <w:spacing w:after="120"/>
      </w:pPr>
      <w:r>
        <w:t xml:space="preserve">As a beta member, you would receive: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months of free access to the full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Permanently reduced pricing when AlwaysReady launches — as a thank-you for your time and feedback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 opportunity to shape a tool that works for frontline managers, not just regulators</w:t>
      </w:r>
    </w:p>
    <w:p>
      <w:pPr>
        <w:spacing w:after="240"/>
      </w:pPr>
      <w:r>
        <w:t xml:space="preserve">In return, I'd ask you to use the platform genuinely with your service, and share your honest feedback — what works, what doesn't, and what's missing.</w:t>
      </w:r>
    </w:p>
    <w:p>
      <w:pPr>
        <w:spacing w:after="240"/>
      </w:pPr>
      <w:r>
        <w:t xml:space="preserve">I built AlwaysReady because I couldn't find anything on the market that reflected the realities of the job. I've worked as a registered manager. I know what it feels like when an inspector walks through the door and you're searching shared drives for evidence that should have taken seconds to find. That experience — combined with doctoral-level research into care — shapes everything about this platform.</w:t>
      </w:r>
    </w:p>
    <w:p>
      <w:pPr>
        <w:spacing w:after="240"/>
      </w:pPr>
      <w:r>
        <w:t xml:space="preserve">You can explore the platform before signing up at </w:t>
      </w:r>
      <w:r>
        <w:rPr>
          <w:b/>
          <w:bCs/>
        </w:rPr>
        <w:t xml:space="preserve">alwaysready.uk</w:t>
      </w:r>
      <w:r>
        <w:t xml:space="preserve">.</w:t>
      </w:r>
    </w:p>
    <w:p>
      <w:pPr>
        <w:spacing w:after="400"/>
      </w:pPr>
      <w:r>
        <w:t xml:space="preserve">If you'd like to take part, simply sign up at </w:t>
      </w:r>
      <w:r>
        <w:rPr>
          <w:b/>
          <w:bCs/>
        </w:rPr>
        <w:t xml:space="preserve">app.alwaysready.uk</w:t>
      </w:r>
      <w:r>
        <w:t xml:space="preserve"> and I'll be in touch to confirm your beta access and extended trial.</w:t>
      </w:r>
    </w:p>
    <w:p>
      <w:pPr>
        <w:spacing w:after="240"/>
      </w:pPr>
      <w:r>
        <w:t xml:space="preserve">Best regards,</w:t>
      </w:r>
    </w:p>
    <w:p>
      <w:pPr>
        <w:spacing w:after="80"/>
      </w:pPr>
      <w:r>
        <w:rPr>
          <w:b/>
          <w:bCs/>
        </w:rPr>
        <w:t xml:space="preserve">Ethna Parker PhD</w:t>
      </w:r>
    </w:p>
    <w:p>
      <w:r>
        <w:t xml:space="preserve">Founder, AlwaysReady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2026-07-15T19:22:24.632Z</dcterms:created>
  <dcterms:modified xsi:type="dcterms:W3CDTF">2026-07-15T19:22:24.632Z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