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807598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 1: The Brand Launch (Welcome &amp; Mission)</w:t>
      </w:r>
    </w:p>
    <w:p w14:paraId="192C352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👋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Say goodbye to pre-inspection panic.</w:t>
      </w:r>
    </w:p>
    <w:p w14:paraId="50006A24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Running a regulated adult social care service is a high-pressure job. Between daily operations, staff management, and resident care, preparing for an unannounced CQC assessment often leads to late nights, paper trails, and unnecessary stress.</w:t>
      </w:r>
    </w:p>
    <w:p w14:paraId="3AF4D7C5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At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AlwaysReady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we believe compliance shouldn't just happen when the inspector calls. It should be built effortlessly into your everyday routine.</w:t>
      </w:r>
    </w:p>
    <w:p w14:paraId="5E068199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Our new platform brings all five Key Questions—Safe, Effective, Caring, Responsive, and Well-Led—into a single, live readiness dashboard.</w:t>
      </w:r>
    </w:p>
    <w:p w14:paraId="3AA6AD0A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🎯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Keep your evidence linked, your reviews tracked, and your compliance visible every single day.</w:t>
      </w:r>
    </w:p>
    <w:p w14:paraId="27492609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Welcome to your new home for CQC peace of mind.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5" w:tgtFrame="_blank" w:history="1">
        <w:r w:rsidRPr="002E65EE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Book a demo</w:t>
        </w:r>
      </w:hyperlink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or follow our page for practical compliance insights!</w:t>
      </w:r>
    </w:p>
    <w:p w14:paraId="3C44F319" w14:textId="77777777" w:rsidR="002E65EE" w:rsidRPr="002E65EE" w:rsidRDefault="00F76E7A" w:rsidP="002E65EE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E7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4540B6D">
          <v:rect id="_x0000_i1029" alt="" style="width:451.15pt;height:.05pt;mso-width-percent:0;mso-height-percent:0;mso-width-percent:0;mso-height-percent:0" o:hrpct="964" o:hralign="center" o:hrstd="t" o:hr="t" fillcolor="#a0a0a0" stroked="f"/>
        </w:pict>
      </w:r>
    </w:p>
    <w:p w14:paraId="3C2ED907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 2: Feature Highlight (Daily Review &amp; HR Tracking)</w:t>
      </w:r>
    </w:p>
    <w:p w14:paraId="6C48BE4D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🚨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Overdue DBS check? Expiring training module? Missed care plan review?</w:t>
      </w:r>
    </w:p>
    <w:p w14:paraId="3DB98B3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compliance sits on one person’s shoulders, it’s far too easy for critical dates to slip through the cracks—until an inspector surfaces them.</w:t>
      </w:r>
    </w:p>
    <w:p w14:paraId="121F28A2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With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AlwaysReady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you start every morning with total clarity:</w:t>
      </w:r>
    </w:p>
    <w:p w14:paraId="50668C4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Daily Review Reports: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Instantly see what needs attention today (red, amber, and green action items).</w:t>
      </w:r>
    </w:p>
    <w:p w14:paraId="0920F0FE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Integrated HR Module: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Track employment records, supervision dates, and DBS checks across your entire team in one place.</w:t>
      </w:r>
    </w:p>
    <w:p w14:paraId="4FC9E849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More Scrambling: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Access timestamped, linked evidence in seconds when asked.</w:t>
      </w:r>
    </w:p>
    <w:p w14:paraId="0FE11236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Stop relying on spreadsheets and email threads to manage governance.</w:t>
      </w:r>
    </w:p>
    <w:p w14:paraId="4884655A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🔗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Explore how it works at </w:t>
      </w:r>
      <w:hyperlink r:id="rId6" w:tgtFrame="_blank" w:history="1">
        <w:r w:rsidRPr="002E65EE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alwaysready.uk</w:t>
        </w:r>
      </w:hyperlink>
    </w:p>
    <w:p w14:paraId="1A310F54" w14:textId="77777777" w:rsidR="002E65EE" w:rsidRPr="002E65EE" w:rsidRDefault="002E65EE" w:rsidP="002E65EE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79CD02D">
          <v:rect id="_x0000_i1026" style="width:0;height:1.5pt" o:hralign="center" o:hrstd="t" o:hr="t" fillcolor="#a0a0a0" stroked="f"/>
        </w:pict>
      </w:r>
    </w:p>
    <w:p w14:paraId="6725D6FD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 3: Value-Driven Educational Post (Focus on Key Questions)</w:t>
      </w:r>
    </w:p>
    <w:p w14:paraId="31B5A112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💡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Did you know? Safe covers 7 KLOEs, and strength in one doesn't offset a gap in another.</w:t>
      </w:r>
    </w:p>
    <w:p w14:paraId="1FF0FE5E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When preparing for a CQC assessment, many managers feel confident in basic safety checks, but overlook specific evidence requirements under the new assessment framework. The same goes for Well-Led, where evidence is often prepared for only a fraction of the key areas.</w:t>
      </w:r>
    </w:p>
    <w:p w14:paraId="7B5B12E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Three quick tips to strengthen your evidence trail today:</w:t>
      </w:r>
    </w:p>
    <w:p w14:paraId="6FF1B91B" w14:textId="77777777" w:rsidR="002E65EE" w:rsidRPr="002E65EE" w:rsidRDefault="002E65EE" w:rsidP="002E65E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Timestamp Everything: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Ensure audit logs and action plans clearly show who updated them and when.</w:t>
      </w:r>
    </w:p>
    <w:p w14:paraId="275724B1" w14:textId="77777777" w:rsidR="002E65EE" w:rsidRPr="002E65EE" w:rsidRDefault="002E65EE" w:rsidP="002E65E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Distribute Responsibility: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Assign specific KLOE evidence tasks to team leaders rather than managing everything alone.</w:t>
      </w:r>
    </w:p>
    <w:p w14:paraId="552752B9" w14:textId="77777777" w:rsidR="002E65EE" w:rsidRPr="002E65EE" w:rsidRDefault="002E65EE" w:rsidP="002E65EE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Run Regular Audits: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Conduct partial mock assessments monthly to catch gaps before they turn into findings.</w:t>
      </w:r>
    </w:p>
    <w:p w14:paraId="609D546D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Need help structuring your evidence? AlwaysReady turns your daily governance into a structured, inspection-ready action plan.</w:t>
      </w:r>
    </w:p>
    <w:p w14:paraId="0EBCD5E8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📲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Follow us for weekly CQC readiness tips!</w:t>
      </w:r>
    </w:p>
    <w:p w14:paraId="7D66E5DE" w14:textId="77777777" w:rsidR="002E65EE" w:rsidRPr="002E65EE" w:rsidRDefault="002E65EE" w:rsidP="002E65EE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5EB2E56">
          <v:rect id="_x0000_i1027" style="width:0;height:1.5pt" o:hralign="center" o:hrstd="t" o:hr="t" fillcolor="#a0a0a0" stroked="f"/>
        </w:pict>
      </w:r>
    </w:p>
    <w:p w14:paraId="6F8D6584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 4: Pain Point &amp; Solution (Mock Inspections)</w:t>
      </w:r>
    </w:p>
    <w:p w14:paraId="1E7C5A23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👀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would happen if the CQC walked through your door right now?</w:t>
      </w:r>
    </w:p>
    <w:p w14:paraId="239ABAD2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Most care providers only discover evidence gaps when inspectors are already on-site. Mock inspections are one of the most effective ways to build your team's confidence and spot missing documentation early.</w:t>
      </w:r>
    </w:p>
    <w:p w14:paraId="01FDD66C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With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AlwaysReady Mock Inspections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you can: </w:t>
      </w: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🔹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Run full or partial self-assessments anytime</w:t>
      </w:r>
    </w:p>
    <w:p w14:paraId="02178F55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🔹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Generate clear, three-tiered action plans (Urgent Fixes, Strengthen, Maintain)</w:t>
      </w:r>
    </w:p>
    <w:p w14:paraId="5CE255C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🔹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Turn draft CQC feedback directly into actionable team tasks</w:t>
      </w:r>
    </w:p>
    <w:p w14:paraId="72023A22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Give your care team the confidence they deserve.</w:t>
      </w:r>
    </w:p>
    <w:p w14:paraId="5A7D2A67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💻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Learn more about running automated mock inspections at </w:t>
      </w:r>
      <w:hyperlink r:id="rId7" w:tgtFrame="_blank" w:history="1">
        <w:r w:rsidRPr="002E65EE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alwaysready.uk</w:t>
        </w:r>
      </w:hyperlink>
    </w:p>
    <w:p w14:paraId="0ED09B98" w14:textId="77777777" w:rsidR="002E65EE" w:rsidRPr="002E65EE" w:rsidRDefault="00F76E7A" w:rsidP="002E65EE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0451548A">
          <v:rect id="Horizontal Line 4" o:spid="_x0000_s1026" style="width:451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HWNtJ7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3EDD874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 5: Engagement &amp; Call to Action (Waitlist / Demo)</w:t>
      </w:r>
    </w:p>
    <w:p w14:paraId="0695C9DD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🚀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Ready to make CQC compliance continuous, simple, and stress-free?</w:t>
      </w:r>
    </w:p>
    <w:p w14:paraId="3B6DD02B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built AlwaysReady specifically for adult social care providers who want clear visibility over their governance without the administrative nightmare.</w:t>
      </w:r>
    </w:p>
    <w:p w14:paraId="7ED7D3E4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Here is what you get with AlwaysReady: •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Live Readiness Dashboard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across all 5 Key Questions</w:t>
      </w:r>
    </w:p>
    <w:p w14:paraId="38E8BC9A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•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Customizable PDF Reports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management &amp; board meetings</w:t>
      </w:r>
    </w:p>
    <w:p w14:paraId="539833A4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•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Human Support Desk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whenever you need guidance</w:t>
      </w:r>
    </w:p>
    <w:p w14:paraId="1101F04D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• </w:t>
      </w:r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UK-based, GDPR-compliant data protection</w:t>
      </w:r>
    </w:p>
    <w:p w14:paraId="126C65A9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Join the care providers moving away from reactive preparation to everyday readiness.</w:t>
      </w:r>
    </w:p>
    <w:p w14:paraId="6384B3E6" w14:textId="77777777" w:rsidR="002E65EE" w:rsidRPr="002E65EE" w:rsidRDefault="002E65EE" w:rsidP="002E65E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E65EE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🔗</w:t>
      </w:r>
      <w:r w:rsidRPr="002E65E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hyperlink r:id="rId8" w:tgtFrame="_blank" w:history="1">
        <w:r w:rsidRPr="002E65EE">
          <w:rPr>
            <w:rFonts w:ascii="Times New Roman" w:eastAsia="Times New Roman" w:hAnsi="Times New Roman" w:cs="Times New Roman"/>
            <w:b/>
            <w:bCs/>
            <w:color w:val="0000FF"/>
            <w:kern w:val="0"/>
            <w:u w:val="single"/>
            <w:lang w:eastAsia="en-GB"/>
            <w14:ligatures w14:val="none"/>
          </w:rPr>
          <w:t>Book a Free Demo</w:t>
        </w:r>
      </w:hyperlink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hyperlink r:id="rId9" w:tgtFrame="_blank" w:history="1">
        <w:r w:rsidRPr="002E65EE">
          <w:rPr>
            <w:rFonts w:ascii="Times New Roman" w:eastAsia="Times New Roman" w:hAnsi="Times New Roman" w:cs="Times New Roman"/>
            <w:b/>
            <w:bCs/>
            <w:color w:val="0000FF"/>
            <w:kern w:val="0"/>
            <w:u w:val="single"/>
            <w:lang w:eastAsia="en-GB"/>
            <w14:ligatures w14:val="none"/>
          </w:rPr>
          <w:t>Join the Waitlist</w:t>
        </w:r>
      </w:hyperlink>
      <w:r w:rsidRPr="002E65E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today!</w:t>
      </w:r>
    </w:p>
    <w:p w14:paraId="6B9354B0" w14:textId="77777777" w:rsidR="00C1728E" w:rsidRDefault="00C1728E"/>
    <w:sectPr w:rsidR="00C1728E" w:rsidSect="00CA2A94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A425C5"/>
    <w:multiLevelType w:val="multilevel"/>
    <w:tmpl w:val="7A1E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0349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5EE"/>
    <w:rsid w:val="0017640A"/>
    <w:rsid w:val="001A40DB"/>
    <w:rsid w:val="002E65EE"/>
    <w:rsid w:val="00440897"/>
    <w:rsid w:val="008F1B0E"/>
    <w:rsid w:val="009E7D39"/>
    <w:rsid w:val="00C1728E"/>
    <w:rsid w:val="00CA2A94"/>
    <w:rsid w:val="00F06BA5"/>
    <w:rsid w:val="00F76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6036F24"/>
  <w15:chartTrackingRefBased/>
  <w15:docId w15:val="{B00315B1-1BD6-F74F-B40A-13CB2160A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5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5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5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5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5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5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5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5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5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5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5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5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5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5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5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5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5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5E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E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2E65E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waysready.uk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waysready.u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waysready.uk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alwaysready.uk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lwaysready.u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623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Ethna Parker</dc:creator>
  <cp:keywords/>
  <dc:description/>
  <cp:lastModifiedBy>Ethna Parker</cp:lastModifiedBy>
  <cp:revision>1</cp:revision>
  <dcterms:created xsi:type="dcterms:W3CDTF">2026-08-24T13:38:00Z</dcterms:created>
  <dcterms:modified xsi:type="dcterms:W3CDTF">2026-08-24T13:39:00Z</dcterms:modified>
</cp:coreProperties>
</file>