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A3C" w:sz="10"/>
        </w:pBdr>
        <w:spacing w:after="0" w:before="0"/>
      </w:pPr>
      <w:r>
        <w:t xml:space="preserve"/>
      </w:r>
    </w:p>
    <w:p>
      <w:pPr>
        <w:spacing w:after="0" w:before="0" w:line="120"/>
      </w:pPr>
      <w:r>
        <w:t xml:space="preserve"/>
      </w: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color w:val="014D4E"/>
          <w:sz w:val="40"/>
          <w:szCs w:val="40"/>
        </w:rPr>
        <w:t xml:space="preserve">Parker Digital &amp; Print Services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Registered in England and Wales</w:t>
      </w:r>
    </w:p>
    <w:p>
      <w:pPr>
        <w:spacing w:after="0" w:before="0" w:line="120"/>
      </w:pPr>
      <w:r>
        <w:t xml:space="preserve"/>
      </w:r>
    </w:p>
    <w:p>
      <w:pPr>
        <w:pBdr>
          <w:bottom w:val="single" w:color="D4AA3C" w:sz="10"/>
        </w:pBdr>
        <w:spacing w:after="0" w:before="0"/>
      </w:pPr>
      <w:r>
        <w:t xml:space="preserve"/>
      </w:r>
    </w:p>
    <w:p>
      <w:pPr>
        <w:spacing w:after="0" w:before="0" w:line="28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014D4E"/>
          <w:spacing w:val="100"/>
          <w:sz w:val="34"/>
          <w:szCs w:val="34"/>
        </w:rPr>
        <w:t xml:space="preserve">SHARE CERTIFICATE</w:t>
      </w:r>
    </w:p>
    <w:p>
      <w:pPr>
        <w:spacing w:after="0" w:before="0" w:line="28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14D4E" w:sz="6"/>
          <w:left w:val="single" w:color="014D4E" w:sz="6"/>
          <w:bottom w:val="single" w:color="014D4E" w:sz="6"/>
          <w:right w:val="single" w:color="014D4E" w:sz="6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  <w:trHeight w:val="560" w:hRule="exact"/>
        </w:trPr>
        <w:tc>
          <w:tcPr>
            <w:tcW w:type="dxa" w:w="3120"/>
            <w:shd w:fill="014D4E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Certificate No</w:t>
            </w:r>
          </w:p>
        </w:tc>
        <w:tc>
          <w:tcPr>
            <w:tcW w:type="dxa" w:w="3120"/>
            <w:shd w:fill="014D4E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3120"/>
            <w:shd w:fill="014D4E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No of Shares</w:t>
            </w:r>
          </w:p>
        </w:tc>
      </w:tr>
      <w:tr>
        <w:trPr>
          <w:trHeight w:val="560" w:hRule="exact"/>
        </w:trPr>
        <w:tc>
          <w:tcPr>
            <w:tcW w:type="dxa" w:w="3120"/>
            <w:shd w:fill="f0fafa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014D4E"/>
                <w:sz w:val="24"/>
                <w:szCs w:val="24"/>
              </w:rPr>
              <w:t xml:space="preserve">1</w:t>
            </w:r>
          </w:p>
        </w:tc>
        <w:tc>
          <w:tcPr>
            <w:tcW w:type="dxa" w:w="3120"/>
            <w:shd w:fill="f0fafa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014D4E"/>
                <w:sz w:val="24"/>
                <w:szCs w:val="24"/>
              </w:rPr>
              <w:t xml:space="preserve">£1  Ordinary</w:t>
            </w:r>
          </w:p>
        </w:tc>
        <w:tc>
          <w:tcPr>
            <w:tcW w:type="dxa" w:w="3120"/>
            <w:shd w:fill="f0fafa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014D4E"/>
                <w:sz w:val="24"/>
                <w:szCs w:val="24"/>
              </w:rPr>
              <w:t xml:space="preserve">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 w:line="2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This is to Certify that on </w:t>
      </w:r>
      <w:r>
        <w:rPr>
          <w:rFonts w:ascii="Georgia" w:cs="Georgia" w:eastAsia="Georgia" w:hAnsi="Georgia"/>
          <w:color w:val="999999"/>
          <w:sz w:val="22"/>
          <w:szCs w:val="22"/>
        </w:rPr>
        <w:t xml:space="preserve">_________________________________</w:t>
      </w:r>
      <w:r>
        <w:rPr>
          <w:rFonts w:ascii="Georgia" w:cs="Georgia" w:eastAsia="Georgia" w:hAnsi="Georgia"/>
          <w:color w:val="666666"/>
          <w:sz w:val="22"/>
          <w:szCs w:val="22"/>
        </w:rPr>
        <w:t xml:space="preserve"> (date)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00b8a6"/>
          <w:sz w:val="26"/>
          <w:szCs w:val="26"/>
        </w:rPr>
        <w:t xml:space="preserve">Ethna Parker</w:t>
      </w:r>
      <w:r>
        <w:rPr>
          <w:rFonts w:ascii="Georgia" w:cs="Georgia" w:eastAsia="Georgia" w:hAnsi="Georgia"/>
          <w:sz w:val="22"/>
          <w:szCs w:val="22"/>
        </w:rPr>
        <w:t xml:space="preserve">  of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21 Browdie Road, DL2 2WQ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is the Registered Holder of  1  fully paid Ordinary share of £1  in the above-named Company,</w:t>
      </w:r>
    </w:p>
    <w:p>
      <w:pPr>
        <w:spacing w:after="180" w:before="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subject to the Articles of Association of the said Company.</w:t>
      </w:r>
    </w:p>
    <w:p>
      <w:pPr>
        <w:spacing w:after="0" w:before="0" w:line="120"/>
      </w:pPr>
      <w:r>
        <w:t xml:space="preserve"/>
      </w:r>
    </w:p>
    <w:p>
      <w:pPr>
        <w:pBdr>
          <w:bottom w:val="single" w:color="cccccc" w:sz="4"/>
        </w:pBdr>
        <w:spacing w:after="0" w:before="0"/>
      </w:pPr>
      <w:r>
        <w:t xml:space="preserve"/>
      </w:r>
    </w:p>
    <w:p>
      <w:pPr>
        <w:spacing w:after="0" w:before="0" w:line="120"/>
      </w:pPr>
      <w:r>
        <w:t xml:space="preserve"/>
      </w:r>
    </w:p>
    <w:p>
      <w:pPr>
        <w:spacing w:after="80" w:before="120"/>
      </w:pPr>
      <w:r>
        <w:rPr>
          <w:rFonts w:ascii="Georgia" w:cs="Georgia" w:eastAsia="Georgia" w:hAnsi="Georgia"/>
          <w:sz w:val="22"/>
          <w:szCs w:val="22"/>
        </w:rPr>
        <w:t xml:space="preserve">This certificate was authorised by  </w:t>
      </w:r>
      <w:r>
        <w:rPr>
          <w:rFonts w:ascii="Georgia" w:cs="Georgia" w:eastAsia="Georgia" w:hAnsi="Georgia"/>
          <w:b/>
          <w:bCs/>
          <w:color w:val="014D4E"/>
          <w:sz w:val="22"/>
          <w:szCs w:val="22"/>
        </w:rPr>
        <w:t xml:space="preserve">Parker Digital &amp; Print Services</w:t>
      </w:r>
      <w:r>
        <w:rPr>
          <w:rFonts w:ascii="Georgia" w:cs="Georgia" w:eastAsia="Georgia" w:hAnsi="Georgia"/>
          <w:sz w:val="22"/>
          <w:szCs w:val="22"/>
        </w:rPr>
        <w:t xml:space="preserve">  acting by:</w:t>
      </w:r>
    </w:p>
    <w:p>
      <w:pPr>
        <w:spacing w:after="0" w:before="0" w:line="640"/>
      </w:pPr>
      <w:r>
        <w:t xml:space="preserve"/>
      </w:r>
    </w:p>
    <w:p>
      <w:pPr>
        <w:pBdr>
          <w:bottom w:val="single" w:color="014D4E" w:sz="6"/>
        </w:pBdr>
        <w:spacing w:after="0" w:before="0"/>
        <w:ind w:right="4032"/>
      </w:pPr>
      <w:r>
        <w:t xml:space="preserve"/>
      </w:r>
    </w:p>
    <w:p>
      <w:pPr>
        <w:spacing w:after="0" w:before="0" w:line="80"/>
      </w:pPr>
      <w:r>
        <w:t xml:space="preserve"/>
      </w:r>
    </w:p>
    <w:p>
      <w:pPr>
        <w:spacing w:after="200" w:before="80"/>
      </w:pPr>
      <w:r>
        <w:rPr>
          <w:rFonts w:ascii="Georgia" w:cs="Georgia" w:eastAsia="Georgia" w:hAnsi="Georgia"/>
          <w:b/>
          <w:bCs/>
          <w:color w:val="014D4E"/>
          <w:sz w:val="22"/>
          <w:szCs w:val="22"/>
        </w:rPr>
        <w:t xml:space="preserve">Ethna Therese Parker</w:t>
      </w:r>
      <w:r>
        <w:rPr>
          <w:rFonts w:ascii="Georgia" w:cs="Georgia" w:eastAsia="Georgia" w:hAnsi="Georgia"/>
          <w:sz w:val="22"/>
          <w:szCs w:val="22"/>
        </w:rPr>
        <w:t xml:space="preserve">, Director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  in the presence of:</w:t>
      </w:r>
    </w:p>
    <w:p>
      <w:pPr>
        <w:spacing w:after="0" w:before="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Witness signature</w:t>
      </w:r>
    </w:p>
    <w:p>
      <w:pPr>
        <w:pBdr>
          <w:bottom w:val="single" w:color="00b8a6" w:sz="6"/>
        </w:pBdr>
        <w:spacing w:after="0" w:before="80"/>
        <w:ind w:left="2592" w:right="431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Name of witness</w:t>
      </w:r>
    </w:p>
    <w:p>
      <w:pPr>
        <w:pBdr>
          <w:bottom w:val="single" w:color="00b8a6" w:sz="6"/>
        </w:pBdr>
        <w:spacing w:after="0" w:before="80"/>
        <w:ind w:left="2592" w:right="431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Address</w:t>
      </w:r>
    </w:p>
    <w:p>
      <w:pPr>
        <w:pBdr>
          <w:bottom w:val="single" w:color="00b8a6" w:sz="6"/>
        </w:pBdr>
        <w:spacing w:after="0" w:before="80"/>
        <w:ind w:left="2592" w:right="431"/>
      </w:pPr>
      <w:r>
        <w:rPr>
          <w:sz w:val="22"/>
          <w:szCs w:val="22"/>
        </w:rPr>
        <w:t xml:space="preserve"/>
      </w:r>
    </w:p>
    <w:p>
      <w:pPr>
        <w:pBdr>
          <w:bottom w:val="single" w:color="00b8a6" w:sz="6"/>
        </w:pBdr>
        <w:spacing w:after="0" w:before="100"/>
        <w:ind w:left="2592" w:right="431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Occupation</w:t>
      </w:r>
    </w:p>
    <w:p>
      <w:pPr>
        <w:pBdr>
          <w:bottom w:val="single" w:color="00b8a6" w:sz="6"/>
        </w:pBdr>
        <w:spacing w:after="0" w:before="80"/>
        <w:ind w:left="2592" w:right="431"/>
      </w:pPr>
      <w:r>
        <w:rPr>
          <w:sz w:val="22"/>
          <w:szCs w:val="22"/>
        </w:rPr>
        <w:t xml:space="preserve"/>
      </w:r>
    </w:p>
    <w:p>
      <w:pPr>
        <w:spacing w:after="0" w:before="0" w:line="400"/>
      </w:pPr>
      <w:r>
        <w:t xml:space="preserve"/>
      </w:r>
    </w:p>
    <w:p>
      <w:pPr>
        <w:pBdr>
          <w:bottom w:val="single" w:color="cccccc" w:sz="4"/>
        </w:pBdr>
        <w:spacing w:after="0" w:before="0"/>
      </w:pPr>
      <w:r>
        <w:t xml:space="preserve"/>
      </w:r>
    </w:p>
    <w:p>
      <w:pPr>
        <w:spacing w:after="0" w:before="0" w:line="160"/>
      </w:pPr>
      <w:r>
        <w:t xml:space="preserve"/>
      </w:r>
    </w:p>
    <w:p>
      <w:pPr>
        <w:spacing w:after="0" w:before="60"/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Registered Office  ·  </w:t>
      </w:r>
      <w:r>
        <w:rPr>
          <w:rFonts w:ascii="Georgia" w:cs="Georgia" w:eastAsia="Georgia" w:hAnsi="Georgia"/>
          <w:color w:val="014D4E"/>
          <w:sz w:val="18"/>
          <w:szCs w:val="18"/>
        </w:rPr>
        <w:t xml:space="preserve">82A James Carter Road, Mildenhall, IP28 7DE</w:t>
      </w:r>
    </w:p>
    <w:p>
      <w:pPr>
        <w:spacing w:after="0" w:before="0" w:line="120"/>
      </w:pPr>
      <w:r>
        <w:t xml:space="preserve"/>
      </w:r>
    </w:p>
    <w:p>
      <w:pPr>
        <w:pBdr>
          <w:bottom w:val="single" w:color="D4AA3C" w:sz="10"/>
        </w:pBdr>
        <w:spacing w:after="0" w:before="0"/>
      </w:pPr>
      <w:r>
        <w:t xml:space="preserve"/>
      </w:r>
    </w:p>
    <w:sectPr>
      <w:pgSz w:w="11906" w:h="16838" w:orient="portrait"/>
      <w:pgMar w:top="1224" w:right="1440" w:bottom="1224" w:left="1440" w:header="708" w:footer="708" w:gutter="0"/>
      <w:pgBorders>
        <w:top w:val="double" w:color="014D4E" w:sz="18" w:space="24"/>
        <w:left w:val="double" w:color="014D4E" w:sz="18" w:space="24"/>
        <w:bottom w:val="double" w:color="014D4E" w:sz="18" w:space="24"/>
        <w:right w:val="double" w:color="014D4E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2026-08-21T06:47:52.111Z</dcterms:created>
  <dcterms:modified xsi:type="dcterms:W3CDTF">2026-08-21T06:47:52.111Z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