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实验二  推理技术</w:t>
      </w:r>
    </w:p>
    <w:p>
      <w:pPr>
        <w:spacing w:line="400" w:lineRule="exact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一、 实验目的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熟悉和掌握产生式系统的运行机制，掌握基于规则推理的基本方法，利用规则演绎解决规划问题。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</w:p>
    <w:p>
      <w:pPr>
        <w:spacing w:line="400" w:lineRule="exact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二、实验内容</w:t>
      </w:r>
    </w:p>
    <w:p>
      <w:pPr>
        <w:spacing w:line="400" w:lineRule="exact"/>
        <w:ind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1. 对已有的产生式系统(默认的例子)进行演示，同时可以更改其规则库或（和）事实库，进行正反向推理，了解其推理过程和机制。自己建造产生式系统（包括规则库和事实库），然后进行推理，即可以自己输入任何的规则和事实，并基于这种规则和事实进行推理。</w:t>
      </w:r>
    </w:p>
    <w:p>
      <w:pPr>
        <w:spacing w:line="400" w:lineRule="exact"/>
        <w:ind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2. 观察并验证简单的推理过程。对照实验过程，自己写一个简单的规则推理,再用实验环境创建一个相应的模型,并在实验中验证或修改它。</w:t>
      </w:r>
    </w:p>
    <w:p>
      <w:pPr>
        <w:spacing w:line="400" w:lineRule="exact"/>
        <w:rPr>
          <w:rFonts w:asciiTheme="minorEastAsia" w:hAnsiTheme="minorEastAsia" w:eastAsiaTheme="minorEastAsia"/>
          <w:sz w:val="24"/>
        </w:rPr>
      </w:pPr>
    </w:p>
    <w:p>
      <w:pPr>
        <w:spacing w:line="400" w:lineRule="exact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三、  实验记录</w:t>
      </w:r>
    </w:p>
    <w:p>
      <w:pPr>
        <w:widowControl/>
        <w:jc w:val="left"/>
        <w:rPr>
          <w:rFonts w:asciiTheme="minorEastAsia" w:hAnsiTheme="minorEastAsia" w:eastAsiaTheme="minorEastAsia"/>
          <w:b/>
          <w:sz w:val="24"/>
        </w:rPr>
      </w:pPr>
      <w:r>
        <w:rPr>
          <w:rFonts w:asciiTheme="minorEastAsia" w:hAnsiTheme="minorEastAsia" w:eastAsiaTheme="minorEastAsia"/>
          <w:b/>
          <w:sz w:val="24"/>
        </w:rPr>
        <w:br w:type="page"/>
      </w:r>
    </w:p>
    <w:p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>
        <w:rPr>
          <w:rFonts w:hint="eastAsia" w:ascii="黑体" w:hAnsi="黑体" w:eastAsia="黑体" w:cs="宋体"/>
          <w:b/>
          <w:bCs/>
          <w:kern w:val="0"/>
          <w:sz w:val="24"/>
        </w:rPr>
        <w:t>产生式系统实验报告表二</w:t>
      </w:r>
    </w:p>
    <w:tbl>
      <w:tblPr>
        <w:tblStyle w:val="3"/>
        <w:tblW w:w="8793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0"/>
        <w:gridCol w:w="165"/>
        <w:gridCol w:w="164"/>
        <w:gridCol w:w="785"/>
        <w:gridCol w:w="971"/>
        <w:gridCol w:w="1734"/>
        <w:gridCol w:w="959"/>
        <w:gridCol w:w="1183"/>
        <w:gridCol w:w="1166"/>
        <w:gridCol w:w="277"/>
        <w:gridCol w:w="417"/>
        <w:gridCol w:w="209"/>
        <w:gridCol w:w="209"/>
        <w:gridCol w:w="32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姓名</w:t>
            </w:r>
          </w:p>
        </w:tc>
        <w:tc>
          <w:tcPr>
            <w:tcW w:w="1286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</w:t>
            </w:r>
          </w:p>
        </w:tc>
        <w:tc>
          <w:tcPr>
            <w:tcW w:w="9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年级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班级</w:t>
            </w:r>
          </w:p>
        </w:tc>
        <w:tc>
          <w:tcPr>
            <w:tcW w:w="18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指导老师</w:t>
            </w:r>
          </w:p>
        </w:tc>
        <w:tc>
          <w:tcPr>
            <w:tcW w:w="11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日期</w:t>
            </w:r>
          </w:p>
        </w:tc>
        <w:tc>
          <w:tcPr>
            <w:tcW w:w="1522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</w:t>
            </w:r>
            <w:bookmarkStart w:id="0" w:name="_GoBack"/>
            <w:bookmarkEnd w:id="0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460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实验目的</w:t>
            </w:r>
          </w:p>
        </w:tc>
        <w:tc>
          <w:tcPr>
            <w:tcW w:w="5819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</w:t>
            </w:r>
            <w:r>
              <w:rPr>
                <w:rFonts w:hint="eastAsia"/>
                <w:kern w:val="0"/>
              </w:rPr>
              <w:t>熟悉和掌握产生式系统的运行机制，掌握基于规则推理的基本方法，利用规则演绎解决规划问题。</w:t>
            </w:r>
          </w:p>
        </w:tc>
        <w:tc>
          <w:tcPr>
            <w:tcW w:w="1274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推理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方法</w:t>
            </w:r>
          </w:p>
        </w:tc>
        <w:tc>
          <w:tcPr>
            <w:tcW w:w="1240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□正向推理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kern w:val="0"/>
                <w:shd w:val="clear" w:color="auto" w:fill="000000" w:themeFill="text1"/>
              </w:rPr>
              <w:sym w:font="Wingdings 2" w:char="00A3"/>
            </w:r>
            <w:r>
              <w:rPr>
                <w:rFonts w:hint="eastAsia"/>
                <w:kern w:val="0"/>
              </w:rPr>
              <w:t>反向推理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4346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建立规则库</w:t>
            </w:r>
          </w:p>
        </w:tc>
        <w:tc>
          <w:tcPr>
            <w:tcW w:w="4447" w:type="dxa"/>
            <w:gridSpan w:val="8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建立事实库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4346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该动物是哺乳动物 &lt;- 该动物有毛发.                                      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该动物是哺乳动物 &lt;- 该动物有奶.</w:t>
            </w: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ab/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该动物是鸟 &lt;- 该动物有羽毛.</w:t>
            </w: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ab/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该动物是鸟 &lt;- 该动物会飞&amp;会下蛋.</w:t>
            </w:r>
            <w:r>
              <w:rPr>
                <w:rFonts w:hint="eastAsia"/>
                <w:kern w:val="0"/>
              </w:rPr>
              <w:tab/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该动物是食肉动物 &lt;- 该动物吃肉.</w:t>
            </w:r>
            <w:r>
              <w:rPr>
                <w:rFonts w:hint="eastAsia"/>
                <w:kern w:val="0"/>
              </w:rPr>
              <w:tab/>
            </w:r>
            <w:r>
              <w:rPr>
                <w:rFonts w:hint="eastAsia"/>
                <w:kern w:val="0"/>
              </w:rPr>
              <w:tab/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该动物是食肉动物 &lt;- 该动物有犬齿&amp;有爪&amp;眼盯前方.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该动物是有蹄类动物 &lt;- 该动物是哺乳动物&amp;有蹄.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该动物是有蹄类动物 &lt;- 该动物是哺乳动物&amp; 是嚼反刍动物.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该动物是金钱豹 &lt;- 该动物是哺乳动物&amp;是食肉动物&amp;是黄褐色&amp;身上有暗斑点.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该动物是虎 &lt;- 该动物是哺乳动物&amp;是食肉动物&amp;是黄褐色&amp;身上有黑色条纹.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该动物是长颈鹿 &lt;- 该动物是有蹄类动物&amp;有长脖子&amp;有长腿&amp;身上有暗斑点.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该动物是斑马 &lt;- 该动物是有蹄类动物&amp;身上有黑色条纹.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该动物是鸵鸟 &lt;- 该动物是鸟&amp;有长脖子&amp;有长腿&amp;不会飞&amp;有黑白二色.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该动物是企鹅 &lt;- 该动物是鸟&amp;会游泳&amp;不会飞&amp;有黑白二色.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该动物是信天翁 &lt;- 该动物是鸟&amp;善飞.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447" w:type="dxa"/>
            <w:gridSpan w:val="8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%------动物识别系统事实集：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%会游泳.   %--该动物是企鹅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%不会飞.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%有黑白二色.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%该动物是鸟.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%--------  %--该动物是鸟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%该动物会飞.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%会下蛋.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%----该动物是金钱豹 &lt;- 该动物是哺乳动物&amp;是食肉动物&amp;是黄褐色&amp;身上有暗斑点.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%该动物有毛发.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%是食肉动物.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%是黄褐色.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%身上有暗斑点.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%----该动物是虎 &lt;- 该动物是哺乳动物&amp;是食肉动物&amp;是黄褐色&amp;身上有黑色条纹.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该动物是哺乳动物.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是食肉动物.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是黄褐色.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身上有黑色条纹.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%----该动物是长颈鹿 &lt;- 该动物是有蹄类动物&amp;有长脖子&amp;有长腿&amp;身上有暗斑点.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%该动物是有蹄类动物.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%有长脖子.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%有长腿.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%身上有暗斑点.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690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预测结果</w:t>
            </w:r>
          </w:p>
        </w:tc>
        <w:tc>
          <w:tcPr>
            <w:tcW w:w="8103" w:type="dxa"/>
            <w:gridSpan w:val="11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该动物是</w:t>
            </w:r>
            <w:r>
              <w:rPr>
                <w:rFonts w:hint="eastAsia" w:ascii="宋体" w:hAnsi="宋体" w:cs="宋体"/>
                <w:kern w:val="0"/>
                <w:sz w:val="20"/>
              </w:rPr>
              <w:t>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690" w:type="dxa"/>
            <w:gridSpan w:val="3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实验过程及结果(注意观测规则的匹配过程和方法)</w:t>
            </w:r>
          </w:p>
        </w:tc>
        <w:tc>
          <w:tcPr>
            <w:tcW w:w="7251" w:type="dxa"/>
            <w:gridSpan w:val="8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</w:t>
            </w:r>
            <w:r>
              <w:rPr>
                <w:rFonts w:hint="eastAsia"/>
                <w:kern w:val="0"/>
              </w:rPr>
              <w:t>创建一个该动物是虎的query，然后系统根据事实（该动物是哺乳动物，是食肉动物，是黄褐色，身上有黑色条纹）匹配到规则进行推理。</w:t>
            </w:r>
            <w:r>
              <w:drawing>
                <wp:inline distT="0" distB="0" distL="0" distR="0">
                  <wp:extent cx="4585335" cy="2308225"/>
                  <wp:effectExtent l="0" t="0" r="12065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709" cy="2350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备注(原因等)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690" w:type="dxa"/>
            <w:gridSpan w:val="3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gridSpan w:val="8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52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690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学生结论</w:t>
            </w:r>
          </w:p>
        </w:tc>
        <w:tc>
          <w:tcPr>
            <w:tcW w:w="8103" w:type="dxa"/>
            <w:gridSpan w:val="11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</w:t>
            </w:r>
            <w:r>
              <w:rPr>
                <w:rFonts w:hint="eastAsia"/>
              </w:rPr>
              <w:t>通过设定的事实和规则，可以判断一个命题是否为真。推理系统形成一棵以询问为根的有向树，每个节点的分支是或的关系，节点内部的所有条件是与的关系，因此搜索树是一个与或图。如果有一个叶子节点的条件可以满足，那么就说明询问为真，否则询问为假</w:t>
            </w:r>
            <w:r>
              <w:rPr>
                <w:rFonts w:hint="eastAsia"/>
                <w:kern w:val="0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690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指导老师意见</w:t>
            </w:r>
          </w:p>
        </w:tc>
        <w:tc>
          <w:tcPr>
            <w:tcW w:w="8103" w:type="dxa"/>
            <w:gridSpan w:val="11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44" w:hRule="atLeast"/>
          <w:tblCellSpacing w:w="0" w:type="dxa"/>
          <w:jc w:val="center"/>
        </w:trPr>
        <w:tc>
          <w:tcPr>
            <w:tcW w:w="2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</w:t>
            </w:r>
          </w:p>
        </w:tc>
        <w:tc>
          <w:tcPr>
            <w:tcW w:w="2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</w:t>
            </w:r>
          </w:p>
        </w:tc>
        <w:tc>
          <w:tcPr>
            <w:tcW w:w="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</w:t>
            </w:r>
          </w:p>
        </w:tc>
        <w:tc>
          <w:tcPr>
            <w:tcW w:w="9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</w:t>
            </w:r>
          </w:p>
        </w:tc>
        <w:tc>
          <w:tcPr>
            <w:tcW w:w="18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</w:t>
            </w:r>
          </w:p>
        </w:tc>
        <w:tc>
          <w:tcPr>
            <w:tcW w:w="11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</w:t>
            </w:r>
          </w:p>
        </w:tc>
        <w:tc>
          <w:tcPr>
            <w:tcW w:w="1662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</w:t>
            </w:r>
          </w:p>
        </w:tc>
        <w:tc>
          <w:tcPr>
            <w:tcW w:w="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</w:t>
            </w:r>
          </w:p>
        </w:tc>
        <w:tc>
          <w:tcPr>
            <w:tcW w:w="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</w:t>
            </w:r>
          </w:p>
        </w:tc>
        <w:tc>
          <w:tcPr>
            <w:tcW w:w="3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 </w:t>
            </w:r>
          </w:p>
        </w:tc>
      </w:tr>
    </w:tbl>
    <w:p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　                                 </w:t>
      </w:r>
    </w:p>
    <w:p>
      <w:pPr>
        <w:rPr>
          <w:rFonts w:ascii="宋体" w:hAnsi="宋体" w:cs="宋体"/>
          <w:kern w:val="0"/>
          <w:sz w:val="24"/>
        </w:rPr>
      </w:pPr>
    </w:p>
    <w:p>
      <w:pPr>
        <w:rPr>
          <w:rFonts w:ascii="宋体" w:hAnsi="宋体" w:cs="宋体"/>
          <w:b/>
          <w:bCs/>
          <w:kern w:val="0"/>
          <w:sz w:val="24"/>
        </w:rPr>
      </w:pPr>
      <w:r>
        <w:rPr>
          <w:rFonts w:hint="eastAsia" w:ascii="宋体" w:hAnsi="宋体" w:cs="宋体"/>
          <w:b/>
          <w:bCs/>
          <w:kern w:val="0"/>
          <w:sz w:val="24"/>
        </w:rPr>
        <w:t>一个简单的产生式系统：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/>
          <w:sz w:val="24"/>
        </w:rPr>
        <w:t>规则库：</w:t>
      </w:r>
    </w:p>
    <w:p>
      <w:pPr>
        <w:rPr>
          <w:rFonts w:hint="eastAsia"/>
        </w:rPr>
      </w:pPr>
      <w:r>
        <w:rPr>
          <w:rFonts w:hint="eastAsia"/>
        </w:rPr>
        <w:t>是面向对象 &lt;- 是有接口.</w:t>
      </w:r>
    </w:p>
    <w:p>
      <w:pPr>
        <w:rPr>
          <w:rFonts w:hint="eastAsia"/>
        </w:rPr>
      </w:pPr>
      <w:r>
        <w:rPr>
          <w:rFonts w:hint="eastAsia"/>
        </w:rPr>
        <w:t>是面向对象 &lt;- 是有类.</w:t>
      </w:r>
    </w:p>
    <w:p>
      <w:pPr>
        <w:rPr>
          <w:rFonts w:hint="eastAsia"/>
        </w:rPr>
      </w:pPr>
      <w:r>
        <w:rPr>
          <w:rFonts w:hint="eastAsia"/>
        </w:rPr>
        <w:t>是编译语言 &lt;- 是需要编译运行.</w:t>
      </w:r>
    </w:p>
    <w:p>
      <w:pPr>
        <w:rPr>
          <w:rFonts w:hint="eastAsia"/>
        </w:rPr>
      </w:pPr>
      <w:r>
        <w:rPr>
          <w:rFonts w:hint="eastAsia"/>
        </w:rPr>
        <w:t>是脚本语言 &lt;- 是屎.</w:t>
      </w:r>
    </w:p>
    <w:p>
      <w:pPr>
        <w:rPr>
          <w:rFonts w:hint="eastAsia"/>
        </w:rPr>
      </w:pPr>
      <w:r>
        <w:rPr>
          <w:rFonts w:hint="eastAsia"/>
        </w:rPr>
        <w:t>是脚本语言 &lt;- 是效率较低.</w:t>
      </w:r>
    </w:p>
    <w:p>
      <w:pPr>
        <w:rPr>
          <w:rFonts w:hint="eastAsia"/>
        </w:rPr>
      </w:pPr>
      <w:r>
        <w:rPr>
          <w:rFonts w:hint="eastAsia"/>
        </w:rPr>
        <w:t>是脚本语言 &lt;- 是不需要编译运行&amp;是逐语句运行.</w:t>
      </w:r>
    </w:p>
    <w:p>
      <w:pPr>
        <w:rPr>
          <w:rFonts w:hint="eastAsia"/>
        </w:rPr>
      </w:pPr>
      <w:r>
        <w:rPr>
          <w:rFonts w:hint="eastAsia"/>
        </w:rPr>
        <w:t>是高级语言 &lt;- 是面向对象.</w:t>
      </w:r>
    </w:p>
    <w:p>
      <w:pPr>
        <w:rPr>
          <w:rFonts w:hint="eastAsia"/>
        </w:rPr>
      </w:pPr>
      <w:r>
        <w:rPr>
          <w:rFonts w:hint="eastAsia"/>
        </w:rPr>
        <w:t>是高级语言 &lt;- 是简单&amp;是效率较低.</w:t>
      </w:r>
    </w:p>
    <w:p>
      <w:pPr>
        <w:rPr>
          <w:rFonts w:hint="eastAsia"/>
        </w:rPr>
      </w:pPr>
      <w:r>
        <w:rPr>
          <w:rFonts w:hint="eastAsia"/>
        </w:rPr>
        <w:t>是效率较高 &lt;- 是编译语言.</w:t>
      </w:r>
    </w:p>
    <w:p>
      <w:pPr>
        <w:rPr>
          <w:rFonts w:hint="eastAsia"/>
        </w:rPr>
      </w:pPr>
      <w:r>
        <w:rPr>
          <w:rFonts w:hint="eastAsia"/>
        </w:rPr>
        <w:t>是底层语言 &lt;- 是繁琐&amp;编译语言&amp;直接操作内存.</w:t>
      </w:r>
    </w:p>
    <w:p>
      <w:pPr>
        <w:rPr>
          <w:rFonts w:hint="eastAsia"/>
        </w:rPr>
      </w:pPr>
      <w:r>
        <w:rPr>
          <w:rFonts w:hint="eastAsia"/>
        </w:rPr>
        <w:t>是屎 &lt;- 是代码很难看.</w:t>
      </w:r>
    </w:p>
    <w:p>
      <w:pPr>
        <w:rPr>
          <w:rFonts w:hint="eastAsia"/>
        </w:rPr>
      </w:pPr>
      <w:r>
        <w:rPr>
          <w:rFonts w:hint="eastAsia"/>
        </w:rPr>
        <w:t>是golang &lt;- 是高级语言&amp;是屎.</w:t>
      </w:r>
    </w:p>
    <w:p>
      <w:pPr>
        <w:rPr>
          <w:rFonts w:hint="eastAsia"/>
        </w:rPr>
      </w:pPr>
      <w:r>
        <w:rPr>
          <w:rFonts w:hint="eastAsia"/>
        </w:rPr>
        <w:t>是python &lt;- 是高级语言&amp;是脚本语言.</w:t>
      </w:r>
    </w:p>
    <w:p>
      <w:pPr>
        <w:rPr>
          <w:rFonts w:hint="eastAsia"/>
        </w:rPr>
      </w:pPr>
      <w:r>
        <w:rPr>
          <w:rFonts w:hint="eastAsia"/>
        </w:rPr>
        <w:t>是java &lt;- 是高级语言&amp;是编译语言.</w:t>
      </w:r>
    </w:p>
    <w:p>
      <w:pPr>
        <w:rPr>
          <w:rFonts w:hint="eastAsia"/>
        </w:rPr>
      </w:pPr>
      <w:r>
        <w:rPr>
          <w:rFonts w:hint="eastAsia"/>
        </w:rPr>
        <w:t>是asm &lt;- 是底层语言.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事实库:</w:t>
      </w:r>
    </w:p>
    <w:p>
      <w:pPr>
        <w:rPr>
          <w:rFonts w:hint="eastAsia"/>
        </w:rPr>
      </w:pPr>
      <w:r>
        <w:rPr>
          <w:rFonts w:hint="eastAsia"/>
        </w:rPr>
        <w:t>是代码很难看.</w:t>
      </w:r>
    </w:p>
    <w:p>
      <w:r>
        <w:rPr>
          <w:rFonts w:hint="eastAsia"/>
        </w:rPr>
        <w:t>是有类.</w:t>
      </w:r>
    </w:p>
    <w:p/>
    <w:p>
      <w:r>
        <w:rPr>
          <w:rFonts w:hint="eastAsia"/>
        </w:rPr>
        <w:t>预测结果：是</w:t>
      </w:r>
      <w:r>
        <w:rPr>
          <w:rFonts w:hint="eastAsia"/>
          <w:lang w:val="en-US" w:eastAsia="zh-Hans"/>
        </w:rPr>
        <w:t>golang</w:t>
      </w:r>
    </w:p>
    <w:p>
      <w:r>
        <w:rPr>
          <w:rFonts w:hint="eastAsia"/>
        </w:rPr>
        <w:t>实验验证过程如下：</w:t>
      </w:r>
    </w:p>
    <w:p>
      <w:r>
        <w:drawing>
          <wp:inline distT="0" distB="0" distL="114300" distR="114300">
            <wp:extent cx="4295775" cy="4396740"/>
            <wp:effectExtent l="0" t="0" r="22225" b="2286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39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06800" cy="4089400"/>
            <wp:effectExtent l="0" t="0" r="0" b="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956685"/>
            <wp:effectExtent l="0" t="0" r="15875" b="571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469765"/>
            <wp:effectExtent l="0" t="0" r="10795" b="63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6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ab/>
      </w:r>
      <w:r>
        <w:rPr>
          <w:rFonts w:hint="eastAsia"/>
        </w:rPr>
        <w:t>反向推理过程中，假设一个询问，根据规则向上推（可能可以推出多个分支），遇到事实即“消去”，最终只有“是</w:t>
      </w:r>
      <w:r>
        <w:rPr>
          <w:rFonts w:hint="eastAsia"/>
          <w:lang w:val="en-US" w:eastAsia="zh-Hans"/>
        </w:rPr>
        <w:t>golang</w:t>
      </w:r>
      <w:r>
        <w:rPr>
          <w:rFonts w:hint="eastAsia"/>
        </w:rPr>
        <w:t>”的询问能够找到一条通路完全消除，即证明该询问为真，其他的则为假。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FE3FE"/>
    <w:rsid w:val="739FE3FE"/>
    <w:rsid w:val="7FDB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2020-12-10T23:21:00Z</dcterms:created>
  <dc:creator>shirohaethu</dc:creator>
  <cp:lastModifiedBy>shirohaethu</cp:lastModifiedBy>
  <dcterms:modified xsi:type="dcterms:W3CDTF">2021-01-25T20:43:21Z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