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58A" w:rsidRPr="00AE229F" w:rsidRDefault="0038158A" w:rsidP="0038158A">
      <w:pPr>
        <w:rPr>
          <w:rFonts w:ascii="Times New Roman" w:hAnsi="Times New Roman"/>
        </w:rPr>
      </w:pPr>
      <w:r w:rsidRPr="00AE229F">
        <w:rPr>
          <w:rFonts w:ascii="Times New Roman" w:hAnsi="Times New Roman"/>
          <w:noProof/>
        </w:rPr>
        <w:drawing>
          <wp:inline distT="0" distB="0" distL="0" distR="0" wp14:anchorId="4B69E234" wp14:editId="3817CDA4">
            <wp:extent cx="2743200" cy="914400"/>
            <wp:effectExtent l="0" t="0" r="0" b="0"/>
            <wp:docPr id="1" name="Picture 1" descr="375px-Logo_du_Cégep_André-Laure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75px-Logo_du_Cégep_André-Laurendeau"/>
                    <pic:cNvPicPr>
                      <a:picLocks noChangeAspect="1" noChangeArrowheads="1"/>
                    </pic:cNvPicPr>
                  </pic:nvPicPr>
                  <pic:blipFill>
                    <a:blip r:embed="rId5" cstate="print"/>
                    <a:srcRect/>
                    <a:stretch>
                      <a:fillRect/>
                    </a:stretch>
                  </pic:blipFill>
                  <pic:spPr bwMode="auto">
                    <a:xfrm>
                      <a:off x="0" y="0"/>
                      <a:ext cx="2743200" cy="914400"/>
                    </a:xfrm>
                    <a:prstGeom prst="rect">
                      <a:avLst/>
                    </a:prstGeom>
                    <a:noFill/>
                    <a:ln w="9525">
                      <a:noFill/>
                      <a:miter lim="800000"/>
                      <a:headEnd/>
                      <a:tailEnd/>
                    </a:ln>
                  </pic:spPr>
                </pic:pic>
              </a:graphicData>
            </a:graphic>
          </wp:inline>
        </w:drawing>
      </w:r>
    </w:p>
    <w:p w:rsidR="0038158A" w:rsidRPr="00AE229F" w:rsidRDefault="0038158A" w:rsidP="0038158A">
      <w:pPr>
        <w:rPr>
          <w:rFonts w:ascii="Times New Roman" w:hAnsi="Times New Roman"/>
        </w:rPr>
      </w:pPr>
    </w:p>
    <w:p w:rsidR="0038158A" w:rsidRPr="00AE229F" w:rsidRDefault="0038158A" w:rsidP="0038158A">
      <w:pPr>
        <w:jc w:val="center"/>
        <w:rPr>
          <w:rFonts w:ascii="Times New Roman" w:hAnsi="Times New Roman"/>
          <w:sz w:val="28"/>
        </w:rPr>
      </w:pPr>
    </w:p>
    <w:p w:rsidR="0038158A" w:rsidRPr="00AE229F" w:rsidRDefault="0038158A" w:rsidP="0038158A">
      <w:pPr>
        <w:jc w:val="center"/>
        <w:rPr>
          <w:rFonts w:ascii="Times New Roman" w:hAnsi="Times New Roman"/>
          <w:b/>
          <w:sz w:val="28"/>
        </w:rPr>
      </w:pPr>
      <w:r w:rsidRPr="00AE229F">
        <w:rPr>
          <w:rFonts w:ascii="Times New Roman" w:hAnsi="Times New Roman"/>
          <w:b/>
          <w:sz w:val="28"/>
        </w:rPr>
        <w:t>CEGEP ANDRÉ-LAURENDEAU</w:t>
      </w:r>
    </w:p>
    <w:p w:rsidR="0038158A" w:rsidRPr="00AE229F" w:rsidRDefault="0038158A" w:rsidP="0038158A">
      <w:pPr>
        <w:rPr>
          <w:rFonts w:ascii="Times New Roman" w:hAnsi="Times New Roman"/>
          <w:lang w:eastAsia="fr-FR"/>
        </w:rPr>
      </w:pPr>
    </w:p>
    <w:p w:rsidR="0038158A" w:rsidRPr="00AE229F" w:rsidRDefault="0038158A" w:rsidP="0038158A">
      <w:pPr>
        <w:rPr>
          <w:rFonts w:ascii="Times New Roman" w:hAnsi="Times New Roman"/>
          <w:lang w:eastAsia="fr-FR"/>
        </w:rPr>
      </w:pPr>
    </w:p>
    <w:p w:rsidR="0038158A" w:rsidRPr="00AE229F" w:rsidRDefault="0038158A" w:rsidP="0038158A">
      <w:pPr>
        <w:rPr>
          <w:rFonts w:ascii="Times New Roman" w:hAnsi="Times New Roman"/>
          <w:lang w:eastAsia="fr-FR"/>
        </w:rPr>
      </w:pPr>
    </w:p>
    <w:p w:rsidR="0038158A" w:rsidRPr="00AE229F" w:rsidRDefault="0038158A" w:rsidP="0038158A">
      <w:pPr>
        <w:jc w:val="center"/>
        <w:rPr>
          <w:rFonts w:ascii="Times New Roman" w:hAnsi="Times New Roman"/>
          <w:b/>
          <w:bCs/>
          <w:caps/>
          <w:sz w:val="28"/>
        </w:rPr>
      </w:pPr>
      <w:r w:rsidRPr="00AE229F">
        <w:rPr>
          <w:rFonts w:ascii="Times New Roman" w:hAnsi="Times New Roman"/>
          <w:b/>
          <w:bCs/>
          <w:caps/>
          <w:sz w:val="28"/>
        </w:rPr>
        <w:t>Département de Technologie physique</w:t>
      </w:r>
    </w:p>
    <w:p w:rsidR="0038158A" w:rsidRPr="00AE229F" w:rsidRDefault="0038158A" w:rsidP="0038158A">
      <w:pPr>
        <w:jc w:val="center"/>
        <w:rPr>
          <w:rFonts w:ascii="Times New Roman" w:hAnsi="Times New Roman"/>
          <w:sz w:val="28"/>
        </w:rPr>
      </w:pPr>
    </w:p>
    <w:p w:rsidR="0038158A" w:rsidRPr="00AE229F" w:rsidRDefault="0038158A" w:rsidP="0038158A">
      <w:pPr>
        <w:jc w:val="center"/>
        <w:rPr>
          <w:rFonts w:ascii="Times New Roman" w:hAnsi="Times New Roman"/>
          <w:sz w:val="28"/>
        </w:rPr>
      </w:pPr>
    </w:p>
    <w:p w:rsidR="0038158A" w:rsidRPr="00AE229F" w:rsidRDefault="0038158A" w:rsidP="0038158A">
      <w:pPr>
        <w:jc w:val="center"/>
        <w:rPr>
          <w:rFonts w:ascii="Times New Roman" w:hAnsi="Times New Roman"/>
          <w:sz w:val="28"/>
        </w:rPr>
      </w:pPr>
    </w:p>
    <w:p w:rsidR="0038158A" w:rsidRPr="00AE229F" w:rsidRDefault="0038158A" w:rsidP="0038158A">
      <w:pPr>
        <w:jc w:val="center"/>
        <w:rPr>
          <w:rFonts w:ascii="Times New Roman" w:hAnsi="Times New Roman"/>
          <w:b/>
          <w:bCs/>
          <w:sz w:val="28"/>
        </w:rPr>
      </w:pPr>
      <w:r>
        <w:rPr>
          <w:rFonts w:ascii="Times New Roman" w:hAnsi="Times New Roman"/>
          <w:b/>
          <w:bCs/>
          <w:sz w:val="28"/>
        </w:rPr>
        <w:t>Projet intégrateur</w:t>
      </w:r>
    </w:p>
    <w:p w:rsidR="0038158A" w:rsidRPr="00AE229F" w:rsidRDefault="0038158A" w:rsidP="0038158A">
      <w:pPr>
        <w:jc w:val="center"/>
        <w:rPr>
          <w:rFonts w:ascii="Times New Roman" w:hAnsi="Times New Roman"/>
          <w:b/>
          <w:bCs/>
          <w:sz w:val="28"/>
        </w:rPr>
      </w:pPr>
    </w:p>
    <w:p w:rsidR="0038158A" w:rsidRPr="00AE229F" w:rsidRDefault="0038158A" w:rsidP="0038158A">
      <w:pPr>
        <w:jc w:val="center"/>
        <w:rPr>
          <w:rFonts w:ascii="Times New Roman" w:hAnsi="Times New Roman"/>
          <w:b/>
          <w:bCs/>
          <w:sz w:val="28"/>
        </w:rPr>
      </w:pPr>
    </w:p>
    <w:p w:rsidR="0038158A" w:rsidRPr="00AE229F" w:rsidRDefault="0038158A" w:rsidP="0038158A">
      <w:pPr>
        <w:jc w:val="center"/>
        <w:rPr>
          <w:rFonts w:ascii="Times New Roman" w:hAnsi="Times New Roman"/>
          <w:b/>
          <w:bCs/>
          <w:sz w:val="28"/>
        </w:rPr>
      </w:pPr>
    </w:p>
    <w:p w:rsidR="0038158A" w:rsidRDefault="0038158A" w:rsidP="0038158A">
      <w:pPr>
        <w:jc w:val="center"/>
        <w:rPr>
          <w:rFonts w:ascii="Times New Roman" w:hAnsi="Times New Roman"/>
          <w:b/>
          <w:bCs/>
          <w:sz w:val="28"/>
          <w:lang w:val="fr-FR"/>
        </w:rPr>
      </w:pPr>
      <w:r>
        <w:rPr>
          <w:rFonts w:ascii="Times New Roman" w:hAnsi="Times New Roman"/>
          <w:b/>
          <w:bCs/>
          <w:sz w:val="28"/>
          <w:lang w:val="fr-FR"/>
        </w:rPr>
        <w:t>Programmation d’un robot équipé de capteur, de parechoc</w:t>
      </w:r>
    </w:p>
    <w:p w:rsidR="0038158A" w:rsidRPr="0038158A" w:rsidRDefault="0038158A" w:rsidP="0038158A">
      <w:pPr>
        <w:jc w:val="center"/>
        <w:rPr>
          <w:rFonts w:ascii="Times New Roman" w:hAnsi="Times New Roman"/>
          <w:b/>
          <w:bCs/>
          <w:sz w:val="28"/>
          <w:lang w:val="fr-FR"/>
        </w:rPr>
      </w:pPr>
      <w:r>
        <w:rPr>
          <w:rFonts w:ascii="Times New Roman" w:hAnsi="Times New Roman"/>
          <w:b/>
          <w:bCs/>
          <w:sz w:val="28"/>
          <w:lang w:val="fr-FR"/>
        </w:rPr>
        <w:t>et de moteur.</w:t>
      </w:r>
    </w:p>
    <w:p w:rsidR="0038158A" w:rsidRPr="00AE229F" w:rsidRDefault="0038158A" w:rsidP="0038158A">
      <w:pPr>
        <w:jc w:val="center"/>
        <w:rPr>
          <w:rFonts w:ascii="Times New Roman" w:hAnsi="Times New Roman"/>
          <w:sz w:val="28"/>
          <w:lang w:val="fr-FR"/>
        </w:rPr>
      </w:pPr>
    </w:p>
    <w:p w:rsidR="0038158A" w:rsidRPr="00AE229F" w:rsidRDefault="0038158A" w:rsidP="0038158A">
      <w:pPr>
        <w:jc w:val="center"/>
        <w:rPr>
          <w:rFonts w:ascii="Times New Roman" w:hAnsi="Times New Roman"/>
          <w:sz w:val="28"/>
          <w:lang w:val="fr-FR"/>
        </w:rPr>
      </w:pPr>
    </w:p>
    <w:p w:rsidR="0038158A" w:rsidRPr="00AE229F" w:rsidRDefault="0038158A" w:rsidP="0038158A">
      <w:pPr>
        <w:jc w:val="center"/>
        <w:rPr>
          <w:rFonts w:ascii="Times New Roman" w:hAnsi="Times New Roman"/>
          <w:sz w:val="28"/>
        </w:rPr>
      </w:pPr>
      <w:r w:rsidRPr="00AE229F">
        <w:rPr>
          <w:rFonts w:ascii="Times New Roman" w:hAnsi="Times New Roman"/>
          <w:sz w:val="28"/>
        </w:rPr>
        <w:t>Par</w:t>
      </w:r>
    </w:p>
    <w:p w:rsidR="0038158A" w:rsidRPr="00AE229F" w:rsidRDefault="0038158A" w:rsidP="0038158A">
      <w:pPr>
        <w:jc w:val="center"/>
        <w:rPr>
          <w:rFonts w:ascii="Times New Roman" w:hAnsi="Times New Roman"/>
          <w:sz w:val="28"/>
        </w:rPr>
      </w:pPr>
      <w:r>
        <w:rPr>
          <w:rFonts w:ascii="Times New Roman" w:hAnsi="Times New Roman"/>
          <w:sz w:val="28"/>
        </w:rPr>
        <w:t>Étienne</w:t>
      </w:r>
      <w:r>
        <w:rPr>
          <w:rFonts w:ascii="Times New Roman" w:hAnsi="Times New Roman"/>
          <w:sz w:val="28"/>
        </w:rPr>
        <w:t xml:space="preserve"> </w:t>
      </w:r>
      <w:r>
        <w:rPr>
          <w:rFonts w:ascii="Times New Roman" w:hAnsi="Times New Roman"/>
          <w:sz w:val="28"/>
        </w:rPr>
        <w:t>Robert</w:t>
      </w:r>
    </w:p>
    <w:p w:rsidR="0038158A" w:rsidRPr="00AE229F" w:rsidRDefault="0038158A" w:rsidP="0038158A">
      <w:pPr>
        <w:jc w:val="center"/>
        <w:rPr>
          <w:rFonts w:ascii="Times New Roman" w:hAnsi="Times New Roman"/>
          <w:sz w:val="28"/>
        </w:rPr>
      </w:pPr>
      <w:r>
        <w:rPr>
          <w:rFonts w:ascii="Times New Roman" w:hAnsi="Times New Roman"/>
          <w:sz w:val="28"/>
        </w:rPr>
        <w:t>Groupe 01</w:t>
      </w:r>
    </w:p>
    <w:p w:rsidR="0038158A" w:rsidRPr="00AE229F" w:rsidRDefault="0038158A" w:rsidP="0038158A">
      <w:pPr>
        <w:jc w:val="center"/>
        <w:rPr>
          <w:rFonts w:ascii="Times New Roman" w:hAnsi="Times New Roman"/>
          <w:sz w:val="28"/>
        </w:rPr>
      </w:pPr>
    </w:p>
    <w:p w:rsidR="0038158A" w:rsidRPr="00AE229F" w:rsidRDefault="0038158A" w:rsidP="0038158A">
      <w:pPr>
        <w:jc w:val="center"/>
        <w:rPr>
          <w:rFonts w:ascii="Times New Roman" w:hAnsi="Times New Roman"/>
          <w:sz w:val="28"/>
        </w:rPr>
      </w:pPr>
    </w:p>
    <w:p w:rsidR="0038158A" w:rsidRPr="00AE229F" w:rsidRDefault="0038158A" w:rsidP="0038158A">
      <w:pPr>
        <w:jc w:val="center"/>
        <w:rPr>
          <w:rFonts w:ascii="Times New Roman" w:hAnsi="Times New Roman"/>
          <w:sz w:val="28"/>
        </w:rPr>
      </w:pPr>
    </w:p>
    <w:p w:rsidR="0038158A" w:rsidRPr="00AE229F" w:rsidRDefault="0038158A" w:rsidP="0038158A">
      <w:pPr>
        <w:jc w:val="center"/>
        <w:rPr>
          <w:rFonts w:ascii="Times New Roman" w:hAnsi="Times New Roman"/>
          <w:sz w:val="28"/>
        </w:rPr>
      </w:pPr>
      <w:r w:rsidRPr="00AE229F">
        <w:rPr>
          <w:rFonts w:ascii="Times New Roman" w:hAnsi="Times New Roman"/>
          <w:sz w:val="28"/>
        </w:rPr>
        <w:t>Présenté à</w:t>
      </w:r>
    </w:p>
    <w:p w:rsidR="0038158A" w:rsidRPr="00AE229F" w:rsidRDefault="0038158A" w:rsidP="0038158A">
      <w:pPr>
        <w:jc w:val="center"/>
        <w:rPr>
          <w:rFonts w:ascii="Times New Roman" w:hAnsi="Times New Roman"/>
          <w:sz w:val="28"/>
        </w:rPr>
      </w:pPr>
      <w:r>
        <w:rPr>
          <w:rFonts w:ascii="Times New Roman" w:hAnsi="Times New Roman"/>
          <w:sz w:val="28"/>
        </w:rPr>
        <w:t>M Richard Milette</w:t>
      </w:r>
    </w:p>
    <w:p w:rsidR="0038158A" w:rsidRPr="00AE229F" w:rsidRDefault="0038158A" w:rsidP="0038158A">
      <w:pPr>
        <w:jc w:val="center"/>
        <w:rPr>
          <w:rFonts w:ascii="Times New Roman" w:hAnsi="Times New Roman"/>
          <w:sz w:val="28"/>
        </w:rPr>
      </w:pPr>
    </w:p>
    <w:p w:rsidR="0038158A" w:rsidRPr="00AE229F" w:rsidRDefault="0038158A" w:rsidP="0038158A">
      <w:pPr>
        <w:jc w:val="center"/>
        <w:rPr>
          <w:rFonts w:ascii="Times New Roman" w:hAnsi="Times New Roman"/>
          <w:sz w:val="28"/>
        </w:rPr>
      </w:pPr>
    </w:p>
    <w:p w:rsidR="0038158A" w:rsidRPr="00AE229F" w:rsidRDefault="0038158A" w:rsidP="0038158A">
      <w:pPr>
        <w:jc w:val="center"/>
        <w:rPr>
          <w:rFonts w:ascii="Times New Roman" w:hAnsi="Times New Roman"/>
          <w:sz w:val="28"/>
        </w:rPr>
      </w:pPr>
    </w:p>
    <w:p w:rsidR="0038158A" w:rsidRPr="00AE229F" w:rsidRDefault="0038158A" w:rsidP="0038158A">
      <w:pPr>
        <w:jc w:val="center"/>
        <w:rPr>
          <w:rFonts w:ascii="Times New Roman" w:hAnsi="Times New Roman"/>
          <w:sz w:val="28"/>
        </w:rPr>
      </w:pPr>
      <w:r w:rsidRPr="00AE229F">
        <w:rPr>
          <w:rFonts w:ascii="Times New Roman" w:hAnsi="Times New Roman"/>
          <w:sz w:val="28"/>
        </w:rPr>
        <w:t xml:space="preserve">Dans le cadre du cours de </w:t>
      </w:r>
      <w:r>
        <w:rPr>
          <w:rFonts w:ascii="Times New Roman" w:hAnsi="Times New Roman"/>
          <w:sz w:val="28"/>
        </w:rPr>
        <w:t>Microprocesseur dédié</w:t>
      </w:r>
    </w:p>
    <w:p w:rsidR="0038158A" w:rsidRPr="00AE229F" w:rsidRDefault="0038158A" w:rsidP="0038158A">
      <w:pPr>
        <w:jc w:val="center"/>
        <w:rPr>
          <w:rFonts w:ascii="Times New Roman" w:hAnsi="Times New Roman"/>
          <w:sz w:val="28"/>
        </w:rPr>
      </w:pPr>
      <w:r>
        <w:rPr>
          <w:rFonts w:ascii="Times New Roman" w:hAnsi="Times New Roman"/>
          <w:sz w:val="28"/>
        </w:rPr>
        <w:t xml:space="preserve"> (244-111</w:t>
      </w:r>
      <w:r w:rsidRPr="00AE229F">
        <w:rPr>
          <w:rFonts w:ascii="Times New Roman" w:hAnsi="Times New Roman"/>
          <w:sz w:val="28"/>
        </w:rPr>
        <w:t>-AL)</w:t>
      </w:r>
    </w:p>
    <w:p w:rsidR="0038158A" w:rsidRPr="00AE229F" w:rsidRDefault="0038158A" w:rsidP="0038158A">
      <w:pPr>
        <w:jc w:val="center"/>
        <w:rPr>
          <w:rFonts w:ascii="Times New Roman" w:hAnsi="Times New Roman"/>
          <w:sz w:val="28"/>
        </w:rPr>
      </w:pPr>
    </w:p>
    <w:p w:rsidR="0038158A" w:rsidRPr="00AE229F" w:rsidRDefault="0038158A" w:rsidP="0038158A">
      <w:pPr>
        <w:jc w:val="center"/>
        <w:rPr>
          <w:rFonts w:ascii="Times New Roman" w:hAnsi="Times New Roman"/>
          <w:sz w:val="28"/>
        </w:rPr>
      </w:pPr>
    </w:p>
    <w:p w:rsidR="0038158A" w:rsidRPr="00AE229F" w:rsidRDefault="0038158A" w:rsidP="0038158A">
      <w:pPr>
        <w:jc w:val="center"/>
        <w:rPr>
          <w:rFonts w:ascii="Times New Roman" w:hAnsi="Times New Roman"/>
          <w:sz w:val="28"/>
        </w:rPr>
      </w:pPr>
    </w:p>
    <w:p w:rsidR="0038158A" w:rsidRDefault="0038158A" w:rsidP="0038158A">
      <w:pPr>
        <w:jc w:val="center"/>
        <w:rPr>
          <w:rFonts w:ascii="Times New Roman" w:hAnsi="Times New Roman"/>
          <w:sz w:val="28"/>
        </w:rPr>
      </w:pPr>
      <w:r>
        <w:rPr>
          <w:rFonts w:ascii="Times New Roman" w:hAnsi="Times New Roman"/>
          <w:sz w:val="28"/>
        </w:rPr>
        <w:t>Le 13</w:t>
      </w:r>
      <w:r w:rsidRPr="00AE229F">
        <w:rPr>
          <w:rFonts w:ascii="Times New Roman" w:hAnsi="Times New Roman"/>
          <w:sz w:val="28"/>
        </w:rPr>
        <w:t xml:space="preserve"> </w:t>
      </w:r>
      <w:r>
        <w:rPr>
          <w:rFonts w:ascii="Times New Roman" w:hAnsi="Times New Roman"/>
          <w:sz w:val="28"/>
        </w:rPr>
        <w:t>décembre</w:t>
      </w:r>
      <w:r>
        <w:rPr>
          <w:rFonts w:ascii="Times New Roman" w:hAnsi="Times New Roman"/>
          <w:sz w:val="28"/>
        </w:rPr>
        <w:t xml:space="preserve"> 2016</w:t>
      </w:r>
    </w:p>
    <w:p w:rsidR="005A2100" w:rsidRDefault="005A2100" w:rsidP="0038158A">
      <w:pPr>
        <w:jc w:val="center"/>
        <w:rPr>
          <w:rFonts w:ascii="Times New Roman" w:hAnsi="Times New Roman"/>
          <w:sz w:val="28"/>
        </w:rPr>
      </w:pPr>
    </w:p>
    <w:p w:rsidR="005A2100" w:rsidRDefault="005A2100" w:rsidP="005A2100">
      <w:pPr>
        <w:pStyle w:val="Paragraphedeliste"/>
        <w:numPr>
          <w:ilvl w:val="0"/>
          <w:numId w:val="1"/>
        </w:numPr>
        <w:rPr>
          <w:rFonts w:ascii="Times New Roman" w:hAnsi="Times New Roman"/>
          <w:sz w:val="28"/>
        </w:rPr>
      </w:pPr>
      <w:r>
        <w:rPr>
          <w:rFonts w:ascii="Times New Roman" w:hAnsi="Times New Roman"/>
          <w:sz w:val="28"/>
        </w:rPr>
        <w:lastRenderedPageBreak/>
        <w:t>Robot utilisé : #1</w:t>
      </w:r>
    </w:p>
    <w:p w:rsidR="005A2100" w:rsidRDefault="005A2100" w:rsidP="005A2100">
      <w:pPr>
        <w:rPr>
          <w:rFonts w:ascii="Times New Roman" w:hAnsi="Times New Roman"/>
          <w:sz w:val="28"/>
        </w:rPr>
      </w:pPr>
    </w:p>
    <w:p w:rsidR="005A2100" w:rsidRDefault="005A2100" w:rsidP="005A2100">
      <w:pPr>
        <w:rPr>
          <w:rFonts w:ascii="Times New Roman" w:hAnsi="Times New Roman"/>
          <w:sz w:val="28"/>
        </w:rPr>
      </w:pPr>
    </w:p>
    <w:p w:rsidR="005A2100" w:rsidRDefault="005A2100" w:rsidP="005A2100">
      <w:pPr>
        <w:rPr>
          <w:rFonts w:ascii="Times New Roman" w:hAnsi="Times New Roman"/>
          <w:b/>
          <w:sz w:val="28"/>
        </w:rPr>
      </w:pPr>
      <w:r>
        <w:rPr>
          <w:rFonts w:ascii="Times New Roman" w:hAnsi="Times New Roman"/>
          <w:b/>
          <w:sz w:val="28"/>
        </w:rPr>
        <w:t>L’algorithme derrière mon robot :</w:t>
      </w:r>
    </w:p>
    <w:p w:rsidR="005A2100" w:rsidRDefault="005A2100" w:rsidP="005A2100">
      <w:pPr>
        <w:rPr>
          <w:rFonts w:ascii="Times New Roman" w:hAnsi="Times New Roman"/>
          <w:sz w:val="28"/>
        </w:rPr>
      </w:pPr>
      <w:r>
        <w:rPr>
          <w:rFonts w:ascii="Times New Roman" w:hAnsi="Times New Roman"/>
          <w:sz w:val="28"/>
        </w:rPr>
        <w:t>Et bien, pour faire simple, j’ai décidé de faire des bon de 25% de la puissance maximal (ici 75%) plus on se retrouve sur les bord (10000 ou 00001). Ce qui nous donne (75 – (75*(0.25*leNbDeBond))). Mais, pour rentrer dans les détails, j’ai d’abord décortiqué les valeurs de la lignes dans un tableau. Puis, j’ai analysé combien il y a de 0 (0 a 5) et qu’elle est la position du premier 1 rencontré (0 a 4). Puis j’ai fait un simple calcul :</w:t>
      </w:r>
    </w:p>
    <w:p w:rsidR="005A2100" w:rsidRDefault="005A2100" w:rsidP="005A2100">
      <w:pPr>
        <w:rPr>
          <w:rFonts w:ascii="Times New Roman" w:hAnsi="Times New Roman"/>
          <w:sz w:val="28"/>
        </w:rPr>
      </w:pPr>
    </w:p>
    <w:p w:rsidR="005A2100" w:rsidRDefault="005A2100" w:rsidP="005A2100">
      <w:pPr>
        <w:rPr>
          <w:rFonts w:ascii="Times New Roman" w:hAnsi="Times New Roman" w:cs="DecoType Naskh"/>
          <w:i/>
        </w:rPr>
      </w:pPr>
      <w:r w:rsidRPr="005A2100">
        <w:rPr>
          <w:rFonts w:ascii="Times New Roman" w:hAnsi="Times New Roman" w:cs="DecoType Naskh"/>
          <w:i/>
        </w:rPr>
        <w:t>NbdeBondPlusOrientation = NbDeZero – 2*positionDuPremierUnRecontré</w:t>
      </w:r>
    </w:p>
    <w:p w:rsidR="005A2100" w:rsidRDefault="005A2100" w:rsidP="005A2100">
      <w:pPr>
        <w:rPr>
          <w:rFonts w:ascii="Times New Roman" w:hAnsi="Times New Roman" w:cs="DecoType Naskh"/>
          <w:sz w:val="28"/>
        </w:rPr>
      </w:pPr>
    </w:p>
    <w:p w:rsidR="005A2100" w:rsidRDefault="005A2100" w:rsidP="005A2100">
      <w:pPr>
        <w:rPr>
          <w:rFonts w:ascii="Times New Roman" w:hAnsi="Times New Roman" w:cs="DecoType Naskh"/>
          <w:sz w:val="28"/>
        </w:rPr>
      </w:pPr>
      <w:r>
        <w:rPr>
          <w:rFonts w:ascii="Times New Roman" w:hAnsi="Times New Roman" w:cs="DecoType Naskh"/>
          <w:sz w:val="28"/>
        </w:rPr>
        <w:t xml:space="preserve">Ce qui nous donne des valeurs entre -4 et 4. Le signe indique le sens sur lequel la valeur du moteur changera et le chiffre le nombre de bond. </w:t>
      </w:r>
    </w:p>
    <w:p w:rsidR="005A2100" w:rsidRDefault="005A2100" w:rsidP="005A2100">
      <w:pPr>
        <w:rPr>
          <w:rFonts w:ascii="Times New Roman" w:hAnsi="Times New Roman" w:cs="DecoType Naskh"/>
          <w:sz w:val="28"/>
        </w:rPr>
      </w:pPr>
    </w:p>
    <w:p w:rsidR="005A2100" w:rsidRDefault="005A2100" w:rsidP="005A2100">
      <w:pPr>
        <w:rPr>
          <w:rFonts w:ascii="Times New Roman" w:hAnsi="Times New Roman" w:cs="DecoType Naskh"/>
          <w:sz w:val="28"/>
        </w:rPr>
      </w:pPr>
      <w:r>
        <w:rPr>
          <w:rFonts w:ascii="Times New Roman" w:hAnsi="Times New Roman" w:cs="DecoType Naskh"/>
          <w:sz w:val="28"/>
        </w:rPr>
        <w:t xml:space="preserve">Puis, j’ai mis des restriction sur les possibilité non </w:t>
      </w:r>
      <w:r w:rsidR="00AB149E">
        <w:rPr>
          <w:rFonts w:ascii="Times New Roman" w:hAnsi="Times New Roman" w:cs="DecoType Naskh"/>
          <w:sz w:val="28"/>
        </w:rPr>
        <w:t>traité (donc le code ne s’execute seulement si il y a soit :</w:t>
      </w:r>
    </w:p>
    <w:p w:rsidR="00AB149E" w:rsidRDefault="00AB149E" w:rsidP="00AB149E">
      <w:pPr>
        <w:pStyle w:val="Paragraphedeliste"/>
        <w:numPr>
          <w:ilvl w:val="0"/>
          <w:numId w:val="2"/>
        </w:numPr>
        <w:rPr>
          <w:rFonts w:ascii="Times New Roman" w:hAnsi="Times New Roman" w:cs="DecoType Naskh"/>
          <w:sz w:val="28"/>
        </w:rPr>
      </w:pPr>
      <w:r>
        <w:rPr>
          <w:rFonts w:ascii="Times New Roman" w:hAnsi="Times New Roman" w:cs="DecoType Naskh"/>
          <w:sz w:val="28"/>
        </w:rPr>
        <w:t>4 Zero et 1 Un</w:t>
      </w:r>
    </w:p>
    <w:p w:rsidR="00AB149E" w:rsidRPr="00AB149E" w:rsidRDefault="00AB149E" w:rsidP="00AB149E">
      <w:pPr>
        <w:pStyle w:val="Paragraphedeliste"/>
        <w:numPr>
          <w:ilvl w:val="0"/>
          <w:numId w:val="2"/>
        </w:numPr>
        <w:rPr>
          <w:rFonts w:ascii="Times New Roman" w:hAnsi="Times New Roman" w:cs="DecoType Naskh"/>
          <w:sz w:val="28"/>
        </w:rPr>
      </w:pPr>
      <w:r>
        <w:rPr>
          <w:rFonts w:ascii="Times New Roman" w:hAnsi="Times New Roman" w:cs="DecoType Naskh"/>
          <w:sz w:val="28"/>
        </w:rPr>
        <w:t xml:space="preserve">3 Zero et 2 Un </w:t>
      </w:r>
      <w:r w:rsidRPr="00AB149E">
        <w:rPr>
          <w:rFonts w:ascii="Times New Roman" w:hAnsi="Times New Roman" w:cs="DecoType Naskh"/>
          <w:sz w:val="28"/>
          <w:u w:val="single"/>
        </w:rPr>
        <w:t>COLLÉ</w:t>
      </w:r>
    </w:p>
    <w:p w:rsidR="00AB149E" w:rsidRDefault="00AB149E" w:rsidP="00AB149E">
      <w:pPr>
        <w:pStyle w:val="Paragraphedeliste"/>
        <w:numPr>
          <w:ilvl w:val="0"/>
          <w:numId w:val="2"/>
        </w:numPr>
        <w:rPr>
          <w:rFonts w:ascii="Times New Roman" w:hAnsi="Times New Roman" w:cs="DecoType Naskh"/>
          <w:sz w:val="28"/>
        </w:rPr>
      </w:pPr>
      <w:r w:rsidRPr="00AB149E">
        <w:rPr>
          <w:rFonts w:ascii="Times New Roman" w:hAnsi="Times New Roman" w:cs="DecoType Naskh"/>
          <w:sz w:val="28"/>
        </w:rPr>
        <w:t>5 Zero</w:t>
      </w:r>
      <w:r>
        <w:rPr>
          <w:rFonts w:ascii="Times New Roman" w:hAnsi="Times New Roman" w:cs="DecoType Naskh"/>
          <w:sz w:val="28"/>
        </w:rPr>
        <w:t xml:space="preserve"> (ici on met un code qui met les moteurs a 0)</w:t>
      </w:r>
    </w:p>
    <w:p w:rsidR="00AB149E" w:rsidRDefault="00AB149E" w:rsidP="00AB149E">
      <w:pPr>
        <w:pStyle w:val="Paragraphedeliste"/>
        <w:numPr>
          <w:ilvl w:val="0"/>
          <w:numId w:val="2"/>
        </w:numPr>
        <w:rPr>
          <w:rFonts w:ascii="Times New Roman" w:hAnsi="Times New Roman" w:cs="DecoType Naskh"/>
          <w:sz w:val="28"/>
        </w:rPr>
      </w:pPr>
      <w:r>
        <w:rPr>
          <w:rFonts w:ascii="Times New Roman" w:hAnsi="Times New Roman" w:cs="DecoType Naskh"/>
          <w:sz w:val="28"/>
        </w:rPr>
        <w:t>5 Un (ici on met un code qui met les moteurs a 0)</w:t>
      </w:r>
    </w:p>
    <w:p w:rsidR="00AB149E" w:rsidRDefault="00AB149E" w:rsidP="00AB149E">
      <w:pPr>
        <w:rPr>
          <w:rFonts w:ascii="Times New Roman" w:hAnsi="Times New Roman" w:cs="DecoType Naskh"/>
          <w:sz w:val="28"/>
        </w:rPr>
      </w:pPr>
      <w:r>
        <w:rPr>
          <w:rFonts w:ascii="Times New Roman" w:hAnsi="Times New Roman" w:cs="DecoType Naskh"/>
          <w:sz w:val="28"/>
        </w:rPr>
        <w:t xml:space="preserve">Puis, pour rendre mon résultat utilisable, je fais une racine carrée dessus que je transfert dans un bool pour obtenir des valeurs 0 et 1seulement. Arduino retourne automatiquement 0 dans un int lorsqu’on fait une racine carré négative (sqrt) ce qui m’a été très utile. Nous avons donc le sens, 1 ou 0. Puis on élève au carré notre résultat se situant entre -4 et 4 et on refait une racine carrée pour obtenir des valeurs situées entre 0 et 4 (seulement positif). </w:t>
      </w:r>
    </w:p>
    <w:p w:rsidR="00AB149E" w:rsidRPr="00AB149E" w:rsidRDefault="00AB149E" w:rsidP="00AB149E">
      <w:pPr>
        <w:rPr>
          <w:rFonts w:ascii="Times New Roman" w:hAnsi="Times New Roman" w:cs="DecoType Naskh"/>
          <w:sz w:val="28"/>
        </w:rPr>
      </w:pPr>
      <w:r>
        <w:rPr>
          <w:rFonts w:ascii="Times New Roman" w:hAnsi="Times New Roman" w:cs="DecoType Naskh"/>
          <w:sz w:val="28"/>
        </w:rPr>
        <w:t>Grace à ces deux valeurs, je peux créer un tableau de pointeur qui me permet de pointer sur le bon moteur a modifié et sur la valeur a modifié !</w:t>
      </w:r>
    </w:p>
    <w:p w:rsidR="005A2100" w:rsidRDefault="005A2100" w:rsidP="005A2100">
      <w:pPr>
        <w:rPr>
          <w:rFonts w:ascii="Times New Roman" w:hAnsi="Times New Roman"/>
          <w:sz w:val="28"/>
        </w:rPr>
      </w:pPr>
    </w:p>
    <w:p w:rsidR="00AB149E" w:rsidRDefault="00AB149E" w:rsidP="005A2100">
      <w:pPr>
        <w:rPr>
          <w:rFonts w:ascii="Times New Roman" w:hAnsi="Times New Roman"/>
          <w:b/>
          <w:sz w:val="28"/>
        </w:rPr>
      </w:pPr>
      <w:r>
        <w:rPr>
          <w:rFonts w:ascii="Times New Roman" w:hAnsi="Times New Roman"/>
          <w:b/>
          <w:sz w:val="28"/>
        </w:rPr>
        <w:t>La calibration et la configuration :</w:t>
      </w:r>
    </w:p>
    <w:p w:rsidR="00AB149E" w:rsidRPr="00AB149E" w:rsidRDefault="00AB149E" w:rsidP="005A2100">
      <w:pPr>
        <w:rPr>
          <w:rFonts w:ascii="Times New Roman" w:hAnsi="Times New Roman"/>
          <w:sz w:val="28"/>
        </w:rPr>
      </w:pPr>
      <w:r>
        <w:rPr>
          <w:rFonts w:ascii="Times New Roman" w:hAnsi="Times New Roman"/>
          <w:sz w:val="28"/>
        </w:rPr>
        <w:t>J’ai créé deux valeurs de valMax pour les deux moteurs. Ainsi, je peux utiliser mon code avec plusieurs valeurs de calibration. Mon robot était bien calibré heureusement. Donc, j’ai deux moteurs de puissance égale à 75% de capacité. Puis, pour la configuration, j’ai d’abord essayé plusieurs sorte de valeurs sur la piste pour me rendre compte que les bonds de 25% (de 75% donc des bonds de 18-19% en réalité) était la valeur la plus fluide dans les positifs (puisqu’on nous interdit d’avoir une valeur de moteur négative).</w:t>
      </w:r>
      <w:bookmarkStart w:id="0" w:name="_GoBack"/>
      <w:bookmarkEnd w:id="0"/>
    </w:p>
    <w:p w:rsidR="003433CF" w:rsidRDefault="00AB149E"/>
    <w:sectPr w:rsidR="003433C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ecoType Naskh">
    <w:panose1 w:val="0201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8588D"/>
    <w:multiLevelType w:val="hybridMultilevel"/>
    <w:tmpl w:val="191A57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964716D"/>
    <w:multiLevelType w:val="hybridMultilevel"/>
    <w:tmpl w:val="69BE05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58A"/>
    <w:rsid w:val="0038158A"/>
    <w:rsid w:val="005A2100"/>
    <w:rsid w:val="006C1FDE"/>
    <w:rsid w:val="008C3EE1"/>
    <w:rsid w:val="00AB149E"/>
    <w:rsid w:val="00D4274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9659B"/>
  <w15:chartTrackingRefBased/>
  <w15:docId w15:val="{1100423F-9C76-40F4-8B4F-E234FE96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8158A"/>
    <w:pPr>
      <w:spacing w:after="0" w:line="240" w:lineRule="auto"/>
    </w:pPr>
    <w:rPr>
      <w:rFonts w:ascii="Arial" w:eastAsia="Times New Roman" w:hAnsi="Arial" w:cs="Times New Roman"/>
      <w:sz w:val="24"/>
      <w:szCs w:val="24"/>
      <w:lang w:eastAsia="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A2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376</Words>
  <Characters>2074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Neptunium</dc:creator>
  <cp:keywords/>
  <dc:description/>
  <cp:lastModifiedBy>Neptunium</cp:lastModifiedBy>
  <cp:revision>2</cp:revision>
  <dcterms:created xsi:type="dcterms:W3CDTF">2016-12-13T19:00:00Z</dcterms:created>
  <dcterms:modified xsi:type="dcterms:W3CDTF">2016-12-13T19:19:00Z</dcterms:modified>
</cp:coreProperties>
</file>