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926B" w14:textId="77777777" w:rsidR="0065422D" w:rsidRPr="0065422D" w:rsidRDefault="0065422D" w:rsidP="0065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 xml:space="preserve">Cette tâche a été verrouillée le 28 Juin à </w:t>
      </w:r>
      <w:proofErr w:type="gramStart"/>
      <w:r w:rsidRPr="0065422D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>17:</w:t>
      </w:r>
      <w:proofErr w:type="gramEnd"/>
      <w:r w:rsidRPr="0065422D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>05.</w:t>
      </w:r>
    </w:p>
    <w:p w14:paraId="688EF7A6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Vous pouvez consulter vos supports et notes de cours. Pas d'outils numériques.</w:t>
      </w:r>
    </w:p>
    <w:p w14:paraId="4FBF80E8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Vous utiliserez un traitement texte (</w:t>
      </w:r>
      <w:proofErr w:type="spellStart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word</w:t>
      </w:r>
      <w:proofErr w:type="spellEnd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ou Latex) et vous convertirez le résultat au format </w:t>
      </w:r>
      <w:proofErr w:type="spellStart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pdf</w:t>
      </w:r>
      <w:proofErr w:type="spellEnd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, ou alors vous composerez de façon manuscrite et vous prendrez des photos de vos feuilles.</w:t>
      </w:r>
    </w:p>
    <w:p w14:paraId="00C129D0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Dans les deux cas votre rendu sur </w:t>
      </w:r>
      <w:proofErr w:type="spellStart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canvas</w:t>
      </w:r>
      <w:proofErr w:type="spellEnd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se fera sous </w:t>
      </w:r>
      <w:proofErr w:type="gramStart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la format</w:t>
      </w:r>
      <w:proofErr w:type="gramEnd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d'une archive au format .zip</w:t>
      </w:r>
    </w:p>
    <w:p w14:paraId="0D6DC8C3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47BB9D28" w14:textId="77777777" w:rsidR="0065422D" w:rsidRPr="0065422D" w:rsidRDefault="0065422D" w:rsidP="0065422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fr-FR"/>
        </w:rPr>
      </w:pPr>
      <w:r w:rsidRPr="0065422D">
        <w:rPr>
          <w:rFonts w:ascii="Lato" w:eastAsia="Times New Roman" w:hAnsi="Lato" w:cs="Times New Roman"/>
          <w:b/>
          <w:bCs/>
          <w:color w:val="2D3B45"/>
          <w:sz w:val="36"/>
          <w:szCs w:val="36"/>
          <w:u w:val="single"/>
          <w:lang w:eastAsia="fr-FR"/>
        </w:rPr>
        <w:t>1 - Système linéaire (1)</w:t>
      </w:r>
    </w:p>
    <w:p w14:paraId="0388F558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Résoudre par la méthode de Gauss le système suivant</w:t>
      </w:r>
    </w:p>
    <w:p w14:paraId="3838D8AE" w14:textId="2CBBB61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73EE08AE" wp14:editId="6A111767">
            <wp:extent cx="1981200" cy="638175"/>
            <wp:effectExtent l="0" t="0" r="0" b="9525"/>
            <wp:docPr id="9" name="Image 9" descr="LaTeX: \left \{&#10;\begin{array}{rcl}&#10;x_1 +  x_2 -x_3&amp;=&amp; -1 \\&#10;-2x_1 -  x_2 +x_3&amp;=&amp; -3 \\&#10;3x_1 +  2x_2 +x_3&amp;=&amp; -1 &#10;\end{array}&#10;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X: \left \{&#10;\begin{array}{rcl}&#10;x_1 +  x_2 -x_3&amp;=&amp; -1 \\&#10;-2x_1 -  x_2 +x_3&amp;=&amp; -3 \\&#10;3x_1 +  2x_2 +x_3&amp;=&amp; -1 &#10;\end{array}&#10;\righ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77DD6F63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L'utilisation de toute autre technique ne sera pas prise en compte.</w:t>
      </w:r>
    </w:p>
    <w:p w14:paraId="0507238D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On expliquera précisément sa démarche.</w:t>
      </w:r>
    </w:p>
    <w:p w14:paraId="7DEB91FD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514C98D6" w14:textId="77777777" w:rsidR="0065422D" w:rsidRPr="0065422D" w:rsidRDefault="0065422D" w:rsidP="0065422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fr-FR"/>
        </w:rPr>
      </w:pPr>
      <w:r w:rsidRPr="0065422D">
        <w:rPr>
          <w:rFonts w:ascii="Lato" w:eastAsia="Times New Roman" w:hAnsi="Lato" w:cs="Times New Roman"/>
          <w:b/>
          <w:bCs/>
          <w:color w:val="2D3B45"/>
          <w:sz w:val="36"/>
          <w:szCs w:val="36"/>
          <w:u w:val="single"/>
          <w:lang w:eastAsia="fr-FR"/>
        </w:rPr>
        <w:t>2 - Système linéaire (2)</w:t>
      </w:r>
    </w:p>
    <w:p w14:paraId="02902263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Résoudre par la méthode de Cramer le système suivant</w:t>
      </w:r>
    </w:p>
    <w:p w14:paraId="6E83DEDE" w14:textId="2F159C08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0DCFF8F2" wp14:editId="6C73BC8F">
            <wp:extent cx="1676400" cy="419100"/>
            <wp:effectExtent l="0" t="0" r="0" b="0"/>
            <wp:docPr id="8" name="Image 8" descr="LaTeX: \left \{&#10;\begin{array}{rcl}&#10;-x_1 - 3 x_2 &amp;=&amp; 2 \\&#10;-2x_1 -  5x_2 &amp;=&amp; -3 \end{array}&#10;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: \left \{&#10;\begin{array}{rcl}&#10;-x_1 - 3 x_2 &amp;=&amp; 2 \\&#10;-2x_1 -  5x_2 &amp;=&amp; -3 \end{array}&#10;\righ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 </w:t>
      </w:r>
    </w:p>
    <w:p w14:paraId="5409DF9D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L'utilisation de toute autre technique ne sera pas prise en compte.</w:t>
      </w:r>
    </w:p>
    <w:p w14:paraId="19D46946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On expliquera précisément sa démarche.</w:t>
      </w:r>
    </w:p>
    <w:p w14:paraId="04D750BD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53411FE0" w14:textId="77777777" w:rsidR="0065422D" w:rsidRPr="0065422D" w:rsidRDefault="0065422D" w:rsidP="0065422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fr-FR"/>
        </w:rPr>
      </w:pPr>
      <w:r w:rsidRPr="0065422D">
        <w:rPr>
          <w:rFonts w:ascii="Lato" w:eastAsia="Times New Roman" w:hAnsi="Lato" w:cs="Times New Roman"/>
          <w:b/>
          <w:bCs/>
          <w:color w:val="2D3B45"/>
          <w:sz w:val="36"/>
          <w:szCs w:val="36"/>
          <w:u w:val="single"/>
          <w:lang w:eastAsia="fr-FR"/>
        </w:rPr>
        <w:t>3 - Inversion d'une matrice</w:t>
      </w:r>
    </w:p>
    <w:p w14:paraId="0470BD94" w14:textId="31700C64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Soit </w:t>
      </w:r>
      <w:r w:rsidRPr="0065422D"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7E8E0798" wp14:editId="630E2A0C">
            <wp:extent cx="1162050" cy="628650"/>
            <wp:effectExtent l="0" t="0" r="0" b="0"/>
            <wp:docPr id="7" name="Image 7" descr="LaTeX: A=\begin{pmatrix}&#10;  0 &amp; 1 &amp; 1 \\ &#10;  1  &amp; 0 &amp; 2 \\&#10;0 &amp; 1 &amp; 0&#10;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eX: A=\begin{pmatrix}&#10;  0 &amp; 1 &amp; 1 \\ &#10;  1  &amp; 0 &amp; 2 \\&#10;0 &amp; 1 &amp; 0&#10;\end{pmatrix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74258B23" w14:textId="1E5778F7" w:rsidR="0065422D" w:rsidRPr="0065422D" w:rsidRDefault="0065422D" w:rsidP="006542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Calculer le déterminant de </w:t>
      </w:r>
      <w:r w:rsidRPr="0065422D"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29C64E74" wp14:editId="5B030804">
            <wp:extent cx="123825" cy="123825"/>
            <wp:effectExtent l="0" t="0" r="9525" b="9525"/>
            <wp:docPr id="6" name="Image 6" descr="LaTeX: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TeX: 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A. Est-elle inversible ?</w:t>
      </w:r>
    </w:p>
    <w:p w14:paraId="5F57BCA4" w14:textId="40AD5D23" w:rsidR="0065422D" w:rsidRPr="0065422D" w:rsidRDefault="0065422D" w:rsidP="006542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Calculer l'inverse de </w:t>
      </w:r>
      <w:r w:rsidRPr="0065422D"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37BC71E9" wp14:editId="65712535">
            <wp:extent cx="123825" cy="123825"/>
            <wp:effectExtent l="0" t="0" r="9525" b="9525"/>
            <wp:docPr id="5" name="Image 5" descr="LaTeX: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TeX: 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 par la méthode des cofacteurs.</w:t>
      </w:r>
    </w:p>
    <w:p w14:paraId="43ECD464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On expliquera précisément sa démarche.</w:t>
      </w:r>
    </w:p>
    <w:p w14:paraId="6F9CE0FC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70700986" w14:textId="77777777" w:rsidR="0065422D" w:rsidRPr="0065422D" w:rsidRDefault="0065422D" w:rsidP="0065422D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fr-FR"/>
        </w:rPr>
      </w:pPr>
      <w:r w:rsidRPr="0065422D">
        <w:rPr>
          <w:rFonts w:ascii="Lato" w:eastAsia="Times New Roman" w:hAnsi="Lato" w:cs="Times New Roman"/>
          <w:b/>
          <w:bCs/>
          <w:color w:val="2D3B45"/>
          <w:sz w:val="36"/>
          <w:szCs w:val="36"/>
          <w:u w:val="single"/>
          <w:lang w:eastAsia="fr-FR"/>
        </w:rPr>
        <w:lastRenderedPageBreak/>
        <w:t>4 - Puissance de matrice</w:t>
      </w:r>
    </w:p>
    <w:p w14:paraId="152A3BC4" w14:textId="34391E45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Soit </w:t>
      </w:r>
      <w:r w:rsidRPr="0065422D"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536AD335" wp14:editId="7FD54807">
            <wp:extent cx="895350" cy="419100"/>
            <wp:effectExtent l="0" t="0" r="0" b="0"/>
            <wp:docPr id="4" name="Image 4" descr="LaTeX: A=\begin{pmatrix}&#10;  1 &amp; 0 \\ &#10;  1  &amp; 2&#10;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TeX: A=\begin{pmatrix}&#10;  1 &amp; 0 \\ &#10;  1  &amp; 2&#10;\end{pmatrix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104378D7" w14:textId="19D85F89" w:rsidR="0065422D" w:rsidRPr="0065422D" w:rsidRDefault="0065422D" w:rsidP="006542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Calculer à la main les premières puissances de </w:t>
      </w:r>
      <w:r w:rsidRPr="0065422D"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443570BF" wp14:editId="2F34DB93">
            <wp:extent cx="123825" cy="123825"/>
            <wp:effectExtent l="0" t="0" r="9525" b="9525"/>
            <wp:docPr id="3" name="Image 3" descr="LaTeX: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TeX: 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A.</w:t>
      </w:r>
    </w:p>
    <w:p w14:paraId="077F9126" w14:textId="511A97D9" w:rsidR="0065422D" w:rsidRPr="0065422D" w:rsidRDefault="0065422D" w:rsidP="006542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Conjecturer une formule exprimant </w:t>
      </w:r>
      <w:r w:rsidRPr="0065422D"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513316B8" wp14:editId="4A699F8C">
            <wp:extent cx="190500" cy="123825"/>
            <wp:effectExtent l="0" t="0" r="0" b="9525"/>
            <wp:docPr id="2" name="Image 2" descr="LaTeX: A^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TeX: A^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Ap</w:t>
      </w:r>
      <w:proofErr w:type="spellEnd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pour </w:t>
      </w:r>
      <w:r w:rsidRPr="0065422D">
        <w:rPr>
          <w:rFonts w:ascii="Lato" w:eastAsia="Times New Roman" w:hAnsi="Lato" w:cs="Times New Roman"/>
          <w:noProof/>
          <w:color w:val="2D3B45"/>
          <w:sz w:val="24"/>
          <w:szCs w:val="24"/>
          <w:lang w:eastAsia="fr-FR"/>
        </w:rPr>
        <w:drawing>
          <wp:inline distT="0" distB="0" distL="0" distR="0" wp14:anchorId="2FFB67B0" wp14:editId="39CB274B">
            <wp:extent cx="428625" cy="161925"/>
            <wp:effectExtent l="0" t="0" r="9525" b="9525"/>
            <wp:docPr id="1" name="Image 1" descr="LaTeX: p \in \mathbb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TeX: p \in \mathbb{N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p</w:t>
      </w:r>
      <w:r w:rsidRPr="0065422D">
        <w:rPr>
          <w:rFonts w:ascii="Cambria Math" w:eastAsia="Times New Roman" w:hAnsi="Cambria Math" w:cs="Cambria Math"/>
          <w:color w:val="2D3B45"/>
          <w:sz w:val="24"/>
          <w:szCs w:val="24"/>
          <w:lang w:eastAsia="fr-FR"/>
        </w:rPr>
        <w:t>∈ℕ</w:t>
      </w:r>
      <w:proofErr w:type="spellEnd"/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.</w:t>
      </w:r>
    </w:p>
    <w:p w14:paraId="43F00565" w14:textId="77777777" w:rsidR="0065422D" w:rsidRPr="0065422D" w:rsidRDefault="0065422D" w:rsidP="006542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Démontrer cette formule par récurrence.</w:t>
      </w:r>
    </w:p>
    <w:p w14:paraId="6A0BBC12" w14:textId="77777777" w:rsidR="0065422D" w:rsidRPr="0065422D" w:rsidRDefault="0065422D" w:rsidP="0065422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65422D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On expliquera précisément sa démarche.</w:t>
      </w:r>
    </w:p>
    <w:p w14:paraId="011561F7" w14:textId="77777777" w:rsidR="007E5079" w:rsidRDefault="007E5079"/>
    <w:sectPr w:rsidR="007E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6BD"/>
    <w:multiLevelType w:val="multilevel"/>
    <w:tmpl w:val="CE32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70C0B"/>
    <w:multiLevelType w:val="multilevel"/>
    <w:tmpl w:val="7B3E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665847">
    <w:abstractNumId w:val="1"/>
  </w:num>
  <w:num w:numId="2" w16cid:durableId="173828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65"/>
    <w:rsid w:val="005B6065"/>
    <w:rsid w:val="0065422D"/>
    <w:rsid w:val="007E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533A7-8A8F-47F8-80D4-5D009518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54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5422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5422D"/>
    <w:rPr>
      <w:b/>
      <w:bCs/>
    </w:rPr>
  </w:style>
  <w:style w:type="character" w:customStyle="1" w:styleId="hidden-readable">
    <w:name w:val="hidden-readable"/>
    <w:basedOn w:val="Policepardfaut"/>
    <w:rsid w:val="00654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4</cp:revision>
  <dcterms:created xsi:type="dcterms:W3CDTF">2022-10-08T20:14:00Z</dcterms:created>
  <dcterms:modified xsi:type="dcterms:W3CDTF">2022-10-08T20:15:00Z</dcterms:modified>
</cp:coreProperties>
</file>