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bookmarkStart w:id="0" w:name="_GoBack"/>
      <w:r>
        <w:rPr>
          <w:rFonts w:hint="default"/>
          <w:b/>
          <w:bCs/>
          <w:lang w:val="en-GB"/>
        </w:rPr>
        <w:t xml:space="preserve">Question 1. </w:t>
      </w:r>
    </w:p>
    <w:bookmarkEnd w:id="0"/>
    <w:p>
      <w:pPr>
        <w:rPr>
          <w:rFonts w:hint="default"/>
        </w:rPr>
      </w:pPr>
      <w:r>
        <w:rPr>
          <w:rFonts w:hint="default"/>
        </w:rPr>
        <w:t>In the context of a database, an attribute refers to a characteristic or property of an entity. It describes some aspect or feature of the entity being represented. Attributes are the building blocks of a database schema, defining the structure and properties of the data.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Question 2.</w:t>
      </w:r>
    </w:p>
    <w:p>
      <w:pPr>
        <w:rPr>
          <w:rFonts w:hint="default"/>
        </w:rPr>
      </w:pPr>
      <w:r>
        <w:rPr>
          <w:rFonts w:hint="default"/>
        </w:rPr>
        <w:t>Having a unique identifier for each item in a database is important for several reasons: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Uniqueness: It ensures that each item in the database can be uniquely identified, preventing confusion or ambiguity.</w:t>
      </w:r>
    </w:p>
    <w:p>
      <w:pPr>
        <w:rPr>
          <w:rFonts w:hint="default"/>
        </w:rPr>
      </w:pPr>
      <w:r>
        <w:rPr>
          <w:rFonts w:hint="default"/>
        </w:rPr>
        <w:t>2. Data Integrity: A unique identifier helps maintain data integrity by ensuring that there are no duplicate records.</w:t>
      </w:r>
    </w:p>
    <w:p>
      <w:pPr>
        <w:rPr>
          <w:rFonts w:hint="default"/>
        </w:rPr>
      </w:pPr>
      <w:r>
        <w:rPr>
          <w:rFonts w:hint="default"/>
        </w:rPr>
        <w:t>3. Referential Integrity: Unique identifiers are often used as references or foreign keys in relational databases to establish relationships between different entities.</w:t>
      </w:r>
    </w:p>
    <w:p>
      <w:pPr>
        <w:rPr>
          <w:rFonts w:hint="default"/>
        </w:rPr>
      </w:pPr>
      <w:r>
        <w:rPr>
          <w:rFonts w:hint="default"/>
        </w:rPr>
        <w:t>4. Efficient Retrieval: Unique identifiers facilitate efficient retrieval of specific records or entities from the database.</w:t>
      </w:r>
    </w:p>
    <w:p>
      <w:pPr>
        <w:rPr>
          <w:rFonts w:hint="default"/>
        </w:rPr>
      </w:pPr>
      <w:r>
        <w:rPr>
          <w:rFonts w:hint="default"/>
        </w:rPr>
        <w:t>5. Indexing: Unique identifiers are commonly indexed, which improves the performance of queries and data retrieval operations.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Question 3.</w:t>
      </w:r>
    </w:p>
    <w:p>
      <w:pPr>
        <w:rPr>
          <w:rFonts w:hint="default"/>
        </w:rPr>
      </w:pPr>
      <w:r>
        <w:rPr>
          <w:rFonts w:hint="default"/>
        </w:rPr>
        <w:t>Examples of attributes associated with a "Patient" entity in a hospital database: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Patient ID: A unique identifier for each patient.</w:t>
      </w:r>
    </w:p>
    <w:p>
      <w:pPr>
        <w:rPr>
          <w:rFonts w:hint="default"/>
        </w:rPr>
      </w:pPr>
      <w:r>
        <w:rPr>
          <w:rFonts w:hint="default"/>
        </w:rPr>
        <w:t>2. Name: The full name of the patient.</w:t>
      </w:r>
    </w:p>
    <w:p>
      <w:pPr>
        <w:rPr>
          <w:rFonts w:hint="default"/>
        </w:rPr>
      </w:pPr>
      <w:r>
        <w:rPr>
          <w:rFonts w:hint="default"/>
        </w:rPr>
        <w:t>3. Date of Birth: The date when the patient was born.</w:t>
      </w:r>
    </w:p>
    <w:p>
      <w:pPr>
        <w:rPr>
          <w:rFonts w:hint="default"/>
        </w:rPr>
      </w:pPr>
      <w:r>
        <w:rPr>
          <w:rFonts w:hint="default"/>
        </w:rPr>
        <w:t>4. Gender: The gender of the patient.</w:t>
      </w:r>
    </w:p>
    <w:p>
      <w:pPr>
        <w:rPr>
          <w:rFonts w:hint="default"/>
        </w:rPr>
      </w:pPr>
      <w:r>
        <w:rPr>
          <w:rFonts w:hint="default"/>
        </w:rPr>
        <w:t>5. Medical History: Information about the patient's past illnesses, surgeries, or medical conditions.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Question 4.</w:t>
      </w:r>
    </w:p>
    <w:p>
      <w:pPr>
        <w:rPr>
          <w:rFonts w:hint="default"/>
        </w:rPr>
      </w:pPr>
      <w:r>
        <w:rPr>
          <w:rFonts w:hint="default"/>
        </w:rPr>
        <w:t>Characteristics that help distinguish one specific library book from another: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ISBN (International Standard Book Number): A unique identifier assigned to each edition and variation of a book.</w:t>
      </w:r>
    </w:p>
    <w:p>
      <w:pPr>
        <w:rPr>
          <w:rFonts w:hint="default"/>
        </w:rPr>
      </w:pPr>
      <w:r>
        <w:rPr>
          <w:rFonts w:hint="default"/>
        </w:rPr>
        <w:t>2. Title: The name or title of the book.</w:t>
      </w:r>
    </w:p>
    <w:p>
      <w:pPr>
        <w:rPr>
          <w:rFonts w:hint="default"/>
        </w:rPr>
      </w:pPr>
      <w:r>
        <w:rPr>
          <w:rFonts w:hint="default"/>
        </w:rPr>
        <w:t>3. Author: The person who wrote the book.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GB"/>
        </w:rPr>
        <w:t>Question 5.</w:t>
      </w:r>
    </w:p>
    <w:p>
      <w:pPr>
        <w:rPr>
          <w:rFonts w:hint="default"/>
        </w:rPr>
      </w:pPr>
      <w:r>
        <w:rPr>
          <w:rFonts w:hint="default"/>
        </w:rPr>
        <w:t>Single-valued attribute: An attribute that holds a single value for each instance of an entity. For example, the "Age" of a person is a single-valued attribute because each person has only one age value.</w:t>
      </w:r>
    </w:p>
    <w:p>
      <w:pPr>
        <w:rPr>
          <w:rFonts w:hint="default"/>
        </w:rPr>
      </w:pPr>
    </w:p>
    <w:p>
      <w:r>
        <w:rPr>
          <w:rFonts w:hint="default"/>
        </w:rPr>
        <w:t>Multi-valued attribute: An attribute that can hold multiple values for each instance of an entity. For example, the "Phone Numbers" of a person entity can be multi-valued because a person may have multiple phone numbers such as home, work, and mobile.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930A2"/>
    <w:rsid w:val="27C9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2024-03-01T11:01:00Z</dcterms:created>
  <dc:creator>coder</dc:creator>
  <cp:lastModifiedBy>coder</cp:lastModifiedBy>
  <dcterms:modified xsi:type="dcterms:W3CDTF">2024-03-01T11:10:24Z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D26CDD2254F84FD985DEC5C0C798B05E_11</vt:lpwstr>
  </property>
</Properties>
</file>