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3A6" w:rsidRPr="00B4140E" w:rsidRDefault="00ED3F08">
      <w:pPr>
        <w:rPr>
          <w:b/>
          <w:lang w:val="es-ES"/>
        </w:rPr>
      </w:pPr>
      <w:r w:rsidRPr="00B4140E">
        <w:rPr>
          <w:b/>
          <w:lang w:val="es-ES"/>
        </w:rPr>
        <w:t xml:space="preserve">FORMAS DE OBTENER DATOS DE UN XML </w:t>
      </w:r>
    </w:p>
    <w:p w:rsidR="00ED3F08" w:rsidRDefault="00ED3F08" w:rsidP="00ED3F08">
      <w:pPr>
        <w:rPr>
          <w:lang w:val="es-ES"/>
        </w:rPr>
      </w:pPr>
      <w:r>
        <w:rPr>
          <w:lang w:val="es-ES"/>
        </w:rPr>
        <w:t xml:space="preserve">La forma de extraer información de un campo XML debe ser mediante consultas </w:t>
      </w:r>
      <w:proofErr w:type="spellStart"/>
      <w:r>
        <w:rPr>
          <w:lang w:val="es-ES"/>
        </w:rPr>
        <w:t>XQuery</w:t>
      </w:r>
      <w:proofErr w:type="spellEnd"/>
      <w:r>
        <w:rPr>
          <w:lang w:val="es-ES"/>
        </w:rPr>
        <w:t>, el cual ofrece muchas alternativas para obtener datos de un campo XML, entre los más comunes encontramos los siguientes:</w:t>
      </w:r>
    </w:p>
    <w:p w:rsidR="00ED3F08" w:rsidRDefault="00ED3F08" w:rsidP="00ED3F08">
      <w:pPr>
        <w:pStyle w:val="Prrafodelista"/>
        <w:numPr>
          <w:ilvl w:val="0"/>
          <w:numId w:val="3"/>
        </w:numPr>
        <w:rPr>
          <w:lang w:val="es-ES"/>
        </w:rPr>
      </w:pPr>
      <w:r>
        <w:rPr>
          <w:lang w:val="es-ES"/>
        </w:rPr>
        <w:t>Estructura XML:</w:t>
      </w:r>
    </w:p>
    <w:p w:rsidR="00ED3F08" w:rsidRPr="00ED3F08" w:rsidRDefault="00ED3F08" w:rsidP="00ED3F08">
      <w:pPr>
        <w:autoSpaceDE w:val="0"/>
        <w:autoSpaceDN w:val="0"/>
        <w:adjustRightInd w:val="0"/>
        <w:spacing w:after="0" w:line="240" w:lineRule="auto"/>
        <w:ind w:left="720"/>
        <w:rPr>
          <w:rFonts w:ascii="Courier New" w:hAnsi="Courier New" w:cs="Courier New"/>
          <w:noProof/>
          <w:color w:val="0000FF"/>
          <w:sz w:val="20"/>
          <w:szCs w:val="20"/>
        </w:rPr>
      </w:pPr>
      <w:r w:rsidRPr="00ED3F08">
        <w:rPr>
          <w:rFonts w:ascii="Courier New" w:hAnsi="Courier New" w:cs="Courier New"/>
          <w:noProof/>
          <w:color w:val="0000FF"/>
          <w:sz w:val="20"/>
          <w:szCs w:val="20"/>
        </w:rPr>
        <w:t>&lt;</w:t>
      </w:r>
      <w:r w:rsidRPr="00ED3F08">
        <w:rPr>
          <w:rFonts w:ascii="Courier New" w:hAnsi="Courier New" w:cs="Courier New"/>
          <w:noProof/>
          <w:color w:val="A31515"/>
          <w:sz w:val="20"/>
          <w:szCs w:val="20"/>
        </w:rPr>
        <w:t>parameter</w:t>
      </w:r>
      <w:r w:rsidRPr="00ED3F08">
        <w:rPr>
          <w:rFonts w:ascii="Courier New" w:hAnsi="Courier New" w:cs="Courier New"/>
          <w:noProof/>
          <w:color w:val="0000FF"/>
          <w:sz w:val="20"/>
          <w:szCs w:val="20"/>
        </w:rPr>
        <w:t>&gt;</w:t>
      </w:r>
    </w:p>
    <w:p w:rsidR="00ED3F08" w:rsidRPr="00ED3F08" w:rsidRDefault="00ED3F08" w:rsidP="00ED3F08">
      <w:pPr>
        <w:autoSpaceDE w:val="0"/>
        <w:autoSpaceDN w:val="0"/>
        <w:adjustRightInd w:val="0"/>
        <w:spacing w:after="0" w:line="240" w:lineRule="auto"/>
        <w:ind w:left="720"/>
        <w:rPr>
          <w:rFonts w:ascii="Courier New" w:hAnsi="Courier New" w:cs="Courier New"/>
          <w:noProof/>
          <w:color w:val="0000FF"/>
          <w:sz w:val="20"/>
          <w:szCs w:val="20"/>
        </w:rPr>
      </w:pPr>
      <w:r w:rsidRPr="00ED3F08">
        <w:rPr>
          <w:rFonts w:ascii="Courier New" w:hAnsi="Courier New" w:cs="Courier New"/>
          <w:noProof/>
          <w:color w:val="0000FF"/>
          <w:sz w:val="20"/>
          <w:szCs w:val="20"/>
        </w:rPr>
        <w:t xml:space="preserve">  &lt;</w:t>
      </w:r>
      <w:r w:rsidRPr="00ED3F08">
        <w:rPr>
          <w:rFonts w:ascii="Courier New" w:hAnsi="Courier New" w:cs="Courier New"/>
          <w:noProof/>
          <w:color w:val="A31515"/>
          <w:sz w:val="20"/>
          <w:szCs w:val="20"/>
        </w:rPr>
        <w:t>row</w:t>
      </w:r>
      <w:r w:rsidRPr="00ED3F08">
        <w:rPr>
          <w:rFonts w:ascii="Courier New" w:hAnsi="Courier New" w:cs="Courier New"/>
          <w:noProof/>
          <w:color w:val="0000FF"/>
          <w:sz w:val="20"/>
          <w:szCs w:val="20"/>
        </w:rPr>
        <w:t>&gt;</w:t>
      </w:r>
      <w:r w:rsidRPr="00ED3F08">
        <w:rPr>
          <w:rFonts w:ascii="Courier New" w:hAnsi="Courier New" w:cs="Courier New"/>
          <w:noProof/>
          <w:sz w:val="20"/>
          <w:szCs w:val="20"/>
        </w:rPr>
        <w:t>1</w:t>
      </w:r>
      <w:r w:rsidRPr="00ED3F08">
        <w:rPr>
          <w:rFonts w:ascii="Courier New" w:hAnsi="Courier New" w:cs="Courier New"/>
          <w:noProof/>
          <w:color w:val="0000FF"/>
          <w:sz w:val="20"/>
          <w:szCs w:val="20"/>
        </w:rPr>
        <w:t>&lt;/</w:t>
      </w:r>
      <w:r w:rsidRPr="00ED3F08">
        <w:rPr>
          <w:rFonts w:ascii="Courier New" w:hAnsi="Courier New" w:cs="Courier New"/>
          <w:noProof/>
          <w:color w:val="A31515"/>
          <w:sz w:val="20"/>
          <w:szCs w:val="20"/>
        </w:rPr>
        <w:t>row</w:t>
      </w:r>
      <w:r w:rsidRPr="00ED3F08">
        <w:rPr>
          <w:rFonts w:ascii="Courier New" w:hAnsi="Courier New" w:cs="Courier New"/>
          <w:noProof/>
          <w:color w:val="0000FF"/>
          <w:sz w:val="20"/>
          <w:szCs w:val="20"/>
        </w:rPr>
        <w:t>&gt;</w:t>
      </w:r>
    </w:p>
    <w:p w:rsidR="00ED3F08" w:rsidRPr="00ED3F08" w:rsidRDefault="00ED3F08" w:rsidP="00ED3F08">
      <w:pPr>
        <w:autoSpaceDE w:val="0"/>
        <w:autoSpaceDN w:val="0"/>
        <w:adjustRightInd w:val="0"/>
        <w:spacing w:after="0" w:line="240" w:lineRule="auto"/>
        <w:ind w:left="720"/>
        <w:rPr>
          <w:rFonts w:ascii="Courier New" w:hAnsi="Courier New" w:cs="Courier New"/>
          <w:noProof/>
          <w:color w:val="0000FF"/>
          <w:sz w:val="20"/>
          <w:szCs w:val="20"/>
        </w:rPr>
      </w:pPr>
      <w:r w:rsidRPr="00ED3F08">
        <w:rPr>
          <w:rFonts w:ascii="Courier New" w:hAnsi="Courier New" w:cs="Courier New"/>
          <w:noProof/>
          <w:color w:val="0000FF"/>
          <w:sz w:val="20"/>
          <w:szCs w:val="20"/>
        </w:rPr>
        <w:t xml:space="preserve">  &lt;</w:t>
      </w:r>
      <w:r w:rsidRPr="00ED3F08">
        <w:rPr>
          <w:rFonts w:ascii="Courier New" w:hAnsi="Courier New" w:cs="Courier New"/>
          <w:noProof/>
          <w:color w:val="A31515"/>
          <w:sz w:val="20"/>
          <w:szCs w:val="20"/>
        </w:rPr>
        <w:t>row</w:t>
      </w:r>
      <w:r w:rsidRPr="00ED3F08">
        <w:rPr>
          <w:rFonts w:ascii="Courier New" w:hAnsi="Courier New" w:cs="Courier New"/>
          <w:noProof/>
          <w:color w:val="0000FF"/>
          <w:sz w:val="20"/>
          <w:szCs w:val="20"/>
        </w:rPr>
        <w:t>&gt;</w:t>
      </w:r>
      <w:r w:rsidRPr="00ED3F08">
        <w:rPr>
          <w:rFonts w:ascii="Courier New" w:hAnsi="Courier New" w:cs="Courier New"/>
          <w:noProof/>
          <w:sz w:val="20"/>
          <w:szCs w:val="20"/>
        </w:rPr>
        <w:t>2</w:t>
      </w:r>
      <w:r w:rsidRPr="00ED3F08">
        <w:rPr>
          <w:rFonts w:ascii="Courier New" w:hAnsi="Courier New" w:cs="Courier New"/>
          <w:noProof/>
          <w:color w:val="0000FF"/>
          <w:sz w:val="20"/>
          <w:szCs w:val="20"/>
        </w:rPr>
        <w:t>&lt;/</w:t>
      </w:r>
      <w:r w:rsidRPr="00ED3F08">
        <w:rPr>
          <w:rFonts w:ascii="Courier New" w:hAnsi="Courier New" w:cs="Courier New"/>
          <w:noProof/>
          <w:color w:val="A31515"/>
          <w:sz w:val="20"/>
          <w:szCs w:val="20"/>
        </w:rPr>
        <w:t>row</w:t>
      </w:r>
      <w:r w:rsidRPr="00ED3F08">
        <w:rPr>
          <w:rFonts w:ascii="Courier New" w:hAnsi="Courier New" w:cs="Courier New"/>
          <w:noProof/>
          <w:color w:val="0000FF"/>
          <w:sz w:val="20"/>
          <w:szCs w:val="20"/>
        </w:rPr>
        <w:t>&gt;</w:t>
      </w:r>
    </w:p>
    <w:p w:rsidR="00ED3F08" w:rsidRPr="00ED3F08" w:rsidRDefault="00ED3F08" w:rsidP="00ED3F08">
      <w:pPr>
        <w:autoSpaceDE w:val="0"/>
        <w:autoSpaceDN w:val="0"/>
        <w:adjustRightInd w:val="0"/>
        <w:spacing w:after="0" w:line="240" w:lineRule="auto"/>
        <w:ind w:left="720"/>
        <w:rPr>
          <w:rFonts w:ascii="Courier New" w:hAnsi="Courier New" w:cs="Courier New"/>
          <w:noProof/>
          <w:color w:val="0000FF"/>
          <w:sz w:val="20"/>
          <w:szCs w:val="20"/>
        </w:rPr>
      </w:pPr>
      <w:r w:rsidRPr="00ED3F08">
        <w:rPr>
          <w:rFonts w:ascii="Courier New" w:hAnsi="Courier New" w:cs="Courier New"/>
          <w:noProof/>
          <w:color w:val="0000FF"/>
          <w:sz w:val="20"/>
          <w:szCs w:val="20"/>
        </w:rPr>
        <w:t xml:space="preserve">  &lt;</w:t>
      </w:r>
      <w:r w:rsidRPr="00ED3F08">
        <w:rPr>
          <w:rFonts w:ascii="Courier New" w:hAnsi="Courier New" w:cs="Courier New"/>
          <w:noProof/>
          <w:color w:val="A31515"/>
          <w:sz w:val="20"/>
          <w:szCs w:val="20"/>
        </w:rPr>
        <w:t>row</w:t>
      </w:r>
      <w:r w:rsidRPr="00ED3F08">
        <w:rPr>
          <w:rFonts w:ascii="Courier New" w:hAnsi="Courier New" w:cs="Courier New"/>
          <w:noProof/>
          <w:color w:val="0000FF"/>
          <w:sz w:val="20"/>
          <w:szCs w:val="20"/>
        </w:rPr>
        <w:t>&gt;</w:t>
      </w:r>
      <w:r w:rsidRPr="00ED3F08">
        <w:rPr>
          <w:rFonts w:ascii="Courier New" w:hAnsi="Courier New" w:cs="Courier New"/>
          <w:noProof/>
          <w:sz w:val="20"/>
          <w:szCs w:val="20"/>
        </w:rPr>
        <w:t>3</w:t>
      </w:r>
      <w:r w:rsidRPr="00ED3F08">
        <w:rPr>
          <w:rFonts w:ascii="Courier New" w:hAnsi="Courier New" w:cs="Courier New"/>
          <w:noProof/>
          <w:color w:val="0000FF"/>
          <w:sz w:val="20"/>
          <w:szCs w:val="20"/>
        </w:rPr>
        <w:t>&lt;/</w:t>
      </w:r>
      <w:r w:rsidRPr="00ED3F08">
        <w:rPr>
          <w:rFonts w:ascii="Courier New" w:hAnsi="Courier New" w:cs="Courier New"/>
          <w:noProof/>
          <w:color w:val="A31515"/>
          <w:sz w:val="20"/>
          <w:szCs w:val="20"/>
        </w:rPr>
        <w:t>row</w:t>
      </w:r>
      <w:r w:rsidRPr="00ED3F08">
        <w:rPr>
          <w:rFonts w:ascii="Courier New" w:hAnsi="Courier New" w:cs="Courier New"/>
          <w:noProof/>
          <w:color w:val="0000FF"/>
          <w:sz w:val="20"/>
          <w:szCs w:val="20"/>
        </w:rPr>
        <w:t>&gt;</w:t>
      </w:r>
    </w:p>
    <w:p w:rsidR="00ED3F08" w:rsidRDefault="00ED3F08" w:rsidP="00ED3F08">
      <w:pPr>
        <w:ind w:left="720"/>
        <w:rPr>
          <w:rFonts w:ascii="Courier New" w:hAnsi="Courier New" w:cs="Courier New"/>
          <w:noProof/>
          <w:color w:val="0000FF"/>
          <w:sz w:val="20"/>
          <w:szCs w:val="20"/>
        </w:rPr>
      </w:pPr>
      <w:r w:rsidRPr="00ED3F08">
        <w:rPr>
          <w:rFonts w:ascii="Courier New" w:hAnsi="Courier New" w:cs="Courier New"/>
          <w:noProof/>
          <w:color w:val="0000FF"/>
          <w:sz w:val="20"/>
          <w:szCs w:val="20"/>
        </w:rPr>
        <w:t>&lt;/</w:t>
      </w:r>
      <w:r w:rsidRPr="00ED3F08">
        <w:rPr>
          <w:rFonts w:ascii="Courier New" w:hAnsi="Courier New" w:cs="Courier New"/>
          <w:noProof/>
          <w:color w:val="A31515"/>
          <w:sz w:val="20"/>
          <w:szCs w:val="20"/>
        </w:rPr>
        <w:t>parameter</w:t>
      </w:r>
      <w:r w:rsidRPr="00ED3F08">
        <w:rPr>
          <w:rFonts w:ascii="Courier New" w:hAnsi="Courier New" w:cs="Courier New"/>
          <w:noProof/>
          <w:color w:val="0000FF"/>
          <w:sz w:val="20"/>
          <w:szCs w:val="20"/>
        </w:rPr>
        <w:t>&gt;</w:t>
      </w:r>
    </w:p>
    <w:p w:rsidR="00ED3F08" w:rsidRDefault="00ED3F08" w:rsidP="00ED3F08">
      <w:pPr>
        <w:ind w:left="720"/>
        <w:rPr>
          <w:rFonts w:cstheme="minorHAnsi"/>
          <w:lang w:val="es-ES"/>
        </w:rPr>
      </w:pPr>
      <w:r>
        <w:rPr>
          <w:rFonts w:cstheme="minorHAnsi"/>
          <w:lang w:val="es-ES"/>
        </w:rPr>
        <w:t>Ejemplo de consulta:</w:t>
      </w:r>
    </w:p>
    <w:p w:rsidR="00ED3F08" w:rsidRPr="00ED3F08" w:rsidRDefault="00ED3F08" w:rsidP="00ED3F08">
      <w:pPr>
        <w:autoSpaceDE w:val="0"/>
        <w:autoSpaceDN w:val="0"/>
        <w:adjustRightInd w:val="0"/>
        <w:spacing w:after="0" w:line="240" w:lineRule="auto"/>
        <w:ind w:firstLine="708"/>
        <w:rPr>
          <w:rFonts w:ascii="Courier New" w:hAnsi="Courier New" w:cs="Courier New"/>
          <w:noProof/>
          <w:color w:val="808080"/>
          <w:sz w:val="20"/>
          <w:szCs w:val="20"/>
          <w:lang w:val="en-US"/>
        </w:rPr>
      </w:pPr>
      <w:r w:rsidRPr="00ED3F08">
        <w:rPr>
          <w:rFonts w:ascii="Courier New" w:hAnsi="Courier New" w:cs="Courier New"/>
          <w:noProof/>
          <w:color w:val="0000FF"/>
          <w:sz w:val="20"/>
          <w:szCs w:val="20"/>
          <w:lang w:val="en-US"/>
        </w:rPr>
        <w:t>SELECT</w:t>
      </w:r>
      <w:r w:rsidRPr="00ED3F08">
        <w:rPr>
          <w:rFonts w:ascii="Courier New" w:hAnsi="Courier New" w:cs="Courier New"/>
          <w:noProof/>
          <w:sz w:val="20"/>
          <w:szCs w:val="20"/>
          <w:lang w:val="en-US"/>
        </w:rPr>
        <w:t xml:space="preserve">  </w:t>
      </w:r>
      <w:r w:rsidRPr="00ED3F08">
        <w:rPr>
          <w:rFonts w:ascii="Courier New" w:hAnsi="Courier New" w:cs="Courier New"/>
          <w:noProof/>
          <w:color w:val="008080"/>
          <w:sz w:val="20"/>
          <w:szCs w:val="20"/>
          <w:lang w:val="en-US"/>
        </w:rPr>
        <w:t>T</w:t>
      </w:r>
      <w:r w:rsidRPr="00ED3F08">
        <w:rPr>
          <w:rFonts w:ascii="Courier New" w:hAnsi="Courier New" w:cs="Courier New"/>
          <w:noProof/>
          <w:color w:val="808080"/>
          <w:sz w:val="20"/>
          <w:szCs w:val="20"/>
          <w:lang w:val="en-US"/>
        </w:rPr>
        <w:t>.</w:t>
      </w:r>
      <w:r w:rsidRPr="00ED3F08">
        <w:rPr>
          <w:rFonts w:ascii="Courier New" w:hAnsi="Courier New" w:cs="Courier New"/>
          <w:noProof/>
          <w:color w:val="008080"/>
          <w:sz w:val="20"/>
          <w:szCs w:val="20"/>
          <w:lang w:val="en-US"/>
        </w:rPr>
        <w:t>c</w:t>
      </w:r>
      <w:r w:rsidRPr="00ED3F08">
        <w:rPr>
          <w:rFonts w:ascii="Courier New" w:hAnsi="Courier New" w:cs="Courier New"/>
          <w:noProof/>
          <w:color w:val="808080"/>
          <w:sz w:val="20"/>
          <w:szCs w:val="20"/>
          <w:lang w:val="en-US"/>
        </w:rPr>
        <w:t>.</w:t>
      </w:r>
      <w:r w:rsidRPr="00ED3F08">
        <w:rPr>
          <w:rFonts w:ascii="Courier New" w:hAnsi="Courier New" w:cs="Courier New"/>
          <w:noProof/>
          <w:color w:val="008080"/>
          <w:sz w:val="20"/>
          <w:szCs w:val="20"/>
          <w:lang w:val="en-US"/>
        </w:rPr>
        <w:t>value</w:t>
      </w:r>
      <w:r w:rsidRPr="00ED3F08">
        <w:rPr>
          <w:rFonts w:ascii="Courier New" w:hAnsi="Courier New" w:cs="Courier New"/>
          <w:noProof/>
          <w:color w:val="808080"/>
          <w:sz w:val="20"/>
          <w:szCs w:val="20"/>
          <w:lang w:val="en-US"/>
        </w:rPr>
        <w:t>(</w:t>
      </w:r>
      <w:r w:rsidRPr="00ED3F08">
        <w:rPr>
          <w:rFonts w:ascii="Courier New" w:hAnsi="Courier New" w:cs="Courier New"/>
          <w:noProof/>
          <w:color w:val="FF0000"/>
          <w:sz w:val="20"/>
          <w:szCs w:val="20"/>
          <w:lang w:val="en-US"/>
        </w:rPr>
        <w:t>'.'</w:t>
      </w:r>
      <w:r w:rsidRPr="00ED3F08">
        <w:rPr>
          <w:rFonts w:ascii="Courier New" w:hAnsi="Courier New" w:cs="Courier New"/>
          <w:noProof/>
          <w:color w:val="808080"/>
          <w:sz w:val="20"/>
          <w:szCs w:val="20"/>
          <w:lang w:val="en-US"/>
        </w:rPr>
        <w:t>,</w:t>
      </w:r>
      <w:r w:rsidRPr="00ED3F08">
        <w:rPr>
          <w:rFonts w:ascii="Courier New" w:hAnsi="Courier New" w:cs="Courier New"/>
          <w:noProof/>
          <w:sz w:val="20"/>
          <w:szCs w:val="20"/>
          <w:lang w:val="en-US"/>
        </w:rPr>
        <w:t xml:space="preserve"> </w:t>
      </w:r>
      <w:r w:rsidRPr="00ED3F08">
        <w:rPr>
          <w:rFonts w:ascii="Courier New" w:hAnsi="Courier New" w:cs="Courier New"/>
          <w:noProof/>
          <w:color w:val="FF0000"/>
          <w:sz w:val="20"/>
          <w:szCs w:val="20"/>
          <w:lang w:val="en-US"/>
        </w:rPr>
        <w:t>'BIGINT'</w:t>
      </w:r>
      <w:r w:rsidRPr="00ED3F08">
        <w:rPr>
          <w:rFonts w:ascii="Courier New" w:hAnsi="Courier New" w:cs="Courier New"/>
          <w:noProof/>
          <w:color w:val="808080"/>
          <w:sz w:val="20"/>
          <w:szCs w:val="20"/>
          <w:lang w:val="en-US"/>
        </w:rPr>
        <w:t>)</w:t>
      </w:r>
    </w:p>
    <w:p w:rsidR="00ED3F08" w:rsidRDefault="00ED3F08" w:rsidP="00ED3F08">
      <w:pPr>
        <w:ind w:left="720"/>
        <w:rPr>
          <w:rFonts w:ascii="Courier New" w:hAnsi="Courier New" w:cs="Courier New"/>
          <w:noProof/>
          <w:color w:val="808080"/>
          <w:sz w:val="20"/>
          <w:szCs w:val="20"/>
          <w:lang w:val="en-US"/>
        </w:rPr>
      </w:pPr>
      <w:r w:rsidRPr="00ED3F08">
        <w:rPr>
          <w:rFonts w:ascii="Courier New" w:hAnsi="Courier New" w:cs="Courier New"/>
          <w:noProof/>
          <w:color w:val="0000FF"/>
          <w:sz w:val="20"/>
          <w:szCs w:val="20"/>
          <w:lang w:val="en-US"/>
        </w:rPr>
        <w:t>FROM</w:t>
      </w:r>
      <w:r w:rsidRPr="00ED3F08">
        <w:rPr>
          <w:rFonts w:ascii="Courier New" w:hAnsi="Courier New" w:cs="Courier New"/>
          <w:noProof/>
          <w:sz w:val="20"/>
          <w:szCs w:val="20"/>
          <w:lang w:val="en-US"/>
        </w:rPr>
        <w:t xml:space="preserve">    </w:t>
      </w:r>
      <w:r w:rsidRPr="00ED3F08">
        <w:rPr>
          <w:rFonts w:ascii="Courier New" w:hAnsi="Courier New" w:cs="Courier New"/>
          <w:noProof/>
          <w:color w:val="008080"/>
          <w:sz w:val="20"/>
          <w:szCs w:val="20"/>
          <w:lang w:val="en-US"/>
        </w:rPr>
        <w:t>@xml</w:t>
      </w:r>
      <w:r w:rsidRPr="00ED3F08">
        <w:rPr>
          <w:rFonts w:ascii="Courier New" w:hAnsi="Courier New" w:cs="Courier New"/>
          <w:noProof/>
          <w:color w:val="808080"/>
          <w:sz w:val="20"/>
          <w:szCs w:val="20"/>
          <w:lang w:val="en-US"/>
        </w:rPr>
        <w:t>.</w:t>
      </w:r>
      <w:r w:rsidRPr="00ED3F08">
        <w:rPr>
          <w:rFonts w:ascii="Courier New" w:hAnsi="Courier New" w:cs="Courier New"/>
          <w:noProof/>
          <w:color w:val="008080"/>
          <w:sz w:val="20"/>
          <w:szCs w:val="20"/>
          <w:lang w:val="en-US"/>
        </w:rPr>
        <w:t>nodes</w:t>
      </w:r>
      <w:r w:rsidRPr="00ED3F08">
        <w:rPr>
          <w:rFonts w:ascii="Courier New" w:hAnsi="Courier New" w:cs="Courier New"/>
          <w:noProof/>
          <w:color w:val="808080"/>
          <w:sz w:val="20"/>
          <w:szCs w:val="20"/>
          <w:lang w:val="en-US"/>
        </w:rPr>
        <w:t>(</w:t>
      </w:r>
      <w:r w:rsidRPr="00ED3F08">
        <w:rPr>
          <w:rFonts w:ascii="Courier New" w:hAnsi="Courier New" w:cs="Courier New"/>
          <w:noProof/>
          <w:color w:val="FF0000"/>
          <w:sz w:val="20"/>
          <w:szCs w:val="20"/>
          <w:lang w:val="en-US"/>
        </w:rPr>
        <w:t>'/parameter/row'</w:t>
      </w:r>
      <w:r w:rsidRPr="00ED3F08">
        <w:rPr>
          <w:rFonts w:ascii="Courier New" w:hAnsi="Courier New" w:cs="Courier New"/>
          <w:noProof/>
          <w:color w:val="808080"/>
          <w:sz w:val="20"/>
          <w:szCs w:val="20"/>
          <w:lang w:val="en-US"/>
        </w:rPr>
        <w:t>)</w:t>
      </w:r>
      <w:r w:rsidRPr="00ED3F08">
        <w:rPr>
          <w:rFonts w:ascii="Courier New" w:hAnsi="Courier New" w:cs="Courier New"/>
          <w:noProof/>
          <w:sz w:val="20"/>
          <w:szCs w:val="20"/>
          <w:lang w:val="en-US"/>
        </w:rPr>
        <w:t xml:space="preserve"> </w:t>
      </w:r>
      <w:r w:rsidRPr="00ED3F08">
        <w:rPr>
          <w:rFonts w:ascii="Courier New" w:hAnsi="Courier New" w:cs="Courier New"/>
          <w:noProof/>
          <w:color w:val="008080"/>
          <w:sz w:val="20"/>
          <w:szCs w:val="20"/>
          <w:lang w:val="en-US"/>
        </w:rPr>
        <w:t>T</w:t>
      </w:r>
      <w:r w:rsidRPr="00ED3F08">
        <w:rPr>
          <w:rFonts w:ascii="Courier New" w:hAnsi="Courier New" w:cs="Courier New"/>
          <w:noProof/>
          <w:color w:val="808080"/>
          <w:sz w:val="20"/>
          <w:szCs w:val="20"/>
          <w:lang w:val="en-US"/>
        </w:rPr>
        <w:t>(</w:t>
      </w:r>
      <w:r w:rsidRPr="00ED3F08">
        <w:rPr>
          <w:rFonts w:ascii="Courier New" w:hAnsi="Courier New" w:cs="Courier New"/>
          <w:noProof/>
          <w:color w:val="008080"/>
          <w:sz w:val="20"/>
          <w:szCs w:val="20"/>
          <w:lang w:val="en-US"/>
        </w:rPr>
        <w:t>c</w:t>
      </w:r>
      <w:r w:rsidRPr="00ED3F08">
        <w:rPr>
          <w:rFonts w:ascii="Courier New" w:hAnsi="Courier New" w:cs="Courier New"/>
          <w:noProof/>
          <w:color w:val="808080"/>
          <w:sz w:val="20"/>
          <w:szCs w:val="20"/>
          <w:lang w:val="en-US"/>
        </w:rPr>
        <w:t>)</w:t>
      </w:r>
      <w:r w:rsidR="006B46B1">
        <w:rPr>
          <w:rFonts w:ascii="Courier New" w:hAnsi="Courier New" w:cs="Courier New"/>
          <w:noProof/>
          <w:color w:val="808080"/>
          <w:sz w:val="20"/>
          <w:szCs w:val="20"/>
          <w:lang w:val="en-US"/>
        </w:rPr>
        <w:t>;</w:t>
      </w:r>
    </w:p>
    <w:p w:rsidR="00106EB5" w:rsidRPr="00106EB5" w:rsidRDefault="00106EB5" w:rsidP="00106EB5">
      <w:pPr>
        <w:pStyle w:val="Prrafodelista"/>
        <w:numPr>
          <w:ilvl w:val="0"/>
          <w:numId w:val="3"/>
        </w:numPr>
        <w:rPr>
          <w:rFonts w:cstheme="minorHAnsi"/>
          <w:lang w:val="en-US"/>
        </w:rPr>
      </w:pPr>
      <w:r>
        <w:rPr>
          <w:lang w:val="es-ES"/>
        </w:rPr>
        <w:t>Estructura XML:</w:t>
      </w:r>
    </w:p>
    <w:p w:rsidR="00106EB5" w:rsidRDefault="00106EB5" w:rsidP="00106EB5">
      <w:pPr>
        <w:autoSpaceDE w:val="0"/>
        <w:autoSpaceDN w:val="0"/>
        <w:adjustRightInd w:val="0"/>
        <w:spacing w:after="0" w:line="240" w:lineRule="auto"/>
        <w:ind w:left="708"/>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parameter</w:t>
      </w:r>
      <w:r>
        <w:rPr>
          <w:rFonts w:ascii="Courier New" w:hAnsi="Courier New" w:cs="Courier New"/>
          <w:noProof/>
          <w:color w:val="0000FF"/>
          <w:sz w:val="20"/>
          <w:szCs w:val="20"/>
        </w:rPr>
        <w:t>&gt;</w:t>
      </w:r>
    </w:p>
    <w:p w:rsidR="00106EB5" w:rsidRDefault="00106EB5" w:rsidP="00106EB5">
      <w:pPr>
        <w:autoSpaceDE w:val="0"/>
        <w:autoSpaceDN w:val="0"/>
        <w:adjustRightInd w:val="0"/>
        <w:spacing w:after="0" w:line="240" w:lineRule="auto"/>
        <w:ind w:left="1416"/>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row</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Nombre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Andres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Apellidos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Martínez Rodríguez</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Identificacion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159784632</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106EB5" w:rsidRDefault="00106EB5" w:rsidP="00106EB5">
      <w:pPr>
        <w:autoSpaceDE w:val="0"/>
        <w:autoSpaceDN w:val="0"/>
        <w:adjustRightInd w:val="0"/>
        <w:spacing w:after="0" w:line="240" w:lineRule="auto"/>
        <w:ind w:left="1416"/>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row</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Nombre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Felipe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Apellidos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Córdoba Mosquera</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Identificacion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9587453</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106EB5" w:rsidRDefault="00106EB5" w:rsidP="00106EB5">
      <w:pPr>
        <w:autoSpaceDE w:val="0"/>
        <w:autoSpaceDN w:val="0"/>
        <w:adjustRightInd w:val="0"/>
        <w:spacing w:after="0" w:line="240" w:lineRule="auto"/>
        <w:ind w:left="1416"/>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row</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Nombre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Amy Rhousse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Apellidos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Uriana García</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Identificacion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846321478</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106EB5" w:rsidRPr="00106EB5" w:rsidRDefault="00106EB5" w:rsidP="00106EB5">
      <w:pPr>
        <w:pStyle w:val="Prrafodelista"/>
        <w:ind w:left="708"/>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parameter</w:t>
      </w:r>
      <w:r>
        <w:rPr>
          <w:rFonts w:ascii="Courier New" w:hAnsi="Courier New" w:cs="Courier New"/>
          <w:noProof/>
          <w:color w:val="0000FF"/>
          <w:sz w:val="20"/>
          <w:szCs w:val="20"/>
        </w:rPr>
        <w:t>&gt;</w:t>
      </w:r>
    </w:p>
    <w:p w:rsidR="00106EB5" w:rsidRDefault="00106EB5" w:rsidP="00106EB5">
      <w:pPr>
        <w:ind w:left="720"/>
        <w:rPr>
          <w:rFonts w:cstheme="minorHAnsi"/>
          <w:lang w:val="es-ES"/>
        </w:rPr>
      </w:pPr>
      <w:r>
        <w:rPr>
          <w:rFonts w:cstheme="minorHAnsi"/>
          <w:lang w:val="es-ES"/>
        </w:rPr>
        <w:t>Ejemplo de consulta:</w:t>
      </w:r>
    </w:p>
    <w:p w:rsidR="00B45528" w:rsidRPr="00C626A3" w:rsidRDefault="00B45528" w:rsidP="00B45528">
      <w:pPr>
        <w:autoSpaceDE w:val="0"/>
        <w:autoSpaceDN w:val="0"/>
        <w:adjustRightInd w:val="0"/>
        <w:spacing w:after="0" w:line="240" w:lineRule="auto"/>
        <w:ind w:firstLine="708"/>
        <w:rPr>
          <w:rFonts w:ascii="Courier New" w:hAnsi="Courier New" w:cs="Courier New"/>
          <w:noProof/>
          <w:color w:val="808080"/>
          <w:sz w:val="20"/>
          <w:szCs w:val="20"/>
        </w:rPr>
      </w:pPr>
      <w:r w:rsidRPr="00C626A3">
        <w:rPr>
          <w:rFonts w:ascii="Courier New" w:hAnsi="Courier New" w:cs="Courier New"/>
          <w:noProof/>
          <w:color w:val="0000FF"/>
          <w:sz w:val="20"/>
          <w:szCs w:val="20"/>
        </w:rPr>
        <w:t>SELECT</w:t>
      </w:r>
      <w:r w:rsidRPr="00C626A3">
        <w:rPr>
          <w:rFonts w:ascii="Courier New" w:hAnsi="Courier New" w:cs="Courier New"/>
          <w:noProof/>
          <w:sz w:val="20"/>
          <w:szCs w:val="20"/>
        </w:rPr>
        <w:t xml:space="preserve">  </w:t>
      </w:r>
      <w:r w:rsidRPr="00C626A3">
        <w:rPr>
          <w:rFonts w:ascii="Courier New" w:hAnsi="Courier New" w:cs="Courier New"/>
          <w:noProof/>
          <w:color w:val="008080"/>
          <w:sz w:val="20"/>
          <w:szCs w:val="20"/>
        </w:rPr>
        <w:t>T</w:t>
      </w:r>
      <w:r w:rsidRPr="00C626A3">
        <w:rPr>
          <w:rFonts w:ascii="Courier New" w:hAnsi="Courier New" w:cs="Courier New"/>
          <w:noProof/>
          <w:color w:val="808080"/>
          <w:sz w:val="20"/>
          <w:szCs w:val="20"/>
        </w:rPr>
        <w:t>.</w:t>
      </w:r>
      <w:r w:rsidRPr="00C626A3">
        <w:rPr>
          <w:rFonts w:ascii="Courier New" w:hAnsi="Courier New" w:cs="Courier New"/>
          <w:noProof/>
          <w:color w:val="008080"/>
          <w:sz w:val="20"/>
          <w:szCs w:val="20"/>
        </w:rPr>
        <w:t>c</w:t>
      </w:r>
      <w:r w:rsidRPr="00C626A3">
        <w:rPr>
          <w:rFonts w:ascii="Courier New" w:hAnsi="Courier New" w:cs="Courier New"/>
          <w:noProof/>
          <w:color w:val="808080"/>
          <w:sz w:val="20"/>
          <w:szCs w:val="20"/>
        </w:rPr>
        <w:t>.</w:t>
      </w:r>
      <w:r w:rsidRPr="00C626A3">
        <w:rPr>
          <w:rFonts w:ascii="Courier New" w:hAnsi="Courier New" w:cs="Courier New"/>
          <w:noProof/>
          <w:color w:val="008080"/>
          <w:sz w:val="20"/>
          <w:szCs w:val="20"/>
        </w:rPr>
        <w:t>value</w:t>
      </w:r>
      <w:r w:rsidRPr="00C626A3">
        <w:rPr>
          <w:rFonts w:ascii="Courier New" w:hAnsi="Courier New" w:cs="Courier New"/>
          <w:noProof/>
          <w:color w:val="808080"/>
          <w:sz w:val="20"/>
          <w:szCs w:val="20"/>
        </w:rPr>
        <w:t>(</w:t>
      </w:r>
      <w:r w:rsidRPr="00C626A3">
        <w:rPr>
          <w:rFonts w:ascii="Courier New" w:hAnsi="Courier New" w:cs="Courier New"/>
          <w:noProof/>
          <w:color w:val="FF0000"/>
          <w:sz w:val="20"/>
          <w:szCs w:val="20"/>
        </w:rPr>
        <w:t>'@Nombre'</w:t>
      </w:r>
      <w:r w:rsidRPr="00C626A3">
        <w:rPr>
          <w:rFonts w:ascii="Courier New" w:hAnsi="Courier New" w:cs="Courier New"/>
          <w:noProof/>
          <w:color w:val="808080"/>
          <w:sz w:val="20"/>
          <w:szCs w:val="20"/>
        </w:rPr>
        <w:t>,</w:t>
      </w:r>
      <w:r w:rsidRPr="00C626A3">
        <w:rPr>
          <w:rFonts w:ascii="Courier New" w:hAnsi="Courier New" w:cs="Courier New"/>
          <w:noProof/>
          <w:sz w:val="20"/>
          <w:szCs w:val="20"/>
        </w:rPr>
        <w:t xml:space="preserve"> </w:t>
      </w:r>
      <w:r w:rsidRPr="00C626A3">
        <w:rPr>
          <w:rFonts w:ascii="Courier New" w:hAnsi="Courier New" w:cs="Courier New"/>
          <w:noProof/>
          <w:color w:val="FF0000"/>
          <w:sz w:val="20"/>
          <w:szCs w:val="20"/>
        </w:rPr>
        <w:t>'VARCHAR(150)'</w:t>
      </w:r>
      <w:r w:rsidRPr="00C626A3">
        <w:rPr>
          <w:rFonts w:ascii="Courier New" w:hAnsi="Courier New" w:cs="Courier New"/>
          <w:noProof/>
          <w:color w:val="808080"/>
          <w:sz w:val="20"/>
          <w:szCs w:val="20"/>
        </w:rPr>
        <w:t>),</w:t>
      </w:r>
    </w:p>
    <w:p w:rsidR="00B45528" w:rsidRPr="00B45528" w:rsidRDefault="00B45528" w:rsidP="00B45528">
      <w:pPr>
        <w:autoSpaceDE w:val="0"/>
        <w:autoSpaceDN w:val="0"/>
        <w:adjustRightInd w:val="0"/>
        <w:spacing w:after="0" w:line="240" w:lineRule="auto"/>
        <w:rPr>
          <w:rFonts w:ascii="Courier New" w:hAnsi="Courier New" w:cs="Courier New"/>
          <w:noProof/>
          <w:color w:val="808080"/>
          <w:sz w:val="20"/>
          <w:szCs w:val="20"/>
        </w:rPr>
      </w:pPr>
      <w:r w:rsidRPr="00C626A3">
        <w:rPr>
          <w:rFonts w:ascii="Courier New" w:hAnsi="Courier New" w:cs="Courier New"/>
          <w:noProof/>
          <w:sz w:val="20"/>
          <w:szCs w:val="20"/>
        </w:rPr>
        <w:tab/>
        <w:t xml:space="preserve">   </w:t>
      </w:r>
      <w:r w:rsidRPr="00C626A3">
        <w:rPr>
          <w:rFonts w:ascii="Courier New" w:hAnsi="Courier New" w:cs="Courier New"/>
          <w:noProof/>
          <w:sz w:val="20"/>
          <w:szCs w:val="20"/>
        </w:rPr>
        <w:tab/>
      </w:r>
      <w:r w:rsidRPr="00B45528">
        <w:rPr>
          <w:rFonts w:ascii="Courier New" w:hAnsi="Courier New" w:cs="Courier New"/>
          <w:noProof/>
          <w:sz w:val="20"/>
          <w:szCs w:val="20"/>
        </w:rPr>
        <w:t xml:space="preserve">  </w:t>
      </w:r>
      <w:r w:rsidRPr="00B45528">
        <w:rPr>
          <w:rFonts w:ascii="Courier New" w:hAnsi="Courier New" w:cs="Courier New"/>
          <w:noProof/>
          <w:color w:val="008080"/>
          <w:sz w:val="20"/>
          <w:szCs w:val="20"/>
        </w:rPr>
        <w:t>T</w:t>
      </w:r>
      <w:r w:rsidRPr="00B45528">
        <w:rPr>
          <w:rFonts w:ascii="Courier New" w:hAnsi="Courier New" w:cs="Courier New"/>
          <w:noProof/>
          <w:color w:val="808080"/>
          <w:sz w:val="20"/>
          <w:szCs w:val="20"/>
        </w:rPr>
        <w:t>.</w:t>
      </w:r>
      <w:r w:rsidRPr="00B45528">
        <w:rPr>
          <w:rFonts w:ascii="Courier New" w:hAnsi="Courier New" w:cs="Courier New"/>
          <w:noProof/>
          <w:color w:val="008080"/>
          <w:sz w:val="20"/>
          <w:szCs w:val="20"/>
        </w:rPr>
        <w:t>c</w:t>
      </w:r>
      <w:r w:rsidRPr="00B45528">
        <w:rPr>
          <w:rFonts w:ascii="Courier New" w:hAnsi="Courier New" w:cs="Courier New"/>
          <w:noProof/>
          <w:color w:val="808080"/>
          <w:sz w:val="20"/>
          <w:szCs w:val="20"/>
        </w:rPr>
        <w:t>.</w:t>
      </w:r>
      <w:r w:rsidRPr="00B45528">
        <w:rPr>
          <w:rFonts w:ascii="Courier New" w:hAnsi="Courier New" w:cs="Courier New"/>
          <w:noProof/>
          <w:color w:val="008080"/>
          <w:sz w:val="20"/>
          <w:szCs w:val="20"/>
        </w:rPr>
        <w:t>value</w:t>
      </w:r>
      <w:r w:rsidRPr="00B45528">
        <w:rPr>
          <w:rFonts w:ascii="Courier New" w:hAnsi="Courier New" w:cs="Courier New"/>
          <w:noProof/>
          <w:color w:val="808080"/>
          <w:sz w:val="20"/>
          <w:szCs w:val="20"/>
        </w:rPr>
        <w:t>(</w:t>
      </w:r>
      <w:r w:rsidRPr="00B45528">
        <w:rPr>
          <w:rFonts w:ascii="Courier New" w:hAnsi="Courier New" w:cs="Courier New"/>
          <w:noProof/>
          <w:color w:val="FF0000"/>
          <w:sz w:val="20"/>
          <w:szCs w:val="20"/>
        </w:rPr>
        <w:t>'@Apellidos'</w:t>
      </w:r>
      <w:r w:rsidRPr="00B45528">
        <w:rPr>
          <w:rFonts w:ascii="Courier New" w:hAnsi="Courier New" w:cs="Courier New"/>
          <w:noProof/>
          <w:color w:val="808080"/>
          <w:sz w:val="20"/>
          <w:szCs w:val="20"/>
        </w:rPr>
        <w:t>,</w:t>
      </w:r>
      <w:r w:rsidRPr="00B45528">
        <w:rPr>
          <w:rFonts w:ascii="Courier New" w:hAnsi="Courier New" w:cs="Courier New"/>
          <w:noProof/>
          <w:sz w:val="20"/>
          <w:szCs w:val="20"/>
        </w:rPr>
        <w:t xml:space="preserve"> </w:t>
      </w:r>
      <w:r w:rsidRPr="00B45528">
        <w:rPr>
          <w:rFonts w:ascii="Courier New" w:hAnsi="Courier New" w:cs="Courier New"/>
          <w:noProof/>
          <w:color w:val="FF0000"/>
          <w:sz w:val="20"/>
          <w:szCs w:val="20"/>
        </w:rPr>
        <w:t>'VARCHAR(150)'</w:t>
      </w:r>
      <w:r w:rsidRPr="00B45528">
        <w:rPr>
          <w:rFonts w:ascii="Courier New" w:hAnsi="Courier New" w:cs="Courier New"/>
          <w:noProof/>
          <w:color w:val="808080"/>
          <w:sz w:val="20"/>
          <w:szCs w:val="20"/>
        </w:rPr>
        <w:t>),</w:t>
      </w:r>
    </w:p>
    <w:p w:rsidR="00B45528" w:rsidRPr="00B45528" w:rsidRDefault="00B45528" w:rsidP="00B45528">
      <w:pPr>
        <w:autoSpaceDE w:val="0"/>
        <w:autoSpaceDN w:val="0"/>
        <w:adjustRightInd w:val="0"/>
        <w:spacing w:after="0" w:line="240" w:lineRule="auto"/>
        <w:rPr>
          <w:rFonts w:ascii="Courier New" w:hAnsi="Courier New" w:cs="Courier New"/>
          <w:noProof/>
          <w:color w:val="808080"/>
          <w:sz w:val="20"/>
          <w:szCs w:val="20"/>
          <w:lang w:val="en-US"/>
        </w:rPr>
      </w:pPr>
      <w:r w:rsidRPr="00B45528">
        <w:rPr>
          <w:rFonts w:ascii="Courier New" w:hAnsi="Courier New" w:cs="Courier New"/>
          <w:noProof/>
          <w:sz w:val="20"/>
          <w:szCs w:val="20"/>
        </w:rPr>
        <w:tab/>
        <w:t xml:space="preserve">   </w:t>
      </w:r>
      <w:r>
        <w:rPr>
          <w:rFonts w:ascii="Courier New" w:hAnsi="Courier New" w:cs="Courier New"/>
          <w:noProof/>
          <w:sz w:val="20"/>
          <w:szCs w:val="20"/>
        </w:rPr>
        <w:tab/>
      </w:r>
      <w:r w:rsidRPr="00C626A3">
        <w:rPr>
          <w:rFonts w:ascii="Courier New" w:hAnsi="Courier New" w:cs="Courier New"/>
          <w:noProof/>
          <w:sz w:val="20"/>
          <w:szCs w:val="20"/>
        </w:rPr>
        <w:t xml:space="preserve">  </w:t>
      </w:r>
      <w:r w:rsidRPr="00B45528">
        <w:rPr>
          <w:rFonts w:ascii="Courier New" w:hAnsi="Courier New" w:cs="Courier New"/>
          <w:noProof/>
          <w:color w:val="008080"/>
          <w:sz w:val="20"/>
          <w:szCs w:val="20"/>
          <w:lang w:val="en-US"/>
        </w:rPr>
        <w:t>T</w:t>
      </w:r>
      <w:r w:rsidRPr="00B45528">
        <w:rPr>
          <w:rFonts w:ascii="Courier New" w:hAnsi="Courier New" w:cs="Courier New"/>
          <w:noProof/>
          <w:color w:val="808080"/>
          <w:sz w:val="20"/>
          <w:szCs w:val="20"/>
          <w:lang w:val="en-US"/>
        </w:rPr>
        <w:t>.</w:t>
      </w:r>
      <w:r w:rsidRPr="00B45528">
        <w:rPr>
          <w:rFonts w:ascii="Courier New" w:hAnsi="Courier New" w:cs="Courier New"/>
          <w:noProof/>
          <w:color w:val="008080"/>
          <w:sz w:val="20"/>
          <w:szCs w:val="20"/>
          <w:lang w:val="en-US"/>
        </w:rPr>
        <w:t>c</w:t>
      </w:r>
      <w:r w:rsidRPr="00B45528">
        <w:rPr>
          <w:rFonts w:ascii="Courier New" w:hAnsi="Courier New" w:cs="Courier New"/>
          <w:noProof/>
          <w:color w:val="808080"/>
          <w:sz w:val="20"/>
          <w:szCs w:val="20"/>
          <w:lang w:val="en-US"/>
        </w:rPr>
        <w:t>.</w:t>
      </w:r>
      <w:r w:rsidRPr="00B45528">
        <w:rPr>
          <w:rFonts w:ascii="Courier New" w:hAnsi="Courier New" w:cs="Courier New"/>
          <w:noProof/>
          <w:color w:val="008080"/>
          <w:sz w:val="20"/>
          <w:szCs w:val="20"/>
          <w:lang w:val="en-US"/>
        </w:rPr>
        <w:t>value</w:t>
      </w:r>
      <w:r w:rsidRPr="00B45528">
        <w:rPr>
          <w:rFonts w:ascii="Courier New" w:hAnsi="Courier New" w:cs="Courier New"/>
          <w:noProof/>
          <w:color w:val="808080"/>
          <w:sz w:val="20"/>
          <w:szCs w:val="20"/>
          <w:lang w:val="en-US"/>
        </w:rPr>
        <w:t>(</w:t>
      </w:r>
      <w:r w:rsidRPr="00B45528">
        <w:rPr>
          <w:rFonts w:ascii="Courier New" w:hAnsi="Courier New" w:cs="Courier New"/>
          <w:noProof/>
          <w:color w:val="FF0000"/>
          <w:sz w:val="20"/>
          <w:szCs w:val="20"/>
          <w:lang w:val="en-US"/>
        </w:rPr>
        <w:t>'@Identificacion'</w:t>
      </w:r>
      <w:r w:rsidRPr="00B45528">
        <w:rPr>
          <w:rFonts w:ascii="Courier New" w:hAnsi="Courier New" w:cs="Courier New"/>
          <w:noProof/>
          <w:color w:val="808080"/>
          <w:sz w:val="20"/>
          <w:szCs w:val="20"/>
          <w:lang w:val="en-US"/>
        </w:rPr>
        <w:t>,</w:t>
      </w:r>
      <w:r w:rsidRPr="00B45528">
        <w:rPr>
          <w:rFonts w:ascii="Courier New" w:hAnsi="Courier New" w:cs="Courier New"/>
          <w:noProof/>
          <w:sz w:val="20"/>
          <w:szCs w:val="20"/>
          <w:lang w:val="en-US"/>
        </w:rPr>
        <w:t xml:space="preserve"> </w:t>
      </w:r>
      <w:r w:rsidRPr="00B45528">
        <w:rPr>
          <w:rFonts w:ascii="Courier New" w:hAnsi="Courier New" w:cs="Courier New"/>
          <w:noProof/>
          <w:color w:val="FF0000"/>
          <w:sz w:val="20"/>
          <w:szCs w:val="20"/>
          <w:lang w:val="en-US"/>
        </w:rPr>
        <w:t>'BIGINT'</w:t>
      </w:r>
      <w:r w:rsidRPr="00B45528">
        <w:rPr>
          <w:rFonts w:ascii="Courier New" w:hAnsi="Courier New" w:cs="Courier New"/>
          <w:noProof/>
          <w:color w:val="808080"/>
          <w:sz w:val="20"/>
          <w:szCs w:val="20"/>
          <w:lang w:val="en-US"/>
        </w:rPr>
        <w:t>)</w:t>
      </w:r>
    </w:p>
    <w:p w:rsidR="00106EB5" w:rsidRDefault="00B45528" w:rsidP="00B45528">
      <w:pPr>
        <w:ind w:left="720"/>
        <w:rPr>
          <w:rFonts w:ascii="Courier New" w:hAnsi="Courier New" w:cs="Courier New"/>
          <w:noProof/>
          <w:color w:val="808080"/>
          <w:sz w:val="20"/>
          <w:szCs w:val="20"/>
          <w:lang w:val="en-US"/>
        </w:rPr>
      </w:pPr>
      <w:r w:rsidRPr="00B45528">
        <w:rPr>
          <w:rFonts w:ascii="Courier New" w:hAnsi="Courier New" w:cs="Courier New"/>
          <w:noProof/>
          <w:color w:val="0000FF"/>
          <w:sz w:val="20"/>
          <w:szCs w:val="20"/>
          <w:lang w:val="en-US"/>
        </w:rPr>
        <w:t>FROM</w:t>
      </w:r>
      <w:r>
        <w:rPr>
          <w:rFonts w:ascii="Courier New" w:hAnsi="Courier New" w:cs="Courier New"/>
          <w:noProof/>
          <w:sz w:val="20"/>
          <w:szCs w:val="20"/>
          <w:lang w:val="en-US"/>
        </w:rPr>
        <w:tab/>
        <w:t xml:space="preserve">  </w:t>
      </w:r>
      <w:r w:rsidRPr="00B45528">
        <w:rPr>
          <w:rFonts w:ascii="Courier New" w:hAnsi="Courier New" w:cs="Courier New"/>
          <w:noProof/>
          <w:color w:val="008080"/>
          <w:sz w:val="20"/>
          <w:szCs w:val="20"/>
          <w:lang w:val="en-US"/>
        </w:rPr>
        <w:t>@xml</w:t>
      </w:r>
      <w:r w:rsidRPr="00B45528">
        <w:rPr>
          <w:rFonts w:ascii="Courier New" w:hAnsi="Courier New" w:cs="Courier New"/>
          <w:noProof/>
          <w:color w:val="808080"/>
          <w:sz w:val="20"/>
          <w:szCs w:val="20"/>
          <w:lang w:val="en-US"/>
        </w:rPr>
        <w:t>.</w:t>
      </w:r>
      <w:r w:rsidRPr="00B45528">
        <w:rPr>
          <w:rFonts w:ascii="Courier New" w:hAnsi="Courier New" w:cs="Courier New"/>
          <w:noProof/>
          <w:color w:val="008080"/>
          <w:sz w:val="20"/>
          <w:szCs w:val="20"/>
          <w:lang w:val="en-US"/>
        </w:rPr>
        <w:t>nodes</w:t>
      </w:r>
      <w:r w:rsidRPr="00B45528">
        <w:rPr>
          <w:rFonts w:ascii="Courier New" w:hAnsi="Courier New" w:cs="Courier New"/>
          <w:noProof/>
          <w:color w:val="808080"/>
          <w:sz w:val="20"/>
          <w:szCs w:val="20"/>
          <w:lang w:val="en-US"/>
        </w:rPr>
        <w:t>(</w:t>
      </w:r>
      <w:r w:rsidRPr="00B45528">
        <w:rPr>
          <w:rFonts w:ascii="Courier New" w:hAnsi="Courier New" w:cs="Courier New"/>
          <w:noProof/>
          <w:color w:val="FF0000"/>
          <w:sz w:val="20"/>
          <w:szCs w:val="20"/>
          <w:lang w:val="en-US"/>
        </w:rPr>
        <w:t>'/parameter/row'</w:t>
      </w:r>
      <w:r w:rsidRPr="00B45528">
        <w:rPr>
          <w:rFonts w:ascii="Courier New" w:hAnsi="Courier New" w:cs="Courier New"/>
          <w:noProof/>
          <w:color w:val="808080"/>
          <w:sz w:val="20"/>
          <w:szCs w:val="20"/>
          <w:lang w:val="en-US"/>
        </w:rPr>
        <w:t>)</w:t>
      </w:r>
      <w:r w:rsidRPr="00B45528">
        <w:rPr>
          <w:rFonts w:ascii="Courier New" w:hAnsi="Courier New" w:cs="Courier New"/>
          <w:noProof/>
          <w:sz w:val="20"/>
          <w:szCs w:val="20"/>
          <w:lang w:val="en-US"/>
        </w:rPr>
        <w:t xml:space="preserve"> </w:t>
      </w:r>
      <w:r w:rsidRPr="00B45528">
        <w:rPr>
          <w:rFonts w:ascii="Courier New" w:hAnsi="Courier New" w:cs="Courier New"/>
          <w:noProof/>
          <w:color w:val="008080"/>
          <w:sz w:val="20"/>
          <w:szCs w:val="20"/>
          <w:lang w:val="en-US"/>
        </w:rPr>
        <w:t>T</w:t>
      </w:r>
      <w:r w:rsidRPr="00B45528">
        <w:rPr>
          <w:rFonts w:ascii="Courier New" w:hAnsi="Courier New" w:cs="Courier New"/>
          <w:noProof/>
          <w:color w:val="808080"/>
          <w:sz w:val="20"/>
          <w:szCs w:val="20"/>
          <w:lang w:val="en-US"/>
        </w:rPr>
        <w:t>(</w:t>
      </w:r>
      <w:r w:rsidRPr="00B45528">
        <w:rPr>
          <w:rFonts w:ascii="Courier New" w:hAnsi="Courier New" w:cs="Courier New"/>
          <w:noProof/>
          <w:color w:val="008080"/>
          <w:sz w:val="20"/>
          <w:szCs w:val="20"/>
          <w:lang w:val="en-US"/>
        </w:rPr>
        <w:t>c</w:t>
      </w:r>
      <w:r w:rsidRPr="00B45528">
        <w:rPr>
          <w:rFonts w:ascii="Courier New" w:hAnsi="Courier New" w:cs="Courier New"/>
          <w:noProof/>
          <w:color w:val="808080"/>
          <w:sz w:val="20"/>
          <w:szCs w:val="20"/>
          <w:lang w:val="en-US"/>
        </w:rPr>
        <w:t>);</w:t>
      </w:r>
    </w:p>
    <w:p w:rsidR="00D44EC6" w:rsidRPr="00106EB5" w:rsidRDefault="00D44EC6" w:rsidP="00D44EC6">
      <w:pPr>
        <w:pStyle w:val="Prrafodelista"/>
        <w:numPr>
          <w:ilvl w:val="0"/>
          <w:numId w:val="3"/>
        </w:numPr>
        <w:rPr>
          <w:rFonts w:cstheme="minorHAnsi"/>
          <w:lang w:val="en-US"/>
        </w:rPr>
      </w:pPr>
      <w:r>
        <w:rPr>
          <w:lang w:val="es-ES"/>
        </w:rPr>
        <w:t>Estructura XML:</w:t>
      </w:r>
    </w:p>
    <w:p w:rsidR="00D44EC6" w:rsidRPr="006B46B1" w:rsidRDefault="00D44EC6" w:rsidP="006B46B1">
      <w:pPr>
        <w:autoSpaceDE w:val="0"/>
        <w:autoSpaceDN w:val="0"/>
        <w:adjustRightInd w:val="0"/>
        <w:spacing w:after="0" w:line="240" w:lineRule="auto"/>
        <w:ind w:left="708"/>
        <w:rPr>
          <w:rFonts w:ascii="Courier New" w:hAnsi="Courier New" w:cs="Courier New"/>
          <w:noProof/>
          <w:color w:val="0000FF"/>
          <w:sz w:val="20"/>
          <w:szCs w:val="20"/>
        </w:rPr>
      </w:pPr>
      <w:r w:rsidRPr="006B46B1">
        <w:rPr>
          <w:rFonts w:ascii="Courier New" w:hAnsi="Courier New" w:cs="Courier New"/>
          <w:noProof/>
          <w:color w:val="0000FF"/>
          <w:sz w:val="20"/>
          <w:szCs w:val="20"/>
        </w:rPr>
        <w:t>&lt;</w:t>
      </w:r>
      <w:r w:rsidRPr="006B46B1">
        <w:rPr>
          <w:rFonts w:ascii="Courier New" w:hAnsi="Courier New" w:cs="Courier New"/>
          <w:noProof/>
          <w:color w:val="A31515"/>
          <w:sz w:val="20"/>
          <w:szCs w:val="20"/>
        </w:rPr>
        <w:t>parameter</w:t>
      </w:r>
      <w:r w:rsidRPr="006B46B1">
        <w:rPr>
          <w:rFonts w:ascii="Courier New" w:hAnsi="Courier New" w:cs="Courier New"/>
          <w:noProof/>
          <w:color w:val="0000FF"/>
          <w:sz w:val="20"/>
          <w:szCs w:val="20"/>
        </w:rPr>
        <w:t>&gt;</w:t>
      </w:r>
    </w:p>
    <w:p w:rsidR="00D44EC6" w:rsidRPr="006B46B1" w:rsidRDefault="00D44EC6" w:rsidP="006B46B1">
      <w:pPr>
        <w:autoSpaceDE w:val="0"/>
        <w:autoSpaceDN w:val="0"/>
        <w:adjustRightInd w:val="0"/>
        <w:spacing w:after="0" w:line="240" w:lineRule="auto"/>
        <w:ind w:left="708"/>
        <w:rPr>
          <w:rFonts w:ascii="Courier New" w:hAnsi="Courier New" w:cs="Courier New"/>
          <w:noProof/>
          <w:color w:val="0000FF"/>
          <w:sz w:val="20"/>
          <w:szCs w:val="20"/>
        </w:rPr>
      </w:pPr>
      <w:r w:rsidRPr="006B46B1">
        <w:rPr>
          <w:rFonts w:ascii="Courier New" w:hAnsi="Courier New" w:cs="Courier New"/>
          <w:noProof/>
          <w:color w:val="0000FF"/>
          <w:sz w:val="20"/>
          <w:szCs w:val="20"/>
        </w:rPr>
        <w:t xml:space="preserve">  &lt;</w:t>
      </w:r>
      <w:r w:rsidRPr="006B46B1">
        <w:rPr>
          <w:rFonts w:ascii="Courier New" w:hAnsi="Courier New" w:cs="Courier New"/>
          <w:noProof/>
          <w:color w:val="A31515"/>
          <w:sz w:val="20"/>
          <w:szCs w:val="20"/>
        </w:rPr>
        <w:t>row</w:t>
      </w:r>
      <w:r w:rsidRPr="006B46B1">
        <w:rPr>
          <w:rFonts w:ascii="Courier New" w:hAnsi="Courier New" w:cs="Courier New"/>
          <w:noProof/>
          <w:color w:val="0000FF"/>
          <w:sz w:val="20"/>
          <w:szCs w:val="20"/>
        </w:rPr>
        <w:t>&gt;</w:t>
      </w:r>
    </w:p>
    <w:p w:rsidR="00D44EC6" w:rsidRPr="006B46B1" w:rsidRDefault="00D44EC6" w:rsidP="006B46B1">
      <w:pPr>
        <w:autoSpaceDE w:val="0"/>
        <w:autoSpaceDN w:val="0"/>
        <w:adjustRightInd w:val="0"/>
        <w:spacing w:after="0" w:line="240" w:lineRule="auto"/>
        <w:ind w:left="708"/>
        <w:rPr>
          <w:rFonts w:ascii="Courier New" w:hAnsi="Courier New" w:cs="Courier New"/>
          <w:noProof/>
          <w:color w:val="0000FF"/>
          <w:sz w:val="20"/>
          <w:szCs w:val="20"/>
        </w:rPr>
      </w:pPr>
      <w:r w:rsidRPr="006B46B1">
        <w:rPr>
          <w:rFonts w:ascii="Courier New" w:hAnsi="Courier New" w:cs="Courier New"/>
          <w:noProof/>
          <w:color w:val="0000FF"/>
          <w:sz w:val="20"/>
          <w:szCs w:val="20"/>
        </w:rPr>
        <w:t xml:space="preserve">    &lt;</w:t>
      </w:r>
      <w:r w:rsidRPr="006B46B1">
        <w:rPr>
          <w:rFonts w:ascii="Courier New" w:hAnsi="Courier New" w:cs="Courier New"/>
          <w:noProof/>
          <w:color w:val="A31515"/>
          <w:sz w:val="20"/>
          <w:szCs w:val="20"/>
        </w:rPr>
        <w:t>Nombre</w:t>
      </w:r>
      <w:r w:rsidRPr="006B46B1">
        <w:rPr>
          <w:rFonts w:ascii="Courier New" w:hAnsi="Courier New" w:cs="Courier New"/>
          <w:noProof/>
          <w:color w:val="0000FF"/>
          <w:sz w:val="20"/>
          <w:szCs w:val="20"/>
        </w:rPr>
        <w:t>&gt;</w:t>
      </w:r>
      <w:r w:rsidRPr="006B46B1">
        <w:rPr>
          <w:rFonts w:ascii="Courier New" w:hAnsi="Courier New" w:cs="Courier New"/>
          <w:noProof/>
          <w:sz w:val="20"/>
          <w:szCs w:val="20"/>
        </w:rPr>
        <w:t>Felipe</w:t>
      </w:r>
      <w:r w:rsidRPr="006B46B1">
        <w:rPr>
          <w:rFonts w:ascii="Courier New" w:hAnsi="Courier New" w:cs="Courier New"/>
          <w:noProof/>
          <w:color w:val="0000FF"/>
          <w:sz w:val="20"/>
          <w:szCs w:val="20"/>
        </w:rPr>
        <w:t>&lt;/</w:t>
      </w:r>
      <w:r w:rsidRPr="006B46B1">
        <w:rPr>
          <w:rFonts w:ascii="Courier New" w:hAnsi="Courier New" w:cs="Courier New"/>
          <w:noProof/>
          <w:color w:val="A31515"/>
          <w:sz w:val="20"/>
          <w:szCs w:val="20"/>
        </w:rPr>
        <w:t>Nombre</w:t>
      </w:r>
      <w:r w:rsidRPr="006B46B1">
        <w:rPr>
          <w:rFonts w:ascii="Courier New" w:hAnsi="Courier New" w:cs="Courier New"/>
          <w:noProof/>
          <w:color w:val="0000FF"/>
          <w:sz w:val="20"/>
          <w:szCs w:val="20"/>
        </w:rPr>
        <w:t>&gt;</w:t>
      </w:r>
    </w:p>
    <w:p w:rsidR="00D44EC6" w:rsidRPr="006B46B1" w:rsidRDefault="00D44EC6" w:rsidP="006B46B1">
      <w:pPr>
        <w:autoSpaceDE w:val="0"/>
        <w:autoSpaceDN w:val="0"/>
        <w:adjustRightInd w:val="0"/>
        <w:spacing w:after="0" w:line="240" w:lineRule="auto"/>
        <w:ind w:left="708"/>
        <w:rPr>
          <w:rFonts w:ascii="Courier New" w:hAnsi="Courier New" w:cs="Courier New"/>
          <w:noProof/>
          <w:color w:val="0000FF"/>
          <w:sz w:val="20"/>
          <w:szCs w:val="20"/>
        </w:rPr>
      </w:pPr>
      <w:r w:rsidRPr="006B46B1">
        <w:rPr>
          <w:rFonts w:ascii="Courier New" w:hAnsi="Courier New" w:cs="Courier New"/>
          <w:noProof/>
          <w:color w:val="0000FF"/>
          <w:sz w:val="20"/>
          <w:szCs w:val="20"/>
        </w:rPr>
        <w:t xml:space="preserve">    &lt;</w:t>
      </w:r>
      <w:r w:rsidRPr="006B46B1">
        <w:rPr>
          <w:rFonts w:ascii="Courier New" w:hAnsi="Courier New" w:cs="Courier New"/>
          <w:noProof/>
          <w:color w:val="A31515"/>
          <w:sz w:val="20"/>
          <w:szCs w:val="20"/>
        </w:rPr>
        <w:t>Apellidos</w:t>
      </w:r>
      <w:r w:rsidRPr="006B46B1">
        <w:rPr>
          <w:rFonts w:ascii="Courier New" w:hAnsi="Courier New" w:cs="Courier New"/>
          <w:noProof/>
          <w:color w:val="0000FF"/>
          <w:sz w:val="20"/>
          <w:szCs w:val="20"/>
        </w:rPr>
        <w:t>&gt;</w:t>
      </w:r>
      <w:r w:rsidRPr="006B46B1">
        <w:rPr>
          <w:rFonts w:ascii="Courier New" w:hAnsi="Courier New" w:cs="Courier New"/>
          <w:noProof/>
          <w:sz w:val="20"/>
          <w:szCs w:val="20"/>
        </w:rPr>
        <w:t>Córdoba Mosquera</w:t>
      </w:r>
      <w:r w:rsidRPr="006B46B1">
        <w:rPr>
          <w:rFonts w:ascii="Courier New" w:hAnsi="Courier New" w:cs="Courier New"/>
          <w:noProof/>
          <w:color w:val="0000FF"/>
          <w:sz w:val="20"/>
          <w:szCs w:val="20"/>
        </w:rPr>
        <w:t>&lt;/</w:t>
      </w:r>
      <w:r w:rsidRPr="006B46B1">
        <w:rPr>
          <w:rFonts w:ascii="Courier New" w:hAnsi="Courier New" w:cs="Courier New"/>
          <w:noProof/>
          <w:color w:val="A31515"/>
          <w:sz w:val="20"/>
          <w:szCs w:val="20"/>
        </w:rPr>
        <w:t>Apellidos</w:t>
      </w:r>
      <w:r w:rsidRPr="006B46B1">
        <w:rPr>
          <w:rFonts w:ascii="Courier New" w:hAnsi="Courier New" w:cs="Courier New"/>
          <w:noProof/>
          <w:color w:val="0000FF"/>
          <w:sz w:val="20"/>
          <w:szCs w:val="20"/>
        </w:rPr>
        <w:t>&gt;</w:t>
      </w:r>
    </w:p>
    <w:p w:rsidR="00D44EC6" w:rsidRPr="006B46B1" w:rsidRDefault="00D44EC6" w:rsidP="006B46B1">
      <w:pPr>
        <w:autoSpaceDE w:val="0"/>
        <w:autoSpaceDN w:val="0"/>
        <w:adjustRightInd w:val="0"/>
        <w:spacing w:after="0" w:line="240" w:lineRule="auto"/>
        <w:ind w:left="708"/>
        <w:rPr>
          <w:rFonts w:ascii="Courier New" w:hAnsi="Courier New" w:cs="Courier New"/>
          <w:noProof/>
          <w:color w:val="0000FF"/>
          <w:sz w:val="20"/>
          <w:szCs w:val="20"/>
        </w:rPr>
      </w:pPr>
      <w:r w:rsidRPr="006B46B1">
        <w:rPr>
          <w:rFonts w:ascii="Courier New" w:hAnsi="Courier New" w:cs="Courier New"/>
          <w:noProof/>
          <w:color w:val="0000FF"/>
          <w:sz w:val="20"/>
          <w:szCs w:val="20"/>
        </w:rPr>
        <w:t xml:space="preserve">    &lt;</w:t>
      </w:r>
      <w:r w:rsidRPr="006B46B1">
        <w:rPr>
          <w:rFonts w:ascii="Courier New" w:hAnsi="Courier New" w:cs="Courier New"/>
          <w:noProof/>
          <w:color w:val="A31515"/>
          <w:sz w:val="20"/>
          <w:szCs w:val="20"/>
        </w:rPr>
        <w:t>Identificacion</w:t>
      </w:r>
      <w:r w:rsidRPr="006B46B1">
        <w:rPr>
          <w:rFonts w:ascii="Courier New" w:hAnsi="Courier New" w:cs="Courier New"/>
          <w:noProof/>
          <w:color w:val="0000FF"/>
          <w:sz w:val="20"/>
          <w:szCs w:val="20"/>
        </w:rPr>
        <w:t>&gt;</w:t>
      </w:r>
      <w:r w:rsidRPr="006B46B1">
        <w:rPr>
          <w:rFonts w:ascii="Courier New" w:hAnsi="Courier New" w:cs="Courier New"/>
          <w:noProof/>
          <w:sz w:val="20"/>
          <w:szCs w:val="20"/>
        </w:rPr>
        <w:t>9587453</w:t>
      </w:r>
      <w:r w:rsidRPr="006B46B1">
        <w:rPr>
          <w:rFonts w:ascii="Courier New" w:hAnsi="Courier New" w:cs="Courier New"/>
          <w:noProof/>
          <w:color w:val="0000FF"/>
          <w:sz w:val="20"/>
          <w:szCs w:val="20"/>
        </w:rPr>
        <w:t>&lt;/</w:t>
      </w:r>
      <w:r w:rsidRPr="006B46B1">
        <w:rPr>
          <w:rFonts w:ascii="Courier New" w:hAnsi="Courier New" w:cs="Courier New"/>
          <w:noProof/>
          <w:color w:val="A31515"/>
          <w:sz w:val="20"/>
          <w:szCs w:val="20"/>
        </w:rPr>
        <w:t>Identificacion</w:t>
      </w:r>
      <w:r w:rsidRPr="006B46B1">
        <w:rPr>
          <w:rFonts w:ascii="Courier New" w:hAnsi="Courier New" w:cs="Courier New"/>
          <w:noProof/>
          <w:color w:val="0000FF"/>
          <w:sz w:val="20"/>
          <w:szCs w:val="20"/>
        </w:rPr>
        <w:t>&gt;</w:t>
      </w:r>
    </w:p>
    <w:p w:rsidR="00D44EC6" w:rsidRPr="006B46B1" w:rsidRDefault="00D44EC6" w:rsidP="006B46B1">
      <w:pPr>
        <w:autoSpaceDE w:val="0"/>
        <w:autoSpaceDN w:val="0"/>
        <w:adjustRightInd w:val="0"/>
        <w:spacing w:after="0" w:line="240" w:lineRule="auto"/>
        <w:ind w:left="708"/>
        <w:rPr>
          <w:rFonts w:ascii="Courier New" w:hAnsi="Courier New" w:cs="Courier New"/>
          <w:noProof/>
          <w:color w:val="0000FF"/>
          <w:sz w:val="20"/>
          <w:szCs w:val="20"/>
        </w:rPr>
      </w:pPr>
      <w:r w:rsidRPr="006B46B1">
        <w:rPr>
          <w:rFonts w:ascii="Courier New" w:hAnsi="Courier New" w:cs="Courier New"/>
          <w:noProof/>
          <w:color w:val="0000FF"/>
          <w:sz w:val="20"/>
          <w:szCs w:val="20"/>
        </w:rPr>
        <w:t xml:space="preserve">  &lt;/</w:t>
      </w:r>
      <w:r w:rsidRPr="006B46B1">
        <w:rPr>
          <w:rFonts w:ascii="Courier New" w:hAnsi="Courier New" w:cs="Courier New"/>
          <w:noProof/>
          <w:color w:val="A31515"/>
          <w:sz w:val="20"/>
          <w:szCs w:val="20"/>
        </w:rPr>
        <w:t>row</w:t>
      </w:r>
      <w:r w:rsidRPr="006B46B1">
        <w:rPr>
          <w:rFonts w:ascii="Courier New" w:hAnsi="Courier New" w:cs="Courier New"/>
          <w:noProof/>
          <w:color w:val="0000FF"/>
          <w:sz w:val="20"/>
          <w:szCs w:val="20"/>
        </w:rPr>
        <w:t>&gt;</w:t>
      </w:r>
    </w:p>
    <w:p w:rsidR="00D44EC6" w:rsidRPr="006B46B1" w:rsidRDefault="00D44EC6" w:rsidP="006B46B1">
      <w:pPr>
        <w:autoSpaceDE w:val="0"/>
        <w:autoSpaceDN w:val="0"/>
        <w:adjustRightInd w:val="0"/>
        <w:spacing w:after="0" w:line="240" w:lineRule="auto"/>
        <w:ind w:left="708"/>
        <w:rPr>
          <w:rFonts w:ascii="Courier New" w:hAnsi="Courier New" w:cs="Courier New"/>
          <w:noProof/>
          <w:color w:val="0000FF"/>
          <w:sz w:val="20"/>
          <w:szCs w:val="20"/>
        </w:rPr>
      </w:pPr>
      <w:r w:rsidRPr="006B46B1">
        <w:rPr>
          <w:rFonts w:ascii="Courier New" w:hAnsi="Courier New" w:cs="Courier New"/>
          <w:noProof/>
          <w:color w:val="0000FF"/>
          <w:sz w:val="20"/>
          <w:szCs w:val="20"/>
        </w:rPr>
        <w:t xml:space="preserve">  &lt;</w:t>
      </w:r>
      <w:r w:rsidRPr="006B46B1">
        <w:rPr>
          <w:rFonts w:ascii="Courier New" w:hAnsi="Courier New" w:cs="Courier New"/>
          <w:noProof/>
          <w:color w:val="A31515"/>
          <w:sz w:val="20"/>
          <w:szCs w:val="20"/>
        </w:rPr>
        <w:t>row</w:t>
      </w:r>
      <w:r w:rsidRPr="006B46B1">
        <w:rPr>
          <w:rFonts w:ascii="Courier New" w:hAnsi="Courier New" w:cs="Courier New"/>
          <w:noProof/>
          <w:color w:val="0000FF"/>
          <w:sz w:val="20"/>
          <w:szCs w:val="20"/>
        </w:rPr>
        <w:t>&gt;</w:t>
      </w:r>
    </w:p>
    <w:p w:rsidR="00D44EC6" w:rsidRPr="006B46B1" w:rsidRDefault="00D44EC6" w:rsidP="006B46B1">
      <w:pPr>
        <w:autoSpaceDE w:val="0"/>
        <w:autoSpaceDN w:val="0"/>
        <w:adjustRightInd w:val="0"/>
        <w:spacing w:after="0" w:line="240" w:lineRule="auto"/>
        <w:ind w:left="708"/>
        <w:rPr>
          <w:rFonts w:ascii="Courier New" w:hAnsi="Courier New" w:cs="Courier New"/>
          <w:noProof/>
          <w:color w:val="0000FF"/>
          <w:sz w:val="20"/>
          <w:szCs w:val="20"/>
        </w:rPr>
      </w:pPr>
      <w:r w:rsidRPr="006B46B1">
        <w:rPr>
          <w:rFonts w:ascii="Courier New" w:hAnsi="Courier New" w:cs="Courier New"/>
          <w:noProof/>
          <w:color w:val="0000FF"/>
          <w:sz w:val="20"/>
          <w:szCs w:val="20"/>
        </w:rPr>
        <w:t xml:space="preserve">    &lt;</w:t>
      </w:r>
      <w:r w:rsidRPr="006B46B1">
        <w:rPr>
          <w:rFonts w:ascii="Courier New" w:hAnsi="Courier New" w:cs="Courier New"/>
          <w:noProof/>
          <w:color w:val="A31515"/>
          <w:sz w:val="20"/>
          <w:szCs w:val="20"/>
        </w:rPr>
        <w:t>Nombre</w:t>
      </w:r>
      <w:r w:rsidRPr="006B46B1">
        <w:rPr>
          <w:rFonts w:ascii="Courier New" w:hAnsi="Courier New" w:cs="Courier New"/>
          <w:noProof/>
          <w:color w:val="0000FF"/>
          <w:sz w:val="20"/>
          <w:szCs w:val="20"/>
        </w:rPr>
        <w:t>&gt;</w:t>
      </w:r>
      <w:r w:rsidRPr="006B46B1">
        <w:rPr>
          <w:rFonts w:ascii="Courier New" w:hAnsi="Courier New" w:cs="Courier New"/>
          <w:noProof/>
          <w:sz w:val="20"/>
          <w:szCs w:val="20"/>
        </w:rPr>
        <w:t>Andres</w:t>
      </w:r>
      <w:r w:rsidRPr="006B46B1">
        <w:rPr>
          <w:rFonts w:ascii="Courier New" w:hAnsi="Courier New" w:cs="Courier New"/>
          <w:noProof/>
          <w:color w:val="0000FF"/>
          <w:sz w:val="20"/>
          <w:szCs w:val="20"/>
        </w:rPr>
        <w:t>&lt;/</w:t>
      </w:r>
      <w:r w:rsidRPr="006B46B1">
        <w:rPr>
          <w:rFonts w:ascii="Courier New" w:hAnsi="Courier New" w:cs="Courier New"/>
          <w:noProof/>
          <w:color w:val="A31515"/>
          <w:sz w:val="20"/>
          <w:szCs w:val="20"/>
        </w:rPr>
        <w:t>Nombre</w:t>
      </w:r>
      <w:r w:rsidRPr="006B46B1">
        <w:rPr>
          <w:rFonts w:ascii="Courier New" w:hAnsi="Courier New" w:cs="Courier New"/>
          <w:noProof/>
          <w:color w:val="0000FF"/>
          <w:sz w:val="20"/>
          <w:szCs w:val="20"/>
        </w:rPr>
        <w:t>&gt;</w:t>
      </w:r>
    </w:p>
    <w:p w:rsidR="00D44EC6" w:rsidRPr="006B46B1" w:rsidRDefault="00D44EC6" w:rsidP="006B46B1">
      <w:pPr>
        <w:autoSpaceDE w:val="0"/>
        <w:autoSpaceDN w:val="0"/>
        <w:adjustRightInd w:val="0"/>
        <w:spacing w:after="0" w:line="240" w:lineRule="auto"/>
        <w:ind w:left="708"/>
        <w:rPr>
          <w:rFonts w:ascii="Courier New" w:hAnsi="Courier New" w:cs="Courier New"/>
          <w:noProof/>
          <w:color w:val="0000FF"/>
          <w:sz w:val="20"/>
          <w:szCs w:val="20"/>
        </w:rPr>
      </w:pPr>
      <w:r w:rsidRPr="006B46B1">
        <w:rPr>
          <w:rFonts w:ascii="Courier New" w:hAnsi="Courier New" w:cs="Courier New"/>
          <w:noProof/>
          <w:color w:val="0000FF"/>
          <w:sz w:val="20"/>
          <w:szCs w:val="20"/>
        </w:rPr>
        <w:t xml:space="preserve">    &lt;</w:t>
      </w:r>
      <w:r w:rsidRPr="006B46B1">
        <w:rPr>
          <w:rFonts w:ascii="Courier New" w:hAnsi="Courier New" w:cs="Courier New"/>
          <w:noProof/>
          <w:color w:val="A31515"/>
          <w:sz w:val="20"/>
          <w:szCs w:val="20"/>
        </w:rPr>
        <w:t>Apellidos</w:t>
      </w:r>
      <w:r w:rsidRPr="006B46B1">
        <w:rPr>
          <w:rFonts w:ascii="Courier New" w:hAnsi="Courier New" w:cs="Courier New"/>
          <w:noProof/>
          <w:color w:val="0000FF"/>
          <w:sz w:val="20"/>
          <w:szCs w:val="20"/>
        </w:rPr>
        <w:t>&gt;</w:t>
      </w:r>
      <w:r w:rsidRPr="006B46B1">
        <w:rPr>
          <w:rFonts w:ascii="Courier New" w:hAnsi="Courier New" w:cs="Courier New"/>
          <w:noProof/>
          <w:sz w:val="20"/>
          <w:szCs w:val="20"/>
        </w:rPr>
        <w:t>Martínez Rodríguez</w:t>
      </w:r>
      <w:r w:rsidRPr="006B46B1">
        <w:rPr>
          <w:rFonts w:ascii="Courier New" w:hAnsi="Courier New" w:cs="Courier New"/>
          <w:noProof/>
          <w:color w:val="0000FF"/>
          <w:sz w:val="20"/>
          <w:szCs w:val="20"/>
        </w:rPr>
        <w:t>&lt;/</w:t>
      </w:r>
      <w:r w:rsidRPr="006B46B1">
        <w:rPr>
          <w:rFonts w:ascii="Courier New" w:hAnsi="Courier New" w:cs="Courier New"/>
          <w:noProof/>
          <w:color w:val="A31515"/>
          <w:sz w:val="20"/>
          <w:szCs w:val="20"/>
        </w:rPr>
        <w:t>Apellidos</w:t>
      </w:r>
      <w:r w:rsidRPr="006B46B1">
        <w:rPr>
          <w:rFonts w:ascii="Courier New" w:hAnsi="Courier New" w:cs="Courier New"/>
          <w:noProof/>
          <w:color w:val="0000FF"/>
          <w:sz w:val="20"/>
          <w:szCs w:val="20"/>
        </w:rPr>
        <w:t>&gt;</w:t>
      </w:r>
    </w:p>
    <w:p w:rsidR="00D44EC6" w:rsidRPr="006B46B1" w:rsidRDefault="00D44EC6" w:rsidP="006B46B1">
      <w:pPr>
        <w:autoSpaceDE w:val="0"/>
        <w:autoSpaceDN w:val="0"/>
        <w:adjustRightInd w:val="0"/>
        <w:spacing w:after="0" w:line="240" w:lineRule="auto"/>
        <w:ind w:left="708"/>
        <w:rPr>
          <w:rFonts w:ascii="Courier New" w:hAnsi="Courier New" w:cs="Courier New"/>
          <w:noProof/>
          <w:color w:val="0000FF"/>
          <w:sz w:val="20"/>
          <w:szCs w:val="20"/>
        </w:rPr>
      </w:pPr>
      <w:r w:rsidRPr="006B46B1">
        <w:rPr>
          <w:rFonts w:ascii="Courier New" w:hAnsi="Courier New" w:cs="Courier New"/>
          <w:noProof/>
          <w:color w:val="0000FF"/>
          <w:sz w:val="20"/>
          <w:szCs w:val="20"/>
        </w:rPr>
        <w:t xml:space="preserve">    &lt;</w:t>
      </w:r>
      <w:r w:rsidRPr="006B46B1">
        <w:rPr>
          <w:rFonts w:ascii="Courier New" w:hAnsi="Courier New" w:cs="Courier New"/>
          <w:noProof/>
          <w:color w:val="A31515"/>
          <w:sz w:val="20"/>
          <w:szCs w:val="20"/>
        </w:rPr>
        <w:t>Identificacion</w:t>
      </w:r>
      <w:r w:rsidRPr="006B46B1">
        <w:rPr>
          <w:rFonts w:ascii="Courier New" w:hAnsi="Courier New" w:cs="Courier New"/>
          <w:noProof/>
          <w:color w:val="0000FF"/>
          <w:sz w:val="20"/>
          <w:szCs w:val="20"/>
        </w:rPr>
        <w:t>&gt;</w:t>
      </w:r>
      <w:r w:rsidRPr="006B46B1">
        <w:rPr>
          <w:rFonts w:ascii="Courier New" w:hAnsi="Courier New" w:cs="Courier New"/>
          <w:noProof/>
          <w:sz w:val="20"/>
          <w:szCs w:val="20"/>
        </w:rPr>
        <w:t>159784632</w:t>
      </w:r>
      <w:r w:rsidRPr="006B46B1">
        <w:rPr>
          <w:rFonts w:ascii="Courier New" w:hAnsi="Courier New" w:cs="Courier New"/>
          <w:noProof/>
          <w:color w:val="0000FF"/>
          <w:sz w:val="20"/>
          <w:szCs w:val="20"/>
        </w:rPr>
        <w:t>&lt;/</w:t>
      </w:r>
      <w:r w:rsidRPr="006B46B1">
        <w:rPr>
          <w:rFonts w:ascii="Courier New" w:hAnsi="Courier New" w:cs="Courier New"/>
          <w:noProof/>
          <w:color w:val="A31515"/>
          <w:sz w:val="20"/>
          <w:szCs w:val="20"/>
        </w:rPr>
        <w:t>Identificacion</w:t>
      </w:r>
      <w:r w:rsidRPr="006B46B1">
        <w:rPr>
          <w:rFonts w:ascii="Courier New" w:hAnsi="Courier New" w:cs="Courier New"/>
          <w:noProof/>
          <w:color w:val="0000FF"/>
          <w:sz w:val="20"/>
          <w:szCs w:val="20"/>
        </w:rPr>
        <w:t>&gt;</w:t>
      </w:r>
    </w:p>
    <w:p w:rsidR="00D44EC6" w:rsidRPr="006B46B1" w:rsidRDefault="00D44EC6" w:rsidP="006B46B1">
      <w:pPr>
        <w:autoSpaceDE w:val="0"/>
        <w:autoSpaceDN w:val="0"/>
        <w:adjustRightInd w:val="0"/>
        <w:spacing w:after="0" w:line="240" w:lineRule="auto"/>
        <w:ind w:left="708"/>
        <w:rPr>
          <w:rFonts w:ascii="Courier New" w:hAnsi="Courier New" w:cs="Courier New"/>
          <w:noProof/>
          <w:color w:val="0000FF"/>
          <w:sz w:val="20"/>
          <w:szCs w:val="20"/>
        </w:rPr>
      </w:pPr>
      <w:r w:rsidRPr="006B46B1">
        <w:rPr>
          <w:rFonts w:ascii="Courier New" w:hAnsi="Courier New" w:cs="Courier New"/>
          <w:noProof/>
          <w:color w:val="0000FF"/>
          <w:sz w:val="20"/>
          <w:szCs w:val="20"/>
        </w:rPr>
        <w:t xml:space="preserve">  &lt;/</w:t>
      </w:r>
      <w:r w:rsidRPr="006B46B1">
        <w:rPr>
          <w:rFonts w:ascii="Courier New" w:hAnsi="Courier New" w:cs="Courier New"/>
          <w:noProof/>
          <w:color w:val="A31515"/>
          <w:sz w:val="20"/>
          <w:szCs w:val="20"/>
        </w:rPr>
        <w:t>row</w:t>
      </w:r>
      <w:r w:rsidRPr="006B46B1">
        <w:rPr>
          <w:rFonts w:ascii="Courier New" w:hAnsi="Courier New" w:cs="Courier New"/>
          <w:noProof/>
          <w:color w:val="0000FF"/>
          <w:sz w:val="20"/>
          <w:szCs w:val="20"/>
        </w:rPr>
        <w:t>&gt;</w:t>
      </w:r>
    </w:p>
    <w:p w:rsidR="00D44EC6" w:rsidRPr="006B46B1" w:rsidRDefault="00D44EC6" w:rsidP="006B46B1">
      <w:pPr>
        <w:autoSpaceDE w:val="0"/>
        <w:autoSpaceDN w:val="0"/>
        <w:adjustRightInd w:val="0"/>
        <w:spacing w:after="0" w:line="240" w:lineRule="auto"/>
        <w:ind w:left="708"/>
        <w:rPr>
          <w:rFonts w:ascii="Courier New" w:hAnsi="Courier New" w:cs="Courier New"/>
          <w:noProof/>
          <w:color w:val="0000FF"/>
          <w:sz w:val="20"/>
          <w:szCs w:val="20"/>
        </w:rPr>
      </w:pPr>
      <w:r w:rsidRPr="006B46B1">
        <w:rPr>
          <w:rFonts w:ascii="Courier New" w:hAnsi="Courier New" w:cs="Courier New"/>
          <w:noProof/>
          <w:color w:val="0000FF"/>
          <w:sz w:val="20"/>
          <w:szCs w:val="20"/>
        </w:rPr>
        <w:t xml:space="preserve">  &lt;</w:t>
      </w:r>
      <w:r w:rsidRPr="006B46B1">
        <w:rPr>
          <w:rFonts w:ascii="Courier New" w:hAnsi="Courier New" w:cs="Courier New"/>
          <w:noProof/>
          <w:color w:val="A31515"/>
          <w:sz w:val="20"/>
          <w:szCs w:val="20"/>
        </w:rPr>
        <w:t>row</w:t>
      </w:r>
      <w:r w:rsidRPr="006B46B1">
        <w:rPr>
          <w:rFonts w:ascii="Courier New" w:hAnsi="Courier New" w:cs="Courier New"/>
          <w:noProof/>
          <w:color w:val="0000FF"/>
          <w:sz w:val="20"/>
          <w:szCs w:val="20"/>
        </w:rPr>
        <w:t>&gt;</w:t>
      </w:r>
    </w:p>
    <w:p w:rsidR="00D44EC6" w:rsidRPr="006B46B1" w:rsidRDefault="00D44EC6" w:rsidP="006B46B1">
      <w:pPr>
        <w:autoSpaceDE w:val="0"/>
        <w:autoSpaceDN w:val="0"/>
        <w:adjustRightInd w:val="0"/>
        <w:spacing w:after="0" w:line="240" w:lineRule="auto"/>
        <w:ind w:left="708"/>
        <w:rPr>
          <w:rFonts w:ascii="Courier New" w:hAnsi="Courier New" w:cs="Courier New"/>
          <w:noProof/>
          <w:color w:val="0000FF"/>
          <w:sz w:val="20"/>
          <w:szCs w:val="20"/>
        </w:rPr>
      </w:pPr>
      <w:r w:rsidRPr="006B46B1">
        <w:rPr>
          <w:rFonts w:ascii="Courier New" w:hAnsi="Courier New" w:cs="Courier New"/>
          <w:noProof/>
          <w:color w:val="0000FF"/>
          <w:sz w:val="20"/>
          <w:szCs w:val="20"/>
        </w:rPr>
        <w:t xml:space="preserve">    &lt;</w:t>
      </w:r>
      <w:r w:rsidRPr="006B46B1">
        <w:rPr>
          <w:rFonts w:ascii="Courier New" w:hAnsi="Courier New" w:cs="Courier New"/>
          <w:noProof/>
          <w:color w:val="A31515"/>
          <w:sz w:val="20"/>
          <w:szCs w:val="20"/>
        </w:rPr>
        <w:t>Nombre</w:t>
      </w:r>
      <w:r w:rsidRPr="006B46B1">
        <w:rPr>
          <w:rFonts w:ascii="Courier New" w:hAnsi="Courier New" w:cs="Courier New"/>
          <w:noProof/>
          <w:color w:val="0000FF"/>
          <w:sz w:val="20"/>
          <w:szCs w:val="20"/>
        </w:rPr>
        <w:t>&gt;</w:t>
      </w:r>
      <w:r w:rsidRPr="006B46B1">
        <w:rPr>
          <w:rFonts w:ascii="Courier New" w:hAnsi="Courier New" w:cs="Courier New"/>
          <w:noProof/>
          <w:sz w:val="20"/>
          <w:szCs w:val="20"/>
        </w:rPr>
        <w:t>Amy Rhousse</w:t>
      </w:r>
      <w:r w:rsidRPr="006B46B1">
        <w:rPr>
          <w:rFonts w:ascii="Courier New" w:hAnsi="Courier New" w:cs="Courier New"/>
          <w:noProof/>
          <w:color w:val="0000FF"/>
          <w:sz w:val="20"/>
          <w:szCs w:val="20"/>
        </w:rPr>
        <w:t>&lt;/</w:t>
      </w:r>
      <w:r w:rsidRPr="006B46B1">
        <w:rPr>
          <w:rFonts w:ascii="Courier New" w:hAnsi="Courier New" w:cs="Courier New"/>
          <w:noProof/>
          <w:color w:val="A31515"/>
          <w:sz w:val="20"/>
          <w:szCs w:val="20"/>
        </w:rPr>
        <w:t>Nombre</w:t>
      </w:r>
      <w:r w:rsidRPr="006B46B1">
        <w:rPr>
          <w:rFonts w:ascii="Courier New" w:hAnsi="Courier New" w:cs="Courier New"/>
          <w:noProof/>
          <w:color w:val="0000FF"/>
          <w:sz w:val="20"/>
          <w:szCs w:val="20"/>
        </w:rPr>
        <w:t>&gt;</w:t>
      </w:r>
    </w:p>
    <w:p w:rsidR="00D44EC6" w:rsidRPr="006B46B1" w:rsidRDefault="00D44EC6" w:rsidP="006B46B1">
      <w:pPr>
        <w:autoSpaceDE w:val="0"/>
        <w:autoSpaceDN w:val="0"/>
        <w:adjustRightInd w:val="0"/>
        <w:spacing w:after="0" w:line="240" w:lineRule="auto"/>
        <w:ind w:left="708"/>
        <w:rPr>
          <w:rFonts w:ascii="Courier New" w:hAnsi="Courier New" w:cs="Courier New"/>
          <w:noProof/>
          <w:color w:val="0000FF"/>
          <w:sz w:val="20"/>
          <w:szCs w:val="20"/>
        </w:rPr>
      </w:pPr>
      <w:r w:rsidRPr="006B46B1">
        <w:rPr>
          <w:rFonts w:ascii="Courier New" w:hAnsi="Courier New" w:cs="Courier New"/>
          <w:noProof/>
          <w:color w:val="0000FF"/>
          <w:sz w:val="20"/>
          <w:szCs w:val="20"/>
        </w:rPr>
        <w:t xml:space="preserve">    &lt;</w:t>
      </w:r>
      <w:r w:rsidRPr="006B46B1">
        <w:rPr>
          <w:rFonts w:ascii="Courier New" w:hAnsi="Courier New" w:cs="Courier New"/>
          <w:noProof/>
          <w:color w:val="A31515"/>
          <w:sz w:val="20"/>
          <w:szCs w:val="20"/>
        </w:rPr>
        <w:t>Apellidos</w:t>
      </w:r>
      <w:r w:rsidRPr="006B46B1">
        <w:rPr>
          <w:rFonts w:ascii="Courier New" w:hAnsi="Courier New" w:cs="Courier New"/>
          <w:noProof/>
          <w:color w:val="0000FF"/>
          <w:sz w:val="20"/>
          <w:szCs w:val="20"/>
        </w:rPr>
        <w:t>&gt;</w:t>
      </w:r>
      <w:r w:rsidRPr="006B46B1">
        <w:rPr>
          <w:rFonts w:ascii="Courier New" w:hAnsi="Courier New" w:cs="Courier New"/>
          <w:noProof/>
          <w:sz w:val="20"/>
          <w:szCs w:val="20"/>
        </w:rPr>
        <w:t>Uriana García</w:t>
      </w:r>
      <w:r w:rsidRPr="006B46B1">
        <w:rPr>
          <w:rFonts w:ascii="Courier New" w:hAnsi="Courier New" w:cs="Courier New"/>
          <w:noProof/>
          <w:color w:val="0000FF"/>
          <w:sz w:val="20"/>
          <w:szCs w:val="20"/>
        </w:rPr>
        <w:t>&lt;/</w:t>
      </w:r>
      <w:r w:rsidRPr="006B46B1">
        <w:rPr>
          <w:rFonts w:ascii="Courier New" w:hAnsi="Courier New" w:cs="Courier New"/>
          <w:noProof/>
          <w:color w:val="A31515"/>
          <w:sz w:val="20"/>
          <w:szCs w:val="20"/>
        </w:rPr>
        <w:t>Apellidos</w:t>
      </w:r>
      <w:r w:rsidRPr="006B46B1">
        <w:rPr>
          <w:rFonts w:ascii="Courier New" w:hAnsi="Courier New" w:cs="Courier New"/>
          <w:noProof/>
          <w:color w:val="0000FF"/>
          <w:sz w:val="20"/>
          <w:szCs w:val="20"/>
        </w:rPr>
        <w:t>&gt;</w:t>
      </w:r>
    </w:p>
    <w:p w:rsidR="00D44EC6" w:rsidRPr="006B46B1" w:rsidRDefault="00D44EC6" w:rsidP="006B46B1">
      <w:pPr>
        <w:autoSpaceDE w:val="0"/>
        <w:autoSpaceDN w:val="0"/>
        <w:adjustRightInd w:val="0"/>
        <w:spacing w:after="0" w:line="240" w:lineRule="auto"/>
        <w:ind w:left="708"/>
        <w:rPr>
          <w:rFonts w:ascii="Courier New" w:hAnsi="Courier New" w:cs="Courier New"/>
          <w:noProof/>
          <w:color w:val="0000FF"/>
          <w:sz w:val="20"/>
          <w:szCs w:val="20"/>
        </w:rPr>
      </w:pPr>
      <w:r w:rsidRPr="006B46B1">
        <w:rPr>
          <w:rFonts w:ascii="Courier New" w:hAnsi="Courier New" w:cs="Courier New"/>
          <w:noProof/>
          <w:color w:val="0000FF"/>
          <w:sz w:val="20"/>
          <w:szCs w:val="20"/>
        </w:rPr>
        <w:t xml:space="preserve">    &lt;</w:t>
      </w:r>
      <w:r w:rsidRPr="006B46B1">
        <w:rPr>
          <w:rFonts w:ascii="Courier New" w:hAnsi="Courier New" w:cs="Courier New"/>
          <w:noProof/>
          <w:color w:val="A31515"/>
          <w:sz w:val="20"/>
          <w:szCs w:val="20"/>
        </w:rPr>
        <w:t>Identificacion</w:t>
      </w:r>
      <w:r w:rsidRPr="006B46B1">
        <w:rPr>
          <w:rFonts w:ascii="Courier New" w:hAnsi="Courier New" w:cs="Courier New"/>
          <w:noProof/>
          <w:color w:val="0000FF"/>
          <w:sz w:val="20"/>
          <w:szCs w:val="20"/>
        </w:rPr>
        <w:t>&gt;</w:t>
      </w:r>
      <w:r w:rsidRPr="006B46B1">
        <w:rPr>
          <w:rFonts w:ascii="Courier New" w:hAnsi="Courier New" w:cs="Courier New"/>
          <w:noProof/>
          <w:sz w:val="20"/>
          <w:szCs w:val="20"/>
        </w:rPr>
        <w:t>846321478</w:t>
      </w:r>
      <w:r w:rsidRPr="006B46B1">
        <w:rPr>
          <w:rFonts w:ascii="Courier New" w:hAnsi="Courier New" w:cs="Courier New"/>
          <w:noProof/>
          <w:color w:val="0000FF"/>
          <w:sz w:val="20"/>
          <w:szCs w:val="20"/>
        </w:rPr>
        <w:t>&lt;/</w:t>
      </w:r>
      <w:r w:rsidRPr="006B46B1">
        <w:rPr>
          <w:rFonts w:ascii="Courier New" w:hAnsi="Courier New" w:cs="Courier New"/>
          <w:noProof/>
          <w:color w:val="A31515"/>
          <w:sz w:val="20"/>
          <w:szCs w:val="20"/>
        </w:rPr>
        <w:t>Identificacion</w:t>
      </w:r>
      <w:r w:rsidRPr="006B46B1">
        <w:rPr>
          <w:rFonts w:ascii="Courier New" w:hAnsi="Courier New" w:cs="Courier New"/>
          <w:noProof/>
          <w:color w:val="0000FF"/>
          <w:sz w:val="20"/>
          <w:szCs w:val="20"/>
        </w:rPr>
        <w:t>&gt;</w:t>
      </w:r>
    </w:p>
    <w:p w:rsidR="00D44EC6" w:rsidRPr="006B46B1" w:rsidRDefault="00D44EC6" w:rsidP="006B46B1">
      <w:pPr>
        <w:autoSpaceDE w:val="0"/>
        <w:autoSpaceDN w:val="0"/>
        <w:adjustRightInd w:val="0"/>
        <w:spacing w:after="0" w:line="240" w:lineRule="auto"/>
        <w:ind w:left="708"/>
        <w:rPr>
          <w:rFonts w:ascii="Courier New" w:hAnsi="Courier New" w:cs="Courier New"/>
          <w:noProof/>
          <w:color w:val="0000FF"/>
          <w:sz w:val="20"/>
          <w:szCs w:val="20"/>
        </w:rPr>
      </w:pPr>
      <w:r w:rsidRPr="006B46B1">
        <w:rPr>
          <w:rFonts w:ascii="Courier New" w:hAnsi="Courier New" w:cs="Courier New"/>
          <w:noProof/>
          <w:color w:val="0000FF"/>
          <w:sz w:val="20"/>
          <w:szCs w:val="20"/>
        </w:rPr>
        <w:t xml:space="preserve">  &lt;/</w:t>
      </w:r>
      <w:r w:rsidRPr="006B46B1">
        <w:rPr>
          <w:rFonts w:ascii="Courier New" w:hAnsi="Courier New" w:cs="Courier New"/>
          <w:noProof/>
          <w:color w:val="A31515"/>
          <w:sz w:val="20"/>
          <w:szCs w:val="20"/>
        </w:rPr>
        <w:t>row</w:t>
      </w:r>
      <w:r w:rsidRPr="006B46B1">
        <w:rPr>
          <w:rFonts w:ascii="Courier New" w:hAnsi="Courier New" w:cs="Courier New"/>
          <w:noProof/>
          <w:color w:val="0000FF"/>
          <w:sz w:val="20"/>
          <w:szCs w:val="20"/>
        </w:rPr>
        <w:t>&gt;</w:t>
      </w:r>
    </w:p>
    <w:p w:rsidR="00D44EC6" w:rsidRDefault="00D44EC6" w:rsidP="006B46B1">
      <w:pPr>
        <w:ind w:left="708"/>
        <w:rPr>
          <w:rFonts w:ascii="Courier New" w:hAnsi="Courier New" w:cs="Courier New"/>
          <w:noProof/>
          <w:color w:val="0000FF"/>
          <w:sz w:val="20"/>
          <w:szCs w:val="20"/>
        </w:rPr>
      </w:pPr>
      <w:r w:rsidRPr="006B46B1">
        <w:rPr>
          <w:rFonts w:ascii="Courier New" w:hAnsi="Courier New" w:cs="Courier New"/>
          <w:noProof/>
          <w:color w:val="0000FF"/>
          <w:sz w:val="20"/>
          <w:szCs w:val="20"/>
        </w:rPr>
        <w:t>&lt;/</w:t>
      </w:r>
      <w:r w:rsidRPr="006B46B1">
        <w:rPr>
          <w:rFonts w:ascii="Courier New" w:hAnsi="Courier New" w:cs="Courier New"/>
          <w:noProof/>
          <w:color w:val="A31515"/>
          <w:sz w:val="20"/>
          <w:szCs w:val="20"/>
        </w:rPr>
        <w:t>parameter</w:t>
      </w:r>
      <w:r w:rsidRPr="006B46B1">
        <w:rPr>
          <w:rFonts w:ascii="Courier New" w:hAnsi="Courier New" w:cs="Courier New"/>
          <w:noProof/>
          <w:color w:val="0000FF"/>
          <w:sz w:val="20"/>
          <w:szCs w:val="20"/>
        </w:rPr>
        <w:t>&gt;</w:t>
      </w:r>
    </w:p>
    <w:p w:rsidR="006B46B1" w:rsidRDefault="006B46B1" w:rsidP="006B46B1">
      <w:pPr>
        <w:ind w:left="720"/>
        <w:rPr>
          <w:rFonts w:cstheme="minorHAnsi"/>
          <w:lang w:val="es-ES"/>
        </w:rPr>
      </w:pPr>
      <w:r>
        <w:rPr>
          <w:rFonts w:cstheme="minorHAnsi"/>
          <w:lang w:val="es-ES"/>
        </w:rPr>
        <w:lastRenderedPageBreak/>
        <w:t>Ejemplo de consulta:</w:t>
      </w:r>
    </w:p>
    <w:p w:rsidR="006B46B1" w:rsidRDefault="006B46B1" w:rsidP="006B46B1">
      <w:pPr>
        <w:autoSpaceDE w:val="0"/>
        <w:autoSpaceDN w:val="0"/>
        <w:adjustRightInd w:val="0"/>
        <w:spacing w:after="0" w:line="240" w:lineRule="auto"/>
        <w:ind w:firstLine="708"/>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T</w:t>
      </w:r>
      <w:r>
        <w:rPr>
          <w:rFonts w:ascii="Courier New" w:hAnsi="Courier New" w:cs="Courier New"/>
          <w:noProof/>
          <w:color w:val="808080"/>
          <w:sz w:val="20"/>
          <w:szCs w:val="20"/>
        </w:rPr>
        <w:t>.</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'Nombre[1]'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'VARCHAR(150)'</w:t>
      </w:r>
      <w:r>
        <w:rPr>
          <w:rFonts w:ascii="Courier New" w:hAnsi="Courier New" w:cs="Courier New"/>
          <w:noProof/>
          <w:color w:val="808080"/>
          <w:sz w:val="20"/>
          <w:szCs w:val="20"/>
        </w:rPr>
        <w:t>),</w:t>
      </w:r>
    </w:p>
    <w:p w:rsidR="006B46B1" w:rsidRDefault="006B46B1" w:rsidP="006B46B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sz w:val="20"/>
          <w:szCs w:val="20"/>
        </w:rPr>
        <w:tab/>
        <w:t xml:space="preserve">  </w:t>
      </w:r>
      <w:r>
        <w:rPr>
          <w:rFonts w:ascii="Courier New" w:hAnsi="Courier New" w:cs="Courier New"/>
          <w:noProof/>
          <w:color w:val="008080"/>
          <w:sz w:val="20"/>
          <w:szCs w:val="20"/>
        </w:rPr>
        <w:t>T</w:t>
      </w:r>
      <w:r>
        <w:rPr>
          <w:rFonts w:ascii="Courier New" w:hAnsi="Courier New" w:cs="Courier New"/>
          <w:noProof/>
          <w:color w:val="808080"/>
          <w:sz w:val="20"/>
          <w:szCs w:val="20"/>
        </w:rPr>
        <w:t>.</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'Apellidos[1]'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'VARCHAR(150)'</w:t>
      </w:r>
      <w:r>
        <w:rPr>
          <w:rFonts w:ascii="Courier New" w:hAnsi="Courier New" w:cs="Courier New"/>
          <w:noProof/>
          <w:color w:val="808080"/>
          <w:sz w:val="20"/>
          <w:szCs w:val="20"/>
        </w:rPr>
        <w:t>),</w:t>
      </w:r>
    </w:p>
    <w:p w:rsidR="006B46B1" w:rsidRPr="00C626A3" w:rsidRDefault="006B46B1" w:rsidP="006B46B1">
      <w:pPr>
        <w:autoSpaceDE w:val="0"/>
        <w:autoSpaceDN w:val="0"/>
        <w:adjustRightInd w:val="0"/>
        <w:spacing w:after="0" w:line="240" w:lineRule="auto"/>
        <w:rPr>
          <w:rFonts w:ascii="Courier New" w:hAnsi="Courier New" w:cs="Courier New"/>
          <w:noProof/>
          <w:color w:val="808080"/>
          <w:sz w:val="20"/>
          <w:szCs w:val="20"/>
          <w:lang w:val="en-US"/>
        </w:rPr>
      </w:pPr>
      <w:r>
        <w:rPr>
          <w:rFonts w:ascii="Courier New" w:hAnsi="Courier New" w:cs="Courier New"/>
          <w:noProof/>
          <w:sz w:val="20"/>
          <w:szCs w:val="20"/>
        </w:rPr>
        <w:tab/>
        <w:t xml:space="preserve">   </w:t>
      </w:r>
      <w:r>
        <w:rPr>
          <w:rFonts w:ascii="Courier New" w:hAnsi="Courier New" w:cs="Courier New"/>
          <w:noProof/>
          <w:sz w:val="20"/>
          <w:szCs w:val="20"/>
        </w:rPr>
        <w:tab/>
        <w:t xml:space="preserve">  </w:t>
      </w:r>
      <w:r w:rsidRPr="00C626A3">
        <w:rPr>
          <w:rFonts w:ascii="Courier New" w:hAnsi="Courier New" w:cs="Courier New"/>
          <w:noProof/>
          <w:color w:val="008080"/>
          <w:sz w:val="20"/>
          <w:szCs w:val="20"/>
          <w:lang w:val="en-US"/>
        </w:rPr>
        <w:t>T</w:t>
      </w:r>
      <w:r w:rsidRPr="00C626A3">
        <w:rPr>
          <w:rFonts w:ascii="Courier New" w:hAnsi="Courier New" w:cs="Courier New"/>
          <w:noProof/>
          <w:color w:val="808080"/>
          <w:sz w:val="20"/>
          <w:szCs w:val="20"/>
          <w:lang w:val="en-US"/>
        </w:rPr>
        <w:t>.</w:t>
      </w:r>
      <w:r w:rsidRPr="00C626A3">
        <w:rPr>
          <w:rFonts w:ascii="Courier New" w:hAnsi="Courier New" w:cs="Courier New"/>
          <w:noProof/>
          <w:color w:val="008080"/>
          <w:sz w:val="20"/>
          <w:szCs w:val="20"/>
          <w:lang w:val="en-US"/>
        </w:rPr>
        <w:t>c</w:t>
      </w:r>
      <w:r w:rsidRPr="00C626A3">
        <w:rPr>
          <w:rFonts w:ascii="Courier New" w:hAnsi="Courier New" w:cs="Courier New"/>
          <w:noProof/>
          <w:color w:val="808080"/>
          <w:sz w:val="20"/>
          <w:szCs w:val="20"/>
          <w:lang w:val="en-US"/>
        </w:rPr>
        <w:t>.</w:t>
      </w:r>
      <w:r w:rsidRPr="00C626A3">
        <w:rPr>
          <w:rFonts w:ascii="Courier New" w:hAnsi="Courier New" w:cs="Courier New"/>
          <w:noProof/>
          <w:color w:val="008080"/>
          <w:sz w:val="20"/>
          <w:szCs w:val="20"/>
          <w:lang w:val="en-US"/>
        </w:rPr>
        <w:t>value</w:t>
      </w:r>
      <w:r w:rsidRPr="00C626A3">
        <w:rPr>
          <w:rFonts w:ascii="Courier New" w:hAnsi="Courier New" w:cs="Courier New"/>
          <w:noProof/>
          <w:color w:val="808080"/>
          <w:sz w:val="20"/>
          <w:szCs w:val="20"/>
          <w:lang w:val="en-US"/>
        </w:rPr>
        <w:t>(</w:t>
      </w:r>
      <w:r w:rsidRPr="00C626A3">
        <w:rPr>
          <w:rFonts w:ascii="Courier New" w:hAnsi="Courier New" w:cs="Courier New"/>
          <w:noProof/>
          <w:color w:val="FF0000"/>
          <w:sz w:val="20"/>
          <w:szCs w:val="20"/>
          <w:lang w:val="en-US"/>
        </w:rPr>
        <w:t>'Identificacion[1]'</w:t>
      </w:r>
      <w:r w:rsidRPr="00C626A3">
        <w:rPr>
          <w:rFonts w:ascii="Courier New" w:hAnsi="Courier New" w:cs="Courier New"/>
          <w:noProof/>
          <w:color w:val="808080"/>
          <w:sz w:val="20"/>
          <w:szCs w:val="20"/>
          <w:lang w:val="en-US"/>
        </w:rPr>
        <w:t>,</w:t>
      </w:r>
      <w:r w:rsidRPr="00C626A3">
        <w:rPr>
          <w:rFonts w:ascii="Courier New" w:hAnsi="Courier New" w:cs="Courier New"/>
          <w:noProof/>
          <w:sz w:val="20"/>
          <w:szCs w:val="20"/>
          <w:lang w:val="en-US"/>
        </w:rPr>
        <w:t xml:space="preserve"> </w:t>
      </w:r>
      <w:r w:rsidRPr="00C626A3">
        <w:rPr>
          <w:rFonts w:ascii="Courier New" w:hAnsi="Courier New" w:cs="Courier New"/>
          <w:noProof/>
          <w:color w:val="FF0000"/>
          <w:sz w:val="20"/>
          <w:szCs w:val="20"/>
          <w:lang w:val="en-US"/>
        </w:rPr>
        <w:t>'BIGINT'</w:t>
      </w:r>
      <w:r w:rsidRPr="00C626A3">
        <w:rPr>
          <w:rFonts w:ascii="Courier New" w:hAnsi="Courier New" w:cs="Courier New"/>
          <w:noProof/>
          <w:color w:val="808080"/>
          <w:sz w:val="20"/>
          <w:szCs w:val="20"/>
          <w:lang w:val="en-US"/>
        </w:rPr>
        <w:t>)</w:t>
      </w:r>
    </w:p>
    <w:p w:rsidR="006B46B1" w:rsidRPr="006B46B1" w:rsidRDefault="006B46B1" w:rsidP="006B46B1">
      <w:pPr>
        <w:ind w:left="708"/>
        <w:rPr>
          <w:rFonts w:cstheme="minorHAnsi"/>
          <w:lang w:val="en-US"/>
        </w:rPr>
      </w:pPr>
      <w:r w:rsidRPr="006B46B1">
        <w:rPr>
          <w:rFonts w:ascii="Courier New" w:hAnsi="Courier New" w:cs="Courier New"/>
          <w:noProof/>
          <w:color w:val="0000FF"/>
          <w:sz w:val="20"/>
          <w:szCs w:val="20"/>
          <w:lang w:val="en-US"/>
        </w:rPr>
        <w:t>FROM</w:t>
      </w:r>
      <w:r w:rsidRPr="006B46B1">
        <w:rPr>
          <w:rFonts w:ascii="Courier New" w:hAnsi="Courier New" w:cs="Courier New"/>
          <w:noProof/>
          <w:sz w:val="20"/>
          <w:szCs w:val="20"/>
          <w:lang w:val="en-US"/>
        </w:rPr>
        <w:t xml:space="preserve">    </w:t>
      </w:r>
      <w:r w:rsidRPr="006B46B1">
        <w:rPr>
          <w:rFonts w:ascii="Courier New" w:hAnsi="Courier New" w:cs="Courier New"/>
          <w:noProof/>
          <w:color w:val="008080"/>
          <w:sz w:val="20"/>
          <w:szCs w:val="20"/>
          <w:lang w:val="en-US"/>
        </w:rPr>
        <w:t>@xml</w:t>
      </w:r>
      <w:r w:rsidRPr="006B46B1">
        <w:rPr>
          <w:rFonts w:ascii="Courier New" w:hAnsi="Courier New" w:cs="Courier New"/>
          <w:noProof/>
          <w:color w:val="808080"/>
          <w:sz w:val="20"/>
          <w:szCs w:val="20"/>
          <w:lang w:val="en-US"/>
        </w:rPr>
        <w:t>.</w:t>
      </w:r>
      <w:r w:rsidRPr="006B46B1">
        <w:rPr>
          <w:rFonts w:ascii="Courier New" w:hAnsi="Courier New" w:cs="Courier New"/>
          <w:noProof/>
          <w:color w:val="008080"/>
          <w:sz w:val="20"/>
          <w:szCs w:val="20"/>
          <w:lang w:val="en-US"/>
        </w:rPr>
        <w:t>nodes</w:t>
      </w:r>
      <w:r w:rsidRPr="006B46B1">
        <w:rPr>
          <w:rFonts w:ascii="Courier New" w:hAnsi="Courier New" w:cs="Courier New"/>
          <w:noProof/>
          <w:color w:val="808080"/>
          <w:sz w:val="20"/>
          <w:szCs w:val="20"/>
          <w:lang w:val="en-US"/>
        </w:rPr>
        <w:t>(</w:t>
      </w:r>
      <w:r w:rsidRPr="006B46B1">
        <w:rPr>
          <w:rFonts w:ascii="Courier New" w:hAnsi="Courier New" w:cs="Courier New"/>
          <w:noProof/>
          <w:color w:val="FF0000"/>
          <w:sz w:val="20"/>
          <w:szCs w:val="20"/>
          <w:lang w:val="en-US"/>
        </w:rPr>
        <w:t>'/parameter/row'</w:t>
      </w:r>
      <w:r w:rsidRPr="006B46B1">
        <w:rPr>
          <w:rFonts w:ascii="Courier New" w:hAnsi="Courier New" w:cs="Courier New"/>
          <w:noProof/>
          <w:color w:val="808080"/>
          <w:sz w:val="20"/>
          <w:szCs w:val="20"/>
          <w:lang w:val="en-US"/>
        </w:rPr>
        <w:t>)</w:t>
      </w:r>
      <w:r w:rsidRPr="006B46B1">
        <w:rPr>
          <w:rFonts w:ascii="Courier New" w:hAnsi="Courier New" w:cs="Courier New"/>
          <w:noProof/>
          <w:sz w:val="20"/>
          <w:szCs w:val="20"/>
          <w:lang w:val="en-US"/>
        </w:rPr>
        <w:t xml:space="preserve"> </w:t>
      </w:r>
      <w:r w:rsidRPr="006B46B1">
        <w:rPr>
          <w:rFonts w:ascii="Courier New" w:hAnsi="Courier New" w:cs="Courier New"/>
          <w:noProof/>
          <w:color w:val="008080"/>
          <w:sz w:val="20"/>
          <w:szCs w:val="20"/>
          <w:lang w:val="en-US"/>
        </w:rPr>
        <w:t>T</w:t>
      </w:r>
      <w:r w:rsidRPr="006B46B1">
        <w:rPr>
          <w:rFonts w:ascii="Courier New" w:hAnsi="Courier New" w:cs="Courier New"/>
          <w:noProof/>
          <w:color w:val="808080"/>
          <w:sz w:val="20"/>
          <w:szCs w:val="20"/>
          <w:lang w:val="en-US"/>
        </w:rPr>
        <w:t>(</w:t>
      </w:r>
      <w:r w:rsidRPr="006B46B1">
        <w:rPr>
          <w:rFonts w:ascii="Courier New" w:hAnsi="Courier New" w:cs="Courier New"/>
          <w:noProof/>
          <w:color w:val="008080"/>
          <w:sz w:val="20"/>
          <w:szCs w:val="20"/>
          <w:lang w:val="en-US"/>
        </w:rPr>
        <w:t>c</w:t>
      </w:r>
      <w:r w:rsidRPr="006B46B1">
        <w:rPr>
          <w:rFonts w:ascii="Courier New" w:hAnsi="Courier New" w:cs="Courier New"/>
          <w:noProof/>
          <w:color w:val="808080"/>
          <w:sz w:val="20"/>
          <w:szCs w:val="20"/>
          <w:lang w:val="en-US"/>
        </w:rPr>
        <w:t>);</w:t>
      </w:r>
    </w:p>
    <w:p w:rsidR="005626E4" w:rsidRPr="005626E4" w:rsidRDefault="005626E4" w:rsidP="005626E4">
      <w:pPr>
        <w:pStyle w:val="Prrafodelista"/>
        <w:numPr>
          <w:ilvl w:val="0"/>
          <w:numId w:val="3"/>
        </w:numPr>
        <w:rPr>
          <w:rFonts w:cstheme="minorHAnsi"/>
          <w:lang w:val="en-US"/>
        </w:rPr>
      </w:pPr>
      <w:r>
        <w:rPr>
          <w:lang w:val="es-ES"/>
        </w:rPr>
        <w:t>Estructura XML:</w:t>
      </w:r>
    </w:p>
    <w:p w:rsidR="005626E4" w:rsidRPr="005626E4" w:rsidRDefault="005626E4" w:rsidP="005626E4">
      <w:pPr>
        <w:autoSpaceDE w:val="0"/>
        <w:autoSpaceDN w:val="0"/>
        <w:adjustRightInd w:val="0"/>
        <w:spacing w:after="0" w:line="240" w:lineRule="auto"/>
        <w:ind w:left="708"/>
        <w:rPr>
          <w:rFonts w:ascii="Courier New" w:hAnsi="Courier New" w:cs="Courier New"/>
          <w:noProof/>
          <w:color w:val="0000FF"/>
          <w:sz w:val="20"/>
          <w:szCs w:val="20"/>
        </w:rPr>
      </w:pPr>
      <w:r w:rsidRPr="005626E4">
        <w:rPr>
          <w:rFonts w:ascii="Courier New" w:hAnsi="Courier New" w:cs="Courier New"/>
          <w:noProof/>
          <w:color w:val="0000FF"/>
          <w:sz w:val="20"/>
          <w:szCs w:val="20"/>
        </w:rPr>
        <w:t>&lt;</w:t>
      </w:r>
      <w:r w:rsidRPr="005626E4">
        <w:rPr>
          <w:rFonts w:ascii="Courier New" w:hAnsi="Courier New" w:cs="Courier New"/>
          <w:noProof/>
          <w:color w:val="A31515"/>
          <w:sz w:val="20"/>
          <w:szCs w:val="20"/>
        </w:rPr>
        <w:t>parameter</w:t>
      </w:r>
      <w:r w:rsidRPr="005626E4">
        <w:rPr>
          <w:rFonts w:ascii="Courier New" w:hAnsi="Courier New" w:cs="Courier New"/>
          <w:noProof/>
          <w:color w:val="0000FF"/>
          <w:sz w:val="20"/>
          <w:szCs w:val="20"/>
        </w:rPr>
        <w:t>&gt;</w:t>
      </w:r>
    </w:p>
    <w:p w:rsidR="005626E4" w:rsidRPr="005626E4" w:rsidRDefault="005626E4" w:rsidP="005626E4">
      <w:pPr>
        <w:autoSpaceDE w:val="0"/>
        <w:autoSpaceDN w:val="0"/>
        <w:adjustRightInd w:val="0"/>
        <w:spacing w:after="0" w:line="240" w:lineRule="auto"/>
        <w:ind w:left="708"/>
        <w:rPr>
          <w:rFonts w:ascii="Courier New" w:hAnsi="Courier New" w:cs="Courier New"/>
          <w:noProof/>
          <w:color w:val="0000FF"/>
          <w:sz w:val="20"/>
          <w:szCs w:val="20"/>
        </w:rPr>
      </w:pPr>
      <w:r w:rsidRPr="005626E4">
        <w:rPr>
          <w:rFonts w:ascii="Courier New" w:hAnsi="Courier New" w:cs="Courier New"/>
          <w:noProof/>
          <w:color w:val="0000FF"/>
          <w:sz w:val="20"/>
          <w:szCs w:val="20"/>
        </w:rPr>
        <w:t xml:space="preserve">  &lt;</w:t>
      </w:r>
      <w:r w:rsidRPr="005626E4">
        <w:rPr>
          <w:rFonts w:ascii="Courier New" w:hAnsi="Courier New" w:cs="Courier New"/>
          <w:noProof/>
          <w:color w:val="A31515"/>
          <w:sz w:val="20"/>
          <w:szCs w:val="20"/>
        </w:rPr>
        <w:t>row</w:t>
      </w:r>
      <w:r w:rsidRPr="005626E4">
        <w:rPr>
          <w:rFonts w:ascii="Courier New" w:hAnsi="Courier New" w:cs="Courier New"/>
          <w:noProof/>
          <w:color w:val="0000FF"/>
          <w:sz w:val="20"/>
          <w:szCs w:val="20"/>
        </w:rPr>
        <w:t xml:space="preserve"> </w:t>
      </w:r>
      <w:r w:rsidRPr="005626E4">
        <w:rPr>
          <w:rFonts w:ascii="Courier New" w:hAnsi="Courier New" w:cs="Courier New"/>
          <w:noProof/>
          <w:color w:val="FF0000"/>
          <w:sz w:val="20"/>
          <w:szCs w:val="20"/>
        </w:rPr>
        <w:t>Tipo</w:t>
      </w:r>
      <w:r w:rsidRPr="005626E4">
        <w:rPr>
          <w:rFonts w:ascii="Courier New" w:hAnsi="Courier New" w:cs="Courier New"/>
          <w:noProof/>
          <w:color w:val="0000FF"/>
          <w:sz w:val="20"/>
          <w:szCs w:val="20"/>
        </w:rPr>
        <w:t>=</w:t>
      </w:r>
      <w:r w:rsidRPr="005626E4">
        <w:rPr>
          <w:rFonts w:ascii="Courier New" w:hAnsi="Courier New" w:cs="Courier New"/>
          <w:noProof/>
          <w:sz w:val="20"/>
          <w:szCs w:val="20"/>
        </w:rPr>
        <w:t>"</w:t>
      </w:r>
      <w:r w:rsidRPr="005626E4">
        <w:rPr>
          <w:rFonts w:ascii="Courier New" w:hAnsi="Courier New" w:cs="Courier New"/>
          <w:noProof/>
          <w:color w:val="0000FF"/>
          <w:sz w:val="20"/>
          <w:szCs w:val="20"/>
        </w:rPr>
        <w:t>M</w:t>
      </w:r>
      <w:r w:rsidRPr="005626E4">
        <w:rPr>
          <w:rFonts w:ascii="Courier New" w:hAnsi="Courier New" w:cs="Courier New"/>
          <w:noProof/>
          <w:sz w:val="20"/>
          <w:szCs w:val="20"/>
        </w:rPr>
        <w:t>"</w:t>
      </w:r>
      <w:r w:rsidRPr="005626E4">
        <w:rPr>
          <w:rFonts w:ascii="Courier New" w:hAnsi="Courier New" w:cs="Courier New"/>
          <w:noProof/>
          <w:color w:val="0000FF"/>
          <w:sz w:val="20"/>
          <w:szCs w:val="20"/>
        </w:rPr>
        <w:t xml:space="preserve"> </w:t>
      </w:r>
      <w:r w:rsidRPr="005626E4">
        <w:rPr>
          <w:rFonts w:ascii="Courier New" w:hAnsi="Courier New" w:cs="Courier New"/>
          <w:noProof/>
          <w:color w:val="FF0000"/>
          <w:sz w:val="20"/>
          <w:szCs w:val="20"/>
        </w:rPr>
        <w:t>Id</w:t>
      </w:r>
      <w:r w:rsidRPr="005626E4">
        <w:rPr>
          <w:rFonts w:ascii="Courier New" w:hAnsi="Courier New" w:cs="Courier New"/>
          <w:noProof/>
          <w:color w:val="0000FF"/>
          <w:sz w:val="20"/>
          <w:szCs w:val="20"/>
        </w:rPr>
        <w:t>=</w:t>
      </w:r>
      <w:r w:rsidRPr="005626E4">
        <w:rPr>
          <w:rFonts w:ascii="Courier New" w:hAnsi="Courier New" w:cs="Courier New"/>
          <w:noProof/>
          <w:sz w:val="20"/>
          <w:szCs w:val="20"/>
        </w:rPr>
        <w:t>"</w:t>
      </w:r>
      <w:r w:rsidRPr="005626E4">
        <w:rPr>
          <w:rFonts w:ascii="Courier New" w:hAnsi="Courier New" w:cs="Courier New"/>
          <w:noProof/>
          <w:color w:val="0000FF"/>
          <w:sz w:val="20"/>
          <w:szCs w:val="20"/>
        </w:rPr>
        <w:t>55</w:t>
      </w:r>
      <w:r w:rsidRPr="005626E4">
        <w:rPr>
          <w:rFonts w:ascii="Courier New" w:hAnsi="Courier New" w:cs="Courier New"/>
          <w:noProof/>
          <w:sz w:val="20"/>
          <w:szCs w:val="20"/>
        </w:rPr>
        <w:t>"</w:t>
      </w:r>
      <w:r w:rsidRPr="005626E4">
        <w:rPr>
          <w:rFonts w:ascii="Courier New" w:hAnsi="Courier New" w:cs="Courier New"/>
          <w:noProof/>
          <w:color w:val="0000FF"/>
          <w:sz w:val="20"/>
          <w:szCs w:val="20"/>
        </w:rPr>
        <w:t xml:space="preserve"> </w:t>
      </w:r>
      <w:r w:rsidRPr="005626E4">
        <w:rPr>
          <w:rFonts w:ascii="Courier New" w:hAnsi="Courier New" w:cs="Courier New"/>
          <w:noProof/>
          <w:color w:val="FF0000"/>
          <w:sz w:val="20"/>
          <w:szCs w:val="20"/>
        </w:rPr>
        <w:t>Nombre</w:t>
      </w:r>
      <w:r w:rsidRPr="005626E4">
        <w:rPr>
          <w:rFonts w:ascii="Courier New" w:hAnsi="Courier New" w:cs="Courier New"/>
          <w:noProof/>
          <w:color w:val="0000FF"/>
          <w:sz w:val="20"/>
          <w:szCs w:val="20"/>
        </w:rPr>
        <w:t>=</w:t>
      </w:r>
      <w:r w:rsidRPr="005626E4">
        <w:rPr>
          <w:rFonts w:ascii="Courier New" w:hAnsi="Courier New" w:cs="Courier New"/>
          <w:noProof/>
          <w:sz w:val="20"/>
          <w:szCs w:val="20"/>
        </w:rPr>
        <w:t>"</w:t>
      </w:r>
      <w:r w:rsidRPr="005626E4">
        <w:rPr>
          <w:rFonts w:ascii="Courier New" w:hAnsi="Courier New" w:cs="Courier New"/>
          <w:noProof/>
          <w:color w:val="0000FF"/>
          <w:sz w:val="20"/>
          <w:szCs w:val="20"/>
        </w:rPr>
        <w:t>Medicamentos</w:t>
      </w:r>
      <w:r w:rsidRPr="005626E4">
        <w:rPr>
          <w:rFonts w:ascii="Courier New" w:hAnsi="Courier New" w:cs="Courier New"/>
          <w:noProof/>
          <w:sz w:val="20"/>
          <w:szCs w:val="20"/>
        </w:rPr>
        <w:t>"</w:t>
      </w:r>
      <w:r w:rsidRPr="005626E4">
        <w:rPr>
          <w:rFonts w:ascii="Courier New" w:hAnsi="Courier New" w:cs="Courier New"/>
          <w:noProof/>
          <w:color w:val="0000FF"/>
          <w:sz w:val="20"/>
          <w:szCs w:val="20"/>
        </w:rPr>
        <w:t xml:space="preserve"> /&gt;</w:t>
      </w:r>
    </w:p>
    <w:p w:rsidR="005626E4" w:rsidRDefault="005626E4" w:rsidP="005626E4">
      <w:pPr>
        <w:ind w:left="708"/>
        <w:rPr>
          <w:rFonts w:ascii="Courier New" w:hAnsi="Courier New" w:cs="Courier New"/>
          <w:noProof/>
          <w:color w:val="0000FF"/>
          <w:sz w:val="20"/>
          <w:szCs w:val="20"/>
        </w:rPr>
      </w:pPr>
      <w:r w:rsidRPr="005626E4">
        <w:rPr>
          <w:rFonts w:ascii="Courier New" w:hAnsi="Courier New" w:cs="Courier New"/>
          <w:noProof/>
          <w:color w:val="0000FF"/>
          <w:sz w:val="20"/>
          <w:szCs w:val="20"/>
        </w:rPr>
        <w:t>&lt;/</w:t>
      </w:r>
      <w:r w:rsidRPr="005626E4">
        <w:rPr>
          <w:rFonts w:ascii="Courier New" w:hAnsi="Courier New" w:cs="Courier New"/>
          <w:noProof/>
          <w:color w:val="A31515"/>
          <w:sz w:val="20"/>
          <w:szCs w:val="20"/>
        </w:rPr>
        <w:t>parameter</w:t>
      </w:r>
      <w:r w:rsidRPr="005626E4">
        <w:rPr>
          <w:rFonts w:ascii="Courier New" w:hAnsi="Courier New" w:cs="Courier New"/>
          <w:noProof/>
          <w:color w:val="0000FF"/>
          <w:sz w:val="20"/>
          <w:szCs w:val="20"/>
        </w:rPr>
        <w:t>&gt;</w:t>
      </w:r>
    </w:p>
    <w:p w:rsidR="005626E4" w:rsidRDefault="005626E4" w:rsidP="005626E4">
      <w:pPr>
        <w:ind w:left="720"/>
        <w:rPr>
          <w:rFonts w:cstheme="minorHAnsi"/>
          <w:lang w:val="es-ES"/>
        </w:rPr>
      </w:pPr>
      <w:r>
        <w:rPr>
          <w:rFonts w:cstheme="minorHAnsi"/>
          <w:lang w:val="es-ES"/>
        </w:rPr>
        <w:t>Ejemplo de consulta:</w:t>
      </w:r>
    </w:p>
    <w:p w:rsidR="005626E4" w:rsidRPr="00C626A3" w:rsidRDefault="005626E4" w:rsidP="008F5407">
      <w:pPr>
        <w:autoSpaceDE w:val="0"/>
        <w:autoSpaceDN w:val="0"/>
        <w:adjustRightInd w:val="0"/>
        <w:spacing w:after="0" w:line="240" w:lineRule="auto"/>
        <w:ind w:firstLine="708"/>
        <w:rPr>
          <w:rFonts w:ascii="Courier New" w:hAnsi="Courier New" w:cs="Courier New"/>
          <w:noProof/>
          <w:color w:val="808080"/>
          <w:sz w:val="20"/>
          <w:szCs w:val="20"/>
        </w:rPr>
      </w:pPr>
      <w:r w:rsidRPr="00C626A3">
        <w:rPr>
          <w:rFonts w:ascii="Courier New" w:hAnsi="Courier New" w:cs="Courier New"/>
          <w:noProof/>
          <w:color w:val="0000FF"/>
          <w:sz w:val="20"/>
          <w:szCs w:val="20"/>
        </w:rPr>
        <w:t>SELECT</w:t>
      </w:r>
      <w:r w:rsidRPr="00C626A3">
        <w:rPr>
          <w:rFonts w:ascii="Courier New" w:hAnsi="Courier New" w:cs="Courier New"/>
          <w:noProof/>
          <w:sz w:val="20"/>
          <w:szCs w:val="20"/>
        </w:rPr>
        <w:t xml:space="preserve">  </w:t>
      </w:r>
      <w:r w:rsidRPr="00C626A3">
        <w:rPr>
          <w:rFonts w:ascii="Courier New" w:hAnsi="Courier New" w:cs="Courier New"/>
          <w:noProof/>
          <w:color w:val="008080"/>
          <w:sz w:val="20"/>
          <w:szCs w:val="20"/>
        </w:rPr>
        <w:t>@xml</w:t>
      </w:r>
      <w:r w:rsidRPr="00C626A3">
        <w:rPr>
          <w:rFonts w:ascii="Courier New" w:hAnsi="Courier New" w:cs="Courier New"/>
          <w:noProof/>
          <w:color w:val="808080"/>
          <w:sz w:val="20"/>
          <w:szCs w:val="20"/>
        </w:rPr>
        <w:t>.</w:t>
      </w:r>
      <w:r w:rsidRPr="00C626A3">
        <w:rPr>
          <w:rFonts w:ascii="Courier New" w:hAnsi="Courier New" w:cs="Courier New"/>
          <w:noProof/>
          <w:color w:val="008080"/>
          <w:sz w:val="20"/>
          <w:szCs w:val="20"/>
        </w:rPr>
        <w:t>value</w:t>
      </w:r>
      <w:r w:rsidRPr="00C626A3">
        <w:rPr>
          <w:rFonts w:ascii="Courier New" w:hAnsi="Courier New" w:cs="Courier New"/>
          <w:noProof/>
          <w:color w:val="808080"/>
          <w:sz w:val="20"/>
          <w:szCs w:val="20"/>
        </w:rPr>
        <w:t>(</w:t>
      </w:r>
      <w:r w:rsidRPr="00C626A3">
        <w:rPr>
          <w:rFonts w:ascii="Courier New" w:hAnsi="Courier New" w:cs="Courier New"/>
          <w:noProof/>
          <w:color w:val="FF0000"/>
          <w:sz w:val="20"/>
          <w:szCs w:val="20"/>
        </w:rPr>
        <w:t>'(/parameter/row/@Tipo)[1]'</w:t>
      </w:r>
      <w:r w:rsidRPr="00C626A3">
        <w:rPr>
          <w:rFonts w:ascii="Courier New" w:hAnsi="Courier New" w:cs="Courier New"/>
          <w:noProof/>
          <w:color w:val="808080"/>
          <w:sz w:val="20"/>
          <w:szCs w:val="20"/>
        </w:rPr>
        <w:t>,</w:t>
      </w:r>
      <w:r w:rsidRPr="00C626A3">
        <w:rPr>
          <w:rFonts w:ascii="Courier New" w:hAnsi="Courier New" w:cs="Courier New"/>
          <w:noProof/>
          <w:color w:val="FF0000"/>
          <w:sz w:val="20"/>
          <w:szCs w:val="20"/>
        </w:rPr>
        <w:t>'VARCHAR(50)'</w:t>
      </w:r>
      <w:r w:rsidRPr="00C626A3">
        <w:rPr>
          <w:rFonts w:ascii="Courier New" w:hAnsi="Courier New" w:cs="Courier New"/>
          <w:noProof/>
          <w:color w:val="808080"/>
          <w:sz w:val="20"/>
          <w:szCs w:val="20"/>
        </w:rPr>
        <w:t>),</w:t>
      </w:r>
    </w:p>
    <w:p w:rsidR="005626E4" w:rsidRPr="00C626A3" w:rsidRDefault="005626E4" w:rsidP="005626E4">
      <w:pPr>
        <w:autoSpaceDE w:val="0"/>
        <w:autoSpaceDN w:val="0"/>
        <w:adjustRightInd w:val="0"/>
        <w:spacing w:after="0" w:line="240" w:lineRule="auto"/>
        <w:rPr>
          <w:rFonts w:ascii="Courier New" w:hAnsi="Courier New" w:cs="Courier New"/>
          <w:noProof/>
          <w:color w:val="808080"/>
          <w:sz w:val="20"/>
          <w:szCs w:val="20"/>
        </w:rPr>
      </w:pPr>
      <w:r w:rsidRPr="00C626A3">
        <w:rPr>
          <w:rFonts w:ascii="Courier New" w:hAnsi="Courier New" w:cs="Courier New"/>
          <w:noProof/>
          <w:sz w:val="20"/>
          <w:szCs w:val="20"/>
        </w:rPr>
        <w:t xml:space="preserve">        </w:t>
      </w:r>
      <w:r w:rsidR="008F5407" w:rsidRPr="00C626A3">
        <w:rPr>
          <w:rFonts w:ascii="Courier New" w:hAnsi="Courier New" w:cs="Courier New"/>
          <w:noProof/>
          <w:sz w:val="20"/>
          <w:szCs w:val="20"/>
        </w:rPr>
        <w:tab/>
        <w:t xml:space="preserve">  </w:t>
      </w:r>
      <w:r w:rsidRPr="00C626A3">
        <w:rPr>
          <w:rFonts w:ascii="Courier New" w:hAnsi="Courier New" w:cs="Courier New"/>
          <w:noProof/>
          <w:color w:val="008080"/>
          <w:sz w:val="20"/>
          <w:szCs w:val="20"/>
        </w:rPr>
        <w:t>@xml</w:t>
      </w:r>
      <w:r w:rsidRPr="00C626A3">
        <w:rPr>
          <w:rFonts w:ascii="Courier New" w:hAnsi="Courier New" w:cs="Courier New"/>
          <w:noProof/>
          <w:color w:val="808080"/>
          <w:sz w:val="20"/>
          <w:szCs w:val="20"/>
        </w:rPr>
        <w:t>.</w:t>
      </w:r>
      <w:r w:rsidRPr="00C626A3">
        <w:rPr>
          <w:rFonts w:ascii="Courier New" w:hAnsi="Courier New" w:cs="Courier New"/>
          <w:noProof/>
          <w:color w:val="008080"/>
          <w:sz w:val="20"/>
          <w:szCs w:val="20"/>
        </w:rPr>
        <w:t>value</w:t>
      </w:r>
      <w:r w:rsidRPr="00C626A3">
        <w:rPr>
          <w:rFonts w:ascii="Courier New" w:hAnsi="Courier New" w:cs="Courier New"/>
          <w:noProof/>
          <w:color w:val="808080"/>
          <w:sz w:val="20"/>
          <w:szCs w:val="20"/>
        </w:rPr>
        <w:t>(</w:t>
      </w:r>
      <w:r w:rsidRPr="00C626A3">
        <w:rPr>
          <w:rFonts w:ascii="Courier New" w:hAnsi="Courier New" w:cs="Courier New"/>
          <w:noProof/>
          <w:color w:val="FF0000"/>
          <w:sz w:val="20"/>
          <w:szCs w:val="20"/>
        </w:rPr>
        <w:t>'(/parameter/row/@Id)[1]'</w:t>
      </w:r>
      <w:r w:rsidRPr="00C626A3">
        <w:rPr>
          <w:rFonts w:ascii="Courier New" w:hAnsi="Courier New" w:cs="Courier New"/>
          <w:noProof/>
          <w:color w:val="808080"/>
          <w:sz w:val="20"/>
          <w:szCs w:val="20"/>
        </w:rPr>
        <w:t>,</w:t>
      </w:r>
      <w:r w:rsidRPr="00C626A3">
        <w:rPr>
          <w:rFonts w:ascii="Courier New" w:hAnsi="Courier New" w:cs="Courier New"/>
          <w:noProof/>
          <w:color w:val="FF0000"/>
          <w:sz w:val="20"/>
          <w:szCs w:val="20"/>
        </w:rPr>
        <w:t>'BIGINT'</w:t>
      </w:r>
      <w:r w:rsidRPr="00C626A3">
        <w:rPr>
          <w:rFonts w:ascii="Courier New" w:hAnsi="Courier New" w:cs="Courier New"/>
          <w:noProof/>
          <w:color w:val="808080"/>
          <w:sz w:val="20"/>
          <w:szCs w:val="20"/>
        </w:rPr>
        <w:t>),</w:t>
      </w:r>
    </w:p>
    <w:p w:rsidR="005626E4" w:rsidRPr="00C626A3" w:rsidRDefault="008F5407" w:rsidP="005626E4">
      <w:pPr>
        <w:ind w:left="708"/>
        <w:rPr>
          <w:rFonts w:ascii="Courier New" w:hAnsi="Courier New" w:cs="Courier New"/>
          <w:noProof/>
          <w:color w:val="808080"/>
          <w:sz w:val="20"/>
          <w:szCs w:val="20"/>
        </w:rPr>
      </w:pPr>
      <w:r w:rsidRPr="00C626A3">
        <w:rPr>
          <w:rFonts w:ascii="Courier New" w:hAnsi="Courier New" w:cs="Courier New"/>
          <w:noProof/>
          <w:sz w:val="20"/>
          <w:szCs w:val="20"/>
        </w:rPr>
        <w:tab/>
        <w:t xml:space="preserve">  </w:t>
      </w:r>
      <w:r w:rsidR="005626E4" w:rsidRPr="00C626A3">
        <w:rPr>
          <w:rFonts w:ascii="Courier New" w:hAnsi="Courier New" w:cs="Courier New"/>
          <w:noProof/>
          <w:color w:val="008080"/>
          <w:sz w:val="20"/>
          <w:szCs w:val="20"/>
        </w:rPr>
        <w:t>@xml</w:t>
      </w:r>
      <w:r w:rsidR="005626E4" w:rsidRPr="00C626A3">
        <w:rPr>
          <w:rFonts w:ascii="Courier New" w:hAnsi="Courier New" w:cs="Courier New"/>
          <w:noProof/>
          <w:color w:val="808080"/>
          <w:sz w:val="20"/>
          <w:szCs w:val="20"/>
        </w:rPr>
        <w:t>.</w:t>
      </w:r>
      <w:r w:rsidR="005626E4" w:rsidRPr="00C626A3">
        <w:rPr>
          <w:rFonts w:ascii="Courier New" w:hAnsi="Courier New" w:cs="Courier New"/>
          <w:noProof/>
          <w:color w:val="008080"/>
          <w:sz w:val="20"/>
          <w:szCs w:val="20"/>
        </w:rPr>
        <w:t>value</w:t>
      </w:r>
      <w:r w:rsidR="005626E4" w:rsidRPr="00C626A3">
        <w:rPr>
          <w:rFonts w:ascii="Courier New" w:hAnsi="Courier New" w:cs="Courier New"/>
          <w:noProof/>
          <w:color w:val="808080"/>
          <w:sz w:val="20"/>
          <w:szCs w:val="20"/>
        </w:rPr>
        <w:t>(</w:t>
      </w:r>
      <w:r w:rsidR="005626E4" w:rsidRPr="00C626A3">
        <w:rPr>
          <w:rFonts w:ascii="Courier New" w:hAnsi="Courier New" w:cs="Courier New"/>
          <w:noProof/>
          <w:color w:val="FF0000"/>
          <w:sz w:val="20"/>
          <w:szCs w:val="20"/>
        </w:rPr>
        <w:t>'(/parameter/row/@Nombre)[1]'</w:t>
      </w:r>
      <w:r w:rsidR="005626E4" w:rsidRPr="00C626A3">
        <w:rPr>
          <w:rFonts w:ascii="Courier New" w:hAnsi="Courier New" w:cs="Courier New"/>
          <w:noProof/>
          <w:color w:val="808080"/>
          <w:sz w:val="20"/>
          <w:szCs w:val="20"/>
        </w:rPr>
        <w:t>,</w:t>
      </w:r>
      <w:r w:rsidR="005626E4" w:rsidRPr="00C626A3">
        <w:rPr>
          <w:rFonts w:ascii="Courier New" w:hAnsi="Courier New" w:cs="Courier New"/>
          <w:noProof/>
          <w:color w:val="FF0000"/>
          <w:sz w:val="20"/>
          <w:szCs w:val="20"/>
        </w:rPr>
        <w:t>'VARCHAR(50)'</w:t>
      </w:r>
      <w:r w:rsidR="005626E4" w:rsidRPr="00C626A3">
        <w:rPr>
          <w:rFonts w:ascii="Courier New" w:hAnsi="Courier New" w:cs="Courier New"/>
          <w:noProof/>
          <w:color w:val="808080"/>
          <w:sz w:val="20"/>
          <w:szCs w:val="20"/>
        </w:rPr>
        <w:t>)</w:t>
      </w:r>
    </w:p>
    <w:p w:rsidR="008F5407" w:rsidRPr="005626E4" w:rsidRDefault="008F5407" w:rsidP="008F5407">
      <w:pPr>
        <w:pStyle w:val="Prrafodelista"/>
        <w:numPr>
          <w:ilvl w:val="0"/>
          <w:numId w:val="3"/>
        </w:numPr>
        <w:rPr>
          <w:rFonts w:cstheme="minorHAnsi"/>
          <w:lang w:val="en-US"/>
        </w:rPr>
      </w:pPr>
      <w:r>
        <w:rPr>
          <w:lang w:val="es-ES"/>
        </w:rPr>
        <w:t>Estructura XML:</w:t>
      </w:r>
    </w:p>
    <w:p w:rsidR="008F5407" w:rsidRPr="008F5407" w:rsidRDefault="008F5407" w:rsidP="008F5407">
      <w:pPr>
        <w:autoSpaceDE w:val="0"/>
        <w:autoSpaceDN w:val="0"/>
        <w:adjustRightInd w:val="0"/>
        <w:spacing w:after="0" w:line="240" w:lineRule="auto"/>
        <w:ind w:left="708"/>
        <w:rPr>
          <w:rFonts w:ascii="Courier New" w:hAnsi="Courier New" w:cs="Courier New"/>
          <w:noProof/>
          <w:color w:val="0000FF"/>
          <w:sz w:val="20"/>
          <w:szCs w:val="20"/>
        </w:rPr>
      </w:pPr>
      <w:r w:rsidRPr="008F5407">
        <w:rPr>
          <w:rFonts w:ascii="Courier New" w:hAnsi="Courier New" w:cs="Courier New"/>
          <w:noProof/>
          <w:color w:val="0000FF"/>
          <w:sz w:val="20"/>
          <w:szCs w:val="20"/>
        </w:rPr>
        <w:t>&lt;</w:t>
      </w:r>
      <w:r w:rsidRPr="008F5407">
        <w:rPr>
          <w:rFonts w:ascii="Courier New" w:hAnsi="Courier New" w:cs="Courier New"/>
          <w:noProof/>
          <w:color w:val="A31515"/>
          <w:sz w:val="20"/>
          <w:szCs w:val="20"/>
        </w:rPr>
        <w:t>parameter</w:t>
      </w:r>
      <w:r w:rsidRPr="008F5407">
        <w:rPr>
          <w:rFonts w:ascii="Courier New" w:hAnsi="Courier New" w:cs="Courier New"/>
          <w:noProof/>
          <w:color w:val="0000FF"/>
          <w:sz w:val="20"/>
          <w:szCs w:val="20"/>
        </w:rPr>
        <w:t>&gt;</w:t>
      </w:r>
    </w:p>
    <w:p w:rsidR="008F5407" w:rsidRPr="008F5407" w:rsidRDefault="008F5407" w:rsidP="008F5407">
      <w:pPr>
        <w:autoSpaceDE w:val="0"/>
        <w:autoSpaceDN w:val="0"/>
        <w:adjustRightInd w:val="0"/>
        <w:spacing w:after="0" w:line="240" w:lineRule="auto"/>
        <w:ind w:left="708"/>
        <w:rPr>
          <w:rFonts w:ascii="Courier New" w:hAnsi="Courier New" w:cs="Courier New"/>
          <w:noProof/>
          <w:color w:val="0000FF"/>
          <w:sz w:val="20"/>
          <w:szCs w:val="20"/>
        </w:rPr>
      </w:pPr>
      <w:r w:rsidRPr="008F5407">
        <w:rPr>
          <w:rFonts w:ascii="Courier New" w:hAnsi="Courier New" w:cs="Courier New"/>
          <w:noProof/>
          <w:color w:val="0000FF"/>
          <w:sz w:val="20"/>
          <w:szCs w:val="20"/>
        </w:rPr>
        <w:t xml:space="preserve">  &lt;</w:t>
      </w:r>
      <w:r w:rsidRPr="008F5407">
        <w:rPr>
          <w:rFonts w:ascii="Courier New" w:hAnsi="Courier New" w:cs="Courier New"/>
          <w:noProof/>
          <w:color w:val="A31515"/>
          <w:sz w:val="20"/>
          <w:szCs w:val="20"/>
        </w:rPr>
        <w:t>row</w:t>
      </w:r>
      <w:r w:rsidRPr="008F5407">
        <w:rPr>
          <w:rFonts w:ascii="Courier New" w:hAnsi="Courier New" w:cs="Courier New"/>
          <w:noProof/>
          <w:color w:val="0000FF"/>
          <w:sz w:val="20"/>
          <w:szCs w:val="20"/>
        </w:rPr>
        <w:t>&gt;</w:t>
      </w:r>
    </w:p>
    <w:p w:rsidR="008F5407" w:rsidRPr="008F5407" w:rsidRDefault="008F5407" w:rsidP="008F5407">
      <w:pPr>
        <w:autoSpaceDE w:val="0"/>
        <w:autoSpaceDN w:val="0"/>
        <w:adjustRightInd w:val="0"/>
        <w:spacing w:after="0" w:line="240" w:lineRule="auto"/>
        <w:ind w:left="708"/>
        <w:rPr>
          <w:rFonts w:ascii="Courier New" w:hAnsi="Courier New" w:cs="Courier New"/>
          <w:noProof/>
          <w:color w:val="0000FF"/>
          <w:sz w:val="20"/>
          <w:szCs w:val="20"/>
        </w:rPr>
      </w:pPr>
      <w:r w:rsidRPr="008F5407">
        <w:rPr>
          <w:rFonts w:ascii="Courier New" w:hAnsi="Courier New" w:cs="Courier New"/>
          <w:noProof/>
          <w:color w:val="0000FF"/>
          <w:sz w:val="20"/>
          <w:szCs w:val="20"/>
        </w:rPr>
        <w:t xml:space="preserve">    &lt;</w:t>
      </w:r>
      <w:r w:rsidRPr="008F5407">
        <w:rPr>
          <w:rFonts w:ascii="Courier New" w:hAnsi="Courier New" w:cs="Courier New"/>
          <w:noProof/>
          <w:color w:val="A31515"/>
          <w:sz w:val="20"/>
          <w:szCs w:val="20"/>
        </w:rPr>
        <w:t>Tipo</w:t>
      </w:r>
      <w:r w:rsidRPr="008F5407">
        <w:rPr>
          <w:rFonts w:ascii="Courier New" w:hAnsi="Courier New" w:cs="Courier New"/>
          <w:noProof/>
          <w:color w:val="0000FF"/>
          <w:sz w:val="20"/>
          <w:szCs w:val="20"/>
        </w:rPr>
        <w:t>&gt;</w:t>
      </w:r>
      <w:r w:rsidRPr="008F5407">
        <w:rPr>
          <w:rFonts w:ascii="Courier New" w:hAnsi="Courier New" w:cs="Courier New"/>
          <w:noProof/>
          <w:sz w:val="20"/>
          <w:szCs w:val="20"/>
        </w:rPr>
        <w:t>M</w:t>
      </w:r>
      <w:r w:rsidRPr="008F5407">
        <w:rPr>
          <w:rFonts w:ascii="Courier New" w:hAnsi="Courier New" w:cs="Courier New"/>
          <w:noProof/>
          <w:color w:val="0000FF"/>
          <w:sz w:val="20"/>
          <w:szCs w:val="20"/>
        </w:rPr>
        <w:t>&lt;/</w:t>
      </w:r>
      <w:r w:rsidRPr="008F5407">
        <w:rPr>
          <w:rFonts w:ascii="Courier New" w:hAnsi="Courier New" w:cs="Courier New"/>
          <w:noProof/>
          <w:color w:val="A31515"/>
          <w:sz w:val="20"/>
          <w:szCs w:val="20"/>
        </w:rPr>
        <w:t>Tipo</w:t>
      </w:r>
      <w:r w:rsidRPr="008F5407">
        <w:rPr>
          <w:rFonts w:ascii="Courier New" w:hAnsi="Courier New" w:cs="Courier New"/>
          <w:noProof/>
          <w:color w:val="0000FF"/>
          <w:sz w:val="20"/>
          <w:szCs w:val="20"/>
        </w:rPr>
        <w:t>&gt;</w:t>
      </w:r>
    </w:p>
    <w:p w:rsidR="008F5407" w:rsidRPr="008F5407" w:rsidRDefault="008F5407" w:rsidP="008F5407">
      <w:pPr>
        <w:autoSpaceDE w:val="0"/>
        <w:autoSpaceDN w:val="0"/>
        <w:adjustRightInd w:val="0"/>
        <w:spacing w:after="0" w:line="240" w:lineRule="auto"/>
        <w:ind w:left="708"/>
        <w:rPr>
          <w:rFonts w:ascii="Courier New" w:hAnsi="Courier New" w:cs="Courier New"/>
          <w:noProof/>
          <w:color w:val="0000FF"/>
          <w:sz w:val="20"/>
          <w:szCs w:val="20"/>
        </w:rPr>
      </w:pPr>
      <w:r w:rsidRPr="008F5407">
        <w:rPr>
          <w:rFonts w:ascii="Courier New" w:hAnsi="Courier New" w:cs="Courier New"/>
          <w:noProof/>
          <w:color w:val="0000FF"/>
          <w:sz w:val="20"/>
          <w:szCs w:val="20"/>
        </w:rPr>
        <w:t xml:space="preserve">    &lt;</w:t>
      </w:r>
      <w:r w:rsidRPr="008F5407">
        <w:rPr>
          <w:rFonts w:ascii="Courier New" w:hAnsi="Courier New" w:cs="Courier New"/>
          <w:noProof/>
          <w:color w:val="A31515"/>
          <w:sz w:val="20"/>
          <w:szCs w:val="20"/>
        </w:rPr>
        <w:t>Id</w:t>
      </w:r>
      <w:r w:rsidRPr="008F5407">
        <w:rPr>
          <w:rFonts w:ascii="Courier New" w:hAnsi="Courier New" w:cs="Courier New"/>
          <w:noProof/>
          <w:color w:val="0000FF"/>
          <w:sz w:val="20"/>
          <w:szCs w:val="20"/>
        </w:rPr>
        <w:t>&gt;</w:t>
      </w:r>
      <w:r w:rsidRPr="008F5407">
        <w:rPr>
          <w:rFonts w:ascii="Courier New" w:hAnsi="Courier New" w:cs="Courier New"/>
          <w:noProof/>
          <w:sz w:val="20"/>
          <w:szCs w:val="20"/>
        </w:rPr>
        <w:t>55</w:t>
      </w:r>
      <w:r w:rsidRPr="008F5407">
        <w:rPr>
          <w:rFonts w:ascii="Courier New" w:hAnsi="Courier New" w:cs="Courier New"/>
          <w:noProof/>
          <w:color w:val="0000FF"/>
          <w:sz w:val="20"/>
          <w:szCs w:val="20"/>
        </w:rPr>
        <w:t>&lt;/</w:t>
      </w:r>
      <w:r w:rsidRPr="008F5407">
        <w:rPr>
          <w:rFonts w:ascii="Courier New" w:hAnsi="Courier New" w:cs="Courier New"/>
          <w:noProof/>
          <w:color w:val="A31515"/>
          <w:sz w:val="20"/>
          <w:szCs w:val="20"/>
        </w:rPr>
        <w:t>Id</w:t>
      </w:r>
      <w:r w:rsidRPr="008F5407">
        <w:rPr>
          <w:rFonts w:ascii="Courier New" w:hAnsi="Courier New" w:cs="Courier New"/>
          <w:noProof/>
          <w:color w:val="0000FF"/>
          <w:sz w:val="20"/>
          <w:szCs w:val="20"/>
        </w:rPr>
        <w:t>&gt;</w:t>
      </w:r>
    </w:p>
    <w:p w:rsidR="008F5407" w:rsidRPr="008F5407" w:rsidRDefault="008F5407" w:rsidP="008F5407">
      <w:pPr>
        <w:autoSpaceDE w:val="0"/>
        <w:autoSpaceDN w:val="0"/>
        <w:adjustRightInd w:val="0"/>
        <w:spacing w:after="0" w:line="240" w:lineRule="auto"/>
        <w:ind w:left="708"/>
        <w:rPr>
          <w:rFonts w:ascii="Courier New" w:hAnsi="Courier New" w:cs="Courier New"/>
          <w:noProof/>
          <w:color w:val="0000FF"/>
          <w:sz w:val="20"/>
          <w:szCs w:val="20"/>
        </w:rPr>
      </w:pPr>
      <w:r w:rsidRPr="008F5407">
        <w:rPr>
          <w:rFonts w:ascii="Courier New" w:hAnsi="Courier New" w:cs="Courier New"/>
          <w:noProof/>
          <w:color w:val="0000FF"/>
          <w:sz w:val="20"/>
          <w:szCs w:val="20"/>
        </w:rPr>
        <w:t xml:space="preserve">    &lt;</w:t>
      </w:r>
      <w:r w:rsidRPr="008F5407">
        <w:rPr>
          <w:rFonts w:ascii="Courier New" w:hAnsi="Courier New" w:cs="Courier New"/>
          <w:noProof/>
          <w:color w:val="A31515"/>
          <w:sz w:val="20"/>
          <w:szCs w:val="20"/>
        </w:rPr>
        <w:t>Nombre</w:t>
      </w:r>
      <w:r w:rsidRPr="008F5407">
        <w:rPr>
          <w:rFonts w:ascii="Courier New" w:hAnsi="Courier New" w:cs="Courier New"/>
          <w:noProof/>
          <w:color w:val="0000FF"/>
          <w:sz w:val="20"/>
          <w:szCs w:val="20"/>
        </w:rPr>
        <w:t>&gt;</w:t>
      </w:r>
      <w:r w:rsidRPr="008F5407">
        <w:rPr>
          <w:rFonts w:ascii="Courier New" w:hAnsi="Courier New" w:cs="Courier New"/>
          <w:noProof/>
          <w:sz w:val="20"/>
          <w:szCs w:val="20"/>
        </w:rPr>
        <w:t>Medicamentos</w:t>
      </w:r>
      <w:r w:rsidRPr="008F5407">
        <w:rPr>
          <w:rFonts w:ascii="Courier New" w:hAnsi="Courier New" w:cs="Courier New"/>
          <w:noProof/>
          <w:color w:val="0000FF"/>
          <w:sz w:val="20"/>
          <w:szCs w:val="20"/>
        </w:rPr>
        <w:t>&lt;/</w:t>
      </w:r>
      <w:r w:rsidRPr="008F5407">
        <w:rPr>
          <w:rFonts w:ascii="Courier New" w:hAnsi="Courier New" w:cs="Courier New"/>
          <w:noProof/>
          <w:color w:val="A31515"/>
          <w:sz w:val="20"/>
          <w:szCs w:val="20"/>
        </w:rPr>
        <w:t>Nombre</w:t>
      </w:r>
      <w:r w:rsidRPr="008F5407">
        <w:rPr>
          <w:rFonts w:ascii="Courier New" w:hAnsi="Courier New" w:cs="Courier New"/>
          <w:noProof/>
          <w:color w:val="0000FF"/>
          <w:sz w:val="20"/>
          <w:szCs w:val="20"/>
        </w:rPr>
        <w:t>&gt;</w:t>
      </w:r>
    </w:p>
    <w:p w:rsidR="008F5407" w:rsidRPr="008F5407" w:rsidRDefault="008F5407" w:rsidP="008F5407">
      <w:pPr>
        <w:autoSpaceDE w:val="0"/>
        <w:autoSpaceDN w:val="0"/>
        <w:adjustRightInd w:val="0"/>
        <w:spacing w:after="0" w:line="240" w:lineRule="auto"/>
        <w:ind w:left="708"/>
        <w:rPr>
          <w:rFonts w:ascii="Courier New" w:hAnsi="Courier New" w:cs="Courier New"/>
          <w:noProof/>
          <w:color w:val="0000FF"/>
          <w:sz w:val="20"/>
          <w:szCs w:val="20"/>
        </w:rPr>
      </w:pPr>
      <w:r w:rsidRPr="008F5407">
        <w:rPr>
          <w:rFonts w:ascii="Courier New" w:hAnsi="Courier New" w:cs="Courier New"/>
          <w:noProof/>
          <w:color w:val="0000FF"/>
          <w:sz w:val="20"/>
          <w:szCs w:val="20"/>
        </w:rPr>
        <w:t xml:space="preserve">  &lt;/</w:t>
      </w:r>
      <w:r w:rsidRPr="008F5407">
        <w:rPr>
          <w:rFonts w:ascii="Courier New" w:hAnsi="Courier New" w:cs="Courier New"/>
          <w:noProof/>
          <w:color w:val="A31515"/>
          <w:sz w:val="20"/>
          <w:szCs w:val="20"/>
        </w:rPr>
        <w:t>row</w:t>
      </w:r>
      <w:r w:rsidRPr="008F5407">
        <w:rPr>
          <w:rFonts w:ascii="Courier New" w:hAnsi="Courier New" w:cs="Courier New"/>
          <w:noProof/>
          <w:color w:val="0000FF"/>
          <w:sz w:val="20"/>
          <w:szCs w:val="20"/>
        </w:rPr>
        <w:t>&gt;</w:t>
      </w:r>
    </w:p>
    <w:p w:rsidR="008F5407" w:rsidRPr="008F5407" w:rsidRDefault="008F5407" w:rsidP="008F5407">
      <w:pPr>
        <w:ind w:left="708"/>
        <w:rPr>
          <w:rFonts w:cstheme="minorHAnsi"/>
          <w:lang w:val="en-US"/>
        </w:rPr>
      </w:pPr>
      <w:r w:rsidRPr="008F5407">
        <w:rPr>
          <w:rFonts w:ascii="Courier New" w:hAnsi="Courier New" w:cs="Courier New"/>
          <w:noProof/>
          <w:color w:val="0000FF"/>
          <w:sz w:val="20"/>
          <w:szCs w:val="20"/>
        </w:rPr>
        <w:t>&lt;/</w:t>
      </w:r>
      <w:r w:rsidRPr="008F5407">
        <w:rPr>
          <w:rFonts w:ascii="Courier New" w:hAnsi="Courier New" w:cs="Courier New"/>
          <w:noProof/>
          <w:color w:val="A31515"/>
          <w:sz w:val="20"/>
          <w:szCs w:val="20"/>
        </w:rPr>
        <w:t>parameter</w:t>
      </w:r>
      <w:r w:rsidRPr="008F5407">
        <w:rPr>
          <w:rFonts w:ascii="Courier New" w:hAnsi="Courier New" w:cs="Courier New"/>
          <w:noProof/>
          <w:color w:val="0000FF"/>
          <w:sz w:val="20"/>
          <w:szCs w:val="20"/>
        </w:rPr>
        <w:t>&gt;</w:t>
      </w:r>
    </w:p>
    <w:p w:rsidR="008F5407" w:rsidRDefault="008F5407" w:rsidP="008F5407">
      <w:pPr>
        <w:ind w:left="720"/>
        <w:rPr>
          <w:rFonts w:cstheme="minorHAnsi"/>
          <w:lang w:val="es-ES"/>
        </w:rPr>
      </w:pPr>
      <w:r>
        <w:rPr>
          <w:rFonts w:cstheme="minorHAnsi"/>
          <w:lang w:val="es-ES"/>
        </w:rPr>
        <w:t>Ejemplo de consulta:</w:t>
      </w:r>
    </w:p>
    <w:p w:rsidR="008F5407" w:rsidRPr="008F5407" w:rsidRDefault="008F5407" w:rsidP="008F5407">
      <w:pPr>
        <w:autoSpaceDE w:val="0"/>
        <w:autoSpaceDN w:val="0"/>
        <w:adjustRightInd w:val="0"/>
        <w:spacing w:after="0" w:line="240" w:lineRule="auto"/>
        <w:ind w:firstLine="708"/>
        <w:rPr>
          <w:rFonts w:ascii="Courier New" w:hAnsi="Courier New" w:cs="Courier New"/>
          <w:noProof/>
          <w:color w:val="808080"/>
          <w:sz w:val="20"/>
          <w:szCs w:val="20"/>
          <w:lang w:val="en-US"/>
        </w:rPr>
      </w:pPr>
      <w:r w:rsidRPr="008F5407">
        <w:rPr>
          <w:rFonts w:ascii="Courier New" w:hAnsi="Courier New" w:cs="Courier New"/>
          <w:noProof/>
          <w:color w:val="0000FF"/>
          <w:sz w:val="20"/>
          <w:szCs w:val="20"/>
          <w:lang w:val="en-US"/>
        </w:rPr>
        <w:t>SELECT</w:t>
      </w:r>
      <w:r w:rsidRPr="008F5407">
        <w:rPr>
          <w:rFonts w:ascii="Courier New" w:hAnsi="Courier New" w:cs="Courier New"/>
          <w:noProof/>
          <w:sz w:val="20"/>
          <w:szCs w:val="20"/>
          <w:lang w:val="en-US"/>
        </w:rPr>
        <w:t xml:space="preserve">  </w:t>
      </w:r>
      <w:r w:rsidRPr="008F5407">
        <w:rPr>
          <w:rFonts w:ascii="Courier New" w:hAnsi="Courier New" w:cs="Courier New"/>
          <w:noProof/>
          <w:color w:val="008080"/>
          <w:sz w:val="20"/>
          <w:szCs w:val="20"/>
          <w:lang w:val="en-US"/>
        </w:rPr>
        <w:t>@xml</w:t>
      </w:r>
      <w:r w:rsidRPr="008F5407">
        <w:rPr>
          <w:rFonts w:ascii="Courier New" w:hAnsi="Courier New" w:cs="Courier New"/>
          <w:noProof/>
          <w:color w:val="808080"/>
          <w:sz w:val="20"/>
          <w:szCs w:val="20"/>
          <w:lang w:val="en-US"/>
        </w:rPr>
        <w:t>.</w:t>
      </w:r>
      <w:r w:rsidRPr="008F5407">
        <w:rPr>
          <w:rFonts w:ascii="Courier New" w:hAnsi="Courier New" w:cs="Courier New"/>
          <w:noProof/>
          <w:color w:val="008080"/>
          <w:sz w:val="20"/>
          <w:szCs w:val="20"/>
          <w:lang w:val="en-US"/>
        </w:rPr>
        <w:t>value</w:t>
      </w:r>
      <w:r w:rsidRPr="008F5407">
        <w:rPr>
          <w:rFonts w:ascii="Courier New" w:hAnsi="Courier New" w:cs="Courier New"/>
          <w:noProof/>
          <w:color w:val="808080"/>
          <w:sz w:val="20"/>
          <w:szCs w:val="20"/>
          <w:lang w:val="en-US"/>
        </w:rPr>
        <w:t>(</w:t>
      </w:r>
      <w:r w:rsidRPr="008F5407">
        <w:rPr>
          <w:rFonts w:ascii="Courier New" w:hAnsi="Courier New" w:cs="Courier New"/>
          <w:noProof/>
          <w:color w:val="FF0000"/>
          <w:sz w:val="20"/>
          <w:szCs w:val="20"/>
          <w:lang w:val="en-US"/>
        </w:rPr>
        <w:t>'(/parameter/row/Tipo)[1]'</w:t>
      </w:r>
      <w:r w:rsidRPr="008F5407">
        <w:rPr>
          <w:rFonts w:ascii="Courier New" w:hAnsi="Courier New" w:cs="Courier New"/>
          <w:noProof/>
          <w:color w:val="808080"/>
          <w:sz w:val="20"/>
          <w:szCs w:val="20"/>
          <w:lang w:val="en-US"/>
        </w:rPr>
        <w:t>,</w:t>
      </w:r>
      <w:r w:rsidRPr="008F5407">
        <w:rPr>
          <w:rFonts w:ascii="Courier New" w:hAnsi="Courier New" w:cs="Courier New"/>
          <w:noProof/>
          <w:color w:val="FF0000"/>
          <w:sz w:val="20"/>
          <w:szCs w:val="20"/>
          <w:lang w:val="en-US"/>
        </w:rPr>
        <w:t>'VARCHAR(50)'</w:t>
      </w:r>
      <w:r w:rsidRPr="008F5407">
        <w:rPr>
          <w:rFonts w:ascii="Courier New" w:hAnsi="Courier New" w:cs="Courier New"/>
          <w:noProof/>
          <w:color w:val="808080"/>
          <w:sz w:val="20"/>
          <w:szCs w:val="20"/>
          <w:lang w:val="en-US"/>
        </w:rPr>
        <w:t>),</w:t>
      </w:r>
    </w:p>
    <w:p w:rsidR="008F5407" w:rsidRPr="008F5407" w:rsidRDefault="008F5407" w:rsidP="008F5407">
      <w:pPr>
        <w:autoSpaceDE w:val="0"/>
        <w:autoSpaceDN w:val="0"/>
        <w:adjustRightInd w:val="0"/>
        <w:spacing w:after="0" w:line="240" w:lineRule="auto"/>
        <w:rPr>
          <w:rFonts w:ascii="Courier New" w:hAnsi="Courier New" w:cs="Courier New"/>
          <w:noProof/>
          <w:color w:val="808080"/>
          <w:sz w:val="20"/>
          <w:szCs w:val="20"/>
          <w:lang w:val="en-US"/>
        </w:rPr>
      </w:pPr>
      <w:r w:rsidRPr="008F5407">
        <w:rPr>
          <w:rFonts w:ascii="Courier New" w:hAnsi="Courier New" w:cs="Courier New"/>
          <w:noProof/>
          <w:sz w:val="20"/>
          <w:szCs w:val="20"/>
          <w:lang w:val="en-US"/>
        </w:rPr>
        <w:t xml:space="preserve">        </w:t>
      </w:r>
      <w:r>
        <w:rPr>
          <w:rFonts w:ascii="Courier New" w:hAnsi="Courier New" w:cs="Courier New"/>
          <w:noProof/>
          <w:sz w:val="20"/>
          <w:szCs w:val="20"/>
          <w:lang w:val="en-US"/>
        </w:rPr>
        <w:tab/>
        <w:t xml:space="preserve">  </w:t>
      </w:r>
      <w:r w:rsidRPr="008F5407">
        <w:rPr>
          <w:rFonts w:ascii="Courier New" w:hAnsi="Courier New" w:cs="Courier New"/>
          <w:noProof/>
          <w:color w:val="008080"/>
          <w:sz w:val="20"/>
          <w:szCs w:val="20"/>
          <w:lang w:val="en-US"/>
        </w:rPr>
        <w:t>@xml</w:t>
      </w:r>
      <w:r w:rsidRPr="008F5407">
        <w:rPr>
          <w:rFonts w:ascii="Courier New" w:hAnsi="Courier New" w:cs="Courier New"/>
          <w:noProof/>
          <w:color w:val="808080"/>
          <w:sz w:val="20"/>
          <w:szCs w:val="20"/>
          <w:lang w:val="en-US"/>
        </w:rPr>
        <w:t>.</w:t>
      </w:r>
      <w:r w:rsidRPr="008F5407">
        <w:rPr>
          <w:rFonts w:ascii="Courier New" w:hAnsi="Courier New" w:cs="Courier New"/>
          <w:noProof/>
          <w:color w:val="008080"/>
          <w:sz w:val="20"/>
          <w:szCs w:val="20"/>
          <w:lang w:val="en-US"/>
        </w:rPr>
        <w:t>value</w:t>
      </w:r>
      <w:r w:rsidRPr="008F5407">
        <w:rPr>
          <w:rFonts w:ascii="Courier New" w:hAnsi="Courier New" w:cs="Courier New"/>
          <w:noProof/>
          <w:color w:val="808080"/>
          <w:sz w:val="20"/>
          <w:szCs w:val="20"/>
          <w:lang w:val="en-US"/>
        </w:rPr>
        <w:t>(</w:t>
      </w:r>
      <w:r w:rsidRPr="008F5407">
        <w:rPr>
          <w:rFonts w:ascii="Courier New" w:hAnsi="Courier New" w:cs="Courier New"/>
          <w:noProof/>
          <w:color w:val="FF0000"/>
          <w:sz w:val="20"/>
          <w:szCs w:val="20"/>
          <w:lang w:val="en-US"/>
        </w:rPr>
        <w:t>'(/parameter/row/Id)[1]'</w:t>
      </w:r>
      <w:r w:rsidRPr="008F5407">
        <w:rPr>
          <w:rFonts w:ascii="Courier New" w:hAnsi="Courier New" w:cs="Courier New"/>
          <w:noProof/>
          <w:color w:val="808080"/>
          <w:sz w:val="20"/>
          <w:szCs w:val="20"/>
          <w:lang w:val="en-US"/>
        </w:rPr>
        <w:t>,</w:t>
      </w:r>
      <w:r w:rsidRPr="008F5407">
        <w:rPr>
          <w:rFonts w:ascii="Courier New" w:hAnsi="Courier New" w:cs="Courier New"/>
          <w:noProof/>
          <w:color w:val="FF0000"/>
          <w:sz w:val="20"/>
          <w:szCs w:val="20"/>
          <w:lang w:val="en-US"/>
        </w:rPr>
        <w:t>'BIGINT'</w:t>
      </w:r>
      <w:r w:rsidRPr="008F5407">
        <w:rPr>
          <w:rFonts w:ascii="Courier New" w:hAnsi="Courier New" w:cs="Courier New"/>
          <w:noProof/>
          <w:color w:val="808080"/>
          <w:sz w:val="20"/>
          <w:szCs w:val="20"/>
          <w:lang w:val="en-US"/>
        </w:rPr>
        <w:t>),</w:t>
      </w:r>
    </w:p>
    <w:p w:rsidR="008F5407" w:rsidRDefault="008F5407" w:rsidP="008F5407">
      <w:pPr>
        <w:ind w:left="720"/>
        <w:rPr>
          <w:rFonts w:ascii="Courier New" w:hAnsi="Courier New" w:cs="Courier New"/>
          <w:noProof/>
          <w:color w:val="808080"/>
          <w:sz w:val="20"/>
          <w:szCs w:val="20"/>
          <w:lang w:val="en-US"/>
        </w:rPr>
      </w:pPr>
      <w:r>
        <w:rPr>
          <w:rFonts w:ascii="Courier New" w:hAnsi="Courier New" w:cs="Courier New"/>
          <w:noProof/>
          <w:sz w:val="20"/>
          <w:szCs w:val="20"/>
          <w:lang w:val="en-US"/>
        </w:rPr>
        <w:tab/>
        <w:t xml:space="preserve">  </w:t>
      </w:r>
      <w:r w:rsidRPr="00B4140E">
        <w:rPr>
          <w:rFonts w:ascii="Courier New" w:hAnsi="Courier New" w:cs="Courier New"/>
          <w:noProof/>
          <w:color w:val="008080"/>
          <w:sz w:val="20"/>
          <w:szCs w:val="20"/>
          <w:lang w:val="en-US"/>
        </w:rPr>
        <w:t>@xml</w:t>
      </w:r>
      <w:r w:rsidRPr="00B4140E">
        <w:rPr>
          <w:rFonts w:ascii="Courier New" w:hAnsi="Courier New" w:cs="Courier New"/>
          <w:noProof/>
          <w:color w:val="808080"/>
          <w:sz w:val="20"/>
          <w:szCs w:val="20"/>
          <w:lang w:val="en-US"/>
        </w:rPr>
        <w:t>.</w:t>
      </w:r>
      <w:r w:rsidRPr="00B4140E">
        <w:rPr>
          <w:rFonts w:ascii="Courier New" w:hAnsi="Courier New" w:cs="Courier New"/>
          <w:noProof/>
          <w:color w:val="008080"/>
          <w:sz w:val="20"/>
          <w:szCs w:val="20"/>
          <w:lang w:val="en-US"/>
        </w:rPr>
        <w:t>value</w:t>
      </w:r>
      <w:r w:rsidRPr="00B4140E">
        <w:rPr>
          <w:rFonts w:ascii="Courier New" w:hAnsi="Courier New" w:cs="Courier New"/>
          <w:noProof/>
          <w:color w:val="808080"/>
          <w:sz w:val="20"/>
          <w:szCs w:val="20"/>
          <w:lang w:val="en-US"/>
        </w:rPr>
        <w:t>(</w:t>
      </w:r>
      <w:r w:rsidRPr="00B4140E">
        <w:rPr>
          <w:rFonts w:ascii="Courier New" w:hAnsi="Courier New" w:cs="Courier New"/>
          <w:noProof/>
          <w:color w:val="FF0000"/>
          <w:sz w:val="20"/>
          <w:szCs w:val="20"/>
          <w:lang w:val="en-US"/>
        </w:rPr>
        <w:t>'(/parameter/row/Nombre)[1]'</w:t>
      </w:r>
      <w:r w:rsidRPr="00B4140E">
        <w:rPr>
          <w:rFonts w:ascii="Courier New" w:hAnsi="Courier New" w:cs="Courier New"/>
          <w:noProof/>
          <w:color w:val="808080"/>
          <w:sz w:val="20"/>
          <w:szCs w:val="20"/>
          <w:lang w:val="en-US"/>
        </w:rPr>
        <w:t>,</w:t>
      </w:r>
      <w:r w:rsidRPr="00B4140E">
        <w:rPr>
          <w:rFonts w:ascii="Courier New" w:hAnsi="Courier New" w:cs="Courier New"/>
          <w:noProof/>
          <w:color w:val="FF0000"/>
          <w:sz w:val="20"/>
          <w:szCs w:val="20"/>
          <w:lang w:val="en-US"/>
        </w:rPr>
        <w:t>'VARCHAR(50)'</w:t>
      </w:r>
      <w:r w:rsidRPr="00B4140E">
        <w:rPr>
          <w:rFonts w:ascii="Courier New" w:hAnsi="Courier New" w:cs="Courier New"/>
          <w:noProof/>
          <w:color w:val="808080"/>
          <w:sz w:val="20"/>
          <w:szCs w:val="20"/>
          <w:lang w:val="en-US"/>
        </w:rPr>
        <w:t>)</w:t>
      </w:r>
    </w:p>
    <w:p w:rsidR="00970AE2" w:rsidRDefault="00970AE2" w:rsidP="00970AE2">
      <w:pPr>
        <w:rPr>
          <w:rFonts w:ascii="Courier New" w:hAnsi="Courier New" w:cs="Courier New"/>
          <w:noProof/>
          <w:color w:val="008080"/>
          <w:sz w:val="20"/>
          <w:szCs w:val="20"/>
          <w:lang w:val="en-US"/>
        </w:rPr>
      </w:pPr>
    </w:p>
    <w:p w:rsidR="00970AE2" w:rsidRDefault="00970AE2" w:rsidP="00970AE2">
      <w:pPr>
        <w:rPr>
          <w:rFonts w:cstheme="minorHAnsi"/>
          <w:b/>
        </w:rPr>
      </w:pPr>
      <w:r w:rsidRPr="00C626A3">
        <w:rPr>
          <w:rFonts w:cstheme="minorHAnsi"/>
          <w:lang w:val="en-US"/>
        </w:rPr>
        <w:t xml:space="preserve"> </w:t>
      </w:r>
      <w:r w:rsidRPr="00970AE2">
        <w:rPr>
          <w:rFonts w:cstheme="minorHAnsi"/>
          <w:b/>
        </w:rPr>
        <w:t>CLÁUSULAS WHERE EN CONSULTAS SQL SERVER</w:t>
      </w:r>
    </w:p>
    <w:p w:rsidR="007B4F72" w:rsidRPr="007674FF" w:rsidRDefault="007B4F72" w:rsidP="007674FF">
      <w:pPr>
        <w:pStyle w:val="Prrafodelista"/>
        <w:numPr>
          <w:ilvl w:val="0"/>
          <w:numId w:val="3"/>
        </w:numPr>
        <w:rPr>
          <w:rFonts w:cstheme="minorHAnsi"/>
        </w:rPr>
      </w:pPr>
      <w:r w:rsidRPr="007674FF">
        <w:rPr>
          <w:rFonts w:cstheme="minorHAnsi"/>
        </w:rPr>
        <w:t xml:space="preserve">No se deben </w:t>
      </w:r>
      <w:r w:rsidR="00966CB0" w:rsidRPr="007674FF">
        <w:rPr>
          <w:rFonts w:cstheme="minorHAnsi"/>
        </w:rPr>
        <w:t>utilizar funciones en las</w:t>
      </w:r>
      <w:r w:rsidRPr="007674FF">
        <w:rPr>
          <w:rFonts w:cstheme="minorHAnsi"/>
        </w:rPr>
        <w:t xml:space="preserve"> cláusulas </w:t>
      </w:r>
      <w:proofErr w:type="spellStart"/>
      <w:r w:rsidRPr="007674FF">
        <w:rPr>
          <w:rFonts w:cstheme="minorHAnsi"/>
        </w:rPr>
        <w:t>where</w:t>
      </w:r>
      <w:proofErr w:type="spellEnd"/>
      <w:r w:rsidRPr="007674FF">
        <w:rPr>
          <w:rFonts w:cstheme="minorHAnsi"/>
        </w:rPr>
        <w:t xml:space="preserve"> </w:t>
      </w:r>
      <w:r w:rsidR="00966CB0" w:rsidRPr="007674FF">
        <w:rPr>
          <w:rFonts w:cstheme="minorHAnsi"/>
        </w:rPr>
        <w:t>de las</w:t>
      </w:r>
      <w:r w:rsidRPr="007674FF">
        <w:rPr>
          <w:rFonts w:cstheme="minorHAnsi"/>
        </w:rPr>
        <w:t xml:space="preserve"> consultas </w:t>
      </w:r>
      <w:proofErr w:type="spellStart"/>
      <w:r w:rsidRPr="007674FF">
        <w:rPr>
          <w:rFonts w:cstheme="minorHAnsi"/>
        </w:rPr>
        <w:t>Sql</w:t>
      </w:r>
      <w:proofErr w:type="spellEnd"/>
      <w:r w:rsidRPr="007674FF">
        <w:rPr>
          <w:rFonts w:cstheme="minorHAnsi"/>
        </w:rPr>
        <w:t xml:space="preserve"> Server. </w:t>
      </w:r>
    </w:p>
    <w:p w:rsidR="00970AE2" w:rsidRDefault="007B4F72" w:rsidP="007674FF">
      <w:pPr>
        <w:ind w:firstLine="708"/>
        <w:rPr>
          <w:rFonts w:cstheme="minorHAnsi"/>
        </w:rPr>
      </w:pPr>
      <w:r>
        <w:rPr>
          <w:rFonts w:cstheme="minorHAnsi"/>
        </w:rPr>
        <w:t>Ejemplo: ISNULL, CONVERT, CAST, etc.</w:t>
      </w:r>
    </w:p>
    <w:p w:rsidR="007B4F72" w:rsidRDefault="007B4F72" w:rsidP="007674FF">
      <w:pPr>
        <w:pStyle w:val="Prrafodelista"/>
        <w:rPr>
          <w:rFonts w:cstheme="minorHAnsi"/>
        </w:rPr>
      </w:pPr>
      <w:r>
        <w:rPr>
          <w:rFonts w:cstheme="minorHAnsi"/>
        </w:rPr>
        <w:t>Forma incorrecta:</w:t>
      </w:r>
    </w:p>
    <w:p w:rsidR="007B4F72" w:rsidRPr="007B4F72" w:rsidRDefault="007B4F72" w:rsidP="007B4F72">
      <w:pPr>
        <w:autoSpaceDE w:val="0"/>
        <w:autoSpaceDN w:val="0"/>
        <w:adjustRightInd w:val="0"/>
        <w:spacing w:after="0" w:line="240" w:lineRule="auto"/>
        <w:ind w:left="708"/>
        <w:rPr>
          <w:rFonts w:ascii="Courier New" w:hAnsi="Courier New" w:cs="Courier New"/>
          <w:noProof/>
          <w:sz w:val="20"/>
          <w:szCs w:val="20"/>
          <w:lang w:val="en-US"/>
        </w:rPr>
      </w:pPr>
      <w:r w:rsidRPr="007B4F72">
        <w:rPr>
          <w:rFonts w:ascii="Courier New" w:hAnsi="Courier New" w:cs="Courier New"/>
          <w:noProof/>
          <w:color w:val="0000FF"/>
          <w:sz w:val="20"/>
          <w:szCs w:val="20"/>
          <w:lang w:val="en-US"/>
        </w:rPr>
        <w:t>SELECT</w:t>
      </w:r>
      <w:r w:rsidRPr="007B4F72">
        <w:rPr>
          <w:rFonts w:ascii="Courier New" w:hAnsi="Courier New" w:cs="Courier New"/>
          <w:noProof/>
          <w:sz w:val="20"/>
          <w:szCs w:val="20"/>
          <w:lang w:val="en-US"/>
        </w:rPr>
        <w:t xml:space="preserve">  </w:t>
      </w:r>
      <w:r w:rsidRPr="007B4F72">
        <w:rPr>
          <w:rFonts w:ascii="Courier New" w:hAnsi="Courier New" w:cs="Courier New"/>
          <w:noProof/>
          <w:color w:val="008080"/>
          <w:sz w:val="20"/>
          <w:szCs w:val="20"/>
          <w:lang w:val="en-US"/>
        </w:rPr>
        <w:t>Codigo</w:t>
      </w:r>
      <w:r w:rsidRPr="007B4F72">
        <w:rPr>
          <w:rFonts w:ascii="Courier New" w:hAnsi="Courier New" w:cs="Courier New"/>
          <w:noProof/>
          <w:sz w:val="20"/>
          <w:szCs w:val="20"/>
          <w:lang w:val="en-US"/>
        </w:rPr>
        <w:t xml:space="preserve"> </w:t>
      </w:r>
    </w:p>
    <w:p w:rsidR="007B4F72" w:rsidRPr="007B4F72" w:rsidRDefault="007B4F72" w:rsidP="007B4F72">
      <w:pPr>
        <w:autoSpaceDE w:val="0"/>
        <w:autoSpaceDN w:val="0"/>
        <w:adjustRightInd w:val="0"/>
        <w:spacing w:after="0" w:line="240" w:lineRule="auto"/>
        <w:ind w:left="708"/>
        <w:rPr>
          <w:rFonts w:ascii="Courier New" w:hAnsi="Courier New" w:cs="Courier New"/>
          <w:noProof/>
          <w:color w:val="808080"/>
          <w:sz w:val="20"/>
          <w:szCs w:val="20"/>
          <w:lang w:val="en-US"/>
        </w:rPr>
      </w:pPr>
      <w:r w:rsidRPr="007B4F72">
        <w:rPr>
          <w:rFonts w:ascii="Courier New" w:hAnsi="Courier New" w:cs="Courier New"/>
          <w:noProof/>
          <w:color w:val="0000FF"/>
          <w:sz w:val="20"/>
          <w:szCs w:val="20"/>
          <w:lang w:val="en-US"/>
        </w:rPr>
        <w:t>FROM</w:t>
      </w:r>
      <w:r>
        <w:rPr>
          <w:rFonts w:ascii="Courier New" w:hAnsi="Courier New" w:cs="Courier New"/>
          <w:noProof/>
          <w:sz w:val="20"/>
          <w:szCs w:val="20"/>
          <w:lang w:val="en-US"/>
        </w:rPr>
        <w:tab/>
        <w:t xml:space="preserve">  </w:t>
      </w:r>
      <w:r w:rsidRPr="007B4F72">
        <w:rPr>
          <w:rFonts w:ascii="Courier New" w:hAnsi="Courier New" w:cs="Courier New"/>
          <w:noProof/>
          <w:color w:val="008080"/>
          <w:sz w:val="20"/>
          <w:szCs w:val="20"/>
          <w:lang w:val="en-US"/>
        </w:rPr>
        <w:t>dbo</w:t>
      </w:r>
      <w:r w:rsidRPr="007B4F72">
        <w:rPr>
          <w:rFonts w:ascii="Courier New" w:hAnsi="Courier New" w:cs="Courier New"/>
          <w:noProof/>
          <w:color w:val="808080"/>
          <w:sz w:val="20"/>
          <w:szCs w:val="20"/>
          <w:lang w:val="en-US"/>
        </w:rPr>
        <w:t>.</w:t>
      </w:r>
      <w:r w:rsidRPr="007B4F72">
        <w:rPr>
          <w:rFonts w:ascii="Courier New" w:hAnsi="Courier New" w:cs="Courier New"/>
          <w:noProof/>
          <w:color w:val="008080"/>
          <w:sz w:val="20"/>
          <w:szCs w:val="20"/>
          <w:lang w:val="en-US"/>
        </w:rPr>
        <w:t>Medicamentos</w:t>
      </w:r>
      <w:r w:rsidRPr="007B4F72">
        <w:rPr>
          <w:rFonts w:ascii="Courier New" w:hAnsi="Courier New" w:cs="Courier New"/>
          <w:noProof/>
          <w:sz w:val="20"/>
          <w:szCs w:val="20"/>
          <w:lang w:val="en-US"/>
        </w:rPr>
        <w:t xml:space="preserve"> </w:t>
      </w:r>
      <w:r w:rsidRPr="007B4F72">
        <w:rPr>
          <w:rFonts w:ascii="Courier New" w:hAnsi="Courier New" w:cs="Courier New"/>
          <w:noProof/>
          <w:color w:val="0000FF"/>
          <w:sz w:val="20"/>
          <w:szCs w:val="20"/>
          <w:lang w:val="en-US"/>
        </w:rPr>
        <w:t>WITH</w:t>
      </w:r>
      <w:r w:rsidRPr="007B4F72">
        <w:rPr>
          <w:rFonts w:ascii="Courier New" w:hAnsi="Courier New" w:cs="Courier New"/>
          <w:noProof/>
          <w:color w:val="808080"/>
          <w:sz w:val="20"/>
          <w:szCs w:val="20"/>
          <w:lang w:val="en-US"/>
        </w:rPr>
        <w:t>(</w:t>
      </w:r>
      <w:r w:rsidRPr="007B4F72">
        <w:rPr>
          <w:rFonts w:ascii="Courier New" w:hAnsi="Courier New" w:cs="Courier New"/>
          <w:noProof/>
          <w:color w:val="0000FF"/>
          <w:sz w:val="20"/>
          <w:szCs w:val="20"/>
          <w:lang w:val="en-US"/>
        </w:rPr>
        <w:t>NOLOCK</w:t>
      </w:r>
      <w:r w:rsidRPr="007B4F72">
        <w:rPr>
          <w:rFonts w:ascii="Courier New" w:hAnsi="Courier New" w:cs="Courier New"/>
          <w:noProof/>
          <w:color w:val="808080"/>
          <w:sz w:val="20"/>
          <w:szCs w:val="20"/>
          <w:lang w:val="en-US"/>
        </w:rPr>
        <w:t>)</w:t>
      </w:r>
    </w:p>
    <w:p w:rsidR="007B4F72" w:rsidRDefault="007B4F72" w:rsidP="007B4F72">
      <w:pPr>
        <w:ind w:left="708"/>
        <w:rPr>
          <w:rFonts w:ascii="Courier New" w:hAnsi="Courier New" w:cs="Courier New"/>
          <w:noProof/>
          <w:color w:val="FF0000"/>
          <w:sz w:val="20"/>
          <w:szCs w:val="20"/>
        </w:rPr>
      </w:pPr>
      <w:r w:rsidRPr="007B4F72">
        <w:rPr>
          <w:rFonts w:ascii="Courier New" w:hAnsi="Courier New" w:cs="Courier New"/>
          <w:noProof/>
          <w:color w:val="0000FF"/>
          <w:sz w:val="20"/>
          <w:szCs w:val="20"/>
        </w:rPr>
        <w:t>WHERE</w:t>
      </w:r>
      <w:r w:rsidRPr="007B4F72">
        <w:rPr>
          <w:rFonts w:ascii="Courier New" w:hAnsi="Courier New" w:cs="Courier New"/>
          <w:noProof/>
          <w:sz w:val="20"/>
          <w:szCs w:val="20"/>
        </w:rPr>
        <w:t xml:space="preserve">   </w:t>
      </w:r>
      <w:r w:rsidRPr="007B4F72">
        <w:rPr>
          <w:rFonts w:ascii="Courier New" w:hAnsi="Courier New" w:cs="Courier New"/>
          <w:noProof/>
          <w:color w:val="FF00FF"/>
          <w:sz w:val="20"/>
          <w:szCs w:val="20"/>
        </w:rPr>
        <w:t>ISNULL</w:t>
      </w:r>
      <w:r w:rsidRPr="007B4F72">
        <w:rPr>
          <w:rFonts w:ascii="Courier New" w:hAnsi="Courier New" w:cs="Courier New"/>
          <w:noProof/>
          <w:color w:val="808080"/>
          <w:sz w:val="20"/>
          <w:szCs w:val="20"/>
        </w:rPr>
        <w:t>(</w:t>
      </w:r>
      <w:r w:rsidRPr="007B4F72">
        <w:rPr>
          <w:rFonts w:ascii="Courier New" w:hAnsi="Courier New" w:cs="Courier New"/>
          <w:noProof/>
          <w:color w:val="008080"/>
          <w:sz w:val="20"/>
          <w:szCs w:val="20"/>
        </w:rPr>
        <w:t>Codigo</w:t>
      </w:r>
      <w:r w:rsidRPr="007B4F72">
        <w:rPr>
          <w:rFonts w:ascii="Courier New" w:hAnsi="Courier New" w:cs="Courier New"/>
          <w:noProof/>
          <w:color w:val="808080"/>
          <w:sz w:val="20"/>
          <w:szCs w:val="20"/>
        </w:rPr>
        <w:t>,</w:t>
      </w:r>
      <w:r w:rsidRPr="007B4F72">
        <w:rPr>
          <w:rFonts w:ascii="Courier New" w:hAnsi="Courier New" w:cs="Courier New"/>
          <w:noProof/>
          <w:color w:val="FF0000"/>
          <w:sz w:val="20"/>
          <w:szCs w:val="20"/>
        </w:rPr>
        <w:t>''</w:t>
      </w:r>
      <w:r w:rsidRPr="007B4F72">
        <w:rPr>
          <w:rFonts w:ascii="Courier New" w:hAnsi="Courier New" w:cs="Courier New"/>
          <w:noProof/>
          <w:color w:val="808080"/>
          <w:sz w:val="20"/>
          <w:szCs w:val="20"/>
        </w:rPr>
        <w:t>)</w:t>
      </w:r>
      <w:r w:rsidRPr="007B4F72">
        <w:rPr>
          <w:rFonts w:ascii="Courier New" w:hAnsi="Courier New" w:cs="Courier New"/>
          <w:noProof/>
          <w:sz w:val="20"/>
          <w:szCs w:val="20"/>
        </w:rPr>
        <w:t xml:space="preserve"> </w:t>
      </w:r>
      <w:r w:rsidRPr="007B4F72">
        <w:rPr>
          <w:rFonts w:ascii="Courier New" w:hAnsi="Courier New" w:cs="Courier New"/>
          <w:noProof/>
          <w:color w:val="808080"/>
          <w:sz w:val="20"/>
          <w:szCs w:val="20"/>
        </w:rPr>
        <w:t>&lt;&gt;</w:t>
      </w:r>
      <w:r w:rsidRPr="007B4F72">
        <w:rPr>
          <w:rFonts w:ascii="Courier New" w:hAnsi="Courier New" w:cs="Courier New"/>
          <w:noProof/>
          <w:sz w:val="20"/>
          <w:szCs w:val="20"/>
        </w:rPr>
        <w:t xml:space="preserve"> </w:t>
      </w:r>
      <w:r w:rsidRPr="007B4F72">
        <w:rPr>
          <w:rFonts w:ascii="Courier New" w:hAnsi="Courier New" w:cs="Courier New"/>
          <w:noProof/>
          <w:color w:val="FF0000"/>
          <w:sz w:val="20"/>
          <w:szCs w:val="20"/>
        </w:rPr>
        <w:t>''</w:t>
      </w:r>
    </w:p>
    <w:p w:rsidR="007B4F72" w:rsidRDefault="007B4F72" w:rsidP="007674FF">
      <w:pPr>
        <w:pStyle w:val="Prrafodelista"/>
        <w:rPr>
          <w:rFonts w:cstheme="minorHAnsi"/>
        </w:rPr>
      </w:pPr>
      <w:r>
        <w:rPr>
          <w:rFonts w:cstheme="minorHAnsi"/>
        </w:rPr>
        <w:t>Forma correcta:</w:t>
      </w:r>
    </w:p>
    <w:p w:rsidR="007B4F72" w:rsidRPr="00C626A3" w:rsidRDefault="007B4F72" w:rsidP="007B4F72">
      <w:pPr>
        <w:autoSpaceDE w:val="0"/>
        <w:autoSpaceDN w:val="0"/>
        <w:adjustRightInd w:val="0"/>
        <w:spacing w:after="0" w:line="240" w:lineRule="auto"/>
        <w:ind w:left="708"/>
        <w:rPr>
          <w:rFonts w:ascii="Courier New" w:hAnsi="Courier New" w:cs="Courier New"/>
          <w:noProof/>
          <w:sz w:val="20"/>
          <w:szCs w:val="20"/>
          <w:lang w:val="en-US"/>
        </w:rPr>
      </w:pPr>
      <w:r w:rsidRPr="00C626A3">
        <w:rPr>
          <w:rFonts w:ascii="Courier New" w:hAnsi="Courier New" w:cs="Courier New"/>
          <w:noProof/>
          <w:color w:val="0000FF"/>
          <w:sz w:val="20"/>
          <w:szCs w:val="20"/>
          <w:lang w:val="en-US"/>
        </w:rPr>
        <w:t>SELECT</w:t>
      </w:r>
      <w:r w:rsidRPr="00C626A3">
        <w:rPr>
          <w:rFonts w:ascii="Courier New" w:hAnsi="Courier New" w:cs="Courier New"/>
          <w:noProof/>
          <w:sz w:val="20"/>
          <w:szCs w:val="20"/>
          <w:lang w:val="en-US"/>
        </w:rPr>
        <w:t xml:space="preserve">  </w:t>
      </w:r>
      <w:r w:rsidRPr="00C626A3">
        <w:rPr>
          <w:rFonts w:ascii="Courier New" w:hAnsi="Courier New" w:cs="Courier New"/>
          <w:noProof/>
          <w:color w:val="008080"/>
          <w:sz w:val="20"/>
          <w:szCs w:val="20"/>
          <w:lang w:val="en-US"/>
        </w:rPr>
        <w:t>Codigo</w:t>
      </w:r>
      <w:r w:rsidRPr="00C626A3">
        <w:rPr>
          <w:rFonts w:ascii="Courier New" w:hAnsi="Courier New" w:cs="Courier New"/>
          <w:noProof/>
          <w:sz w:val="20"/>
          <w:szCs w:val="20"/>
          <w:lang w:val="en-US"/>
        </w:rPr>
        <w:t xml:space="preserve"> </w:t>
      </w:r>
    </w:p>
    <w:p w:rsidR="007B4F72" w:rsidRPr="007B4F72" w:rsidRDefault="007B4F72" w:rsidP="007B4F72">
      <w:pPr>
        <w:autoSpaceDE w:val="0"/>
        <w:autoSpaceDN w:val="0"/>
        <w:adjustRightInd w:val="0"/>
        <w:spacing w:after="0" w:line="240" w:lineRule="auto"/>
        <w:ind w:left="708"/>
        <w:rPr>
          <w:rFonts w:ascii="Courier New" w:hAnsi="Courier New" w:cs="Courier New"/>
          <w:noProof/>
          <w:color w:val="808080"/>
          <w:sz w:val="20"/>
          <w:szCs w:val="20"/>
          <w:lang w:val="en-US"/>
        </w:rPr>
      </w:pPr>
      <w:r w:rsidRPr="007B4F72">
        <w:rPr>
          <w:rFonts w:ascii="Courier New" w:hAnsi="Courier New" w:cs="Courier New"/>
          <w:noProof/>
          <w:color w:val="0000FF"/>
          <w:sz w:val="20"/>
          <w:szCs w:val="20"/>
          <w:lang w:val="en-US"/>
        </w:rPr>
        <w:t>FROM</w:t>
      </w:r>
      <w:r>
        <w:rPr>
          <w:rFonts w:ascii="Courier New" w:hAnsi="Courier New" w:cs="Courier New"/>
          <w:noProof/>
          <w:sz w:val="20"/>
          <w:szCs w:val="20"/>
          <w:lang w:val="en-US"/>
        </w:rPr>
        <w:tab/>
        <w:t xml:space="preserve">  </w:t>
      </w:r>
      <w:r w:rsidRPr="007B4F72">
        <w:rPr>
          <w:rFonts w:ascii="Courier New" w:hAnsi="Courier New" w:cs="Courier New"/>
          <w:noProof/>
          <w:color w:val="008080"/>
          <w:sz w:val="20"/>
          <w:szCs w:val="20"/>
          <w:lang w:val="en-US"/>
        </w:rPr>
        <w:t>dbo</w:t>
      </w:r>
      <w:r w:rsidRPr="007B4F72">
        <w:rPr>
          <w:rFonts w:ascii="Courier New" w:hAnsi="Courier New" w:cs="Courier New"/>
          <w:noProof/>
          <w:color w:val="808080"/>
          <w:sz w:val="20"/>
          <w:szCs w:val="20"/>
          <w:lang w:val="en-US"/>
        </w:rPr>
        <w:t>.</w:t>
      </w:r>
      <w:r w:rsidRPr="007B4F72">
        <w:rPr>
          <w:rFonts w:ascii="Courier New" w:hAnsi="Courier New" w:cs="Courier New"/>
          <w:noProof/>
          <w:color w:val="008080"/>
          <w:sz w:val="20"/>
          <w:szCs w:val="20"/>
          <w:lang w:val="en-US"/>
        </w:rPr>
        <w:t>Medicamentos</w:t>
      </w:r>
      <w:r w:rsidRPr="007B4F72">
        <w:rPr>
          <w:rFonts w:ascii="Courier New" w:hAnsi="Courier New" w:cs="Courier New"/>
          <w:noProof/>
          <w:sz w:val="20"/>
          <w:szCs w:val="20"/>
          <w:lang w:val="en-US"/>
        </w:rPr>
        <w:t xml:space="preserve"> </w:t>
      </w:r>
      <w:r w:rsidRPr="007B4F72">
        <w:rPr>
          <w:rFonts w:ascii="Courier New" w:hAnsi="Courier New" w:cs="Courier New"/>
          <w:noProof/>
          <w:color w:val="0000FF"/>
          <w:sz w:val="20"/>
          <w:szCs w:val="20"/>
          <w:lang w:val="en-US"/>
        </w:rPr>
        <w:t>WITH</w:t>
      </w:r>
      <w:r w:rsidRPr="007B4F72">
        <w:rPr>
          <w:rFonts w:ascii="Courier New" w:hAnsi="Courier New" w:cs="Courier New"/>
          <w:noProof/>
          <w:color w:val="808080"/>
          <w:sz w:val="20"/>
          <w:szCs w:val="20"/>
          <w:lang w:val="en-US"/>
        </w:rPr>
        <w:t>(</w:t>
      </w:r>
      <w:r w:rsidRPr="007B4F72">
        <w:rPr>
          <w:rFonts w:ascii="Courier New" w:hAnsi="Courier New" w:cs="Courier New"/>
          <w:noProof/>
          <w:color w:val="0000FF"/>
          <w:sz w:val="20"/>
          <w:szCs w:val="20"/>
          <w:lang w:val="en-US"/>
        </w:rPr>
        <w:t>NOLOCK</w:t>
      </w:r>
      <w:r w:rsidRPr="007B4F72">
        <w:rPr>
          <w:rFonts w:ascii="Courier New" w:hAnsi="Courier New" w:cs="Courier New"/>
          <w:noProof/>
          <w:color w:val="808080"/>
          <w:sz w:val="20"/>
          <w:szCs w:val="20"/>
          <w:lang w:val="en-US"/>
        </w:rPr>
        <w:t>)</w:t>
      </w:r>
    </w:p>
    <w:p w:rsidR="007B4F72" w:rsidRPr="007B4F72" w:rsidRDefault="007B4F72" w:rsidP="007B4F72">
      <w:pPr>
        <w:autoSpaceDE w:val="0"/>
        <w:autoSpaceDN w:val="0"/>
        <w:adjustRightInd w:val="0"/>
        <w:spacing w:after="0" w:line="240" w:lineRule="auto"/>
        <w:ind w:left="708"/>
        <w:rPr>
          <w:rFonts w:ascii="Courier New" w:hAnsi="Courier New" w:cs="Courier New"/>
          <w:noProof/>
          <w:sz w:val="20"/>
          <w:szCs w:val="20"/>
          <w:lang w:val="en-US"/>
        </w:rPr>
      </w:pPr>
      <w:r w:rsidRPr="007B4F72">
        <w:rPr>
          <w:rFonts w:ascii="Courier New" w:hAnsi="Courier New" w:cs="Courier New"/>
          <w:noProof/>
          <w:color w:val="0000FF"/>
          <w:sz w:val="20"/>
          <w:szCs w:val="20"/>
          <w:lang w:val="en-US"/>
        </w:rPr>
        <w:t>WHERE</w:t>
      </w:r>
      <w:r w:rsidRPr="007B4F72">
        <w:rPr>
          <w:rFonts w:ascii="Courier New" w:hAnsi="Courier New" w:cs="Courier New"/>
          <w:noProof/>
          <w:sz w:val="20"/>
          <w:szCs w:val="20"/>
          <w:lang w:val="en-US"/>
        </w:rPr>
        <w:t xml:space="preserve">   </w:t>
      </w:r>
      <w:r w:rsidRPr="007B4F72">
        <w:rPr>
          <w:rFonts w:ascii="Courier New" w:hAnsi="Courier New" w:cs="Courier New"/>
          <w:noProof/>
          <w:color w:val="008080"/>
          <w:sz w:val="20"/>
          <w:szCs w:val="20"/>
          <w:lang w:val="en-US"/>
        </w:rPr>
        <w:t>Codigo</w:t>
      </w:r>
      <w:r w:rsidRPr="007B4F72">
        <w:rPr>
          <w:rFonts w:ascii="Courier New" w:hAnsi="Courier New" w:cs="Courier New"/>
          <w:noProof/>
          <w:sz w:val="20"/>
          <w:szCs w:val="20"/>
          <w:lang w:val="en-US"/>
        </w:rPr>
        <w:t xml:space="preserve"> </w:t>
      </w:r>
      <w:r w:rsidRPr="007B4F72">
        <w:rPr>
          <w:rFonts w:ascii="Courier New" w:hAnsi="Courier New" w:cs="Courier New"/>
          <w:noProof/>
          <w:color w:val="808080"/>
          <w:sz w:val="20"/>
          <w:szCs w:val="20"/>
          <w:lang w:val="en-US"/>
        </w:rPr>
        <w:t>&lt;&gt;</w:t>
      </w:r>
      <w:r w:rsidRPr="007B4F72">
        <w:rPr>
          <w:rFonts w:ascii="Courier New" w:hAnsi="Courier New" w:cs="Courier New"/>
          <w:noProof/>
          <w:sz w:val="20"/>
          <w:szCs w:val="20"/>
          <w:lang w:val="en-US"/>
        </w:rPr>
        <w:t xml:space="preserve"> </w:t>
      </w:r>
      <w:r w:rsidRPr="007B4F72">
        <w:rPr>
          <w:rFonts w:ascii="Courier New" w:hAnsi="Courier New" w:cs="Courier New"/>
          <w:noProof/>
          <w:color w:val="FF0000"/>
          <w:sz w:val="20"/>
          <w:szCs w:val="20"/>
          <w:lang w:val="en-US"/>
        </w:rPr>
        <w:t>''</w:t>
      </w:r>
      <w:r w:rsidRPr="007B4F72">
        <w:rPr>
          <w:rFonts w:ascii="Courier New" w:hAnsi="Courier New" w:cs="Courier New"/>
          <w:noProof/>
          <w:sz w:val="20"/>
          <w:szCs w:val="20"/>
          <w:lang w:val="en-US"/>
        </w:rPr>
        <w:t xml:space="preserve"> </w:t>
      </w:r>
    </w:p>
    <w:p w:rsidR="007B4F72" w:rsidRDefault="007B4F72" w:rsidP="007B4F72">
      <w:pPr>
        <w:ind w:left="708"/>
        <w:rPr>
          <w:rFonts w:ascii="Courier New" w:hAnsi="Courier New" w:cs="Courier New"/>
          <w:noProof/>
          <w:color w:val="808080"/>
          <w:sz w:val="20"/>
          <w:szCs w:val="20"/>
          <w:lang w:val="en-US"/>
        </w:rPr>
      </w:pPr>
      <w:r w:rsidRPr="007B4F72">
        <w:rPr>
          <w:rFonts w:ascii="Courier New" w:hAnsi="Courier New" w:cs="Courier New"/>
          <w:noProof/>
          <w:sz w:val="20"/>
          <w:szCs w:val="20"/>
          <w:lang w:val="en-US"/>
        </w:rPr>
        <w:tab/>
        <w:t xml:space="preserve">  </w:t>
      </w:r>
      <w:r w:rsidRPr="007B4F72">
        <w:rPr>
          <w:rFonts w:ascii="Courier New" w:hAnsi="Courier New" w:cs="Courier New"/>
          <w:noProof/>
          <w:color w:val="808080"/>
          <w:sz w:val="20"/>
          <w:szCs w:val="20"/>
          <w:lang w:val="en-US"/>
        </w:rPr>
        <w:t>AND</w:t>
      </w:r>
      <w:r w:rsidRPr="007B4F72">
        <w:rPr>
          <w:rFonts w:ascii="Courier New" w:hAnsi="Courier New" w:cs="Courier New"/>
          <w:noProof/>
          <w:sz w:val="20"/>
          <w:szCs w:val="20"/>
          <w:lang w:val="en-US"/>
        </w:rPr>
        <w:t xml:space="preserve"> </w:t>
      </w:r>
      <w:r w:rsidRPr="007B4F72">
        <w:rPr>
          <w:rFonts w:ascii="Courier New" w:hAnsi="Courier New" w:cs="Courier New"/>
          <w:noProof/>
          <w:color w:val="008080"/>
          <w:sz w:val="20"/>
          <w:szCs w:val="20"/>
          <w:lang w:val="en-US"/>
        </w:rPr>
        <w:t>Codigo</w:t>
      </w:r>
      <w:r w:rsidRPr="007B4F72">
        <w:rPr>
          <w:rFonts w:ascii="Courier New" w:hAnsi="Courier New" w:cs="Courier New"/>
          <w:noProof/>
          <w:sz w:val="20"/>
          <w:szCs w:val="20"/>
          <w:lang w:val="en-US"/>
        </w:rPr>
        <w:t xml:space="preserve"> </w:t>
      </w:r>
      <w:r w:rsidRPr="007B4F72">
        <w:rPr>
          <w:rFonts w:ascii="Courier New" w:hAnsi="Courier New" w:cs="Courier New"/>
          <w:noProof/>
          <w:color w:val="808080"/>
          <w:sz w:val="20"/>
          <w:szCs w:val="20"/>
          <w:lang w:val="en-US"/>
        </w:rPr>
        <w:t>IS</w:t>
      </w:r>
      <w:r w:rsidRPr="007B4F72">
        <w:rPr>
          <w:rFonts w:ascii="Courier New" w:hAnsi="Courier New" w:cs="Courier New"/>
          <w:noProof/>
          <w:sz w:val="20"/>
          <w:szCs w:val="20"/>
          <w:lang w:val="en-US"/>
        </w:rPr>
        <w:t xml:space="preserve"> </w:t>
      </w:r>
      <w:r w:rsidRPr="007B4F72">
        <w:rPr>
          <w:rFonts w:ascii="Courier New" w:hAnsi="Courier New" w:cs="Courier New"/>
          <w:noProof/>
          <w:color w:val="808080"/>
          <w:sz w:val="20"/>
          <w:szCs w:val="20"/>
          <w:lang w:val="en-US"/>
        </w:rPr>
        <w:t>NOT</w:t>
      </w:r>
      <w:r w:rsidRPr="007B4F72">
        <w:rPr>
          <w:rFonts w:ascii="Courier New" w:hAnsi="Courier New" w:cs="Courier New"/>
          <w:noProof/>
          <w:sz w:val="20"/>
          <w:szCs w:val="20"/>
          <w:lang w:val="en-US"/>
        </w:rPr>
        <w:t xml:space="preserve"> </w:t>
      </w:r>
      <w:r w:rsidRPr="007B4F72">
        <w:rPr>
          <w:rFonts w:ascii="Courier New" w:hAnsi="Courier New" w:cs="Courier New"/>
          <w:noProof/>
          <w:color w:val="808080"/>
          <w:sz w:val="20"/>
          <w:szCs w:val="20"/>
          <w:lang w:val="en-US"/>
        </w:rPr>
        <w:t>NULL</w:t>
      </w:r>
    </w:p>
    <w:p w:rsidR="00106EB5" w:rsidRDefault="0026502F" w:rsidP="00106EB5">
      <w:pPr>
        <w:pStyle w:val="Prrafodelista"/>
        <w:ind w:left="708"/>
        <w:rPr>
          <w:rFonts w:cstheme="minorHAnsi"/>
        </w:rPr>
      </w:pPr>
      <w:r w:rsidRPr="0026502F">
        <w:rPr>
          <w:rFonts w:cstheme="minorHAnsi"/>
        </w:rPr>
        <w:lastRenderedPageBreak/>
        <w:t>Las dos consultas retornan la misma informaci</w:t>
      </w:r>
      <w:r>
        <w:rPr>
          <w:rFonts w:cstheme="minorHAnsi"/>
        </w:rPr>
        <w:t>ón, pero el impacto en el rendimiento de la consulta de la forma correcta es mucho más significativo, mej</w:t>
      </w:r>
      <w:r w:rsidR="006D2A38">
        <w:rPr>
          <w:rFonts w:cstheme="minorHAnsi"/>
        </w:rPr>
        <w:t>orando los tiempos de respuesta del servidor de base de datos.</w:t>
      </w:r>
    </w:p>
    <w:p w:rsidR="006D2A38" w:rsidRDefault="006D2A38" w:rsidP="00106EB5">
      <w:pPr>
        <w:pStyle w:val="Prrafodelista"/>
        <w:ind w:left="708"/>
        <w:rPr>
          <w:rFonts w:cstheme="minorHAnsi"/>
        </w:rPr>
      </w:pPr>
    </w:p>
    <w:p w:rsidR="00D11E59" w:rsidRDefault="0037158D" w:rsidP="00D11E59">
      <w:pPr>
        <w:pStyle w:val="Prrafodelista"/>
        <w:numPr>
          <w:ilvl w:val="0"/>
          <w:numId w:val="3"/>
        </w:numPr>
        <w:rPr>
          <w:rFonts w:cstheme="minorHAnsi"/>
        </w:rPr>
      </w:pPr>
      <w:r w:rsidRPr="007674FF">
        <w:rPr>
          <w:rFonts w:cstheme="minorHAnsi"/>
        </w:rPr>
        <w:t xml:space="preserve">Otro punto importante es realizar las comparaciones de las cláusulas </w:t>
      </w:r>
      <w:proofErr w:type="spellStart"/>
      <w:r w:rsidRPr="007674FF">
        <w:rPr>
          <w:rFonts w:cstheme="minorHAnsi"/>
        </w:rPr>
        <w:t>where</w:t>
      </w:r>
      <w:proofErr w:type="spellEnd"/>
      <w:r w:rsidRPr="007674FF">
        <w:rPr>
          <w:rFonts w:cstheme="minorHAnsi"/>
        </w:rPr>
        <w:t xml:space="preserve"> entre campos del mismo tipo. Ejemplo: si tengo un campo DATETIME y voy a realizar una condición en con ese campos, se debe comparar con un campo DATETIME.</w:t>
      </w:r>
    </w:p>
    <w:p w:rsidR="00B64F07" w:rsidRPr="00B64F07" w:rsidRDefault="00B64F07" w:rsidP="00B64F07">
      <w:pPr>
        <w:pStyle w:val="Prrafodelista"/>
        <w:rPr>
          <w:rFonts w:cstheme="minorHAnsi"/>
        </w:rPr>
      </w:pPr>
    </w:p>
    <w:p w:rsidR="00D11E59" w:rsidRDefault="00AF7EEB" w:rsidP="00D11E59">
      <w:pPr>
        <w:rPr>
          <w:rFonts w:cstheme="minorHAnsi"/>
          <w:b/>
        </w:rPr>
      </w:pPr>
      <w:r>
        <w:rPr>
          <w:rFonts w:cstheme="minorHAnsi"/>
          <w:b/>
        </w:rPr>
        <w:t>EJECUCION DE CONSULTAS EN CADENAS.</w:t>
      </w:r>
    </w:p>
    <w:p w:rsidR="00AF7EEB" w:rsidRDefault="00AF7EEB" w:rsidP="00D11E59">
      <w:pPr>
        <w:rPr>
          <w:rFonts w:cstheme="minorHAnsi"/>
          <w:noProof/>
        </w:rPr>
      </w:pPr>
      <w:r>
        <w:rPr>
          <w:rFonts w:cstheme="minorHAnsi"/>
        </w:rPr>
        <w:t xml:space="preserve">Para el tipo de consultas que se realizan mediante ejecuciones de cadenas de texto, se debe utilizar el procedimiento de almacenado </w:t>
      </w:r>
      <w:r>
        <w:rPr>
          <w:rFonts w:ascii="Courier New" w:hAnsi="Courier New" w:cs="Courier New"/>
          <w:noProof/>
          <w:color w:val="800000"/>
          <w:sz w:val="20"/>
          <w:szCs w:val="20"/>
        </w:rPr>
        <w:t>sp_executesql</w:t>
      </w:r>
      <w:r>
        <w:rPr>
          <w:rFonts w:cstheme="minorHAnsi"/>
          <w:noProof/>
        </w:rPr>
        <w:t>. El cual recibe como parametro</w:t>
      </w:r>
      <w:r w:rsidR="005E244E">
        <w:rPr>
          <w:rFonts w:cstheme="minorHAnsi"/>
          <w:noProof/>
        </w:rPr>
        <w:t xml:space="preserve"> inicial el cuerpo o cadena de la consulta mediante un parametro que debe ser de tipo</w:t>
      </w:r>
      <w:r w:rsidR="005E244E" w:rsidRPr="005E244E">
        <w:rPr>
          <w:rFonts w:cstheme="minorHAnsi"/>
          <w:noProof/>
        </w:rPr>
        <w:t>:  ntext/ nchar/  nvarchar</w:t>
      </w:r>
      <w:r w:rsidR="005E244E">
        <w:rPr>
          <w:rFonts w:cstheme="minorHAnsi"/>
          <w:noProof/>
        </w:rPr>
        <w:t xml:space="preserve">. </w:t>
      </w:r>
    </w:p>
    <w:p w:rsidR="005E244E" w:rsidRPr="00C626A3" w:rsidRDefault="005E244E" w:rsidP="00D11E59">
      <w:pPr>
        <w:rPr>
          <w:rFonts w:cstheme="minorHAnsi"/>
          <w:noProof/>
          <w:lang w:val="en-US"/>
        </w:rPr>
      </w:pPr>
      <w:r w:rsidRPr="00C626A3">
        <w:rPr>
          <w:rFonts w:cstheme="minorHAnsi"/>
          <w:noProof/>
          <w:lang w:val="en-US"/>
        </w:rPr>
        <w:t xml:space="preserve">Ejemplo: </w:t>
      </w:r>
    </w:p>
    <w:p w:rsidR="005E244E" w:rsidRDefault="005E244E" w:rsidP="00D11E59">
      <w:pPr>
        <w:rPr>
          <w:rFonts w:ascii="Courier New" w:hAnsi="Courier New" w:cs="Courier New"/>
          <w:noProof/>
          <w:color w:val="FF0000"/>
          <w:sz w:val="20"/>
          <w:szCs w:val="20"/>
          <w:lang w:val="en-US"/>
        </w:rPr>
      </w:pPr>
      <w:r w:rsidRPr="005E244E">
        <w:rPr>
          <w:rFonts w:ascii="Courier New" w:hAnsi="Courier New" w:cs="Courier New"/>
          <w:noProof/>
          <w:color w:val="0000FF"/>
          <w:sz w:val="20"/>
          <w:szCs w:val="20"/>
          <w:lang w:val="en-US"/>
        </w:rPr>
        <w:t>EXEC</w:t>
      </w:r>
      <w:r w:rsidRPr="005E244E">
        <w:rPr>
          <w:rFonts w:ascii="Courier New" w:hAnsi="Courier New" w:cs="Courier New"/>
          <w:noProof/>
          <w:sz w:val="20"/>
          <w:szCs w:val="20"/>
          <w:lang w:val="en-US"/>
        </w:rPr>
        <w:t xml:space="preserve"> </w:t>
      </w:r>
      <w:r w:rsidRPr="005E244E">
        <w:rPr>
          <w:rFonts w:ascii="Courier New" w:hAnsi="Courier New" w:cs="Courier New"/>
          <w:noProof/>
          <w:color w:val="800000"/>
          <w:sz w:val="20"/>
          <w:szCs w:val="20"/>
          <w:lang w:val="en-US"/>
        </w:rPr>
        <w:t>sp_executesql</w:t>
      </w:r>
      <w:r w:rsidRPr="005E244E">
        <w:rPr>
          <w:rFonts w:ascii="Courier New" w:hAnsi="Courier New" w:cs="Courier New"/>
          <w:noProof/>
          <w:color w:val="0000FF"/>
          <w:sz w:val="20"/>
          <w:szCs w:val="20"/>
          <w:lang w:val="en-US"/>
        </w:rPr>
        <w:t xml:space="preserve"> </w:t>
      </w:r>
      <w:r w:rsidRPr="005E244E">
        <w:rPr>
          <w:rFonts w:ascii="Courier New" w:hAnsi="Courier New" w:cs="Courier New"/>
          <w:noProof/>
          <w:color w:val="FF0000"/>
          <w:sz w:val="20"/>
          <w:szCs w:val="20"/>
          <w:lang w:val="en-US"/>
        </w:rPr>
        <w:t>N'SELECT Codigo FROM dbo.AdmConfiguracion WITH(NOLOCK)'</w:t>
      </w:r>
    </w:p>
    <w:p w:rsidR="005E244E" w:rsidRPr="005E244E" w:rsidRDefault="005E244E" w:rsidP="00D11E59">
      <w:pPr>
        <w:rPr>
          <w:rFonts w:cstheme="minorHAnsi"/>
          <w:noProof/>
        </w:rPr>
      </w:pPr>
      <w:r w:rsidRPr="005E244E">
        <w:rPr>
          <w:rFonts w:cstheme="minorHAnsi"/>
          <w:noProof/>
        </w:rPr>
        <w:t>O bien se puede:</w:t>
      </w:r>
    </w:p>
    <w:p w:rsidR="00560AFE" w:rsidRPr="00C26FCB" w:rsidRDefault="00560AFE" w:rsidP="00560AFE">
      <w:pPr>
        <w:autoSpaceDE w:val="0"/>
        <w:autoSpaceDN w:val="0"/>
        <w:adjustRightInd w:val="0"/>
        <w:spacing w:after="0" w:line="240" w:lineRule="auto"/>
        <w:rPr>
          <w:rFonts w:ascii="Courier New" w:hAnsi="Courier New" w:cs="Courier New"/>
          <w:noProof/>
          <w:color w:val="808080"/>
          <w:sz w:val="20"/>
          <w:szCs w:val="20"/>
        </w:rPr>
      </w:pPr>
      <w:r w:rsidRPr="00C26FCB">
        <w:rPr>
          <w:rFonts w:ascii="Courier New" w:hAnsi="Courier New" w:cs="Courier New"/>
          <w:noProof/>
          <w:color w:val="0000FF"/>
          <w:sz w:val="20"/>
          <w:szCs w:val="20"/>
        </w:rPr>
        <w:t>DECLARE</w:t>
      </w:r>
      <w:r w:rsidRPr="00C26FCB">
        <w:rPr>
          <w:rFonts w:ascii="Courier New" w:hAnsi="Courier New" w:cs="Courier New"/>
          <w:noProof/>
          <w:sz w:val="20"/>
          <w:szCs w:val="20"/>
        </w:rPr>
        <w:t xml:space="preserve"> </w:t>
      </w:r>
      <w:r w:rsidRPr="00C26FCB">
        <w:rPr>
          <w:rFonts w:ascii="Courier New" w:hAnsi="Courier New" w:cs="Courier New"/>
          <w:noProof/>
          <w:color w:val="008080"/>
          <w:sz w:val="20"/>
          <w:szCs w:val="20"/>
        </w:rPr>
        <w:t>@sSql</w:t>
      </w:r>
      <w:r w:rsidRPr="00C26FCB">
        <w:rPr>
          <w:rFonts w:ascii="Courier New" w:hAnsi="Courier New" w:cs="Courier New"/>
          <w:noProof/>
          <w:sz w:val="20"/>
          <w:szCs w:val="20"/>
        </w:rPr>
        <w:t xml:space="preserve"> </w:t>
      </w:r>
      <w:r w:rsidRPr="00C26FCB">
        <w:rPr>
          <w:rFonts w:ascii="Courier New" w:hAnsi="Courier New" w:cs="Courier New"/>
          <w:noProof/>
          <w:color w:val="0000FF"/>
          <w:sz w:val="20"/>
          <w:szCs w:val="20"/>
        </w:rPr>
        <w:t>NVARCHAR</w:t>
      </w:r>
      <w:r w:rsidRPr="00C26FCB">
        <w:rPr>
          <w:rFonts w:ascii="Courier New" w:hAnsi="Courier New" w:cs="Courier New"/>
          <w:noProof/>
          <w:color w:val="808080"/>
          <w:sz w:val="20"/>
          <w:szCs w:val="20"/>
        </w:rPr>
        <w:t>(</w:t>
      </w:r>
      <w:r w:rsidRPr="00C26FCB">
        <w:rPr>
          <w:rFonts w:ascii="Courier New" w:hAnsi="Courier New" w:cs="Courier New"/>
          <w:noProof/>
          <w:sz w:val="20"/>
          <w:szCs w:val="20"/>
        </w:rPr>
        <w:t>1000</w:t>
      </w:r>
      <w:r w:rsidRPr="00C26FCB">
        <w:rPr>
          <w:rFonts w:ascii="Courier New" w:hAnsi="Courier New" w:cs="Courier New"/>
          <w:noProof/>
          <w:color w:val="808080"/>
          <w:sz w:val="20"/>
          <w:szCs w:val="20"/>
        </w:rPr>
        <w:t>);</w:t>
      </w:r>
    </w:p>
    <w:p w:rsidR="00560AFE" w:rsidRPr="00560AFE" w:rsidRDefault="00560AFE" w:rsidP="00560AFE">
      <w:pPr>
        <w:autoSpaceDE w:val="0"/>
        <w:autoSpaceDN w:val="0"/>
        <w:adjustRightInd w:val="0"/>
        <w:spacing w:after="0" w:line="240" w:lineRule="auto"/>
        <w:rPr>
          <w:rFonts w:ascii="Courier New" w:hAnsi="Courier New" w:cs="Courier New"/>
          <w:noProof/>
          <w:color w:val="808080"/>
          <w:sz w:val="20"/>
          <w:szCs w:val="20"/>
          <w:lang w:val="en-US"/>
        </w:rPr>
      </w:pPr>
      <w:r w:rsidRPr="00560AFE">
        <w:rPr>
          <w:rFonts w:ascii="Courier New" w:hAnsi="Courier New" w:cs="Courier New"/>
          <w:noProof/>
          <w:color w:val="0000FF"/>
          <w:sz w:val="20"/>
          <w:szCs w:val="20"/>
          <w:lang w:val="en-US"/>
        </w:rPr>
        <w:t>SET</w:t>
      </w:r>
      <w:r w:rsidRPr="00560AFE">
        <w:rPr>
          <w:rFonts w:ascii="Courier New" w:hAnsi="Courier New" w:cs="Courier New"/>
          <w:noProof/>
          <w:sz w:val="20"/>
          <w:szCs w:val="20"/>
          <w:lang w:val="en-US"/>
        </w:rPr>
        <w:t xml:space="preserve"> </w:t>
      </w:r>
      <w:r w:rsidRPr="00560AFE">
        <w:rPr>
          <w:rFonts w:ascii="Courier New" w:hAnsi="Courier New" w:cs="Courier New"/>
          <w:noProof/>
          <w:color w:val="008080"/>
          <w:sz w:val="20"/>
          <w:szCs w:val="20"/>
          <w:lang w:val="en-US"/>
        </w:rPr>
        <w:t>@sSql</w:t>
      </w:r>
      <w:r w:rsidRPr="00560AFE">
        <w:rPr>
          <w:rFonts w:ascii="Courier New" w:hAnsi="Courier New" w:cs="Courier New"/>
          <w:noProof/>
          <w:sz w:val="20"/>
          <w:szCs w:val="20"/>
          <w:lang w:val="en-US"/>
        </w:rPr>
        <w:t xml:space="preserve"> </w:t>
      </w:r>
      <w:r w:rsidRPr="00560AFE">
        <w:rPr>
          <w:rFonts w:ascii="Courier New" w:hAnsi="Courier New" w:cs="Courier New"/>
          <w:noProof/>
          <w:color w:val="808080"/>
          <w:sz w:val="20"/>
          <w:szCs w:val="20"/>
          <w:lang w:val="en-US"/>
        </w:rPr>
        <w:t>=</w:t>
      </w:r>
      <w:r w:rsidRPr="00560AFE">
        <w:rPr>
          <w:rFonts w:ascii="Courier New" w:hAnsi="Courier New" w:cs="Courier New"/>
          <w:noProof/>
          <w:sz w:val="20"/>
          <w:szCs w:val="20"/>
          <w:lang w:val="en-US"/>
        </w:rPr>
        <w:t xml:space="preserve"> </w:t>
      </w:r>
      <w:r w:rsidRPr="00560AFE">
        <w:rPr>
          <w:rFonts w:ascii="Courier New" w:hAnsi="Courier New" w:cs="Courier New"/>
          <w:noProof/>
          <w:color w:val="FF0000"/>
          <w:sz w:val="20"/>
          <w:szCs w:val="20"/>
          <w:lang w:val="en-US"/>
        </w:rPr>
        <w:t>'SELECT Codigo FROM dbo.AdmConfiguracion WITH(NOLOCK)'</w:t>
      </w:r>
      <w:r w:rsidRPr="00560AFE">
        <w:rPr>
          <w:rFonts w:ascii="Courier New" w:hAnsi="Courier New" w:cs="Courier New"/>
          <w:noProof/>
          <w:color w:val="808080"/>
          <w:sz w:val="20"/>
          <w:szCs w:val="20"/>
          <w:lang w:val="en-US"/>
        </w:rPr>
        <w:t>;</w:t>
      </w:r>
    </w:p>
    <w:p w:rsidR="00560AFE" w:rsidRDefault="00560AFE" w:rsidP="00560A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sp_executesql</w:t>
      </w:r>
      <w:r>
        <w:rPr>
          <w:rFonts w:ascii="Courier New" w:hAnsi="Courier New" w:cs="Courier New"/>
          <w:noProof/>
          <w:color w:val="0000FF"/>
          <w:sz w:val="20"/>
          <w:szCs w:val="20"/>
        </w:rPr>
        <w:t xml:space="preserve"> </w:t>
      </w:r>
      <w:r>
        <w:rPr>
          <w:rFonts w:ascii="Courier New" w:hAnsi="Courier New" w:cs="Courier New"/>
          <w:noProof/>
          <w:color w:val="008080"/>
          <w:sz w:val="20"/>
          <w:szCs w:val="20"/>
        </w:rPr>
        <w:t>@sSql</w:t>
      </w:r>
      <w:r>
        <w:rPr>
          <w:rFonts w:ascii="Courier New" w:hAnsi="Courier New" w:cs="Courier New"/>
          <w:noProof/>
          <w:color w:val="808080"/>
          <w:sz w:val="20"/>
          <w:szCs w:val="20"/>
        </w:rPr>
        <w:t>;</w:t>
      </w:r>
    </w:p>
    <w:p w:rsidR="00560AFE" w:rsidRDefault="00560AFE" w:rsidP="00560AFE">
      <w:pPr>
        <w:autoSpaceDE w:val="0"/>
        <w:autoSpaceDN w:val="0"/>
        <w:adjustRightInd w:val="0"/>
        <w:spacing w:after="0" w:line="240" w:lineRule="auto"/>
        <w:rPr>
          <w:rFonts w:ascii="Courier New" w:hAnsi="Courier New" w:cs="Courier New"/>
          <w:noProof/>
          <w:color w:val="808080"/>
          <w:sz w:val="20"/>
          <w:szCs w:val="20"/>
        </w:rPr>
      </w:pPr>
    </w:p>
    <w:p w:rsidR="005E244E" w:rsidRDefault="005E244E" w:rsidP="005E244E">
      <w:pPr>
        <w:rPr>
          <w:rFonts w:cstheme="minorHAnsi"/>
        </w:rPr>
      </w:pPr>
      <w:r>
        <w:rPr>
          <w:rFonts w:cstheme="minorHAnsi"/>
          <w:noProof/>
        </w:rPr>
        <w:t>El llamado de estas consultas mediande el pr</w:t>
      </w:r>
      <w:r w:rsidR="002B27C9">
        <w:rPr>
          <w:rFonts w:cstheme="minorHAnsi"/>
          <w:noProof/>
        </w:rPr>
        <w:t>o</w:t>
      </w:r>
      <w:r>
        <w:rPr>
          <w:rFonts w:cstheme="minorHAnsi"/>
          <w:noProof/>
        </w:rPr>
        <w:t xml:space="preserve">cedimiento de almacenado </w:t>
      </w:r>
      <w:r>
        <w:rPr>
          <w:rFonts w:ascii="Courier New" w:hAnsi="Courier New" w:cs="Courier New"/>
          <w:noProof/>
          <w:color w:val="800000"/>
          <w:sz w:val="20"/>
          <w:szCs w:val="20"/>
        </w:rPr>
        <w:t>sp_executesql</w:t>
      </w:r>
      <w:r>
        <w:rPr>
          <w:rFonts w:cstheme="minorHAnsi"/>
          <w:noProof/>
        </w:rPr>
        <w:t xml:space="preserve">, permite generar </w:t>
      </w:r>
      <w:r w:rsidRPr="005E244E">
        <w:rPr>
          <w:rFonts w:cstheme="minorHAnsi"/>
        </w:rPr>
        <w:t>planes de ejecución con más probabilidades de que SQL Server los vuelva a utilizar</w:t>
      </w:r>
      <w:r>
        <w:rPr>
          <w:rFonts w:cstheme="minorHAnsi"/>
        </w:rPr>
        <w:t xml:space="preserve">, lo cual lo hace más eficaz. </w:t>
      </w:r>
    </w:p>
    <w:p w:rsidR="005E244E" w:rsidRDefault="005E244E" w:rsidP="005E244E">
      <w:pPr>
        <w:rPr>
          <w:rFonts w:cstheme="minorHAnsi"/>
          <w:noProof/>
        </w:rPr>
      </w:pPr>
      <w:r>
        <w:rPr>
          <w:rFonts w:cstheme="minorHAnsi"/>
        </w:rPr>
        <w:t xml:space="preserve">Importante: Los parámetros de la consulta deben ser remplazados inmediatamente en la cadena y no pasarlos para que el procedimiento </w:t>
      </w:r>
      <w:r w:rsidR="00D74F58">
        <w:rPr>
          <w:rFonts w:ascii="Courier New" w:hAnsi="Courier New" w:cs="Courier New"/>
          <w:noProof/>
          <w:color w:val="800000"/>
          <w:sz w:val="20"/>
          <w:szCs w:val="20"/>
        </w:rPr>
        <w:t xml:space="preserve">sp_executesql </w:t>
      </w:r>
      <w:r w:rsidR="00D74F58">
        <w:rPr>
          <w:rFonts w:cstheme="minorHAnsi"/>
          <w:noProof/>
        </w:rPr>
        <w:t xml:space="preserve">los sustituya. Esto con el fin de que sea mas facil realizar seguimiento y mantenimiento de este tipo de consultas. Para los campos de fecha se acepta enviarlos como parametros </w:t>
      </w:r>
      <w:r w:rsidR="00D74F58">
        <w:rPr>
          <w:rFonts w:cstheme="minorHAnsi"/>
        </w:rPr>
        <w:t xml:space="preserve">para que el procedimiento </w:t>
      </w:r>
      <w:r w:rsidR="00D74F58">
        <w:rPr>
          <w:rFonts w:ascii="Courier New" w:hAnsi="Courier New" w:cs="Courier New"/>
          <w:noProof/>
          <w:color w:val="800000"/>
          <w:sz w:val="20"/>
          <w:szCs w:val="20"/>
        </w:rPr>
        <w:t xml:space="preserve">sp_executesql </w:t>
      </w:r>
      <w:r w:rsidR="00D74F58">
        <w:rPr>
          <w:rFonts w:cstheme="minorHAnsi"/>
          <w:noProof/>
        </w:rPr>
        <w:t>lo sustituya o reemplazarlo en la cadena de la consulta y dentro de esta declarar una variable de tipo fecha y realizar el respectivo casteo.</w:t>
      </w:r>
    </w:p>
    <w:p w:rsidR="00D74F58" w:rsidRDefault="00B64F07" w:rsidP="005E244E">
      <w:pPr>
        <w:rPr>
          <w:rFonts w:cstheme="minorHAnsi"/>
          <w:noProof/>
        </w:rPr>
      </w:pPr>
      <w:r>
        <w:rPr>
          <w:rFonts w:cstheme="minorHAnsi"/>
          <w:noProof/>
        </w:rPr>
        <w:t xml:space="preserve">Ejemplos: </w:t>
      </w:r>
    </w:p>
    <w:p w:rsidR="00B64F07" w:rsidRDefault="00B64F07" w:rsidP="005E244E">
      <w:pPr>
        <w:rPr>
          <w:rFonts w:cstheme="minorHAnsi"/>
          <w:noProof/>
        </w:rPr>
      </w:pPr>
      <w:r>
        <w:rPr>
          <w:rFonts w:cstheme="minorHAnsi"/>
          <w:noProof/>
        </w:rPr>
        <w:t>Sustituyendo el parametro</w:t>
      </w:r>
    </w:p>
    <w:p w:rsidR="002B27C9" w:rsidRPr="00C26FCB" w:rsidRDefault="002B27C9" w:rsidP="002B27C9">
      <w:pPr>
        <w:autoSpaceDE w:val="0"/>
        <w:autoSpaceDN w:val="0"/>
        <w:adjustRightInd w:val="0"/>
        <w:spacing w:after="0" w:line="240" w:lineRule="auto"/>
        <w:rPr>
          <w:rFonts w:ascii="Courier New" w:hAnsi="Courier New" w:cs="Courier New"/>
          <w:noProof/>
          <w:color w:val="808080"/>
          <w:sz w:val="20"/>
          <w:szCs w:val="20"/>
        </w:rPr>
      </w:pPr>
      <w:r w:rsidRPr="00C26FCB">
        <w:rPr>
          <w:rFonts w:ascii="Courier New" w:hAnsi="Courier New" w:cs="Courier New"/>
          <w:noProof/>
          <w:color w:val="0000FF"/>
          <w:sz w:val="20"/>
          <w:szCs w:val="20"/>
        </w:rPr>
        <w:t>DECLARE</w:t>
      </w:r>
      <w:r w:rsidRPr="00C26FCB">
        <w:rPr>
          <w:rFonts w:ascii="Courier New" w:hAnsi="Courier New" w:cs="Courier New"/>
          <w:noProof/>
          <w:sz w:val="20"/>
          <w:szCs w:val="20"/>
        </w:rPr>
        <w:t xml:space="preserve"> </w:t>
      </w:r>
      <w:r w:rsidRPr="00C26FCB">
        <w:rPr>
          <w:rFonts w:ascii="Courier New" w:hAnsi="Courier New" w:cs="Courier New"/>
          <w:noProof/>
          <w:color w:val="008080"/>
          <w:sz w:val="20"/>
          <w:szCs w:val="20"/>
        </w:rPr>
        <w:t>@dtFecha</w:t>
      </w:r>
      <w:r w:rsidRPr="00C26FCB">
        <w:rPr>
          <w:rFonts w:ascii="Courier New" w:hAnsi="Courier New" w:cs="Courier New"/>
          <w:noProof/>
          <w:sz w:val="20"/>
          <w:szCs w:val="20"/>
        </w:rPr>
        <w:t xml:space="preserve"> </w:t>
      </w:r>
      <w:r w:rsidRPr="00C26FCB">
        <w:rPr>
          <w:rFonts w:ascii="Courier New" w:hAnsi="Courier New" w:cs="Courier New"/>
          <w:noProof/>
          <w:color w:val="0000FF"/>
          <w:sz w:val="20"/>
          <w:szCs w:val="20"/>
        </w:rPr>
        <w:t>DATETIME</w:t>
      </w:r>
      <w:r w:rsidRPr="00C26FCB">
        <w:rPr>
          <w:rFonts w:ascii="Courier New" w:hAnsi="Courier New" w:cs="Courier New"/>
          <w:noProof/>
          <w:color w:val="808080"/>
          <w:sz w:val="20"/>
          <w:szCs w:val="20"/>
        </w:rPr>
        <w:t>;</w:t>
      </w:r>
    </w:p>
    <w:p w:rsidR="002B27C9" w:rsidRPr="002B27C9" w:rsidRDefault="002B27C9" w:rsidP="002B27C9">
      <w:pPr>
        <w:autoSpaceDE w:val="0"/>
        <w:autoSpaceDN w:val="0"/>
        <w:adjustRightInd w:val="0"/>
        <w:spacing w:after="0" w:line="240" w:lineRule="auto"/>
        <w:rPr>
          <w:rFonts w:ascii="Courier New" w:hAnsi="Courier New" w:cs="Courier New"/>
          <w:noProof/>
          <w:color w:val="808080"/>
          <w:sz w:val="20"/>
          <w:szCs w:val="20"/>
          <w:lang w:val="en-US"/>
        </w:rPr>
      </w:pPr>
      <w:r w:rsidRPr="002B27C9">
        <w:rPr>
          <w:rFonts w:ascii="Courier New" w:hAnsi="Courier New" w:cs="Courier New"/>
          <w:noProof/>
          <w:color w:val="0000FF"/>
          <w:sz w:val="20"/>
          <w:szCs w:val="20"/>
          <w:lang w:val="en-US"/>
        </w:rPr>
        <w:t>SET</w:t>
      </w:r>
      <w:r w:rsidRPr="002B27C9">
        <w:rPr>
          <w:rFonts w:ascii="Courier New" w:hAnsi="Courier New" w:cs="Courier New"/>
          <w:noProof/>
          <w:sz w:val="20"/>
          <w:szCs w:val="20"/>
          <w:lang w:val="en-US"/>
        </w:rPr>
        <w:t xml:space="preserve"> </w:t>
      </w:r>
      <w:r w:rsidRPr="002B27C9">
        <w:rPr>
          <w:rFonts w:ascii="Courier New" w:hAnsi="Courier New" w:cs="Courier New"/>
          <w:noProof/>
          <w:color w:val="008080"/>
          <w:sz w:val="20"/>
          <w:szCs w:val="20"/>
          <w:lang w:val="en-US"/>
        </w:rPr>
        <w:t>@dtFecha</w:t>
      </w:r>
      <w:r w:rsidRPr="002B27C9">
        <w:rPr>
          <w:rFonts w:ascii="Courier New" w:hAnsi="Courier New" w:cs="Courier New"/>
          <w:noProof/>
          <w:sz w:val="20"/>
          <w:szCs w:val="20"/>
          <w:lang w:val="en-US"/>
        </w:rPr>
        <w:t xml:space="preserve"> </w:t>
      </w:r>
      <w:r w:rsidRPr="002B27C9">
        <w:rPr>
          <w:rFonts w:ascii="Courier New" w:hAnsi="Courier New" w:cs="Courier New"/>
          <w:noProof/>
          <w:color w:val="808080"/>
          <w:sz w:val="20"/>
          <w:szCs w:val="20"/>
          <w:lang w:val="en-US"/>
        </w:rPr>
        <w:t>=</w:t>
      </w:r>
      <w:r w:rsidRPr="002B27C9">
        <w:rPr>
          <w:rFonts w:ascii="Courier New" w:hAnsi="Courier New" w:cs="Courier New"/>
          <w:noProof/>
          <w:sz w:val="20"/>
          <w:szCs w:val="20"/>
          <w:lang w:val="en-US"/>
        </w:rPr>
        <w:t xml:space="preserve"> </w:t>
      </w:r>
      <w:r w:rsidRPr="002B27C9">
        <w:rPr>
          <w:rFonts w:ascii="Courier New" w:hAnsi="Courier New" w:cs="Courier New"/>
          <w:noProof/>
          <w:color w:val="FF00FF"/>
          <w:sz w:val="20"/>
          <w:szCs w:val="20"/>
          <w:lang w:val="en-US"/>
        </w:rPr>
        <w:t>GETDATE</w:t>
      </w:r>
      <w:r w:rsidRPr="002B27C9">
        <w:rPr>
          <w:rFonts w:ascii="Courier New" w:hAnsi="Courier New" w:cs="Courier New"/>
          <w:noProof/>
          <w:color w:val="808080"/>
          <w:sz w:val="20"/>
          <w:szCs w:val="20"/>
          <w:lang w:val="en-US"/>
        </w:rPr>
        <w:t>();</w:t>
      </w:r>
    </w:p>
    <w:p w:rsidR="002B27C9" w:rsidRPr="002B27C9" w:rsidRDefault="002B27C9" w:rsidP="002B27C9">
      <w:pPr>
        <w:autoSpaceDE w:val="0"/>
        <w:autoSpaceDN w:val="0"/>
        <w:adjustRightInd w:val="0"/>
        <w:spacing w:after="0" w:line="240" w:lineRule="auto"/>
        <w:rPr>
          <w:rFonts w:ascii="Courier New" w:hAnsi="Courier New" w:cs="Courier New"/>
          <w:noProof/>
          <w:color w:val="808080"/>
          <w:sz w:val="20"/>
          <w:szCs w:val="20"/>
          <w:lang w:val="en-US"/>
        </w:rPr>
      </w:pPr>
      <w:r w:rsidRPr="002B27C9">
        <w:rPr>
          <w:rFonts w:ascii="Courier New" w:hAnsi="Courier New" w:cs="Courier New"/>
          <w:noProof/>
          <w:color w:val="0000FF"/>
          <w:sz w:val="20"/>
          <w:szCs w:val="20"/>
          <w:lang w:val="en-US"/>
        </w:rPr>
        <w:t>DECLARE</w:t>
      </w:r>
      <w:r w:rsidRPr="002B27C9">
        <w:rPr>
          <w:rFonts w:ascii="Courier New" w:hAnsi="Courier New" w:cs="Courier New"/>
          <w:noProof/>
          <w:sz w:val="20"/>
          <w:szCs w:val="20"/>
          <w:lang w:val="en-US"/>
        </w:rPr>
        <w:t xml:space="preserve"> </w:t>
      </w:r>
      <w:r w:rsidRPr="002B27C9">
        <w:rPr>
          <w:rFonts w:ascii="Courier New" w:hAnsi="Courier New" w:cs="Courier New"/>
          <w:noProof/>
          <w:color w:val="008080"/>
          <w:sz w:val="20"/>
          <w:szCs w:val="20"/>
          <w:lang w:val="en-US"/>
        </w:rPr>
        <w:t>@ParmDefinition</w:t>
      </w:r>
      <w:r w:rsidRPr="002B27C9">
        <w:rPr>
          <w:rFonts w:ascii="Courier New" w:hAnsi="Courier New" w:cs="Courier New"/>
          <w:noProof/>
          <w:sz w:val="20"/>
          <w:szCs w:val="20"/>
          <w:lang w:val="en-US"/>
        </w:rPr>
        <w:t xml:space="preserve"> </w:t>
      </w:r>
      <w:r w:rsidRPr="002B27C9">
        <w:rPr>
          <w:rFonts w:ascii="Courier New" w:hAnsi="Courier New" w:cs="Courier New"/>
          <w:noProof/>
          <w:color w:val="0000FF"/>
          <w:sz w:val="20"/>
          <w:szCs w:val="20"/>
          <w:lang w:val="en-US"/>
        </w:rPr>
        <w:t>NVARCHAR</w:t>
      </w:r>
      <w:r w:rsidRPr="002B27C9">
        <w:rPr>
          <w:rFonts w:ascii="Courier New" w:hAnsi="Courier New" w:cs="Courier New"/>
          <w:noProof/>
          <w:color w:val="808080"/>
          <w:sz w:val="20"/>
          <w:szCs w:val="20"/>
          <w:lang w:val="en-US"/>
        </w:rPr>
        <w:t>(</w:t>
      </w:r>
      <w:r w:rsidRPr="002B27C9">
        <w:rPr>
          <w:rFonts w:ascii="Courier New" w:hAnsi="Courier New" w:cs="Courier New"/>
          <w:noProof/>
          <w:sz w:val="20"/>
          <w:szCs w:val="20"/>
          <w:lang w:val="en-US"/>
        </w:rPr>
        <w:t>500</w:t>
      </w:r>
      <w:r w:rsidRPr="002B27C9">
        <w:rPr>
          <w:rFonts w:ascii="Courier New" w:hAnsi="Courier New" w:cs="Courier New"/>
          <w:noProof/>
          <w:color w:val="808080"/>
          <w:sz w:val="20"/>
          <w:szCs w:val="20"/>
          <w:lang w:val="en-US"/>
        </w:rPr>
        <w:t>)</w:t>
      </w:r>
      <w:r w:rsidRPr="002B27C9">
        <w:rPr>
          <w:rFonts w:ascii="Courier New" w:hAnsi="Courier New" w:cs="Courier New"/>
          <w:noProof/>
          <w:sz w:val="20"/>
          <w:szCs w:val="20"/>
          <w:lang w:val="en-US"/>
        </w:rPr>
        <w:t xml:space="preserve"> </w:t>
      </w:r>
      <w:r w:rsidRPr="002B27C9">
        <w:rPr>
          <w:rFonts w:ascii="Courier New" w:hAnsi="Courier New" w:cs="Courier New"/>
          <w:noProof/>
          <w:color w:val="808080"/>
          <w:sz w:val="20"/>
          <w:szCs w:val="20"/>
          <w:lang w:val="en-US"/>
        </w:rPr>
        <w:t>=</w:t>
      </w:r>
      <w:r w:rsidRPr="002B27C9">
        <w:rPr>
          <w:rFonts w:ascii="Courier New" w:hAnsi="Courier New" w:cs="Courier New"/>
          <w:noProof/>
          <w:sz w:val="20"/>
          <w:szCs w:val="20"/>
          <w:lang w:val="en-US"/>
        </w:rPr>
        <w:t xml:space="preserve"> </w:t>
      </w:r>
      <w:r w:rsidRPr="002B27C9">
        <w:rPr>
          <w:rFonts w:ascii="Courier New" w:hAnsi="Courier New" w:cs="Courier New"/>
          <w:noProof/>
          <w:color w:val="FF0000"/>
          <w:sz w:val="20"/>
          <w:szCs w:val="20"/>
          <w:lang w:val="en-US"/>
        </w:rPr>
        <w:t>'@dtFecha DATETIME'</w:t>
      </w:r>
      <w:r w:rsidRPr="002B27C9">
        <w:rPr>
          <w:rFonts w:ascii="Courier New" w:hAnsi="Courier New" w:cs="Courier New"/>
          <w:noProof/>
          <w:color w:val="808080"/>
          <w:sz w:val="20"/>
          <w:szCs w:val="20"/>
          <w:lang w:val="en-US"/>
        </w:rPr>
        <w:t>;</w:t>
      </w:r>
    </w:p>
    <w:p w:rsidR="002B27C9" w:rsidRPr="002B27C9" w:rsidRDefault="002B27C9" w:rsidP="002B27C9">
      <w:pPr>
        <w:autoSpaceDE w:val="0"/>
        <w:autoSpaceDN w:val="0"/>
        <w:adjustRightInd w:val="0"/>
        <w:spacing w:after="0" w:line="240" w:lineRule="auto"/>
        <w:rPr>
          <w:rFonts w:ascii="Courier New" w:hAnsi="Courier New" w:cs="Courier New"/>
          <w:noProof/>
          <w:color w:val="808080"/>
          <w:sz w:val="20"/>
          <w:szCs w:val="20"/>
          <w:lang w:val="en-US"/>
        </w:rPr>
      </w:pPr>
      <w:r w:rsidRPr="002B27C9">
        <w:rPr>
          <w:rFonts w:ascii="Courier New" w:hAnsi="Courier New" w:cs="Courier New"/>
          <w:noProof/>
          <w:color w:val="0000FF"/>
          <w:sz w:val="20"/>
          <w:szCs w:val="20"/>
          <w:lang w:val="en-US"/>
        </w:rPr>
        <w:t>DECLARE</w:t>
      </w:r>
      <w:r w:rsidRPr="002B27C9">
        <w:rPr>
          <w:rFonts w:ascii="Courier New" w:hAnsi="Courier New" w:cs="Courier New"/>
          <w:noProof/>
          <w:sz w:val="20"/>
          <w:szCs w:val="20"/>
          <w:lang w:val="en-US"/>
        </w:rPr>
        <w:t xml:space="preserve"> </w:t>
      </w:r>
      <w:r w:rsidRPr="002B27C9">
        <w:rPr>
          <w:rFonts w:ascii="Courier New" w:hAnsi="Courier New" w:cs="Courier New"/>
          <w:noProof/>
          <w:color w:val="008080"/>
          <w:sz w:val="20"/>
          <w:szCs w:val="20"/>
          <w:lang w:val="en-US"/>
        </w:rPr>
        <w:t>@sSql</w:t>
      </w:r>
      <w:r w:rsidRPr="002B27C9">
        <w:rPr>
          <w:rFonts w:ascii="Courier New" w:hAnsi="Courier New" w:cs="Courier New"/>
          <w:noProof/>
          <w:sz w:val="20"/>
          <w:szCs w:val="20"/>
          <w:lang w:val="en-US"/>
        </w:rPr>
        <w:t xml:space="preserve"> </w:t>
      </w:r>
      <w:r w:rsidRPr="002B27C9">
        <w:rPr>
          <w:rFonts w:ascii="Courier New" w:hAnsi="Courier New" w:cs="Courier New"/>
          <w:noProof/>
          <w:color w:val="0000FF"/>
          <w:sz w:val="20"/>
          <w:szCs w:val="20"/>
          <w:lang w:val="en-US"/>
        </w:rPr>
        <w:t>NVARCHAR</w:t>
      </w:r>
      <w:r w:rsidRPr="002B27C9">
        <w:rPr>
          <w:rFonts w:ascii="Courier New" w:hAnsi="Courier New" w:cs="Courier New"/>
          <w:noProof/>
          <w:color w:val="808080"/>
          <w:sz w:val="20"/>
          <w:szCs w:val="20"/>
          <w:lang w:val="en-US"/>
        </w:rPr>
        <w:t>(</w:t>
      </w:r>
      <w:r w:rsidRPr="002B27C9">
        <w:rPr>
          <w:rFonts w:ascii="Courier New" w:hAnsi="Courier New" w:cs="Courier New"/>
          <w:noProof/>
          <w:sz w:val="20"/>
          <w:szCs w:val="20"/>
          <w:lang w:val="en-US"/>
        </w:rPr>
        <w:t>1000</w:t>
      </w:r>
      <w:r w:rsidRPr="002B27C9">
        <w:rPr>
          <w:rFonts w:ascii="Courier New" w:hAnsi="Courier New" w:cs="Courier New"/>
          <w:noProof/>
          <w:color w:val="808080"/>
          <w:sz w:val="20"/>
          <w:szCs w:val="20"/>
          <w:lang w:val="en-US"/>
        </w:rPr>
        <w:t>)</w:t>
      </w:r>
      <w:r w:rsidRPr="002B27C9">
        <w:rPr>
          <w:rFonts w:ascii="Courier New" w:hAnsi="Courier New" w:cs="Courier New"/>
          <w:noProof/>
          <w:sz w:val="20"/>
          <w:szCs w:val="20"/>
          <w:lang w:val="en-US"/>
        </w:rPr>
        <w:t xml:space="preserve"> </w:t>
      </w:r>
      <w:r w:rsidRPr="002B27C9">
        <w:rPr>
          <w:rFonts w:ascii="Courier New" w:hAnsi="Courier New" w:cs="Courier New"/>
          <w:noProof/>
          <w:color w:val="808080"/>
          <w:sz w:val="20"/>
          <w:szCs w:val="20"/>
          <w:lang w:val="en-US"/>
        </w:rPr>
        <w:t>=</w:t>
      </w:r>
      <w:r w:rsidRPr="002B27C9">
        <w:rPr>
          <w:rFonts w:ascii="Courier New" w:hAnsi="Courier New" w:cs="Courier New"/>
          <w:noProof/>
          <w:sz w:val="20"/>
          <w:szCs w:val="20"/>
          <w:lang w:val="en-US"/>
        </w:rPr>
        <w:t xml:space="preserve"> </w:t>
      </w:r>
      <w:r w:rsidRPr="002B27C9">
        <w:rPr>
          <w:rFonts w:ascii="Courier New" w:hAnsi="Courier New" w:cs="Courier New"/>
          <w:noProof/>
          <w:color w:val="FF0000"/>
          <w:sz w:val="20"/>
          <w:szCs w:val="20"/>
          <w:lang w:val="en-US"/>
        </w:rPr>
        <w:t>'SELECT @dtFecha AS FECHA'</w:t>
      </w:r>
      <w:r w:rsidRPr="002B27C9">
        <w:rPr>
          <w:rFonts w:ascii="Courier New" w:hAnsi="Courier New" w:cs="Courier New"/>
          <w:noProof/>
          <w:color w:val="808080"/>
          <w:sz w:val="20"/>
          <w:szCs w:val="20"/>
          <w:lang w:val="en-US"/>
        </w:rPr>
        <w:t>;</w:t>
      </w:r>
    </w:p>
    <w:p w:rsidR="002B27C9" w:rsidRPr="002B27C9" w:rsidRDefault="002B27C9" w:rsidP="002B27C9">
      <w:pPr>
        <w:rPr>
          <w:rFonts w:ascii="Courier New" w:hAnsi="Courier New" w:cs="Courier New"/>
          <w:noProof/>
          <w:sz w:val="20"/>
          <w:szCs w:val="20"/>
          <w:lang w:val="en-US"/>
        </w:rPr>
      </w:pPr>
      <w:r w:rsidRPr="002B27C9">
        <w:rPr>
          <w:rFonts w:ascii="Courier New" w:hAnsi="Courier New" w:cs="Courier New"/>
          <w:noProof/>
          <w:color w:val="0000FF"/>
          <w:sz w:val="20"/>
          <w:szCs w:val="20"/>
          <w:lang w:val="en-US"/>
        </w:rPr>
        <w:t>EXEC</w:t>
      </w:r>
      <w:r w:rsidRPr="002B27C9">
        <w:rPr>
          <w:rFonts w:ascii="Courier New" w:hAnsi="Courier New" w:cs="Courier New"/>
          <w:noProof/>
          <w:sz w:val="20"/>
          <w:szCs w:val="20"/>
          <w:lang w:val="en-US"/>
        </w:rPr>
        <w:t xml:space="preserve"> </w:t>
      </w:r>
      <w:r w:rsidRPr="002B27C9">
        <w:rPr>
          <w:rFonts w:ascii="Courier New" w:hAnsi="Courier New" w:cs="Courier New"/>
          <w:noProof/>
          <w:color w:val="800000"/>
          <w:sz w:val="20"/>
          <w:szCs w:val="20"/>
          <w:lang w:val="en-US"/>
        </w:rPr>
        <w:t>sp_executesql</w:t>
      </w:r>
      <w:r w:rsidRPr="002B27C9">
        <w:rPr>
          <w:rFonts w:ascii="Courier New" w:hAnsi="Courier New" w:cs="Courier New"/>
          <w:noProof/>
          <w:color w:val="0000FF"/>
          <w:sz w:val="20"/>
          <w:szCs w:val="20"/>
          <w:lang w:val="en-US"/>
        </w:rPr>
        <w:t xml:space="preserve"> </w:t>
      </w:r>
      <w:r w:rsidRPr="002B27C9">
        <w:rPr>
          <w:rFonts w:ascii="Courier New" w:hAnsi="Courier New" w:cs="Courier New"/>
          <w:noProof/>
          <w:color w:val="008080"/>
          <w:sz w:val="20"/>
          <w:szCs w:val="20"/>
          <w:lang w:val="en-US"/>
        </w:rPr>
        <w:t>@sSql</w:t>
      </w:r>
      <w:r w:rsidRPr="002B27C9">
        <w:rPr>
          <w:rFonts w:ascii="Courier New" w:hAnsi="Courier New" w:cs="Courier New"/>
          <w:noProof/>
          <w:color w:val="808080"/>
          <w:sz w:val="20"/>
          <w:szCs w:val="20"/>
          <w:lang w:val="en-US"/>
        </w:rPr>
        <w:t>,</w:t>
      </w:r>
      <w:r w:rsidRPr="002B27C9">
        <w:rPr>
          <w:rFonts w:ascii="Courier New" w:hAnsi="Courier New" w:cs="Courier New"/>
          <w:noProof/>
          <w:color w:val="008080"/>
          <w:sz w:val="20"/>
          <w:szCs w:val="20"/>
          <w:lang w:val="en-US"/>
        </w:rPr>
        <w:t>@ParmDefinition</w:t>
      </w:r>
      <w:r w:rsidRPr="002B27C9">
        <w:rPr>
          <w:rFonts w:ascii="Courier New" w:hAnsi="Courier New" w:cs="Courier New"/>
          <w:noProof/>
          <w:color w:val="808080"/>
          <w:sz w:val="20"/>
          <w:szCs w:val="20"/>
          <w:lang w:val="en-US"/>
        </w:rPr>
        <w:t>,</w:t>
      </w:r>
      <w:r w:rsidRPr="002B27C9">
        <w:rPr>
          <w:rFonts w:ascii="Courier New" w:hAnsi="Courier New" w:cs="Courier New"/>
          <w:noProof/>
          <w:sz w:val="20"/>
          <w:szCs w:val="20"/>
          <w:lang w:val="en-US"/>
        </w:rPr>
        <w:t xml:space="preserve"> </w:t>
      </w:r>
      <w:r w:rsidRPr="002B27C9">
        <w:rPr>
          <w:rFonts w:ascii="Courier New" w:hAnsi="Courier New" w:cs="Courier New"/>
          <w:noProof/>
          <w:color w:val="008080"/>
          <w:sz w:val="20"/>
          <w:szCs w:val="20"/>
          <w:lang w:val="en-US"/>
        </w:rPr>
        <w:t>@dtFecha</w:t>
      </w:r>
      <w:r w:rsidRPr="002B27C9">
        <w:rPr>
          <w:rFonts w:ascii="Courier New" w:hAnsi="Courier New" w:cs="Courier New"/>
          <w:noProof/>
          <w:sz w:val="20"/>
          <w:szCs w:val="20"/>
          <w:lang w:val="en-US"/>
        </w:rPr>
        <w:t xml:space="preserve"> </w:t>
      </w:r>
      <w:r w:rsidRPr="002B27C9">
        <w:rPr>
          <w:rFonts w:ascii="Courier New" w:hAnsi="Courier New" w:cs="Courier New"/>
          <w:noProof/>
          <w:color w:val="808080"/>
          <w:sz w:val="20"/>
          <w:szCs w:val="20"/>
          <w:lang w:val="en-US"/>
        </w:rPr>
        <w:t>=</w:t>
      </w:r>
      <w:r w:rsidRPr="002B27C9">
        <w:rPr>
          <w:rFonts w:ascii="Courier New" w:hAnsi="Courier New" w:cs="Courier New"/>
          <w:noProof/>
          <w:sz w:val="20"/>
          <w:szCs w:val="20"/>
          <w:lang w:val="en-US"/>
        </w:rPr>
        <w:t xml:space="preserve"> </w:t>
      </w:r>
      <w:r w:rsidRPr="002B27C9">
        <w:rPr>
          <w:rFonts w:ascii="Courier New" w:hAnsi="Courier New" w:cs="Courier New"/>
          <w:noProof/>
          <w:color w:val="008080"/>
          <w:sz w:val="20"/>
          <w:szCs w:val="20"/>
          <w:lang w:val="en-US"/>
        </w:rPr>
        <w:t>@dtFecha</w:t>
      </w:r>
      <w:r w:rsidRPr="002B27C9">
        <w:rPr>
          <w:rFonts w:ascii="Courier New" w:hAnsi="Courier New" w:cs="Courier New"/>
          <w:noProof/>
          <w:color w:val="808080"/>
          <w:sz w:val="20"/>
          <w:szCs w:val="20"/>
          <w:lang w:val="en-US"/>
        </w:rPr>
        <w:t>;</w:t>
      </w:r>
      <w:r w:rsidRPr="002B27C9">
        <w:rPr>
          <w:rFonts w:ascii="Courier New" w:hAnsi="Courier New" w:cs="Courier New"/>
          <w:noProof/>
          <w:sz w:val="20"/>
          <w:szCs w:val="20"/>
          <w:lang w:val="en-US"/>
        </w:rPr>
        <w:t xml:space="preserve"> </w:t>
      </w:r>
    </w:p>
    <w:p w:rsidR="00B64F07" w:rsidRDefault="00B64F07" w:rsidP="002B27C9">
      <w:pPr>
        <w:rPr>
          <w:rFonts w:cstheme="minorHAnsi"/>
          <w:noProof/>
        </w:rPr>
      </w:pPr>
      <w:r w:rsidRPr="005E244E">
        <w:rPr>
          <w:rFonts w:cstheme="minorHAnsi"/>
          <w:noProof/>
        </w:rPr>
        <w:t>O bien se puede</w:t>
      </w:r>
      <w:r>
        <w:rPr>
          <w:rFonts w:cstheme="minorHAnsi"/>
          <w:noProof/>
        </w:rPr>
        <w:t xml:space="preserve"> ser</w:t>
      </w:r>
      <w:r w:rsidRPr="005E244E">
        <w:rPr>
          <w:rFonts w:cstheme="minorHAnsi"/>
          <w:noProof/>
        </w:rPr>
        <w:t>:</w:t>
      </w:r>
    </w:p>
    <w:p w:rsidR="002B27C9" w:rsidRDefault="002B27C9" w:rsidP="002B27C9">
      <w:pPr>
        <w:rPr>
          <w:rFonts w:cstheme="minorHAnsi"/>
          <w:noProof/>
        </w:rPr>
      </w:pPr>
    </w:p>
    <w:p w:rsidR="002B27C9" w:rsidRDefault="002B27C9" w:rsidP="002B27C9">
      <w:pPr>
        <w:rPr>
          <w:rFonts w:cstheme="minorHAnsi"/>
          <w:noProof/>
        </w:rPr>
      </w:pPr>
    </w:p>
    <w:p w:rsidR="002B27C9" w:rsidRPr="002B27C9" w:rsidRDefault="002B27C9" w:rsidP="002B27C9">
      <w:pPr>
        <w:autoSpaceDE w:val="0"/>
        <w:autoSpaceDN w:val="0"/>
        <w:adjustRightInd w:val="0"/>
        <w:spacing w:after="0" w:line="240" w:lineRule="auto"/>
        <w:rPr>
          <w:rFonts w:ascii="Courier New" w:hAnsi="Courier New" w:cs="Courier New"/>
          <w:noProof/>
          <w:color w:val="808080"/>
          <w:sz w:val="20"/>
          <w:szCs w:val="20"/>
          <w:lang w:val="en-US"/>
        </w:rPr>
      </w:pPr>
      <w:r w:rsidRPr="002B27C9">
        <w:rPr>
          <w:rFonts w:ascii="Courier New" w:hAnsi="Courier New" w:cs="Courier New"/>
          <w:noProof/>
          <w:color w:val="0000FF"/>
          <w:sz w:val="20"/>
          <w:szCs w:val="20"/>
          <w:lang w:val="en-US"/>
        </w:rPr>
        <w:t>DECLARE</w:t>
      </w:r>
      <w:r w:rsidRPr="002B27C9">
        <w:rPr>
          <w:rFonts w:ascii="Courier New" w:hAnsi="Courier New" w:cs="Courier New"/>
          <w:noProof/>
          <w:sz w:val="20"/>
          <w:szCs w:val="20"/>
          <w:lang w:val="en-US"/>
        </w:rPr>
        <w:t xml:space="preserve"> </w:t>
      </w:r>
      <w:r w:rsidRPr="002B27C9">
        <w:rPr>
          <w:rFonts w:ascii="Courier New" w:hAnsi="Courier New" w:cs="Courier New"/>
          <w:noProof/>
          <w:color w:val="008080"/>
          <w:sz w:val="20"/>
          <w:szCs w:val="20"/>
          <w:lang w:val="en-US"/>
        </w:rPr>
        <w:t>@sSql</w:t>
      </w:r>
      <w:r w:rsidRPr="002B27C9">
        <w:rPr>
          <w:rFonts w:ascii="Courier New" w:hAnsi="Courier New" w:cs="Courier New"/>
          <w:noProof/>
          <w:sz w:val="20"/>
          <w:szCs w:val="20"/>
          <w:lang w:val="en-US"/>
        </w:rPr>
        <w:t xml:space="preserve"> </w:t>
      </w:r>
      <w:r w:rsidRPr="002B27C9">
        <w:rPr>
          <w:rFonts w:ascii="Courier New" w:hAnsi="Courier New" w:cs="Courier New"/>
          <w:noProof/>
          <w:color w:val="0000FF"/>
          <w:sz w:val="20"/>
          <w:szCs w:val="20"/>
          <w:lang w:val="en-US"/>
        </w:rPr>
        <w:t>NVARCHAR</w:t>
      </w:r>
      <w:r w:rsidRPr="002B27C9">
        <w:rPr>
          <w:rFonts w:ascii="Courier New" w:hAnsi="Courier New" w:cs="Courier New"/>
          <w:noProof/>
          <w:color w:val="808080"/>
          <w:sz w:val="20"/>
          <w:szCs w:val="20"/>
          <w:lang w:val="en-US"/>
        </w:rPr>
        <w:t>(</w:t>
      </w:r>
      <w:r w:rsidRPr="002B27C9">
        <w:rPr>
          <w:rFonts w:ascii="Courier New" w:hAnsi="Courier New" w:cs="Courier New"/>
          <w:noProof/>
          <w:sz w:val="20"/>
          <w:szCs w:val="20"/>
          <w:lang w:val="en-US"/>
        </w:rPr>
        <w:t>1000</w:t>
      </w:r>
      <w:r w:rsidRPr="002B27C9">
        <w:rPr>
          <w:rFonts w:ascii="Courier New" w:hAnsi="Courier New" w:cs="Courier New"/>
          <w:noProof/>
          <w:color w:val="808080"/>
          <w:sz w:val="20"/>
          <w:szCs w:val="20"/>
          <w:lang w:val="en-US"/>
        </w:rPr>
        <w:t>);</w:t>
      </w:r>
    </w:p>
    <w:p w:rsidR="002B27C9" w:rsidRPr="002B27C9" w:rsidRDefault="002B27C9" w:rsidP="002B27C9">
      <w:pPr>
        <w:autoSpaceDE w:val="0"/>
        <w:autoSpaceDN w:val="0"/>
        <w:adjustRightInd w:val="0"/>
        <w:spacing w:after="0" w:line="240" w:lineRule="auto"/>
        <w:rPr>
          <w:rFonts w:ascii="Courier New" w:hAnsi="Courier New" w:cs="Courier New"/>
          <w:noProof/>
          <w:color w:val="808080"/>
          <w:sz w:val="20"/>
          <w:szCs w:val="20"/>
          <w:lang w:val="en-US"/>
        </w:rPr>
      </w:pPr>
      <w:r w:rsidRPr="002B27C9">
        <w:rPr>
          <w:rFonts w:ascii="Courier New" w:hAnsi="Courier New" w:cs="Courier New"/>
          <w:noProof/>
          <w:color w:val="0000FF"/>
          <w:sz w:val="20"/>
          <w:szCs w:val="20"/>
          <w:lang w:val="en-US"/>
        </w:rPr>
        <w:t>SET</w:t>
      </w:r>
      <w:r w:rsidRPr="002B27C9">
        <w:rPr>
          <w:rFonts w:ascii="Courier New" w:hAnsi="Courier New" w:cs="Courier New"/>
          <w:noProof/>
          <w:sz w:val="20"/>
          <w:szCs w:val="20"/>
          <w:lang w:val="en-US"/>
        </w:rPr>
        <w:t xml:space="preserve"> </w:t>
      </w:r>
      <w:r w:rsidRPr="002B27C9">
        <w:rPr>
          <w:rFonts w:ascii="Courier New" w:hAnsi="Courier New" w:cs="Courier New"/>
          <w:noProof/>
          <w:color w:val="008080"/>
          <w:sz w:val="20"/>
          <w:szCs w:val="20"/>
          <w:lang w:val="en-US"/>
        </w:rPr>
        <w:t>@sSql</w:t>
      </w:r>
      <w:r w:rsidRPr="002B27C9">
        <w:rPr>
          <w:rFonts w:ascii="Courier New" w:hAnsi="Courier New" w:cs="Courier New"/>
          <w:noProof/>
          <w:sz w:val="20"/>
          <w:szCs w:val="20"/>
          <w:lang w:val="en-US"/>
        </w:rPr>
        <w:t xml:space="preserve"> </w:t>
      </w:r>
      <w:r w:rsidRPr="002B27C9">
        <w:rPr>
          <w:rFonts w:ascii="Courier New" w:hAnsi="Courier New" w:cs="Courier New"/>
          <w:noProof/>
          <w:color w:val="808080"/>
          <w:sz w:val="20"/>
          <w:szCs w:val="20"/>
          <w:lang w:val="en-US"/>
        </w:rPr>
        <w:t>=</w:t>
      </w:r>
      <w:r w:rsidRPr="002B27C9">
        <w:rPr>
          <w:rFonts w:ascii="Courier New" w:hAnsi="Courier New" w:cs="Courier New"/>
          <w:noProof/>
          <w:sz w:val="20"/>
          <w:szCs w:val="20"/>
          <w:lang w:val="en-US"/>
        </w:rPr>
        <w:t xml:space="preserve"> </w:t>
      </w:r>
      <w:r w:rsidRPr="002B27C9">
        <w:rPr>
          <w:rFonts w:ascii="Courier New" w:hAnsi="Courier New" w:cs="Courier New"/>
          <w:noProof/>
          <w:color w:val="FF0000"/>
          <w:sz w:val="20"/>
          <w:szCs w:val="20"/>
          <w:lang w:val="en-US"/>
        </w:rPr>
        <w:t>'DECLARE @dtFecha DATETIME; DECLARE @sFecha NVARCHAR(20) = ''20170302 10:25''  SET @dtFecha = CONVERT(DATETIME, @sFecha, 120); SELECT @dtFecha AS FECHA'</w:t>
      </w:r>
      <w:r w:rsidRPr="002B27C9">
        <w:rPr>
          <w:rFonts w:ascii="Courier New" w:hAnsi="Courier New" w:cs="Courier New"/>
          <w:noProof/>
          <w:color w:val="808080"/>
          <w:sz w:val="20"/>
          <w:szCs w:val="20"/>
          <w:lang w:val="en-US"/>
        </w:rPr>
        <w:t>;</w:t>
      </w:r>
    </w:p>
    <w:p w:rsidR="002B27C9" w:rsidRDefault="002B27C9" w:rsidP="002B27C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sp_executesql</w:t>
      </w:r>
      <w:r>
        <w:rPr>
          <w:rFonts w:ascii="Courier New" w:hAnsi="Courier New" w:cs="Courier New"/>
          <w:noProof/>
          <w:color w:val="0000FF"/>
          <w:sz w:val="20"/>
          <w:szCs w:val="20"/>
        </w:rPr>
        <w:t xml:space="preserve"> </w:t>
      </w:r>
      <w:r>
        <w:rPr>
          <w:rFonts w:ascii="Courier New" w:hAnsi="Courier New" w:cs="Courier New"/>
          <w:noProof/>
          <w:color w:val="008080"/>
          <w:sz w:val="20"/>
          <w:szCs w:val="20"/>
        </w:rPr>
        <w:t>@sSql</w:t>
      </w:r>
      <w:r>
        <w:rPr>
          <w:rFonts w:ascii="Courier New" w:hAnsi="Courier New" w:cs="Courier New"/>
          <w:noProof/>
          <w:color w:val="808080"/>
          <w:sz w:val="20"/>
          <w:szCs w:val="20"/>
        </w:rPr>
        <w:t>;</w:t>
      </w:r>
    </w:p>
    <w:p w:rsidR="002B27C9" w:rsidRDefault="002B27C9" w:rsidP="002B27C9">
      <w:pPr>
        <w:rPr>
          <w:rFonts w:cstheme="minorHAnsi"/>
          <w:noProof/>
        </w:rPr>
      </w:pPr>
    </w:p>
    <w:p w:rsidR="002B27C9" w:rsidRDefault="002B27C9" w:rsidP="0026502F">
      <w:pPr>
        <w:rPr>
          <w:rFonts w:cstheme="minorHAnsi"/>
          <w:noProof/>
        </w:rPr>
      </w:pPr>
      <w:r>
        <w:rPr>
          <w:rFonts w:cstheme="minorHAnsi"/>
          <w:noProof/>
        </w:rPr>
        <w:t>Nota: Este tipo de consultas en lo posible debe evitarse</w:t>
      </w:r>
      <w:r w:rsidR="005B300A">
        <w:rPr>
          <w:rFonts w:cstheme="minorHAnsi"/>
          <w:noProof/>
        </w:rPr>
        <w:t xml:space="preserve">, y solo utilizarce si es extrictamente necesario. En caso de necesitar una de estas consultas siempre debe realizarce mediante el procedimiento </w:t>
      </w:r>
      <w:r w:rsidR="005B300A">
        <w:rPr>
          <w:rFonts w:ascii="Courier New" w:hAnsi="Courier New" w:cs="Courier New"/>
          <w:noProof/>
          <w:color w:val="800000"/>
          <w:sz w:val="20"/>
          <w:szCs w:val="20"/>
        </w:rPr>
        <w:t xml:space="preserve">sp_executesql </w:t>
      </w:r>
      <w:r w:rsidR="005B300A">
        <w:rPr>
          <w:rFonts w:cstheme="minorHAnsi"/>
          <w:noProof/>
        </w:rPr>
        <w:t>descrito anteriormente.</w:t>
      </w:r>
    </w:p>
    <w:p w:rsidR="00C26FCB" w:rsidRDefault="00C26FCB" w:rsidP="0026502F">
      <w:pPr>
        <w:rPr>
          <w:rFonts w:cstheme="minorHAnsi"/>
          <w:noProof/>
        </w:rPr>
      </w:pPr>
    </w:p>
    <w:p w:rsidR="00C26FCB" w:rsidRPr="00AC7D55" w:rsidRDefault="00AC7D55" w:rsidP="0026502F">
      <w:pPr>
        <w:rPr>
          <w:rFonts w:cstheme="minorHAnsi"/>
          <w:b/>
          <w:noProof/>
        </w:rPr>
      </w:pPr>
      <w:r>
        <w:rPr>
          <w:rFonts w:cstheme="minorHAnsi"/>
          <w:b/>
          <w:noProof/>
        </w:rPr>
        <w:t>UTILIZACIÓN DE INTRUCCIONES</w:t>
      </w:r>
      <w:r w:rsidRPr="00AC7D55">
        <w:rPr>
          <w:rFonts w:cstheme="minorHAnsi"/>
          <w:b/>
          <w:noProof/>
        </w:rPr>
        <w:t xml:space="preserve"> </w:t>
      </w:r>
      <w:r w:rsidRPr="00AC7D55">
        <w:rPr>
          <w:rFonts w:cstheme="minorHAnsi"/>
          <w:b/>
          <w:noProof/>
          <w:color w:val="FF00FF"/>
        </w:rPr>
        <w:t>@@IDENTITY</w:t>
      </w:r>
      <w:r w:rsidRPr="00AC7D55">
        <w:rPr>
          <w:rFonts w:cstheme="minorHAnsi"/>
          <w:b/>
          <w:noProof/>
        </w:rPr>
        <w:t xml:space="preserve">, </w:t>
      </w:r>
      <w:r w:rsidRPr="00AC7D55">
        <w:rPr>
          <w:rFonts w:cstheme="minorHAnsi"/>
          <w:b/>
          <w:noProof/>
          <w:color w:val="FF00FF"/>
        </w:rPr>
        <w:t>SCOPE_IDENTITY</w:t>
      </w:r>
      <w:r w:rsidRPr="00AC7D55">
        <w:rPr>
          <w:rFonts w:cstheme="minorHAnsi"/>
          <w:b/>
          <w:noProof/>
          <w:color w:val="808080"/>
        </w:rPr>
        <w:t>()</w:t>
      </w:r>
      <w:r w:rsidRPr="00AC7D55">
        <w:rPr>
          <w:rFonts w:cstheme="minorHAnsi"/>
          <w:b/>
          <w:noProof/>
          <w:color w:val="808080"/>
        </w:rPr>
        <w:t xml:space="preserve"> y </w:t>
      </w:r>
      <w:r w:rsidRPr="00AC7D55">
        <w:rPr>
          <w:rFonts w:cstheme="minorHAnsi"/>
          <w:b/>
          <w:noProof/>
          <w:color w:val="FF00FF"/>
        </w:rPr>
        <w:t>IDENT_CURRENT</w:t>
      </w:r>
      <w:r w:rsidRPr="00AC7D55">
        <w:rPr>
          <w:rFonts w:cstheme="minorHAnsi"/>
          <w:b/>
          <w:noProof/>
          <w:color w:val="808080"/>
        </w:rPr>
        <w:t>(</w:t>
      </w:r>
      <w:r w:rsidRPr="00AC7D55">
        <w:rPr>
          <w:rFonts w:cstheme="minorHAnsi"/>
          <w:b/>
          <w:noProof/>
          <w:color w:val="FF0000"/>
        </w:rPr>
        <w:t>'</w:t>
      </w:r>
      <w:r w:rsidRPr="00AC7D55">
        <w:rPr>
          <w:rFonts w:cstheme="minorHAnsi"/>
          <w:b/>
          <w:noProof/>
          <w:color w:val="FF0000"/>
        </w:rPr>
        <w:t>nombre_tabla</w:t>
      </w:r>
      <w:r w:rsidRPr="00AC7D55">
        <w:rPr>
          <w:rFonts w:cstheme="minorHAnsi"/>
          <w:b/>
          <w:noProof/>
          <w:color w:val="808080"/>
        </w:rPr>
        <w:t>)</w:t>
      </w:r>
    </w:p>
    <w:p w:rsidR="00C26FCB" w:rsidRDefault="005A48E3" w:rsidP="0026502F">
      <w:pPr>
        <w:rPr>
          <w:rFonts w:cstheme="minorHAnsi"/>
          <w:noProof/>
        </w:rPr>
      </w:pPr>
      <w:r>
        <w:rPr>
          <w:rFonts w:cstheme="minorHAnsi"/>
          <w:noProof/>
        </w:rPr>
        <w:t>Estas tres instrucciones permiten obtener el ultimo valor de identidad insertado en una tabla</w:t>
      </w:r>
      <w:r w:rsidR="00292ECD">
        <w:rPr>
          <w:rFonts w:cstheme="minorHAnsi"/>
          <w:noProof/>
        </w:rPr>
        <w:t>, en otras palabras devuelven el valor de la llave primaria del ultimo registro insertado en una tabla, en caso de la tabla no tener llave primaria, devulven NULL.</w:t>
      </w:r>
    </w:p>
    <w:p w:rsidR="00292ECD" w:rsidRDefault="00292ECD" w:rsidP="0026502F">
      <w:pPr>
        <w:rPr>
          <w:rFonts w:cstheme="minorHAnsi"/>
          <w:noProof/>
        </w:rPr>
      </w:pPr>
      <w:r>
        <w:rPr>
          <w:rFonts w:cstheme="minorHAnsi"/>
          <w:noProof/>
        </w:rPr>
        <w:t xml:space="preserve">La diferencia esta en que </w:t>
      </w:r>
      <w:r w:rsidRPr="00AC7D55">
        <w:rPr>
          <w:rFonts w:cstheme="minorHAnsi"/>
          <w:b/>
          <w:noProof/>
          <w:color w:val="FF00FF"/>
        </w:rPr>
        <w:t>@@IDENTITY</w:t>
      </w:r>
      <w:r>
        <w:rPr>
          <w:rFonts w:cstheme="minorHAnsi"/>
          <w:b/>
          <w:noProof/>
          <w:color w:val="FF00FF"/>
        </w:rPr>
        <w:t xml:space="preserve"> </w:t>
      </w:r>
      <w:r>
        <w:rPr>
          <w:rFonts w:cstheme="minorHAnsi"/>
          <w:noProof/>
        </w:rPr>
        <w:t xml:space="preserve">tiene en cuenta la sesión del usuario y todos los ambitos (procedimientos de almacenado, funciones, etc…)de esa sesión. </w:t>
      </w:r>
      <w:r w:rsidRPr="00AC7D55">
        <w:rPr>
          <w:rFonts w:cstheme="minorHAnsi"/>
          <w:b/>
          <w:noProof/>
          <w:color w:val="FF00FF"/>
        </w:rPr>
        <w:t>SCOPE_IDENTITY</w:t>
      </w:r>
      <w:r w:rsidRPr="00AC7D55">
        <w:rPr>
          <w:rFonts w:cstheme="minorHAnsi"/>
          <w:b/>
          <w:noProof/>
          <w:color w:val="808080"/>
        </w:rPr>
        <w:t>()</w:t>
      </w:r>
      <w:r>
        <w:rPr>
          <w:rFonts w:cstheme="minorHAnsi"/>
          <w:b/>
          <w:noProof/>
          <w:color w:val="808080"/>
        </w:rPr>
        <w:t xml:space="preserve"> </w:t>
      </w:r>
      <w:r>
        <w:rPr>
          <w:rFonts w:cstheme="minorHAnsi"/>
          <w:noProof/>
        </w:rPr>
        <w:t xml:space="preserve">tiene en cuenta la sesión del usuario y el ambito en el cual se este utilizando, ejemplo si se utiliza dentro de un procedimiento de almacenado, solo obtendra la identidad del ultimo INSERT realizado durante la ejecución de ese procedimiento. Y por ultimo </w:t>
      </w:r>
      <w:r w:rsidRPr="00AC7D55">
        <w:rPr>
          <w:rFonts w:cstheme="minorHAnsi"/>
          <w:b/>
          <w:noProof/>
          <w:color w:val="FF00FF"/>
        </w:rPr>
        <w:t>IDENT_CURRENT</w:t>
      </w:r>
      <w:r w:rsidRPr="00AC7D55">
        <w:rPr>
          <w:rFonts w:cstheme="minorHAnsi"/>
          <w:b/>
          <w:noProof/>
          <w:color w:val="808080"/>
        </w:rPr>
        <w:t>(</w:t>
      </w:r>
      <w:r w:rsidRPr="00AC7D55">
        <w:rPr>
          <w:rFonts w:cstheme="minorHAnsi"/>
          <w:b/>
          <w:noProof/>
          <w:color w:val="FF0000"/>
        </w:rPr>
        <w:t>'nombre_tabla</w:t>
      </w:r>
      <w:r w:rsidRPr="00AC7D55">
        <w:rPr>
          <w:rFonts w:cstheme="minorHAnsi"/>
          <w:b/>
          <w:noProof/>
          <w:color w:val="808080"/>
        </w:rPr>
        <w:t>)</w:t>
      </w:r>
      <w:r w:rsidR="00437FA0">
        <w:rPr>
          <w:rFonts w:cstheme="minorHAnsi"/>
          <w:b/>
          <w:noProof/>
          <w:color w:val="808080"/>
        </w:rPr>
        <w:t xml:space="preserve"> </w:t>
      </w:r>
      <w:r w:rsidR="00437FA0">
        <w:rPr>
          <w:rFonts w:cstheme="minorHAnsi"/>
          <w:noProof/>
        </w:rPr>
        <w:t>que a diferencia de las dos anteriores, recibe como parametro el nombre de la tabla que se quiere obtener el valor de la identidad del ultimo registro insertado, esta instrucción busca en todas las sesiones y todos los ambitos.</w:t>
      </w:r>
    </w:p>
    <w:p w:rsidR="00437FA0" w:rsidRDefault="00437FA0" w:rsidP="0026502F">
      <w:pPr>
        <w:rPr>
          <w:rFonts w:cstheme="minorHAnsi"/>
          <w:noProof/>
        </w:rPr>
      </w:pPr>
      <w:r>
        <w:rPr>
          <w:rFonts w:cstheme="minorHAnsi"/>
          <w:noProof/>
        </w:rPr>
        <w:t>Es importante tener claro las diferencias y en que momento se debe utilizar cada uno de estas tres instrucciones.</w:t>
      </w:r>
      <w:bookmarkStart w:id="0" w:name="_GoBack"/>
      <w:bookmarkEnd w:id="0"/>
    </w:p>
    <w:p w:rsidR="00437FA0" w:rsidRDefault="00437FA0" w:rsidP="0026502F">
      <w:pPr>
        <w:rPr>
          <w:rFonts w:cstheme="minorHAnsi"/>
          <w:noProof/>
        </w:rPr>
      </w:pPr>
    </w:p>
    <w:p w:rsidR="005B7906" w:rsidRPr="00437FA0" w:rsidRDefault="005B7906" w:rsidP="0026502F">
      <w:pPr>
        <w:rPr>
          <w:rFonts w:cstheme="minorHAnsi"/>
          <w:noProof/>
        </w:rPr>
      </w:pPr>
    </w:p>
    <w:p w:rsidR="00292ECD" w:rsidRPr="005B300A" w:rsidRDefault="00292ECD" w:rsidP="0026502F">
      <w:pPr>
        <w:rPr>
          <w:rFonts w:cstheme="minorHAnsi"/>
          <w:noProof/>
        </w:rPr>
      </w:pPr>
    </w:p>
    <w:sectPr w:rsidR="00292ECD" w:rsidRPr="005B30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E38EB"/>
    <w:multiLevelType w:val="hybridMultilevel"/>
    <w:tmpl w:val="6A00F2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C2105B2"/>
    <w:multiLevelType w:val="hybridMultilevel"/>
    <w:tmpl w:val="5A04B5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9085D39"/>
    <w:multiLevelType w:val="hybridMultilevel"/>
    <w:tmpl w:val="30F0C1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6FC"/>
    <w:rsid w:val="00106EB5"/>
    <w:rsid w:val="0026502F"/>
    <w:rsid w:val="00292ECD"/>
    <w:rsid w:val="002B27C9"/>
    <w:rsid w:val="0037158D"/>
    <w:rsid w:val="00437FA0"/>
    <w:rsid w:val="00560AFE"/>
    <w:rsid w:val="005626E4"/>
    <w:rsid w:val="005A48E3"/>
    <w:rsid w:val="005B300A"/>
    <w:rsid w:val="005B7906"/>
    <w:rsid w:val="005E244E"/>
    <w:rsid w:val="006B46B1"/>
    <w:rsid w:val="006D2A38"/>
    <w:rsid w:val="007674FF"/>
    <w:rsid w:val="007B4F72"/>
    <w:rsid w:val="008956FC"/>
    <w:rsid w:val="008B3068"/>
    <w:rsid w:val="008F5407"/>
    <w:rsid w:val="00966CB0"/>
    <w:rsid w:val="00970AE2"/>
    <w:rsid w:val="00AC7D55"/>
    <w:rsid w:val="00AF7EEB"/>
    <w:rsid w:val="00B24776"/>
    <w:rsid w:val="00B4140E"/>
    <w:rsid w:val="00B45528"/>
    <w:rsid w:val="00B64F07"/>
    <w:rsid w:val="00C26FCB"/>
    <w:rsid w:val="00C626A3"/>
    <w:rsid w:val="00CB33A6"/>
    <w:rsid w:val="00D11E59"/>
    <w:rsid w:val="00D44EC6"/>
    <w:rsid w:val="00D74F58"/>
    <w:rsid w:val="00ED3F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A87A0-ECA9-42AA-889E-86C02911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3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4</Pages>
  <Words>953</Words>
  <Characters>5243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Desarrollo</dc:creator>
  <cp:keywords/>
  <dc:description/>
  <cp:lastModifiedBy>Desarrollo</cp:lastModifiedBy>
  <cp:revision>32</cp:revision>
  <dcterms:created xsi:type="dcterms:W3CDTF">2017-03-01T16:25:00Z</dcterms:created>
  <dcterms:modified xsi:type="dcterms:W3CDTF">2017-04-29T15:21:00Z</dcterms:modified>
</cp:coreProperties>
</file>