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32" w:rsidRPr="00C3778D" w:rsidRDefault="00BA6832" w:rsidP="00BA6832">
      <w:pPr>
        <w:spacing w:line="240" w:lineRule="exact"/>
        <w:rPr>
          <w:rFonts w:ascii="Times New Roman" w:hAnsi="Times New Roman" w:cs="Times New Roman"/>
          <w:sz w:val="22"/>
          <w:szCs w:val="22"/>
        </w:rPr>
      </w:pPr>
      <w:r w:rsidRPr="00C3778D">
        <w:rPr>
          <w:rFonts w:ascii="Times New Roman" w:hAnsi="Times New Roman" w:cs="Times New Roman"/>
          <w:sz w:val="22"/>
          <w:szCs w:val="22"/>
        </w:rPr>
        <w:t>Gina Pappagallo (gmp5vb)</w:t>
      </w:r>
    </w:p>
    <w:p w:rsidR="00BA6832" w:rsidRPr="00C3778D" w:rsidRDefault="00BA6832" w:rsidP="00BA6832">
      <w:pPr>
        <w:spacing w:line="240" w:lineRule="exact"/>
        <w:rPr>
          <w:rFonts w:ascii="Times New Roman" w:hAnsi="Times New Roman" w:cs="Times New Roman"/>
          <w:sz w:val="22"/>
          <w:szCs w:val="22"/>
        </w:rPr>
      </w:pPr>
      <w:r w:rsidRPr="00C3778D">
        <w:rPr>
          <w:rFonts w:ascii="Times New Roman" w:hAnsi="Times New Roman" w:cs="Times New Roman"/>
          <w:sz w:val="22"/>
          <w:szCs w:val="22"/>
        </w:rPr>
        <w:t>November 14</w:t>
      </w:r>
      <w:r w:rsidRPr="00C3778D">
        <w:rPr>
          <w:rFonts w:ascii="Times New Roman" w:hAnsi="Times New Roman" w:cs="Times New Roman"/>
          <w:sz w:val="22"/>
          <w:szCs w:val="22"/>
          <w:vertAlign w:val="superscript"/>
        </w:rPr>
        <w:t>th</w:t>
      </w:r>
      <w:r w:rsidRPr="00C3778D">
        <w:rPr>
          <w:rFonts w:ascii="Times New Roman" w:hAnsi="Times New Roman" w:cs="Times New Roman"/>
          <w:sz w:val="22"/>
          <w:szCs w:val="22"/>
        </w:rPr>
        <w:t>, 2017</w:t>
      </w:r>
    </w:p>
    <w:p w:rsidR="00BA6832" w:rsidRPr="00C3778D" w:rsidRDefault="00BA6832" w:rsidP="00BA6832">
      <w:pPr>
        <w:spacing w:line="240" w:lineRule="exact"/>
        <w:rPr>
          <w:rFonts w:ascii="Times New Roman" w:hAnsi="Times New Roman" w:cs="Times New Roman"/>
          <w:sz w:val="22"/>
          <w:szCs w:val="22"/>
        </w:rPr>
      </w:pPr>
      <w:r w:rsidRPr="00C3778D">
        <w:rPr>
          <w:rFonts w:ascii="Times New Roman" w:hAnsi="Times New Roman" w:cs="Times New Roman"/>
          <w:sz w:val="22"/>
          <w:szCs w:val="22"/>
        </w:rPr>
        <w:t>KINE 4400: Dietary Supplement Project</w:t>
      </w:r>
    </w:p>
    <w:p w:rsidR="00C93C4B" w:rsidRPr="00C3778D" w:rsidRDefault="00C93C4B" w:rsidP="00BA6832">
      <w:pPr>
        <w:spacing w:line="480" w:lineRule="auto"/>
        <w:jc w:val="center"/>
        <w:rPr>
          <w:rFonts w:ascii="Times New Roman" w:hAnsi="Times New Roman" w:cs="Times New Roman"/>
          <w:b/>
          <w:sz w:val="22"/>
          <w:szCs w:val="22"/>
          <w:u w:val="single"/>
        </w:rPr>
      </w:pPr>
      <w:r w:rsidRPr="00C3778D">
        <w:rPr>
          <w:rFonts w:ascii="Times New Roman" w:hAnsi="Times New Roman" w:cs="Times New Roman"/>
          <w:b/>
          <w:sz w:val="22"/>
          <w:szCs w:val="22"/>
          <w:u w:val="single"/>
        </w:rPr>
        <w:t>Overview</w:t>
      </w:r>
    </w:p>
    <w:p w:rsidR="00C93C4B" w:rsidRPr="00C3778D" w:rsidRDefault="00C93C4B"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t xml:space="preserve">Steel Supplements’ AMPED-AF </w:t>
      </w:r>
      <w:r w:rsidR="009A1232" w:rsidRPr="00C3778D">
        <w:rPr>
          <w:rFonts w:ascii="Times New Roman" w:hAnsi="Times New Roman" w:cs="Times New Roman"/>
          <w:sz w:val="22"/>
          <w:szCs w:val="22"/>
        </w:rPr>
        <w:t>contains many of the same ingredients as any typical pre-workout supplement: b</w:t>
      </w:r>
      <w:r w:rsidR="008544E8" w:rsidRPr="00C3778D">
        <w:rPr>
          <w:rFonts w:ascii="Times New Roman" w:hAnsi="Times New Roman" w:cs="Times New Roman"/>
          <w:sz w:val="22"/>
          <w:szCs w:val="22"/>
        </w:rPr>
        <w:t>eta-alanine, caffeine, betaine anhydrous,</w:t>
      </w:r>
      <w:r w:rsidR="009A1232" w:rsidRPr="00C3778D">
        <w:rPr>
          <w:rFonts w:ascii="Times New Roman" w:hAnsi="Times New Roman" w:cs="Times New Roman"/>
          <w:sz w:val="22"/>
          <w:szCs w:val="22"/>
        </w:rPr>
        <w:t xml:space="preserve"> and tyrosine. However, </w:t>
      </w:r>
      <w:r w:rsidR="00AD1457" w:rsidRPr="00C3778D">
        <w:rPr>
          <w:rFonts w:ascii="Times New Roman" w:hAnsi="Times New Roman" w:cs="Times New Roman"/>
          <w:sz w:val="22"/>
          <w:szCs w:val="22"/>
        </w:rPr>
        <w:t xml:space="preserve">the ingredients label on AMPED-AF contains some questionable information. What is this magical One3 blend that makes AMPED-AF so special, and what is </w:t>
      </w:r>
      <w:proofErr w:type="spellStart"/>
      <w:r w:rsidR="00AD1457" w:rsidRPr="00C3778D">
        <w:rPr>
          <w:rFonts w:ascii="Times New Roman" w:hAnsi="Times New Roman" w:cs="Times New Roman"/>
          <w:sz w:val="22"/>
          <w:szCs w:val="22"/>
        </w:rPr>
        <w:t>Orchilean</w:t>
      </w:r>
      <w:proofErr w:type="spellEnd"/>
      <w:r w:rsidR="00AD1457" w:rsidRPr="00C3778D">
        <w:rPr>
          <w:rFonts w:ascii="Times New Roman" w:hAnsi="Times New Roman" w:cs="Times New Roman"/>
          <w:sz w:val="22"/>
          <w:szCs w:val="22"/>
        </w:rPr>
        <w:t xml:space="preserve">? Steel Supplements claims that AMPED-AF will “amplify energy, focus, alertness, strength, and pumps while giving essential nutrients to optimize anaerobic and aerobic capacity,” but are the ingredients present in AMPED-AF proven by science to have these effects? According to one hundred and nineteen customer reviews on Steel Supplements’ website, AMPED-AF is everything that the label boasts it is, but one unsatisfied customer reported being unable to sleep many hours after a small serving of this pre-workout. AMPED-AF appears to have some of the science in their product correct, but it does not appear to be a completely safe substance. </w:t>
      </w:r>
    </w:p>
    <w:p w:rsidR="00AD1457" w:rsidRPr="00C3778D" w:rsidRDefault="00561C8D" w:rsidP="00BA6832">
      <w:pPr>
        <w:spacing w:line="480" w:lineRule="auto"/>
        <w:jc w:val="center"/>
        <w:rPr>
          <w:rFonts w:ascii="Times New Roman" w:hAnsi="Times New Roman" w:cs="Times New Roman"/>
          <w:sz w:val="22"/>
          <w:szCs w:val="22"/>
        </w:rPr>
      </w:pPr>
      <w:r w:rsidRPr="00C3778D">
        <w:rPr>
          <w:rFonts w:ascii="Times New Roman" w:hAnsi="Times New Roman" w:cs="Times New Roman"/>
          <w:b/>
          <w:sz w:val="22"/>
          <w:szCs w:val="22"/>
          <w:u w:val="single"/>
        </w:rPr>
        <w:t>Intended Outcomes</w:t>
      </w:r>
    </w:p>
    <w:p w:rsidR="00A50656" w:rsidRPr="00C3778D" w:rsidRDefault="00561C8D"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r>
      <w:r w:rsidR="00A86F65" w:rsidRPr="00C3778D">
        <w:rPr>
          <w:rFonts w:ascii="Times New Roman" w:hAnsi="Times New Roman" w:cs="Times New Roman"/>
          <w:sz w:val="22"/>
          <w:szCs w:val="22"/>
        </w:rPr>
        <w:t>There has been no direct research conducted on AMPED-AF, but through researching the ingredients listed</w:t>
      </w:r>
      <w:r w:rsidR="00111BCF" w:rsidRPr="00C3778D">
        <w:rPr>
          <w:rFonts w:ascii="Times New Roman" w:hAnsi="Times New Roman" w:cs="Times New Roman"/>
          <w:sz w:val="22"/>
          <w:szCs w:val="22"/>
        </w:rPr>
        <w:t>,</w:t>
      </w:r>
      <w:r w:rsidR="00A86F65" w:rsidRPr="00C3778D">
        <w:rPr>
          <w:rFonts w:ascii="Times New Roman" w:hAnsi="Times New Roman" w:cs="Times New Roman"/>
          <w:sz w:val="22"/>
          <w:szCs w:val="22"/>
        </w:rPr>
        <w:t xml:space="preserve"> the purpose behind each ingredient’s presence in this </w:t>
      </w:r>
      <w:r w:rsidR="00111BCF" w:rsidRPr="00C3778D">
        <w:rPr>
          <w:rFonts w:ascii="Times New Roman" w:hAnsi="Times New Roman" w:cs="Times New Roman"/>
          <w:sz w:val="22"/>
          <w:szCs w:val="22"/>
        </w:rPr>
        <w:t>supplement</w:t>
      </w:r>
      <w:r w:rsidR="00A86F65" w:rsidRPr="00C3778D">
        <w:rPr>
          <w:rFonts w:ascii="Times New Roman" w:hAnsi="Times New Roman" w:cs="Times New Roman"/>
          <w:sz w:val="22"/>
          <w:szCs w:val="22"/>
        </w:rPr>
        <w:t xml:space="preserve"> </w:t>
      </w:r>
      <w:r w:rsidR="001842C4" w:rsidRPr="00C3778D">
        <w:rPr>
          <w:rFonts w:ascii="Times New Roman" w:hAnsi="Times New Roman" w:cs="Times New Roman"/>
          <w:sz w:val="22"/>
          <w:szCs w:val="22"/>
        </w:rPr>
        <w:t>is</w:t>
      </w:r>
      <w:r w:rsidR="00A86F65" w:rsidRPr="00C3778D">
        <w:rPr>
          <w:rFonts w:ascii="Times New Roman" w:hAnsi="Times New Roman" w:cs="Times New Roman"/>
          <w:sz w:val="22"/>
          <w:szCs w:val="22"/>
        </w:rPr>
        <w:t xml:space="preserve"> clear. The main listed ingredients on AMPED-AF’s label are vitamin B6, vitamin B12, L-</w:t>
      </w:r>
      <w:proofErr w:type="spellStart"/>
      <w:r w:rsidR="00A86F65" w:rsidRPr="00C3778D">
        <w:rPr>
          <w:rFonts w:ascii="Times New Roman" w:hAnsi="Times New Roman" w:cs="Times New Roman"/>
          <w:sz w:val="22"/>
          <w:szCs w:val="22"/>
        </w:rPr>
        <w:t>citru</w:t>
      </w:r>
      <w:r w:rsidR="00A50656" w:rsidRPr="00C3778D">
        <w:rPr>
          <w:rFonts w:ascii="Times New Roman" w:hAnsi="Times New Roman" w:cs="Times New Roman"/>
          <w:sz w:val="22"/>
          <w:szCs w:val="22"/>
        </w:rPr>
        <w:t>l</w:t>
      </w:r>
      <w:r w:rsidR="00A86F65" w:rsidRPr="00C3778D">
        <w:rPr>
          <w:rFonts w:ascii="Times New Roman" w:hAnsi="Times New Roman" w:cs="Times New Roman"/>
          <w:sz w:val="22"/>
          <w:szCs w:val="22"/>
        </w:rPr>
        <w:t>line</w:t>
      </w:r>
      <w:proofErr w:type="spellEnd"/>
      <w:r w:rsidR="00A86F65" w:rsidRPr="00C3778D">
        <w:rPr>
          <w:rFonts w:ascii="Times New Roman" w:hAnsi="Times New Roman" w:cs="Times New Roman"/>
          <w:sz w:val="22"/>
          <w:szCs w:val="22"/>
        </w:rPr>
        <w:t xml:space="preserve">, beta alanine, and betaine anhydrous. B vitamins are said to assist the body in converting carbohydrates in to glucose for energy, so it is clear that the intended outcome of adding vitamins B6 and B12 is to </w:t>
      </w:r>
      <w:r w:rsidR="00111BCF" w:rsidRPr="00C3778D">
        <w:rPr>
          <w:rFonts w:ascii="Times New Roman" w:hAnsi="Times New Roman" w:cs="Times New Roman"/>
          <w:sz w:val="22"/>
          <w:szCs w:val="22"/>
        </w:rPr>
        <w:t>provide the body with</w:t>
      </w:r>
      <w:r w:rsidR="00A86F65" w:rsidRPr="00C3778D">
        <w:rPr>
          <w:rFonts w:ascii="Times New Roman" w:hAnsi="Times New Roman" w:cs="Times New Roman"/>
          <w:sz w:val="22"/>
          <w:szCs w:val="22"/>
        </w:rPr>
        <w:t xml:space="preserve"> additional</w:t>
      </w:r>
      <w:r w:rsidR="00A50656" w:rsidRPr="00C3778D">
        <w:rPr>
          <w:rFonts w:ascii="Times New Roman" w:hAnsi="Times New Roman" w:cs="Times New Roman"/>
          <w:sz w:val="22"/>
          <w:szCs w:val="22"/>
        </w:rPr>
        <w:t xml:space="preserve"> energy while working </w:t>
      </w:r>
      <w:r w:rsidR="00111BCF" w:rsidRPr="00C3778D">
        <w:rPr>
          <w:rFonts w:ascii="Times New Roman" w:hAnsi="Times New Roman" w:cs="Times New Roman"/>
          <w:sz w:val="22"/>
          <w:szCs w:val="22"/>
        </w:rPr>
        <w:t>out.</w:t>
      </w:r>
    </w:p>
    <w:p w:rsidR="00A50656" w:rsidRPr="00C3778D" w:rsidRDefault="00A50656"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t>The beta alanine present is meant to assist in the production of carnosine so that the carnosine can inhibit the production of lactic acid and delay</w:t>
      </w:r>
      <w:r w:rsidR="00111BCF" w:rsidRPr="00C3778D">
        <w:rPr>
          <w:rFonts w:ascii="Times New Roman" w:hAnsi="Times New Roman" w:cs="Times New Roman"/>
          <w:sz w:val="22"/>
          <w:szCs w:val="22"/>
        </w:rPr>
        <w:t xml:space="preserve"> muscle</w:t>
      </w:r>
      <w:r w:rsidRPr="00C3778D">
        <w:rPr>
          <w:rFonts w:ascii="Times New Roman" w:hAnsi="Times New Roman" w:cs="Times New Roman"/>
          <w:sz w:val="22"/>
          <w:szCs w:val="22"/>
        </w:rPr>
        <w:t xml:space="preserve"> fatigue. The amount of beta alanine present in AMPED-AF is within the recommended 3-6 grams. L-</w:t>
      </w:r>
      <w:proofErr w:type="spellStart"/>
      <w:r w:rsidRPr="00C3778D">
        <w:rPr>
          <w:rFonts w:ascii="Times New Roman" w:hAnsi="Times New Roman" w:cs="Times New Roman"/>
          <w:sz w:val="22"/>
          <w:szCs w:val="22"/>
        </w:rPr>
        <w:t>citrulline</w:t>
      </w:r>
      <w:proofErr w:type="spellEnd"/>
      <w:r w:rsidRPr="00C3778D">
        <w:rPr>
          <w:rFonts w:ascii="Times New Roman" w:hAnsi="Times New Roman" w:cs="Times New Roman"/>
          <w:sz w:val="22"/>
          <w:szCs w:val="22"/>
        </w:rPr>
        <w:t xml:space="preserve"> is meant to increase nitric oxide production </w:t>
      </w:r>
      <w:r w:rsidRPr="00C3778D">
        <w:rPr>
          <w:rFonts w:ascii="Times New Roman" w:hAnsi="Times New Roman" w:cs="Times New Roman"/>
          <w:sz w:val="22"/>
          <w:szCs w:val="22"/>
        </w:rPr>
        <w:lastRenderedPageBreak/>
        <w:t>in the body so that blood flow to the muscles i</w:t>
      </w:r>
      <w:r w:rsidR="00111BCF" w:rsidRPr="00C3778D">
        <w:rPr>
          <w:rFonts w:ascii="Times New Roman" w:hAnsi="Times New Roman" w:cs="Times New Roman"/>
          <w:sz w:val="22"/>
          <w:szCs w:val="22"/>
        </w:rPr>
        <w:t>s increased</w:t>
      </w:r>
      <w:r w:rsidRPr="00C3778D">
        <w:rPr>
          <w:rFonts w:ascii="Times New Roman" w:hAnsi="Times New Roman" w:cs="Times New Roman"/>
          <w:sz w:val="22"/>
          <w:szCs w:val="22"/>
        </w:rPr>
        <w:t xml:space="preserve">. </w:t>
      </w:r>
      <w:r w:rsidR="001842C4" w:rsidRPr="00C3778D">
        <w:rPr>
          <w:rFonts w:ascii="Times New Roman" w:hAnsi="Times New Roman" w:cs="Times New Roman"/>
          <w:sz w:val="22"/>
          <w:szCs w:val="22"/>
        </w:rPr>
        <w:t>Betaine anhydrous has bee</w:t>
      </w:r>
      <w:r w:rsidR="008544E8" w:rsidRPr="00C3778D">
        <w:rPr>
          <w:rFonts w:ascii="Times New Roman" w:hAnsi="Times New Roman" w:cs="Times New Roman"/>
          <w:sz w:val="22"/>
          <w:szCs w:val="22"/>
        </w:rPr>
        <w:t>n found to improve sprint and cycling performance</w:t>
      </w:r>
      <w:r w:rsidR="00BF04E0" w:rsidRPr="00C3778D">
        <w:rPr>
          <w:rFonts w:ascii="Times New Roman" w:hAnsi="Times New Roman" w:cs="Times New Roman"/>
          <w:sz w:val="22"/>
          <w:szCs w:val="22"/>
        </w:rPr>
        <w:t>, indicating that it may increase power output, energy levels and an individual’s capacity to perform anaerobic work</w:t>
      </w:r>
      <w:r w:rsidR="008544E8" w:rsidRPr="00C3778D">
        <w:rPr>
          <w:rFonts w:ascii="Times New Roman" w:hAnsi="Times New Roman" w:cs="Times New Roman"/>
          <w:sz w:val="22"/>
          <w:szCs w:val="22"/>
        </w:rPr>
        <w:t xml:space="preserve">. Together, these main ingredients are intended to extend an individual’s ability to work at a high intensity and improve </w:t>
      </w:r>
      <w:r w:rsidR="00111BCF" w:rsidRPr="00C3778D">
        <w:rPr>
          <w:rFonts w:ascii="Times New Roman" w:hAnsi="Times New Roman" w:cs="Times New Roman"/>
          <w:sz w:val="22"/>
          <w:szCs w:val="22"/>
        </w:rPr>
        <w:t>performance.</w:t>
      </w:r>
    </w:p>
    <w:p w:rsidR="009C2C6A" w:rsidRPr="00C3778D" w:rsidRDefault="008544E8"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t>The fifth main ingredient of AMPED-AF is what Steel Supplements calls the “Energy and Focus Blend.” The Energy and Focus Blend is made up of n-acetyl-l-tyrosine, caffeine, n-</w:t>
      </w:r>
      <w:proofErr w:type="spellStart"/>
      <w:r w:rsidRPr="00C3778D">
        <w:rPr>
          <w:rFonts w:ascii="Times New Roman" w:hAnsi="Times New Roman" w:cs="Times New Roman"/>
          <w:sz w:val="22"/>
          <w:szCs w:val="22"/>
        </w:rPr>
        <w:t>phenethyl</w:t>
      </w:r>
      <w:proofErr w:type="spellEnd"/>
      <w:r w:rsidRPr="00C3778D">
        <w:rPr>
          <w:rFonts w:ascii="Times New Roman" w:hAnsi="Times New Roman" w:cs="Times New Roman"/>
          <w:sz w:val="22"/>
          <w:szCs w:val="22"/>
        </w:rPr>
        <w:t>, dimethylamine, l-</w:t>
      </w:r>
      <w:proofErr w:type="spellStart"/>
      <w:r w:rsidRPr="00C3778D">
        <w:rPr>
          <w:rFonts w:ascii="Times New Roman" w:hAnsi="Times New Roman" w:cs="Times New Roman"/>
          <w:sz w:val="22"/>
          <w:szCs w:val="22"/>
        </w:rPr>
        <w:t>theanine</w:t>
      </w:r>
      <w:proofErr w:type="spell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Orchilean</w:t>
      </w:r>
      <w:proofErr w:type="spell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higenamine</w:t>
      </w:r>
      <w:proofErr w:type="spellEnd"/>
      <w:r w:rsidRPr="00C3778D">
        <w:rPr>
          <w:rFonts w:ascii="Times New Roman" w:hAnsi="Times New Roman" w:cs="Times New Roman"/>
          <w:sz w:val="22"/>
          <w:szCs w:val="22"/>
        </w:rPr>
        <w:t xml:space="preserve">, n-methyl tyramine, One3, </w:t>
      </w:r>
      <w:proofErr w:type="spellStart"/>
      <w:r w:rsidRPr="00C3778D">
        <w:rPr>
          <w:rFonts w:ascii="Times New Roman" w:hAnsi="Times New Roman" w:cs="Times New Roman"/>
          <w:sz w:val="22"/>
          <w:szCs w:val="22"/>
        </w:rPr>
        <w:t>Noopept</w:t>
      </w:r>
      <w:proofErr w:type="spell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yohimbine</w:t>
      </w:r>
      <w:proofErr w:type="spell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HCl</w:t>
      </w:r>
      <w:proofErr w:type="spellEnd"/>
      <w:r w:rsidRPr="00C3778D">
        <w:rPr>
          <w:rFonts w:ascii="Times New Roman" w:hAnsi="Times New Roman" w:cs="Times New Roman"/>
          <w:sz w:val="22"/>
          <w:szCs w:val="22"/>
        </w:rPr>
        <w:t xml:space="preserve">, and </w:t>
      </w:r>
      <w:proofErr w:type="spellStart"/>
      <w:r w:rsidRPr="00C3778D">
        <w:rPr>
          <w:rFonts w:ascii="Times New Roman" w:hAnsi="Times New Roman" w:cs="Times New Roman"/>
          <w:sz w:val="22"/>
          <w:szCs w:val="22"/>
        </w:rPr>
        <w:t>huperzine</w:t>
      </w:r>
      <w:proofErr w:type="spellEnd"/>
      <w:r w:rsidRPr="00C3778D">
        <w:rPr>
          <w:rFonts w:ascii="Times New Roman" w:hAnsi="Times New Roman" w:cs="Times New Roman"/>
          <w:sz w:val="22"/>
          <w:szCs w:val="22"/>
        </w:rPr>
        <w:t xml:space="preserve"> </w:t>
      </w:r>
      <w:r w:rsidR="009C2C6A" w:rsidRPr="00C3778D">
        <w:rPr>
          <w:rFonts w:ascii="Times New Roman" w:hAnsi="Times New Roman" w:cs="Times New Roman"/>
          <w:sz w:val="22"/>
          <w:szCs w:val="22"/>
        </w:rPr>
        <w:t>A. Caffe</w:t>
      </w:r>
      <w:r w:rsidR="00111BCF" w:rsidRPr="00C3778D">
        <w:rPr>
          <w:rFonts w:ascii="Times New Roman" w:hAnsi="Times New Roman" w:cs="Times New Roman"/>
          <w:sz w:val="22"/>
          <w:szCs w:val="22"/>
        </w:rPr>
        <w:t xml:space="preserve">ine, One3, and </w:t>
      </w:r>
      <w:proofErr w:type="spellStart"/>
      <w:r w:rsidR="00111BCF" w:rsidRPr="00C3778D">
        <w:rPr>
          <w:rFonts w:ascii="Times New Roman" w:hAnsi="Times New Roman" w:cs="Times New Roman"/>
          <w:sz w:val="22"/>
          <w:szCs w:val="22"/>
        </w:rPr>
        <w:t>Orchilean</w:t>
      </w:r>
      <w:proofErr w:type="spellEnd"/>
      <w:r w:rsidR="00111BCF" w:rsidRPr="00C3778D">
        <w:rPr>
          <w:rFonts w:ascii="Times New Roman" w:hAnsi="Times New Roman" w:cs="Times New Roman"/>
          <w:sz w:val="22"/>
          <w:szCs w:val="22"/>
        </w:rPr>
        <w:t xml:space="preserve"> all act as stimulants and are</w:t>
      </w:r>
      <w:r w:rsidR="009C2C6A" w:rsidRPr="00C3778D">
        <w:rPr>
          <w:rFonts w:ascii="Times New Roman" w:hAnsi="Times New Roman" w:cs="Times New Roman"/>
          <w:sz w:val="22"/>
          <w:szCs w:val="22"/>
        </w:rPr>
        <w:t xml:space="preserve"> meant to improve focus and increase energy. </w:t>
      </w:r>
      <w:proofErr w:type="spellStart"/>
      <w:r w:rsidR="009C2C6A" w:rsidRPr="00C3778D">
        <w:rPr>
          <w:rFonts w:ascii="Times New Roman" w:hAnsi="Times New Roman" w:cs="Times New Roman"/>
          <w:sz w:val="22"/>
          <w:szCs w:val="22"/>
        </w:rPr>
        <w:t>Theanine</w:t>
      </w:r>
      <w:proofErr w:type="spellEnd"/>
      <w:r w:rsidR="009C2C6A" w:rsidRPr="00C3778D">
        <w:rPr>
          <w:rFonts w:ascii="Times New Roman" w:hAnsi="Times New Roman" w:cs="Times New Roman"/>
          <w:sz w:val="22"/>
          <w:szCs w:val="22"/>
        </w:rPr>
        <w:t xml:space="preserve"> comes from green tea leaves and is believed to improve mental regeneration. </w:t>
      </w:r>
      <w:proofErr w:type="spellStart"/>
      <w:r w:rsidR="009C2C6A" w:rsidRPr="00C3778D">
        <w:rPr>
          <w:rFonts w:ascii="Times New Roman" w:hAnsi="Times New Roman" w:cs="Times New Roman"/>
          <w:sz w:val="22"/>
          <w:szCs w:val="22"/>
        </w:rPr>
        <w:t>Yohimbine</w:t>
      </w:r>
      <w:proofErr w:type="spellEnd"/>
      <w:r w:rsidR="009C2C6A" w:rsidRPr="00C3778D">
        <w:rPr>
          <w:rFonts w:ascii="Times New Roman" w:hAnsi="Times New Roman" w:cs="Times New Roman"/>
          <w:sz w:val="22"/>
          <w:szCs w:val="22"/>
        </w:rPr>
        <w:t xml:space="preserve"> </w:t>
      </w:r>
      <w:proofErr w:type="spellStart"/>
      <w:r w:rsidR="009C2C6A" w:rsidRPr="00C3778D">
        <w:rPr>
          <w:rFonts w:ascii="Times New Roman" w:hAnsi="Times New Roman" w:cs="Times New Roman"/>
          <w:sz w:val="22"/>
          <w:szCs w:val="22"/>
        </w:rPr>
        <w:t>HCl</w:t>
      </w:r>
      <w:proofErr w:type="spellEnd"/>
      <w:r w:rsidR="009C2C6A" w:rsidRPr="00C3778D">
        <w:rPr>
          <w:rFonts w:ascii="Times New Roman" w:hAnsi="Times New Roman" w:cs="Times New Roman"/>
          <w:sz w:val="22"/>
          <w:szCs w:val="22"/>
        </w:rPr>
        <w:t xml:space="preserve"> and methyl-tyramine were found to improve reaction time as well as enhancing an individual’s self-perceived energy levels and focus. </w:t>
      </w:r>
      <w:proofErr w:type="spellStart"/>
      <w:r w:rsidR="00BA6832" w:rsidRPr="00C3778D">
        <w:rPr>
          <w:rFonts w:ascii="Times New Roman" w:hAnsi="Times New Roman" w:cs="Times New Roman"/>
          <w:sz w:val="22"/>
          <w:szCs w:val="22"/>
        </w:rPr>
        <w:t>Yohimbine</w:t>
      </w:r>
      <w:proofErr w:type="spellEnd"/>
      <w:r w:rsidR="00BA6832" w:rsidRPr="00C3778D">
        <w:rPr>
          <w:rFonts w:ascii="Times New Roman" w:hAnsi="Times New Roman" w:cs="Times New Roman"/>
          <w:sz w:val="22"/>
          <w:szCs w:val="22"/>
        </w:rPr>
        <w:t xml:space="preserve"> </w:t>
      </w:r>
      <w:proofErr w:type="spellStart"/>
      <w:r w:rsidR="00BA6832" w:rsidRPr="00C3778D">
        <w:rPr>
          <w:rFonts w:ascii="Times New Roman" w:hAnsi="Times New Roman" w:cs="Times New Roman"/>
          <w:sz w:val="22"/>
          <w:szCs w:val="22"/>
        </w:rPr>
        <w:t>HCl</w:t>
      </w:r>
      <w:proofErr w:type="spellEnd"/>
      <w:r w:rsidR="00BA6832" w:rsidRPr="00C3778D">
        <w:rPr>
          <w:rFonts w:ascii="Times New Roman" w:hAnsi="Times New Roman" w:cs="Times New Roman"/>
          <w:sz w:val="22"/>
          <w:szCs w:val="22"/>
        </w:rPr>
        <w:t xml:space="preserve"> may also enhance lipid metabolism</w:t>
      </w:r>
      <w:r w:rsidR="00111BCF" w:rsidRPr="00C3778D">
        <w:rPr>
          <w:rFonts w:ascii="Times New Roman" w:hAnsi="Times New Roman" w:cs="Times New Roman"/>
          <w:sz w:val="22"/>
          <w:szCs w:val="22"/>
        </w:rPr>
        <w:t>, supporting Steel Supplements’ claim that AMPED-AF may act as a fat mobilizing agent.</w:t>
      </w:r>
      <w:r w:rsidR="00BA6832" w:rsidRPr="00C3778D">
        <w:rPr>
          <w:rFonts w:ascii="Times New Roman" w:hAnsi="Times New Roman" w:cs="Times New Roman"/>
          <w:sz w:val="22"/>
          <w:szCs w:val="22"/>
        </w:rPr>
        <w:t xml:space="preserve"> </w:t>
      </w:r>
      <w:proofErr w:type="spellStart"/>
      <w:r w:rsidR="009C2C6A" w:rsidRPr="00C3778D">
        <w:rPr>
          <w:rFonts w:ascii="Times New Roman" w:hAnsi="Times New Roman" w:cs="Times New Roman"/>
          <w:sz w:val="22"/>
          <w:szCs w:val="22"/>
        </w:rPr>
        <w:t>Huperzine</w:t>
      </w:r>
      <w:proofErr w:type="spellEnd"/>
      <w:r w:rsidR="00111BCF" w:rsidRPr="00C3778D">
        <w:rPr>
          <w:rFonts w:ascii="Times New Roman" w:hAnsi="Times New Roman" w:cs="Times New Roman"/>
          <w:sz w:val="22"/>
          <w:szCs w:val="22"/>
        </w:rPr>
        <w:t xml:space="preserve"> was found by some studies to o</w:t>
      </w:r>
      <w:r w:rsidR="009C2C6A" w:rsidRPr="00C3778D">
        <w:rPr>
          <w:rFonts w:ascii="Times New Roman" w:hAnsi="Times New Roman" w:cs="Times New Roman"/>
          <w:sz w:val="22"/>
          <w:szCs w:val="22"/>
        </w:rPr>
        <w:t xml:space="preserve">ptimize acetylcholine release and improve muscle fiber recruitment throughout muscle contractions. </w:t>
      </w:r>
    </w:p>
    <w:p w:rsidR="009C2C6A" w:rsidRPr="00C3778D" w:rsidRDefault="009C2C6A" w:rsidP="00BA6832">
      <w:pPr>
        <w:spacing w:line="480" w:lineRule="auto"/>
        <w:jc w:val="center"/>
        <w:rPr>
          <w:rFonts w:ascii="Times New Roman" w:hAnsi="Times New Roman" w:cs="Times New Roman"/>
          <w:sz w:val="22"/>
          <w:szCs w:val="22"/>
        </w:rPr>
      </w:pPr>
      <w:r w:rsidRPr="00C3778D">
        <w:rPr>
          <w:rFonts w:ascii="Times New Roman" w:hAnsi="Times New Roman" w:cs="Times New Roman"/>
          <w:b/>
          <w:sz w:val="22"/>
          <w:szCs w:val="22"/>
          <w:u w:val="single"/>
        </w:rPr>
        <w:t>Safety</w:t>
      </w:r>
    </w:p>
    <w:p w:rsidR="00BF04E0" w:rsidRPr="00C3778D" w:rsidRDefault="009C2C6A"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t xml:space="preserve">The dosages of vitamins B6 and B12 in one serving of AMPED-AF are unnecessary for the average athlete, the only athletes that may need to be supplementing with B6 or B12 are those suffering from a deficiency (which may be vegetarians or the elderly). </w:t>
      </w:r>
      <w:r w:rsidR="00111BCF" w:rsidRPr="00C3778D">
        <w:rPr>
          <w:rFonts w:ascii="Times New Roman" w:hAnsi="Times New Roman" w:cs="Times New Roman"/>
          <w:sz w:val="22"/>
          <w:szCs w:val="22"/>
        </w:rPr>
        <w:t xml:space="preserve">The </w:t>
      </w:r>
      <w:r w:rsidRPr="00C3778D">
        <w:rPr>
          <w:rFonts w:ascii="Times New Roman" w:hAnsi="Times New Roman" w:cs="Times New Roman"/>
          <w:sz w:val="22"/>
          <w:szCs w:val="22"/>
        </w:rPr>
        <w:t>absurdly high 500 mcg dose of vitamin B12 and the 40 mg dose of vitamin B6 are unnecessary, but not harmful because the excess will be excreted. The amount of beta alanine present (3.2 grams) falls in the recommended range of 3-6 grams and is therefore a safe amount for an athlete to consume in order to boost muscle carnosine levels. The amounts of betaine</w:t>
      </w:r>
      <w:r w:rsidR="00C3778D" w:rsidRPr="00C3778D">
        <w:rPr>
          <w:rFonts w:ascii="Times New Roman" w:hAnsi="Times New Roman" w:cs="Times New Roman"/>
          <w:sz w:val="22"/>
          <w:szCs w:val="22"/>
        </w:rPr>
        <w:t xml:space="preserve"> anhydrous</w:t>
      </w:r>
      <w:r w:rsidRPr="00C3778D">
        <w:rPr>
          <w:rFonts w:ascii="Times New Roman" w:hAnsi="Times New Roman" w:cs="Times New Roman"/>
          <w:sz w:val="22"/>
          <w:szCs w:val="22"/>
        </w:rPr>
        <w:t xml:space="preserve"> and l-</w:t>
      </w:r>
      <w:proofErr w:type="spellStart"/>
      <w:r w:rsidRPr="00C3778D">
        <w:rPr>
          <w:rFonts w:ascii="Times New Roman" w:hAnsi="Times New Roman" w:cs="Times New Roman"/>
          <w:sz w:val="22"/>
          <w:szCs w:val="22"/>
        </w:rPr>
        <w:t>citrulline</w:t>
      </w:r>
      <w:proofErr w:type="spellEnd"/>
      <w:r w:rsidRPr="00C3778D">
        <w:rPr>
          <w:rFonts w:ascii="Times New Roman" w:hAnsi="Times New Roman" w:cs="Times New Roman"/>
          <w:sz w:val="22"/>
          <w:szCs w:val="22"/>
        </w:rPr>
        <w:t xml:space="preserve"> are also within</w:t>
      </w:r>
      <w:r w:rsidR="00BF04E0" w:rsidRPr="00C3778D">
        <w:rPr>
          <w:rFonts w:ascii="Times New Roman" w:hAnsi="Times New Roman" w:cs="Times New Roman"/>
          <w:sz w:val="22"/>
          <w:szCs w:val="22"/>
        </w:rPr>
        <w:t xml:space="preserve"> the recommended daily intake ranges and do not appear to threaten an individual’s health in any way. The concerning ingredients present in AMPED-AF are in the Energy and Focus Blend. </w:t>
      </w:r>
    </w:p>
    <w:p w:rsidR="00561C8D" w:rsidRPr="00C3778D" w:rsidRDefault="00BF04E0" w:rsidP="00BA6832">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lastRenderedPageBreak/>
        <w:tab/>
        <w:t xml:space="preserve">AMPED-AF is a GMP (Good Manufacturing Practices) Certified product, meaning that what is on the label is verified to be in the product, but does this certification </w:t>
      </w:r>
      <w:r w:rsidR="00111BCF" w:rsidRPr="00C3778D">
        <w:rPr>
          <w:rFonts w:ascii="Times New Roman" w:hAnsi="Times New Roman" w:cs="Times New Roman"/>
          <w:sz w:val="22"/>
          <w:szCs w:val="22"/>
        </w:rPr>
        <w:t xml:space="preserve">maybe </w:t>
      </w:r>
      <w:r w:rsidRPr="00C3778D">
        <w:rPr>
          <w:rFonts w:ascii="Times New Roman" w:hAnsi="Times New Roman" w:cs="Times New Roman"/>
          <w:sz w:val="22"/>
          <w:szCs w:val="22"/>
        </w:rPr>
        <w:t xml:space="preserve">only look at the main listed ingredients? Within the Energy and Focus blend is two concerning trademarked products: </w:t>
      </w:r>
      <w:proofErr w:type="spellStart"/>
      <w:r w:rsidRPr="00C3778D">
        <w:rPr>
          <w:rFonts w:ascii="Times New Roman" w:hAnsi="Times New Roman" w:cs="Times New Roman"/>
          <w:sz w:val="22"/>
          <w:szCs w:val="22"/>
        </w:rPr>
        <w:t>Orchilean</w:t>
      </w:r>
      <w:proofErr w:type="spellEnd"/>
      <w:r w:rsidRPr="00C3778D">
        <w:rPr>
          <w:rFonts w:ascii="Times New Roman" w:hAnsi="Times New Roman" w:cs="Times New Roman"/>
          <w:sz w:val="22"/>
          <w:szCs w:val="22"/>
        </w:rPr>
        <w:t xml:space="preserve"> and </w:t>
      </w:r>
      <w:proofErr w:type="gramStart"/>
      <w:r w:rsidRPr="00C3778D">
        <w:rPr>
          <w:rFonts w:ascii="Times New Roman" w:hAnsi="Times New Roman" w:cs="Times New Roman"/>
          <w:sz w:val="22"/>
          <w:szCs w:val="22"/>
        </w:rPr>
        <w:t>One3.</w:t>
      </w:r>
      <w:proofErr w:type="gram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Orchilean</w:t>
      </w:r>
      <w:proofErr w:type="spellEnd"/>
      <w:r w:rsidRPr="00C3778D">
        <w:rPr>
          <w:rFonts w:ascii="Times New Roman" w:hAnsi="Times New Roman" w:cs="Times New Roman"/>
          <w:sz w:val="22"/>
          <w:szCs w:val="22"/>
        </w:rPr>
        <w:t xml:space="preserve"> is trademarked by </w:t>
      </w:r>
      <w:proofErr w:type="spellStart"/>
      <w:r w:rsidRPr="00C3778D">
        <w:rPr>
          <w:rFonts w:ascii="Times New Roman" w:hAnsi="Times New Roman" w:cs="Times New Roman"/>
          <w:sz w:val="22"/>
          <w:szCs w:val="22"/>
        </w:rPr>
        <w:t>DuraCap</w:t>
      </w:r>
      <w:proofErr w:type="spellEnd"/>
      <w:r w:rsidRPr="00C3778D">
        <w:rPr>
          <w:rFonts w:ascii="Times New Roman" w:hAnsi="Times New Roman" w:cs="Times New Roman"/>
          <w:sz w:val="22"/>
          <w:szCs w:val="22"/>
        </w:rPr>
        <w:t xml:space="preserve"> labs and is just a fancy name for Cymbidium </w:t>
      </w:r>
      <w:proofErr w:type="spellStart"/>
      <w:r w:rsidRPr="00C3778D">
        <w:rPr>
          <w:rFonts w:ascii="Times New Roman" w:hAnsi="Times New Roman" w:cs="Times New Roman"/>
          <w:sz w:val="22"/>
          <w:szCs w:val="22"/>
        </w:rPr>
        <w:t>Goeringii</w:t>
      </w:r>
      <w:proofErr w:type="spellEnd"/>
      <w:r w:rsidRPr="00C3778D">
        <w:rPr>
          <w:rFonts w:ascii="Times New Roman" w:hAnsi="Times New Roman" w:cs="Times New Roman"/>
          <w:sz w:val="22"/>
          <w:szCs w:val="22"/>
        </w:rPr>
        <w:t xml:space="preserve"> Extract – which is extract from an orchid. </w:t>
      </w:r>
      <w:proofErr w:type="spellStart"/>
      <w:r w:rsidRPr="00C3778D">
        <w:rPr>
          <w:rFonts w:ascii="Times New Roman" w:hAnsi="Times New Roman" w:cs="Times New Roman"/>
          <w:sz w:val="22"/>
          <w:szCs w:val="22"/>
        </w:rPr>
        <w:t>Orchilean’s</w:t>
      </w:r>
      <w:proofErr w:type="spellEnd"/>
      <w:r w:rsidRPr="00C3778D">
        <w:rPr>
          <w:rFonts w:ascii="Times New Roman" w:hAnsi="Times New Roman" w:cs="Times New Roman"/>
          <w:sz w:val="22"/>
          <w:szCs w:val="22"/>
        </w:rPr>
        <w:t xml:space="preserve"> presence may be what causes individuals to feel so alert and say that AMPED-AF is one of the most potent pre</w:t>
      </w:r>
      <w:r w:rsidR="006105D1" w:rsidRPr="00C3778D">
        <w:rPr>
          <w:rFonts w:ascii="Times New Roman" w:hAnsi="Times New Roman" w:cs="Times New Roman"/>
          <w:sz w:val="22"/>
          <w:szCs w:val="22"/>
        </w:rPr>
        <w:t xml:space="preserve">-workouts on the market. Cymbidium </w:t>
      </w:r>
      <w:proofErr w:type="spellStart"/>
      <w:r w:rsidR="006105D1" w:rsidRPr="00C3778D">
        <w:rPr>
          <w:rFonts w:ascii="Times New Roman" w:hAnsi="Times New Roman" w:cs="Times New Roman"/>
          <w:sz w:val="22"/>
          <w:szCs w:val="22"/>
        </w:rPr>
        <w:t>Goeringii</w:t>
      </w:r>
      <w:proofErr w:type="spellEnd"/>
      <w:r w:rsidR="006105D1" w:rsidRPr="00C3778D">
        <w:rPr>
          <w:rFonts w:ascii="Times New Roman" w:hAnsi="Times New Roman" w:cs="Times New Roman"/>
          <w:sz w:val="22"/>
          <w:szCs w:val="22"/>
        </w:rPr>
        <w:t xml:space="preserve"> e</w:t>
      </w:r>
      <w:r w:rsidRPr="00C3778D">
        <w:rPr>
          <w:rFonts w:ascii="Times New Roman" w:hAnsi="Times New Roman" w:cs="Times New Roman"/>
          <w:sz w:val="22"/>
          <w:szCs w:val="22"/>
        </w:rPr>
        <w:t xml:space="preserve">xtract is </w:t>
      </w:r>
      <w:r w:rsidR="006105D1" w:rsidRPr="00C3778D">
        <w:rPr>
          <w:rFonts w:ascii="Times New Roman" w:hAnsi="Times New Roman" w:cs="Times New Roman"/>
          <w:sz w:val="22"/>
          <w:szCs w:val="22"/>
        </w:rPr>
        <w:t>said</w:t>
      </w:r>
      <w:r w:rsidRPr="00C3778D">
        <w:rPr>
          <w:rFonts w:ascii="Times New Roman" w:hAnsi="Times New Roman" w:cs="Times New Roman"/>
          <w:sz w:val="22"/>
          <w:szCs w:val="22"/>
        </w:rPr>
        <w:t xml:space="preserve"> to be three times more powerful than DMAA. This fact is concerning since DMAA is banned from dietar</w:t>
      </w:r>
      <w:r w:rsidR="006105D1" w:rsidRPr="00C3778D">
        <w:rPr>
          <w:rFonts w:ascii="Times New Roman" w:hAnsi="Times New Roman" w:cs="Times New Roman"/>
          <w:sz w:val="22"/>
          <w:szCs w:val="22"/>
        </w:rPr>
        <w:t xml:space="preserve">y supplements. While the untested effects of </w:t>
      </w:r>
      <w:proofErr w:type="spellStart"/>
      <w:r w:rsidR="006105D1" w:rsidRPr="00C3778D">
        <w:rPr>
          <w:rFonts w:ascii="Times New Roman" w:hAnsi="Times New Roman" w:cs="Times New Roman"/>
          <w:sz w:val="22"/>
          <w:szCs w:val="22"/>
        </w:rPr>
        <w:t>Orchile</w:t>
      </w:r>
      <w:r w:rsidR="00332434" w:rsidRPr="00C3778D">
        <w:rPr>
          <w:rFonts w:ascii="Times New Roman" w:hAnsi="Times New Roman" w:cs="Times New Roman"/>
          <w:sz w:val="22"/>
          <w:szCs w:val="22"/>
        </w:rPr>
        <w:t>an</w:t>
      </w:r>
      <w:proofErr w:type="spellEnd"/>
      <w:r w:rsidR="00332434" w:rsidRPr="00C3778D">
        <w:rPr>
          <w:rFonts w:ascii="Times New Roman" w:hAnsi="Times New Roman" w:cs="Times New Roman"/>
          <w:sz w:val="22"/>
          <w:szCs w:val="22"/>
        </w:rPr>
        <w:t xml:space="preserve"> are reason for concern, One3’s presence is a greater concern.</w:t>
      </w:r>
      <w:r w:rsidR="006105D1" w:rsidRPr="00C3778D">
        <w:rPr>
          <w:rFonts w:ascii="Times New Roman" w:hAnsi="Times New Roman" w:cs="Times New Roman"/>
          <w:sz w:val="22"/>
          <w:szCs w:val="22"/>
        </w:rPr>
        <w:t xml:space="preserve"> The second name of One3 on the label of AMPED-AF is “Pelargonium </w:t>
      </w:r>
      <w:proofErr w:type="spellStart"/>
      <w:r w:rsidR="006105D1" w:rsidRPr="00C3778D">
        <w:rPr>
          <w:rFonts w:ascii="Times New Roman" w:hAnsi="Times New Roman" w:cs="Times New Roman"/>
          <w:sz w:val="22"/>
          <w:szCs w:val="22"/>
        </w:rPr>
        <w:t>Graveleons</w:t>
      </w:r>
      <w:proofErr w:type="spellEnd"/>
      <w:r w:rsidR="006105D1" w:rsidRPr="00C3778D">
        <w:rPr>
          <w:rFonts w:ascii="Times New Roman" w:hAnsi="Times New Roman" w:cs="Times New Roman"/>
          <w:sz w:val="22"/>
          <w:szCs w:val="22"/>
        </w:rPr>
        <w:t>,” which is a type of geranium. Geranium is known to contain MHA (</w:t>
      </w:r>
      <w:proofErr w:type="spellStart"/>
      <w:r w:rsidR="006105D1" w:rsidRPr="00C3778D">
        <w:rPr>
          <w:rFonts w:ascii="Times New Roman" w:hAnsi="Times New Roman" w:cs="Times New Roman"/>
          <w:sz w:val="22"/>
          <w:szCs w:val="22"/>
        </w:rPr>
        <w:t>methylhexaneamine</w:t>
      </w:r>
      <w:proofErr w:type="spellEnd"/>
      <w:r w:rsidR="006105D1" w:rsidRPr="00C3778D">
        <w:rPr>
          <w:rFonts w:ascii="Times New Roman" w:hAnsi="Times New Roman" w:cs="Times New Roman"/>
          <w:sz w:val="22"/>
          <w:szCs w:val="22"/>
        </w:rPr>
        <w:t xml:space="preserve">), which was banned by the World Anti-Doping Agency in 2010, and a study found in the Medicine and Science in Sports and Exercise Journal found that athletes should be </w:t>
      </w:r>
      <w:r w:rsidR="00332434" w:rsidRPr="00C3778D">
        <w:rPr>
          <w:rFonts w:ascii="Times New Roman" w:hAnsi="Times New Roman" w:cs="Times New Roman"/>
          <w:sz w:val="22"/>
          <w:szCs w:val="22"/>
        </w:rPr>
        <w:t>wary of taking</w:t>
      </w:r>
      <w:r w:rsidR="006105D1" w:rsidRPr="00C3778D">
        <w:rPr>
          <w:rFonts w:ascii="Times New Roman" w:hAnsi="Times New Roman" w:cs="Times New Roman"/>
          <w:sz w:val="22"/>
          <w:szCs w:val="22"/>
        </w:rPr>
        <w:t xml:space="preserve"> any product that may</w:t>
      </w:r>
      <w:r w:rsidR="00332434" w:rsidRPr="00C3778D">
        <w:rPr>
          <w:rFonts w:ascii="Times New Roman" w:hAnsi="Times New Roman" w:cs="Times New Roman"/>
          <w:sz w:val="22"/>
          <w:szCs w:val="22"/>
        </w:rPr>
        <w:t xml:space="preserve"> contain geranium root extract because it </w:t>
      </w:r>
      <w:r w:rsidR="006105D1" w:rsidRPr="00C3778D">
        <w:rPr>
          <w:rFonts w:ascii="Times New Roman" w:hAnsi="Times New Roman" w:cs="Times New Roman"/>
          <w:sz w:val="22"/>
          <w:szCs w:val="22"/>
        </w:rPr>
        <w:t>may put an athlete at risk for testing positive for doping.</w:t>
      </w:r>
      <w:bookmarkStart w:id="0" w:name="_GoBack"/>
      <w:bookmarkEnd w:id="0"/>
      <w:r w:rsidR="006105D1" w:rsidRPr="00C3778D">
        <w:rPr>
          <w:rFonts w:ascii="Times New Roman" w:hAnsi="Times New Roman" w:cs="Times New Roman"/>
          <w:sz w:val="22"/>
          <w:szCs w:val="22"/>
        </w:rPr>
        <w:t xml:space="preserve">Additionally, the Energy and Focus blend in AMPED-AF is concerning because no dosage amounts are present. A consumer does not know how much </w:t>
      </w:r>
      <w:r w:rsidR="00332434" w:rsidRPr="00C3778D">
        <w:rPr>
          <w:rFonts w:ascii="Times New Roman" w:hAnsi="Times New Roman" w:cs="Times New Roman"/>
          <w:sz w:val="22"/>
          <w:szCs w:val="22"/>
        </w:rPr>
        <w:t xml:space="preserve">of each ingredient in the blend is actually going into their body. </w:t>
      </w:r>
      <w:r w:rsidR="00BA6832" w:rsidRPr="00C3778D">
        <w:rPr>
          <w:rFonts w:ascii="Times New Roman" w:hAnsi="Times New Roman" w:cs="Times New Roman"/>
          <w:sz w:val="22"/>
          <w:szCs w:val="22"/>
        </w:rPr>
        <w:t xml:space="preserve"> </w:t>
      </w:r>
    </w:p>
    <w:p w:rsidR="00BA6832" w:rsidRPr="00C3778D" w:rsidRDefault="00BA6832" w:rsidP="00BA6832">
      <w:pPr>
        <w:spacing w:line="480" w:lineRule="auto"/>
        <w:jc w:val="center"/>
        <w:rPr>
          <w:rFonts w:ascii="Times New Roman" w:hAnsi="Times New Roman" w:cs="Times New Roman"/>
          <w:sz w:val="22"/>
          <w:szCs w:val="22"/>
        </w:rPr>
      </w:pPr>
      <w:r w:rsidRPr="00C3778D">
        <w:rPr>
          <w:rFonts w:ascii="Times New Roman" w:hAnsi="Times New Roman" w:cs="Times New Roman"/>
          <w:b/>
          <w:sz w:val="22"/>
          <w:szCs w:val="22"/>
          <w:u w:val="single"/>
        </w:rPr>
        <w:t>Conclusions</w:t>
      </w:r>
    </w:p>
    <w:p w:rsidR="00BA6832" w:rsidRPr="00C3778D" w:rsidRDefault="00BA6832" w:rsidP="00332434">
      <w:pPr>
        <w:spacing w:line="480" w:lineRule="auto"/>
        <w:jc w:val="both"/>
        <w:rPr>
          <w:rFonts w:ascii="Times New Roman" w:hAnsi="Times New Roman" w:cs="Times New Roman"/>
          <w:sz w:val="22"/>
          <w:szCs w:val="22"/>
        </w:rPr>
      </w:pPr>
      <w:r w:rsidRPr="00C3778D">
        <w:rPr>
          <w:rFonts w:ascii="Times New Roman" w:hAnsi="Times New Roman" w:cs="Times New Roman"/>
          <w:sz w:val="22"/>
          <w:szCs w:val="22"/>
        </w:rPr>
        <w:tab/>
        <w:t>Despite the third party certification displayed on AMPED-AF, the product may not be safe for an athlete to consume since the presence of One3 may mean MHA is also present. Even though some ingredients, such as beta alanine, l-</w:t>
      </w:r>
      <w:proofErr w:type="spellStart"/>
      <w:r w:rsidRPr="00C3778D">
        <w:rPr>
          <w:rFonts w:ascii="Times New Roman" w:hAnsi="Times New Roman" w:cs="Times New Roman"/>
          <w:sz w:val="22"/>
          <w:szCs w:val="22"/>
        </w:rPr>
        <w:t>citrulline</w:t>
      </w:r>
      <w:proofErr w:type="spellEnd"/>
      <w:r w:rsidRPr="00C3778D">
        <w:rPr>
          <w:rFonts w:ascii="Times New Roman" w:hAnsi="Times New Roman" w:cs="Times New Roman"/>
          <w:sz w:val="22"/>
          <w:szCs w:val="22"/>
        </w:rPr>
        <w:t xml:space="preserve"> and betaine anhydrous, are included in the proper dosages, the remaining ingredients are present in unknown amounts allowing Steel Supplements to potentially under </w:t>
      </w:r>
      <w:r w:rsidR="00332434" w:rsidRPr="00C3778D">
        <w:rPr>
          <w:rFonts w:ascii="Times New Roman" w:hAnsi="Times New Roman" w:cs="Times New Roman"/>
          <w:sz w:val="22"/>
          <w:szCs w:val="22"/>
        </w:rPr>
        <w:t xml:space="preserve">or over </w:t>
      </w:r>
      <w:r w:rsidRPr="00C3778D">
        <w:rPr>
          <w:rFonts w:ascii="Times New Roman" w:hAnsi="Times New Roman" w:cs="Times New Roman"/>
          <w:sz w:val="22"/>
          <w:szCs w:val="22"/>
        </w:rPr>
        <w:t xml:space="preserve">supply these ingredients. When purchasing this product, consumers may or may not be getting the correct doses of </w:t>
      </w:r>
      <w:proofErr w:type="spellStart"/>
      <w:r w:rsidRPr="00C3778D">
        <w:rPr>
          <w:rFonts w:ascii="Times New Roman" w:hAnsi="Times New Roman" w:cs="Times New Roman"/>
          <w:sz w:val="22"/>
          <w:szCs w:val="22"/>
        </w:rPr>
        <w:t>theanine</w:t>
      </w:r>
      <w:proofErr w:type="spellEnd"/>
      <w:r w:rsidRPr="00C3778D">
        <w:rPr>
          <w:rFonts w:ascii="Times New Roman" w:hAnsi="Times New Roman" w:cs="Times New Roman"/>
          <w:sz w:val="22"/>
          <w:szCs w:val="22"/>
        </w:rPr>
        <w:t xml:space="preserve">, </w:t>
      </w:r>
      <w:proofErr w:type="spellStart"/>
      <w:r w:rsidRPr="00C3778D">
        <w:rPr>
          <w:rFonts w:ascii="Times New Roman" w:hAnsi="Times New Roman" w:cs="Times New Roman"/>
          <w:sz w:val="22"/>
          <w:szCs w:val="22"/>
        </w:rPr>
        <w:t>huperzine</w:t>
      </w:r>
      <w:proofErr w:type="spellEnd"/>
      <w:r w:rsidRPr="00C3778D">
        <w:rPr>
          <w:rFonts w:ascii="Times New Roman" w:hAnsi="Times New Roman" w:cs="Times New Roman"/>
          <w:sz w:val="22"/>
          <w:szCs w:val="22"/>
        </w:rPr>
        <w:t xml:space="preserve"> or </w:t>
      </w:r>
      <w:proofErr w:type="spellStart"/>
      <w:r w:rsidRPr="00C3778D">
        <w:rPr>
          <w:rFonts w:ascii="Times New Roman" w:hAnsi="Times New Roman" w:cs="Times New Roman"/>
          <w:sz w:val="22"/>
          <w:szCs w:val="22"/>
        </w:rPr>
        <w:t>yohimbine</w:t>
      </w:r>
      <w:proofErr w:type="spellEnd"/>
      <w:r w:rsidRPr="00C3778D">
        <w:rPr>
          <w:rFonts w:ascii="Times New Roman" w:hAnsi="Times New Roman" w:cs="Times New Roman"/>
          <w:sz w:val="22"/>
          <w:szCs w:val="22"/>
        </w:rPr>
        <w:t>, making it arguable that purchasing Steel Supplements’ AMPED-AF may not be cost effective; individuals would be paying fifty-five dollars to not know what is actually going into their bodies.</w:t>
      </w:r>
    </w:p>
    <w:p w:rsidR="00332434" w:rsidRPr="00C3778D" w:rsidRDefault="00332434" w:rsidP="00332434">
      <w:pPr>
        <w:spacing w:line="480" w:lineRule="auto"/>
        <w:jc w:val="center"/>
        <w:rPr>
          <w:rFonts w:ascii="Times New Roman" w:hAnsi="Times New Roman" w:cs="Times New Roman"/>
          <w:sz w:val="22"/>
        </w:rPr>
      </w:pPr>
      <w:r w:rsidRPr="00C3778D">
        <w:rPr>
          <w:rFonts w:ascii="Times New Roman" w:hAnsi="Times New Roman" w:cs="Times New Roman"/>
          <w:b/>
          <w:sz w:val="22"/>
          <w:u w:val="single"/>
        </w:rPr>
        <w:lastRenderedPageBreak/>
        <w:t>Bibliography</w:t>
      </w:r>
    </w:p>
    <w:p w:rsidR="00332434" w:rsidRPr="00C3778D" w:rsidRDefault="00332434" w:rsidP="00332434">
      <w:pPr>
        <w:spacing w:line="480" w:lineRule="auto"/>
        <w:ind w:left="720" w:hanging="720"/>
        <w:rPr>
          <w:rFonts w:ascii="Times New Roman" w:hAnsi="Times New Roman" w:cs="Times New Roman"/>
          <w:sz w:val="22"/>
        </w:rPr>
      </w:pPr>
      <w:r w:rsidRPr="00C3778D">
        <w:rPr>
          <w:rFonts w:ascii="Times New Roman" w:hAnsi="Times New Roman" w:cs="Times New Roman"/>
          <w:sz w:val="22"/>
        </w:rPr>
        <w:t>Hoffman, Jay R, et al. “Examination of a pre-Exercise, high energy supplement on exercise performance.” Journal of the International Society of Sports Nutrition, 6 Jan. 209ADAD, jissn.biomedcentral.com/articles/10.1186/1550-2783-6-2.</w:t>
      </w:r>
    </w:p>
    <w:p w:rsidR="00332434" w:rsidRPr="00C3778D" w:rsidRDefault="00332434" w:rsidP="00332434">
      <w:pPr>
        <w:spacing w:line="480" w:lineRule="auto"/>
        <w:ind w:left="720" w:hanging="720"/>
        <w:rPr>
          <w:rFonts w:ascii="Times New Roman" w:hAnsi="Times New Roman" w:cs="Times New Roman"/>
          <w:sz w:val="22"/>
          <w:vertAlign w:val="subscript"/>
        </w:rPr>
      </w:pPr>
      <w:proofErr w:type="spellStart"/>
      <w:r w:rsidRPr="00C3778D">
        <w:rPr>
          <w:rFonts w:ascii="Times New Roman" w:hAnsi="Times New Roman" w:cs="Times New Roman"/>
          <w:sz w:val="22"/>
        </w:rPr>
        <w:t>Jager</w:t>
      </w:r>
      <w:proofErr w:type="spellEnd"/>
      <w:r w:rsidRPr="00C3778D">
        <w:rPr>
          <w:rFonts w:ascii="Times New Roman" w:hAnsi="Times New Roman" w:cs="Times New Roman"/>
          <w:sz w:val="22"/>
        </w:rPr>
        <w:t>, Ralf, et al. “Improving mental regeneration after physical exercise.” Journal of the International Society of Sports Nutrition, vol. 5, no. 1, 17 Sept. 2008, jissn.biomedcentral.com/articles/10.1186/1550-2783-5-S1-P3</w:t>
      </w:r>
      <w:r w:rsidR="00760CD4" w:rsidRPr="00C3778D">
        <w:rPr>
          <w:rFonts w:ascii="Times New Roman" w:hAnsi="Times New Roman" w:cs="Times New Roman"/>
          <w:sz w:val="22"/>
        </w:rPr>
        <w:t>.</w:t>
      </w:r>
    </w:p>
    <w:p w:rsidR="00332434" w:rsidRPr="00C3778D" w:rsidRDefault="00332434" w:rsidP="00332434">
      <w:pPr>
        <w:spacing w:line="480" w:lineRule="auto"/>
        <w:ind w:left="720" w:hanging="720"/>
        <w:rPr>
          <w:rFonts w:ascii="Times New Roman" w:hAnsi="Times New Roman" w:cs="Times New Roman"/>
          <w:sz w:val="22"/>
        </w:rPr>
      </w:pPr>
      <w:r w:rsidRPr="00C3778D">
        <w:rPr>
          <w:rFonts w:ascii="Times New Roman" w:hAnsi="Times New Roman" w:cs="Times New Roman"/>
          <w:sz w:val="22"/>
        </w:rPr>
        <w:t xml:space="preserve">Jung, Peter Y, et al. “Effects of ingesting a pre-Workout dietary supplement with and without </w:t>
      </w:r>
      <w:proofErr w:type="spellStart"/>
      <w:r w:rsidRPr="00C3778D">
        <w:rPr>
          <w:rFonts w:ascii="Times New Roman" w:hAnsi="Times New Roman" w:cs="Times New Roman"/>
          <w:sz w:val="22"/>
        </w:rPr>
        <w:t>synephrine</w:t>
      </w:r>
      <w:proofErr w:type="spellEnd"/>
      <w:r w:rsidRPr="00C3778D">
        <w:rPr>
          <w:rFonts w:ascii="Times New Roman" w:hAnsi="Times New Roman" w:cs="Times New Roman"/>
          <w:sz w:val="22"/>
        </w:rPr>
        <w:t xml:space="preserve"> for 8 weeks on training adaptations in resistance-Trained males.” Journal of the International Society of Sports Nutrition, 3 Jan. 2017, jissn.biomedcentral.com/articles/10.1186/s12970-016-0158-3</w:t>
      </w:r>
      <w:r w:rsidR="00760CD4" w:rsidRPr="00C3778D">
        <w:rPr>
          <w:rFonts w:ascii="Times New Roman" w:hAnsi="Times New Roman" w:cs="Times New Roman"/>
          <w:sz w:val="22"/>
        </w:rPr>
        <w:t>.</w:t>
      </w:r>
    </w:p>
    <w:p w:rsidR="00332434" w:rsidRPr="00C3778D" w:rsidRDefault="00332434" w:rsidP="00332434">
      <w:pPr>
        <w:spacing w:line="480" w:lineRule="auto"/>
        <w:ind w:left="720" w:hanging="720"/>
        <w:rPr>
          <w:rFonts w:ascii="Times New Roman" w:hAnsi="Times New Roman" w:cs="Times New Roman"/>
          <w:sz w:val="22"/>
        </w:rPr>
      </w:pPr>
      <w:r w:rsidRPr="00C3778D">
        <w:rPr>
          <w:rFonts w:ascii="Times New Roman" w:hAnsi="Times New Roman" w:cs="Times New Roman"/>
          <w:sz w:val="22"/>
        </w:rPr>
        <w:t>“</w:t>
      </w:r>
      <w:proofErr w:type="spellStart"/>
      <w:r w:rsidRPr="00C3778D">
        <w:rPr>
          <w:rFonts w:ascii="Times New Roman" w:hAnsi="Times New Roman" w:cs="Times New Roman"/>
          <w:sz w:val="22"/>
        </w:rPr>
        <w:t>Orchilean</w:t>
      </w:r>
      <w:proofErr w:type="spellEnd"/>
      <w:r w:rsidRPr="00C3778D">
        <w:rPr>
          <w:rFonts w:ascii="Times New Roman" w:hAnsi="Times New Roman" w:cs="Times New Roman"/>
          <w:sz w:val="22"/>
        </w:rPr>
        <w:t xml:space="preserve"> (Cymbidium </w:t>
      </w:r>
      <w:proofErr w:type="spellStart"/>
      <w:r w:rsidRPr="00C3778D">
        <w:rPr>
          <w:rFonts w:ascii="Times New Roman" w:hAnsi="Times New Roman" w:cs="Times New Roman"/>
          <w:sz w:val="22"/>
        </w:rPr>
        <w:t>Goeringii</w:t>
      </w:r>
      <w:proofErr w:type="spellEnd"/>
      <w:r w:rsidRPr="00C3778D">
        <w:rPr>
          <w:rFonts w:ascii="Times New Roman" w:hAnsi="Times New Roman" w:cs="Times New Roman"/>
          <w:sz w:val="22"/>
        </w:rPr>
        <w:t>).” MassiveJoes.com, massivejoes.com/articles/supplements-simplified/orchilean-cymbidium-goeringii</w:t>
      </w:r>
      <w:r w:rsidR="00760CD4" w:rsidRPr="00C3778D">
        <w:rPr>
          <w:rFonts w:ascii="Times New Roman" w:hAnsi="Times New Roman" w:cs="Times New Roman"/>
          <w:sz w:val="22"/>
        </w:rPr>
        <w:t>.</w:t>
      </w:r>
    </w:p>
    <w:p w:rsidR="00332434" w:rsidRPr="00C3778D" w:rsidRDefault="00332434" w:rsidP="00332434">
      <w:pPr>
        <w:spacing w:line="480" w:lineRule="auto"/>
        <w:ind w:left="720" w:hanging="720"/>
        <w:rPr>
          <w:rFonts w:ascii="Times New Roman" w:hAnsi="Times New Roman" w:cs="Times New Roman"/>
          <w:sz w:val="22"/>
        </w:rPr>
      </w:pPr>
      <w:r w:rsidRPr="00C3778D">
        <w:rPr>
          <w:rFonts w:ascii="Times New Roman" w:hAnsi="Times New Roman" w:cs="Times New Roman"/>
          <w:sz w:val="22"/>
        </w:rPr>
        <w:t>Pryor, J Luke, et al. “Effect of betaine supplementation on cycling sprint performance.” Journal of the International Society of Sports Nutrition, 3 Apr. 2012, jissn.biomedcentral.com/articles/10.1186/1550-2783-9-12.</w:t>
      </w:r>
    </w:p>
    <w:p w:rsidR="00332434" w:rsidRPr="00C3778D" w:rsidRDefault="00332434" w:rsidP="007C4A92">
      <w:pPr>
        <w:spacing w:line="480" w:lineRule="auto"/>
        <w:ind w:left="720" w:hanging="720"/>
        <w:rPr>
          <w:rFonts w:ascii="Times New Roman" w:hAnsi="Times New Roman" w:cs="Times New Roman"/>
          <w:sz w:val="22"/>
        </w:rPr>
      </w:pPr>
      <w:r w:rsidRPr="00C3778D">
        <w:rPr>
          <w:rFonts w:ascii="Times New Roman" w:hAnsi="Times New Roman" w:cs="Times New Roman"/>
          <w:sz w:val="22"/>
        </w:rPr>
        <w:t xml:space="preserve">Tseng, Yu-Hua, et al. “Investigation of Geranium Products Containing Doping </w:t>
      </w:r>
      <w:proofErr w:type="spellStart"/>
      <w:r w:rsidRPr="00C3778D">
        <w:rPr>
          <w:rFonts w:ascii="Times New Roman" w:hAnsi="Times New Roman" w:cs="Times New Roman"/>
          <w:sz w:val="22"/>
        </w:rPr>
        <w:t>Methylhexylamine</w:t>
      </w:r>
      <w:proofErr w:type="spellEnd"/>
      <w:r w:rsidRPr="00C3778D">
        <w:rPr>
          <w:rFonts w:ascii="Times New Roman" w:hAnsi="Times New Roman" w:cs="Times New Roman"/>
          <w:sz w:val="22"/>
        </w:rPr>
        <w:t xml:space="preserve">.” Medicine &amp; Science in Sports &amp; Exercise, vol. 46, no. 5S, May 2014, p. </w:t>
      </w:r>
      <w:proofErr w:type="gramStart"/>
      <w:r w:rsidRPr="00C3778D">
        <w:rPr>
          <w:rFonts w:ascii="Times New Roman" w:hAnsi="Times New Roman" w:cs="Times New Roman"/>
          <w:sz w:val="22"/>
        </w:rPr>
        <w:t>480.,</w:t>
      </w:r>
      <w:proofErr w:type="gramEnd"/>
      <w:r w:rsidRPr="00C3778D">
        <w:rPr>
          <w:rFonts w:ascii="Times New Roman" w:hAnsi="Times New Roman" w:cs="Times New Roman"/>
          <w:sz w:val="22"/>
        </w:rPr>
        <w:t xml:space="preserve"> journals.lww.com/acsm-msse/Fulltext/2014/05001/Investigation_of_Geranium_Products_Co</w:t>
      </w:r>
      <w:r w:rsidRPr="00C3778D">
        <w:rPr>
          <w:rFonts w:ascii="Times New Roman" w:hAnsi="Times New Roman" w:cs="Times New Roman"/>
          <w:sz w:val="22"/>
        </w:rPr>
        <w:t>ntaining.1464.aspx.</w:t>
      </w:r>
    </w:p>
    <w:sectPr w:rsidR="00332434" w:rsidRPr="00C3778D" w:rsidSect="003324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B04" w:rsidRDefault="00747B04" w:rsidP="00BA6832">
      <w:pPr>
        <w:spacing w:before="0" w:after="0" w:line="240" w:lineRule="auto"/>
      </w:pPr>
      <w:r>
        <w:separator/>
      </w:r>
    </w:p>
  </w:endnote>
  <w:endnote w:type="continuationSeparator" w:id="0">
    <w:p w:rsidR="00747B04" w:rsidRDefault="00747B04" w:rsidP="00BA68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45027"/>
      <w:docPartObj>
        <w:docPartGallery w:val="Page Numbers (Bottom of Page)"/>
        <w:docPartUnique/>
      </w:docPartObj>
    </w:sdtPr>
    <w:sdtEndPr>
      <w:rPr>
        <w:noProof/>
      </w:rPr>
    </w:sdtEndPr>
    <w:sdtContent>
      <w:p w:rsidR="00BA6832" w:rsidRDefault="00BA6832">
        <w:pPr>
          <w:pStyle w:val="Footer"/>
          <w:jc w:val="center"/>
        </w:pPr>
        <w:r>
          <w:fldChar w:fldCharType="begin"/>
        </w:r>
        <w:r>
          <w:instrText xml:space="preserve"> PAGE   \* MERGEFORMAT </w:instrText>
        </w:r>
        <w:r>
          <w:fldChar w:fldCharType="separate"/>
        </w:r>
        <w:r w:rsidR="00C3778D">
          <w:rPr>
            <w:noProof/>
          </w:rPr>
          <w:t>3</w:t>
        </w:r>
        <w:r>
          <w:rPr>
            <w:noProof/>
          </w:rPr>
          <w:fldChar w:fldCharType="end"/>
        </w:r>
      </w:p>
    </w:sdtContent>
  </w:sdt>
  <w:p w:rsidR="00BA6832" w:rsidRDefault="00BA6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B04" w:rsidRDefault="00747B04" w:rsidP="00BA6832">
      <w:pPr>
        <w:spacing w:before="0" w:after="0" w:line="240" w:lineRule="auto"/>
      </w:pPr>
      <w:r>
        <w:separator/>
      </w:r>
    </w:p>
  </w:footnote>
  <w:footnote w:type="continuationSeparator" w:id="0">
    <w:p w:rsidR="00747B04" w:rsidRDefault="00747B04" w:rsidP="00BA683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4B"/>
    <w:rsid w:val="00111BCF"/>
    <w:rsid w:val="001842C4"/>
    <w:rsid w:val="001B5B87"/>
    <w:rsid w:val="00332434"/>
    <w:rsid w:val="00561C8D"/>
    <w:rsid w:val="005D013C"/>
    <w:rsid w:val="006105D1"/>
    <w:rsid w:val="00747B04"/>
    <w:rsid w:val="00760CD4"/>
    <w:rsid w:val="007C4A92"/>
    <w:rsid w:val="008544E8"/>
    <w:rsid w:val="009A1232"/>
    <w:rsid w:val="009C2C6A"/>
    <w:rsid w:val="00A50656"/>
    <w:rsid w:val="00A86F65"/>
    <w:rsid w:val="00AD1457"/>
    <w:rsid w:val="00BA6832"/>
    <w:rsid w:val="00BF04E0"/>
    <w:rsid w:val="00C3778D"/>
    <w:rsid w:val="00C9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FA789-BB22-427A-A915-13572789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34"/>
  </w:style>
  <w:style w:type="paragraph" w:styleId="Heading1">
    <w:name w:val="heading 1"/>
    <w:basedOn w:val="Normal"/>
    <w:next w:val="Normal"/>
    <w:link w:val="Heading1Char"/>
    <w:uiPriority w:val="9"/>
    <w:qFormat/>
    <w:rsid w:val="00332434"/>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32434"/>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2434"/>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332434"/>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332434"/>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332434"/>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332434"/>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3324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4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32"/>
  </w:style>
  <w:style w:type="paragraph" w:styleId="Footer">
    <w:name w:val="footer"/>
    <w:basedOn w:val="Normal"/>
    <w:link w:val="FooterChar"/>
    <w:uiPriority w:val="99"/>
    <w:unhideWhenUsed/>
    <w:rsid w:val="00BA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32"/>
  </w:style>
  <w:style w:type="character" w:customStyle="1" w:styleId="Heading1Char">
    <w:name w:val="Heading 1 Char"/>
    <w:basedOn w:val="DefaultParagraphFont"/>
    <w:link w:val="Heading1"/>
    <w:uiPriority w:val="9"/>
    <w:rsid w:val="00332434"/>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332434"/>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332434"/>
    <w:rPr>
      <w:caps/>
      <w:color w:val="711411" w:themeColor="accent1" w:themeShade="7F"/>
      <w:spacing w:val="15"/>
    </w:rPr>
  </w:style>
  <w:style w:type="character" w:customStyle="1" w:styleId="Heading4Char">
    <w:name w:val="Heading 4 Char"/>
    <w:basedOn w:val="DefaultParagraphFont"/>
    <w:link w:val="Heading4"/>
    <w:uiPriority w:val="9"/>
    <w:semiHidden/>
    <w:rsid w:val="00332434"/>
    <w:rPr>
      <w:caps/>
      <w:color w:val="AB1E19" w:themeColor="accent1" w:themeShade="BF"/>
      <w:spacing w:val="10"/>
    </w:rPr>
  </w:style>
  <w:style w:type="character" w:customStyle="1" w:styleId="Heading5Char">
    <w:name w:val="Heading 5 Char"/>
    <w:basedOn w:val="DefaultParagraphFont"/>
    <w:link w:val="Heading5"/>
    <w:uiPriority w:val="9"/>
    <w:semiHidden/>
    <w:rsid w:val="00332434"/>
    <w:rPr>
      <w:caps/>
      <w:color w:val="AB1E19" w:themeColor="accent1" w:themeShade="BF"/>
      <w:spacing w:val="10"/>
    </w:rPr>
  </w:style>
  <w:style w:type="character" w:customStyle="1" w:styleId="Heading6Char">
    <w:name w:val="Heading 6 Char"/>
    <w:basedOn w:val="DefaultParagraphFont"/>
    <w:link w:val="Heading6"/>
    <w:uiPriority w:val="9"/>
    <w:semiHidden/>
    <w:rsid w:val="00332434"/>
    <w:rPr>
      <w:caps/>
      <w:color w:val="AB1E19" w:themeColor="accent1" w:themeShade="BF"/>
      <w:spacing w:val="10"/>
    </w:rPr>
  </w:style>
  <w:style w:type="character" w:customStyle="1" w:styleId="Heading7Char">
    <w:name w:val="Heading 7 Char"/>
    <w:basedOn w:val="DefaultParagraphFont"/>
    <w:link w:val="Heading7"/>
    <w:uiPriority w:val="9"/>
    <w:semiHidden/>
    <w:rsid w:val="00332434"/>
    <w:rPr>
      <w:caps/>
      <w:color w:val="AB1E19" w:themeColor="accent1" w:themeShade="BF"/>
      <w:spacing w:val="10"/>
    </w:rPr>
  </w:style>
  <w:style w:type="character" w:customStyle="1" w:styleId="Heading8Char">
    <w:name w:val="Heading 8 Char"/>
    <w:basedOn w:val="DefaultParagraphFont"/>
    <w:link w:val="Heading8"/>
    <w:uiPriority w:val="9"/>
    <w:semiHidden/>
    <w:rsid w:val="00332434"/>
    <w:rPr>
      <w:caps/>
      <w:spacing w:val="10"/>
      <w:sz w:val="18"/>
      <w:szCs w:val="18"/>
    </w:rPr>
  </w:style>
  <w:style w:type="character" w:customStyle="1" w:styleId="Heading9Char">
    <w:name w:val="Heading 9 Char"/>
    <w:basedOn w:val="DefaultParagraphFont"/>
    <w:link w:val="Heading9"/>
    <w:uiPriority w:val="9"/>
    <w:semiHidden/>
    <w:rsid w:val="00332434"/>
    <w:rPr>
      <w:i/>
      <w:iCs/>
      <w:caps/>
      <w:spacing w:val="10"/>
      <w:sz w:val="18"/>
      <w:szCs w:val="18"/>
    </w:rPr>
  </w:style>
  <w:style w:type="paragraph" w:styleId="Caption">
    <w:name w:val="caption"/>
    <w:basedOn w:val="Normal"/>
    <w:next w:val="Normal"/>
    <w:uiPriority w:val="35"/>
    <w:semiHidden/>
    <w:unhideWhenUsed/>
    <w:qFormat/>
    <w:rsid w:val="00332434"/>
    <w:rPr>
      <w:b/>
      <w:bCs/>
      <w:color w:val="AB1E19" w:themeColor="accent1" w:themeShade="BF"/>
      <w:sz w:val="16"/>
      <w:szCs w:val="16"/>
    </w:rPr>
  </w:style>
  <w:style w:type="paragraph" w:styleId="Title">
    <w:name w:val="Title"/>
    <w:basedOn w:val="Normal"/>
    <w:next w:val="Normal"/>
    <w:link w:val="TitleChar"/>
    <w:uiPriority w:val="10"/>
    <w:qFormat/>
    <w:rsid w:val="00332434"/>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332434"/>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3324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434"/>
    <w:rPr>
      <w:caps/>
      <w:color w:val="595959" w:themeColor="text1" w:themeTint="A6"/>
      <w:spacing w:val="10"/>
      <w:sz w:val="21"/>
      <w:szCs w:val="21"/>
    </w:rPr>
  </w:style>
  <w:style w:type="character" w:styleId="Strong">
    <w:name w:val="Strong"/>
    <w:uiPriority w:val="22"/>
    <w:qFormat/>
    <w:rsid w:val="00332434"/>
    <w:rPr>
      <w:b/>
      <w:bCs/>
    </w:rPr>
  </w:style>
  <w:style w:type="character" w:styleId="Emphasis">
    <w:name w:val="Emphasis"/>
    <w:uiPriority w:val="20"/>
    <w:qFormat/>
    <w:rsid w:val="00332434"/>
    <w:rPr>
      <w:caps/>
      <w:color w:val="711411" w:themeColor="accent1" w:themeShade="7F"/>
      <w:spacing w:val="5"/>
    </w:rPr>
  </w:style>
  <w:style w:type="paragraph" w:styleId="NoSpacing">
    <w:name w:val="No Spacing"/>
    <w:uiPriority w:val="1"/>
    <w:qFormat/>
    <w:rsid w:val="00332434"/>
    <w:pPr>
      <w:spacing w:after="0" w:line="240" w:lineRule="auto"/>
    </w:pPr>
  </w:style>
  <w:style w:type="paragraph" w:styleId="Quote">
    <w:name w:val="Quote"/>
    <w:basedOn w:val="Normal"/>
    <w:next w:val="Normal"/>
    <w:link w:val="QuoteChar"/>
    <w:uiPriority w:val="29"/>
    <w:qFormat/>
    <w:rsid w:val="00332434"/>
    <w:rPr>
      <w:i/>
      <w:iCs/>
      <w:sz w:val="24"/>
      <w:szCs w:val="24"/>
    </w:rPr>
  </w:style>
  <w:style w:type="character" w:customStyle="1" w:styleId="QuoteChar">
    <w:name w:val="Quote Char"/>
    <w:basedOn w:val="DefaultParagraphFont"/>
    <w:link w:val="Quote"/>
    <w:uiPriority w:val="29"/>
    <w:rsid w:val="00332434"/>
    <w:rPr>
      <w:i/>
      <w:iCs/>
      <w:sz w:val="24"/>
      <w:szCs w:val="24"/>
    </w:rPr>
  </w:style>
  <w:style w:type="paragraph" w:styleId="IntenseQuote">
    <w:name w:val="Intense Quote"/>
    <w:basedOn w:val="Normal"/>
    <w:next w:val="Normal"/>
    <w:link w:val="IntenseQuoteChar"/>
    <w:uiPriority w:val="30"/>
    <w:qFormat/>
    <w:rsid w:val="00332434"/>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332434"/>
    <w:rPr>
      <w:color w:val="DF2E28" w:themeColor="accent1"/>
      <w:sz w:val="24"/>
      <w:szCs w:val="24"/>
    </w:rPr>
  </w:style>
  <w:style w:type="character" w:styleId="SubtleEmphasis">
    <w:name w:val="Subtle Emphasis"/>
    <w:uiPriority w:val="19"/>
    <w:qFormat/>
    <w:rsid w:val="00332434"/>
    <w:rPr>
      <w:i/>
      <w:iCs/>
      <w:color w:val="711411" w:themeColor="accent1" w:themeShade="7F"/>
    </w:rPr>
  </w:style>
  <w:style w:type="character" w:styleId="IntenseEmphasis">
    <w:name w:val="Intense Emphasis"/>
    <w:uiPriority w:val="21"/>
    <w:qFormat/>
    <w:rsid w:val="00332434"/>
    <w:rPr>
      <w:b/>
      <w:bCs/>
      <w:caps/>
      <w:color w:val="711411" w:themeColor="accent1" w:themeShade="7F"/>
      <w:spacing w:val="10"/>
    </w:rPr>
  </w:style>
  <w:style w:type="character" w:styleId="SubtleReference">
    <w:name w:val="Subtle Reference"/>
    <w:uiPriority w:val="31"/>
    <w:qFormat/>
    <w:rsid w:val="00332434"/>
    <w:rPr>
      <w:b/>
      <w:bCs/>
      <w:color w:val="DF2E28" w:themeColor="accent1"/>
    </w:rPr>
  </w:style>
  <w:style w:type="character" w:styleId="IntenseReference">
    <w:name w:val="Intense Reference"/>
    <w:uiPriority w:val="32"/>
    <w:qFormat/>
    <w:rsid w:val="00332434"/>
    <w:rPr>
      <w:b/>
      <w:bCs/>
      <w:i/>
      <w:iCs/>
      <w:caps/>
      <w:color w:val="DF2E28" w:themeColor="accent1"/>
    </w:rPr>
  </w:style>
  <w:style w:type="character" w:styleId="BookTitle">
    <w:name w:val="Book Title"/>
    <w:uiPriority w:val="33"/>
    <w:qFormat/>
    <w:rsid w:val="00332434"/>
    <w:rPr>
      <w:b/>
      <w:bCs/>
      <w:i/>
      <w:iCs/>
      <w:spacing w:val="0"/>
    </w:rPr>
  </w:style>
  <w:style w:type="paragraph" w:styleId="TOCHeading">
    <w:name w:val="TOC Heading"/>
    <w:basedOn w:val="Heading1"/>
    <w:next w:val="Normal"/>
    <w:uiPriority w:val="39"/>
    <w:semiHidden/>
    <w:unhideWhenUsed/>
    <w:qFormat/>
    <w:rsid w:val="003324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7A7F-3DF3-472B-8E74-0F6DF4F3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Pappagallo</dc:creator>
  <cp:keywords/>
  <dc:description/>
  <cp:lastModifiedBy>Gina Pappagallo</cp:lastModifiedBy>
  <cp:revision>3</cp:revision>
  <dcterms:created xsi:type="dcterms:W3CDTF">2017-11-15T21:08:00Z</dcterms:created>
  <dcterms:modified xsi:type="dcterms:W3CDTF">2017-11-16T16:05:00Z</dcterms:modified>
</cp:coreProperties>
</file>