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6" w:name="content"/>
    <w:bookmarkStart w:id="35" w:name="에이전트-설정"/>
    <w:p>
      <w:pPr>
        <w:pStyle w:val="Heading1"/>
      </w:pPr>
      <w:r>
        <w:t xml:space="preserve">에이전트 설정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.agents/config.json</w:t>
      </w:r>
      <w:r>
        <w:rPr>
          <w:b/>
          <w:bCs/>
        </w:rPr>
        <w:t xml:space="preserve"> </w:t>
      </w:r>
      <w:r>
        <w:rPr>
          <w:b/>
          <w:bCs/>
        </w:rPr>
        <w:t xml:space="preserve">구조:</w:t>
      </w:r>
      <w:r>
        <w:t xml:space="preserve"> </w:t>
      </w:r>
      <w:r>
        <w:t xml:space="preserve">이 파일에는 활성 에이전트 이름(</w:t>
      </w:r>
      <w:r>
        <w:rPr>
          <w:rStyle w:val="VerbatimChar"/>
        </w:rPr>
        <w:t xml:space="preserve">"active"</w:t>
      </w:r>
      <w:r>
        <w:t xml:space="preserve">)과 훅 설정(</w:t>
      </w:r>
      <w:r>
        <w:rPr>
          <w:rStyle w:val="VerbatimChar"/>
        </w:rPr>
        <w:t xml:space="preserve">"hooks"</w:t>
      </w:r>
      <w:r>
        <w:t xml:space="preserve">) 등이 포함됩니다. 기본값은</w:t>
      </w:r>
      <w:r>
        <w:t xml:space="preserve"> </w:t>
      </w:r>
      <w:r>
        <w:rPr>
          <w:rStyle w:val="VerbatimChar"/>
        </w:rPr>
        <w:t xml:space="preserve">"gemini"</w:t>
      </w:r>
      <w:r>
        <w:t xml:space="preserve">이며,</w:t>
      </w:r>
      <w:r>
        <w:t xml:space="preserve"> </w:t>
      </w:r>
      <w:r>
        <w:rPr>
          <w:rStyle w:val="VerbatimChar"/>
        </w:rPr>
        <w:t xml:space="preserve">invoke agent.set --name &lt;agent&gt;</w:t>
      </w:r>
      <w:r>
        <w:t xml:space="preserve"> </w:t>
      </w:r>
      <w:r>
        <w:t xml:space="preserve">명령으로 변경 가능합니다. 실제 활성 에이전트는 우선적으로</w:t>
      </w:r>
      <w:r>
        <w:t xml:space="preserve"> </w:t>
      </w:r>
      <w:r>
        <w:rPr>
          <w:rStyle w:val="VerbatimChar"/>
        </w:rPr>
        <w:t xml:space="preserve">ACTIVE_AGENT</w:t>
      </w:r>
      <w:r>
        <w:t xml:space="preserve"> </w:t>
      </w:r>
      <w:r>
        <w:t xml:space="preserve">환경변수로 지정하며, 없으면 config.json의</w:t>
      </w:r>
      <w:r>
        <w:t xml:space="preserve"> </w:t>
      </w:r>
      <w:r>
        <w:rPr>
          <w:rStyle w:val="VerbatimChar"/>
        </w:rPr>
        <w:t xml:space="preserve">"active"</w:t>
      </w:r>
      <w:r>
        <w:t xml:space="preserve"> </w:t>
      </w:r>
      <w:r>
        <w:t xml:space="preserve">값을 사용합니다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비상 래퍼 토글:</w:t>
      </w:r>
      <w:r>
        <w:t xml:space="preserve"> </w:t>
      </w:r>
      <w:r>
        <w:rPr>
          <w:rStyle w:val="VerbatimChar"/>
        </w:rPr>
        <w:t xml:space="preserve">.agents/emergency.json</w:t>
      </w:r>
      <w:r>
        <w:t xml:space="preserve"> </w:t>
      </w:r>
      <w:r>
        <w:t xml:space="preserve">파일의</w:t>
      </w:r>
      <w:r>
        <w:t xml:space="preserve"> </w:t>
      </w:r>
      <w:r>
        <w:rPr>
          <w:rStyle w:val="VerbatimChar"/>
        </w:rPr>
        <w:t xml:space="preserve">"enabled": true</w:t>
      </w:r>
      <w:r>
        <w:t xml:space="preserve">로 설정하면 Codex CLI 호출이</w:t>
      </w:r>
      <w:r>
        <w:t xml:space="preserve"> </w:t>
      </w:r>
      <w:r>
        <w:rPr>
          <w:rStyle w:val="VerbatimChar"/>
        </w:rPr>
        <w:t xml:space="preserve">tools/codex_emergency.ps1</w:t>
      </w:r>
      <w:r>
        <w:t xml:space="preserve"> </w:t>
      </w:r>
      <w:r>
        <w:t xml:space="preserve">래퍼를 통해 실행되도록 설정됩니다. 이 상태에서는 환경변수(</w:t>
      </w:r>
      <w:r>
        <w:rPr>
          <w:rStyle w:val="VerbatimChar"/>
        </w:rPr>
        <w:t xml:space="preserve">CODEX_…</w:t>
      </w:r>
      <w:r>
        <w:t xml:space="preserve">)를 통해</w:t>
      </w:r>
      <w:r>
        <w:t xml:space="preserve"> </w:t>
      </w:r>
      <w:r>
        <w:rPr>
          <w:rStyle w:val="VerbatimChar"/>
        </w:rPr>
        <w:t xml:space="preserve">rps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max_tokens</w:t>
      </w:r>
      <w:r>
        <w:t xml:space="preserve">,</w:t>
      </w:r>
      <w:r>
        <w:t xml:space="preserve"> </w:t>
      </w:r>
      <w:r>
        <w:rPr>
          <w:rStyle w:val="VerbatimChar"/>
        </w:rPr>
        <w:t xml:space="preserve">retry</w:t>
      </w:r>
      <w:r>
        <w:t xml:space="preserve"> </w:t>
      </w:r>
      <w:r>
        <w:t xml:space="preserve">등의 값이 주입되며, 비상모드 해제 시</w:t>
      </w:r>
      <w:r>
        <w:t xml:space="preserve"> </w:t>
      </w:r>
      <w:r>
        <w:rPr>
          <w:rStyle w:val="VerbatimChar"/>
        </w:rPr>
        <w:t xml:space="preserve">"enabled": false</w:t>
      </w:r>
      <w:r>
        <w:t xml:space="preserve">로 변경 후 세션을 재시작합니다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에이전트 전환 정책:</w:t>
      </w:r>
      <w:r>
        <w:t xml:space="preserve"> </w:t>
      </w:r>
      <w:r>
        <w:t xml:space="preserve">현재 활성 에이전트는</w:t>
      </w:r>
      <w:r>
        <w:t xml:space="preserve"> </w:t>
      </w:r>
      <w:r>
        <w:rPr>
          <w:rStyle w:val="VerbatimChar"/>
        </w:rPr>
        <w:t xml:space="preserve">invoke agent.status</w:t>
      </w:r>
      <w:r>
        <w:t xml:space="preserve">로 확인 가능하며,</w:t>
      </w:r>
      <w:r>
        <w:t xml:space="preserve"> </w:t>
      </w:r>
      <w:r>
        <w:rPr>
          <w:rStyle w:val="VerbatimChar"/>
        </w:rPr>
        <w:t xml:space="preserve">invoke agent.set --name codex</w:t>
      </w:r>
      <w:r>
        <w:t xml:space="preserve"> </w:t>
      </w:r>
      <w:r>
        <w:t xml:space="preserve">처럼 명령어로 전환합니다. config.json의</w:t>
      </w:r>
      <w:r>
        <w:t xml:space="preserve"> </w:t>
      </w:r>
      <w:r>
        <w:rPr>
          <w:rStyle w:val="VerbatimChar"/>
        </w:rPr>
        <w:t xml:space="preserve">"active"</w:t>
      </w:r>
      <w:r>
        <w:t xml:space="preserve"> </w:t>
      </w:r>
      <w:r>
        <w:t xml:space="preserve">값을 업데이트하는 스크립트(</w:t>
      </w:r>
      <w:r>
        <w:rPr>
          <w:rStyle w:val="VerbatimChar"/>
        </w:rPr>
        <w:t xml:space="preserve">scripts/agent_manager.py</w:t>
      </w:r>
      <w:r>
        <w:t xml:space="preserve">)가 있어,</w:t>
      </w:r>
      <w:r>
        <w:t xml:space="preserve"> </w:t>
      </w:r>
      <w:r>
        <w:rPr>
          <w:rStyle w:val="VerbatimChar"/>
        </w:rPr>
        <w:t xml:space="preserve">ACTIVE_AGENT</w:t>
      </w:r>
      <w:r>
        <w:t xml:space="preserve">를 일시적으로 설정하여 프로세스 단위로 라벨링할 수도 있습니다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Codex와 Gemini 에이전트 간에는 “파일 수정 프로토콜”이 정의되어 있어 시스템 파일 수정은 Codex가 직접 수행하고, Gemini는 사용자의 승인 후 Codex에게 작업 메시지를 보내는 방식으로 협업합니다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bookmarkStart w:id="28" w:name="git-훅보안-정책"/>
    <w:p>
      <w:pPr>
        <w:pStyle w:val="Heading2"/>
      </w:pPr>
      <w:r>
        <w:t xml:space="preserve">Git 훅/보안 정책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Pre-commit 훅 동작:</w:t>
      </w:r>
      <w:r>
        <w:t xml:space="preserve"> </w:t>
      </w:r>
      <w:r>
        <w:rPr>
          <w:rStyle w:val="VerbatimChar"/>
        </w:rPr>
        <w:t xml:space="preserve">.agents/config.json</w:t>
      </w:r>
      <w:r>
        <w:t xml:space="preserve">의</w:t>
      </w:r>
      <w:r>
        <w:t xml:space="preserve"> </w:t>
      </w:r>
      <w:r>
        <w:rPr>
          <w:rStyle w:val="VerbatimChar"/>
        </w:rPr>
        <w:t xml:space="preserve">"hooks.enabled"</w:t>
      </w:r>
      <w:r>
        <w:t xml:space="preserve"> </w:t>
      </w:r>
      <w:r>
        <w:t xml:space="preserve">값으로 전역 훅 활성화/비활성화를 제어합니다</w:t>
      </w:r>
      <w:hyperlink r:id="rId24">
        <w:r>
          <w:rPr>
            <w:rStyle w:val="Hyperlink"/>
          </w:rPr>
          <w:t xml:space="preserve">[4]</w:t>
        </w:r>
      </w:hyperlink>
      <w:r>
        <w:t xml:space="preserve">. 커밋 시 기본적으로</w:t>
      </w:r>
      <w:r>
        <w:t xml:space="preserve"> </w:t>
      </w:r>
      <w:r>
        <w:rPr>
          <w:rStyle w:val="VerbatimChar"/>
        </w:rPr>
        <w:t xml:space="preserve">invoke commit_safe</w:t>
      </w:r>
      <w:r>
        <w:t xml:space="preserve">를 사용하며, 인터랙티브한 변경 사항 확인을 건너뛰려면</w:t>
      </w:r>
      <w:r>
        <w:t xml:space="preserve"> </w:t>
      </w:r>
      <w:r>
        <w:rPr>
          <w:rStyle w:val="VerbatimChar"/>
        </w:rPr>
        <w:t xml:space="preserve">--skip-diff-confirm</w:t>
      </w:r>
      <w:r>
        <w:t xml:space="preserve"> </w:t>
      </w:r>
      <w:r>
        <w:t xml:space="preserve">플래그를 추가하거나 환경변수</w:t>
      </w:r>
      <w:r>
        <w:t xml:space="preserve"> </w:t>
      </w:r>
      <w:r>
        <w:rPr>
          <w:rStyle w:val="VerbatimChar"/>
        </w:rPr>
        <w:t xml:space="preserve">SKIP_DIFF_CONFIRM=1</w:t>
      </w:r>
      <w:r>
        <w:t xml:space="preserve">을 설정합니다</w:t>
      </w:r>
      <w:hyperlink r:id="rId24">
        <w:r>
          <w:rPr>
            <w:rStyle w:val="Hyperlink"/>
          </w:rPr>
          <w:t xml:space="preserve">[4]</w:t>
        </w:r>
      </w:hyperlink>
      <w:r>
        <w:t xml:space="preserve">. 외부 GUI 툴(Sourcetree 등) 사용 시에는 훅을 끄도록 권장합니다.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Secrets Guard:</w:t>
      </w:r>
      <w:r>
        <w:t xml:space="preserve"> </w:t>
      </w:r>
      <w:r>
        <w:t xml:space="preserve">커밋 시</w:t>
      </w:r>
      <w:r>
        <w:t xml:space="preserve"> </w:t>
      </w:r>
      <w:r>
        <w:rPr>
          <w:rStyle w:val="VerbatimChar"/>
        </w:rPr>
        <w:t xml:space="preserve">.gemini/</w:t>
      </w:r>
      <w:r>
        <w:t xml:space="preserve"> </w:t>
      </w:r>
      <w:r>
        <w:t xml:space="preserve">디렉터리의 민감파일(</w:t>
      </w:r>
      <w:r>
        <w:rPr>
          <w:rStyle w:val="VerbatimChar"/>
        </w:rPr>
        <w:t xml:space="preserve">oauth, creds, token, secret</w:t>
      </w:r>
      <w:r>
        <w:t xml:space="preserve">, 확장자 .json/.db/.sqlite/.pem/.p12/.key 등)과</w:t>
      </w:r>
      <w:r>
        <w:t xml:space="preserve"> </w:t>
      </w:r>
      <w:r>
        <w:rPr>
          <w:rStyle w:val="VerbatimChar"/>
        </w:rPr>
        <w:t xml:space="preserve">projects/</w:t>
      </w:r>
      <w:r>
        <w:t xml:space="preserve"> </w:t>
      </w:r>
      <w:r>
        <w:t xml:space="preserve">경로는 스테이징 자체를 차단합니다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.githooks/pre-commit</w:t>
      </w:r>
      <w:r>
        <w:t xml:space="preserve">과</w:t>
      </w:r>
      <w:r>
        <w:t xml:space="preserve"> </w:t>
      </w:r>
      <w:r>
        <w:rPr>
          <w:rStyle w:val="VerbatimChar"/>
        </w:rPr>
        <w:t xml:space="preserve">scripts/hooks/precommit_secrets_guard.py</w:t>
      </w:r>
      <w:r>
        <w:t xml:space="preserve">가 이러한 패턴을 검사하여 위반 시 커밋을 중단합니다. 예를 들어</w:t>
      </w:r>
      <w:r>
        <w:t xml:space="preserve"> </w:t>
      </w:r>
      <w:r>
        <w:rPr>
          <w:rStyle w:val="VerbatimChar"/>
        </w:rPr>
        <w:t xml:space="preserve">.gemini/</w:t>
      </w:r>
      <w:r>
        <w:t xml:space="preserve"> </w:t>
      </w:r>
      <w:r>
        <w:t xml:space="preserve">내 토큰이나 인증 정보 파일은 로컬 전용으로 간주되어 커밋이 금지됩니다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.gemini/</w:t>
      </w:r>
      <w:r>
        <w:rPr>
          <w:b/>
          <w:bCs/>
        </w:rPr>
        <w:t xml:space="preserve"> </w:t>
      </w:r>
      <w:r>
        <w:rPr>
          <w:b/>
          <w:bCs/>
        </w:rPr>
        <w:t xml:space="preserve">보안 규칙:</w:t>
      </w:r>
      <w:r>
        <w:t xml:space="preserve"> </w:t>
      </w:r>
      <w:r>
        <w:rPr>
          <w:rStyle w:val="VerbatimChar"/>
        </w:rPr>
        <w:t xml:space="preserve">.gemini/</w:t>
      </w:r>
      <w:r>
        <w:t xml:space="preserve"> </w:t>
      </w:r>
      <w:r>
        <w:t xml:space="preserve">폴더는 로컬 설정·비밀 정보 저장용입니다. 이에 따라</w:t>
      </w:r>
      <w:r>
        <w:t xml:space="preserve"> </w:t>
      </w:r>
      <w:r>
        <w:rPr>
          <w:rStyle w:val="VerbatimChar"/>
        </w:rPr>
        <w:t xml:space="preserve">*.creds*.json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*oauth*.*</w:t>
      </w:r>
      <w:r>
        <w:t xml:space="preserve"> </w:t>
      </w:r>
      <w:r>
        <w:t xml:space="preserve">등 인증 정보 파일은 절대 커밋하지 않습니다</w:t>
      </w:r>
      <w:hyperlink r:id="rId25">
        <w:r>
          <w:rPr>
            <w:rStyle w:val="Hyperlink"/>
          </w:rPr>
          <w:t xml:space="preserve">[5]</w:t>
        </w:r>
      </w:hyperlink>
      <w:r>
        <w:t xml:space="preserve">. 유일하게 버전 관리가 허용되는 파일은</w:t>
      </w:r>
      <w:r>
        <w:t xml:space="preserve"> </w:t>
      </w:r>
      <w:r>
        <w:rPr>
          <w:rStyle w:val="VerbatimChar"/>
        </w:rPr>
        <w:t xml:space="preserve">context_policy.yaml</w:t>
      </w:r>
      <w:r>
        <w:t xml:space="preserve">뿐으로, 이 파일은 컨텍스트 생성 정책(whitelist 스키마)을 정의합니다</w:t>
      </w:r>
      <w:hyperlink r:id="rId26">
        <w:r>
          <w:rPr>
            <w:rStyle w:val="Hyperlink"/>
          </w:rPr>
          <w:t xml:space="preserve">[6]</w:t>
        </w:r>
      </w:hyperlink>
      <w:r>
        <w:t xml:space="preserve">. 컨텍스트 정책은</w:t>
      </w:r>
      <w:r>
        <w:t xml:space="preserve"> </w:t>
      </w:r>
      <w:r>
        <w:rPr>
          <w:rStyle w:val="VerbatimChar"/>
        </w:rPr>
        <w:t xml:space="preserve">sources</w:t>
      </w:r>
      <w:r>
        <w:t xml:space="preserve">,</w:t>
      </w:r>
      <w:r>
        <w:t xml:space="preserve"> </w:t>
      </w:r>
      <w:r>
        <w:rPr>
          <w:rStyle w:val="VerbatimChar"/>
        </w:rPr>
        <w:t xml:space="preserve">tokens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context_limits</w:t>
      </w:r>
      <w:r>
        <w:t xml:space="preserve"> </w:t>
      </w:r>
      <w:r>
        <w:t xml:space="preserve">키만 유효하며, 다른 키는 무시되거나 향후 제거됩니다</w:t>
      </w:r>
      <w:hyperlink r:id="rId26">
        <w:r>
          <w:rPr>
            <w:rStyle w:val="Hyperlink"/>
          </w:rPr>
          <w:t xml:space="preserve">[6]</w:t>
        </w:r>
      </w:hyperlink>
      <w:r>
        <w:t xml:space="preserve">. 비밀·토큰 노출 시에는 즉시</w:t>
      </w:r>
      <w:r>
        <w:t xml:space="preserve"> </w:t>
      </w:r>
      <w:r>
        <w:rPr>
          <w:b/>
          <w:bCs/>
        </w:rPr>
        <w:t xml:space="preserve">키 회전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Git 이력 정리</w:t>
      </w:r>
      <w:r>
        <w:t xml:space="preserve"> </w:t>
      </w:r>
      <w:r>
        <w:t xml:space="preserve">절차를 따라야 합니다</w:t>
      </w:r>
      <w:hyperlink r:id="rId25">
        <w:r>
          <w:rPr>
            <w:rStyle w:val="Hyperlink"/>
          </w:rPr>
          <w:t xml:space="preserve">[5]</w:t>
        </w:r>
      </w:hyperlink>
      <w:hyperlink r:id="rId27">
        <w:r>
          <w:rPr>
            <w:rStyle w:val="Hyperlink"/>
          </w:rPr>
          <w:t xml:space="preserve">[7]</w:t>
        </w:r>
      </w:hyperlink>
      <w:r>
        <w:t xml:space="preserve">.</w:t>
      </w:r>
    </w:p>
    <w:bookmarkEnd w:id="28"/>
    <w:bookmarkStart w:id="31" w:name="품질-게이트"/>
    <w:p>
      <w:pPr>
        <w:pStyle w:val="Heading2"/>
      </w:pPr>
      <w:r>
        <w:t xml:space="preserve">품질 게이트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테스트 전략:</w:t>
      </w:r>
      <w:r>
        <w:t xml:space="preserve"> </w:t>
      </w:r>
      <w:r>
        <w:rPr>
          <w:rStyle w:val="VerbatimChar"/>
        </w:rPr>
        <w:t xml:space="preserve">pytest -q</w:t>
      </w:r>
      <w:r>
        <w:t xml:space="preserve"> </w:t>
      </w:r>
      <w:r>
        <w:t xml:space="preserve">명령으로 전체 테스트를 통과해야 합니다. 프로젝트에 정의된 테스트들이 pytest.ini 설정(예: xfail·mark 등) 아래에서 정상 실행되어야 합니다. 예를 들어</w:t>
      </w:r>
      <w:r>
        <w:t xml:space="preserve"> </w:t>
      </w:r>
      <w:r>
        <w:rPr>
          <w:rStyle w:val="VerbatimChar"/>
        </w:rPr>
        <w:t xml:space="preserve">invoke test</w:t>
      </w:r>
      <w:r>
        <w:t xml:space="preserve">로 테스트를 실행하여 모든 테스트가 성공해야 PR 머지가 가능합니다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주요 의존성: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에는 주요 라이브러리가 명시되어 있습니다. 예를 들어 Invoke(태스크 관리), PyYAML(구성 파일 파싱), rich(콘솔 출력), LLM SDK(예: Codex/Gemini 클라이언트) 등과 테스트/분석 도구(pytest, mypy, ruff 등)가 포함됩니다. 개발 환경은 venv 기반이 권장되며, Windows 환경에서는</w:t>
      </w:r>
      <w:r>
        <w:t xml:space="preserve"> </w:t>
      </w:r>
      <w:r>
        <w:rPr>
          <w:rStyle w:val="VerbatimChar"/>
        </w:rPr>
        <w:t xml:space="preserve">%REPO%/venv/Scripts/python.exe</w:t>
      </w:r>
      <w:r>
        <w:t xml:space="preserve">를, 그렇지 않으면 시스템 파이썬을 사용하도록 권장합니다</w:t>
      </w:r>
      <w:hyperlink r:id="rId30">
        <w:r>
          <w:rPr>
            <w:rStyle w:val="Hyperlink"/>
          </w:rPr>
          <w:t xml:space="preserve">[9]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정적 분석 및 CI:</w:t>
      </w:r>
      <w:r>
        <w:t xml:space="preserve"> </w:t>
      </w:r>
      <w:r>
        <w:t xml:space="preserve">코드 품질 강화를 위해 ruff(스타일·버그 탐지), mypy(타입 검증) 등의 정적분석 도구와 비밀 검사(Secret Scan)를 CI 파이프라인에 도입합니다</w:t>
      </w:r>
      <w:hyperlink r:id="rId29">
        <w:r>
          <w:rPr>
            <w:rStyle w:val="Hyperlink"/>
          </w:rPr>
          <w:t xml:space="preserve">[8]</w:t>
        </w:r>
      </w:hyperlink>
      <w:r>
        <w:t xml:space="preserve">. 모든 PR은 Windows 기반 CI(예: GitHub Actions)에서 이들 도구와 테스트를 통과해야 병합할 수 있습니다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bookmarkEnd w:id="31"/>
    <w:bookmarkStart w:id="32" w:name="운영-표준-연계"/>
    <w:p>
      <w:pPr>
        <w:pStyle w:val="Heading2"/>
      </w:pPr>
      <w:r>
        <w:t xml:space="preserve">운영 표준 연계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표준과 설정의 일치:</w:t>
      </w:r>
      <w:r>
        <w:t xml:space="preserve"> </w:t>
      </w:r>
      <w:r>
        <w:t xml:space="preserve">GEMINI.md에서 명시한 운영 원칙(Windows-first, UTF-8, 레포 내부 작업, 비밀 커밋 금지 등)은 실제 설정에 반영되어 있습니다. 예를 들어 Windows 우선 정책(</w:t>
      </w:r>
      <w:r>
        <w:rPr>
          <w:rStyle w:val="VerbatimChar"/>
        </w:rPr>
        <w:t xml:space="preserve">Python 직접 호출</w:t>
      </w:r>
      <w:r>
        <w:t xml:space="preserve">,</w:t>
      </w:r>
      <w:r>
        <w:t xml:space="preserve"> </w:t>
      </w:r>
      <w:r>
        <w:rPr>
          <w:rStyle w:val="VerbatimChar"/>
        </w:rPr>
        <w:t xml:space="preserve">UTF-8 고정</w:t>
      </w:r>
      <w:r>
        <w:t xml:space="preserve">)이 문서화되어 있으며</w:t>
      </w:r>
      <w:hyperlink r:id="rId30">
        <w:r>
          <w:rPr>
            <w:rStyle w:val="Hyperlink"/>
          </w:rPr>
          <w:t xml:space="preserve">[9]</w:t>
        </w:r>
      </w:hyperlink>
      <w:r>
        <w:t xml:space="preserve">, 실제 셸 프로필 스크립트에도 PowerShell 7 프로필로 UTF-8 인코딩 설정 등이 포함되어 있습니다.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Git 훅 및 시크릿 관리:</w:t>
      </w:r>
      <w:r>
        <w:t xml:space="preserve"> </w:t>
      </w:r>
      <w:r>
        <w:t xml:space="preserve">GEMINI.md는</w:t>
      </w:r>
      <w:r>
        <w:t xml:space="preserve"> </w:t>
      </w:r>
      <w:r>
        <w:rPr>
          <w:rStyle w:val="VerbatimChar"/>
        </w:rPr>
        <w:t xml:space="preserve">.gemini/*</w:t>
      </w:r>
      <w:r>
        <w:t xml:space="preserve"> </w:t>
      </w:r>
      <w:r>
        <w:t xml:space="preserve">내 비밀 금지와 프로젝트 로컬 작업 등을 규정하고 있으며</w:t>
      </w:r>
      <w:hyperlink r:id="rId25">
        <w:r>
          <w:rPr>
            <w:rStyle w:val="Hyperlink"/>
          </w:rPr>
          <w:t xml:space="preserve">[5]</w:t>
        </w:r>
      </w:hyperlink>
      <w:r>
        <w:t xml:space="preserve">, 실질적으로는 pre-commit 가드 스크립트가 이를 구현합니다. 훅 온/오프 토글 기능(</w:t>
      </w:r>
      <w:r>
        <w:rPr>
          <w:rStyle w:val="VerbatimChar"/>
        </w:rPr>
        <w:t xml:space="preserve">invoke git.set-hooks</w:t>
      </w:r>
      <w:r>
        <w:t xml:space="preserve">)과</w:t>
      </w:r>
      <w:r>
        <w:t xml:space="preserve"> </w:t>
      </w:r>
      <w:r>
        <w:rPr>
          <w:rStyle w:val="VerbatimChar"/>
        </w:rPr>
        <w:t xml:space="preserve">SKIP_DIFF_CONFIRM</w:t>
      </w:r>
      <w:r>
        <w:t xml:space="preserve"> </w:t>
      </w:r>
      <w:r>
        <w:t xml:space="preserve">플래그도 문서에 언급된 대로 적용되어 있습니다</w:t>
      </w:r>
      <w:hyperlink r:id="rId24">
        <w:r>
          <w:rPr>
            <w:rStyle w:val="Hyperlink"/>
          </w:rPr>
          <w:t xml:space="preserve">[4]</w:t>
        </w:r>
      </w:hyperlink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품질 게이트 연계:</w:t>
      </w:r>
      <w:r>
        <w:t xml:space="preserve"> </w:t>
      </w:r>
      <w:r>
        <w:t xml:space="preserve">문서에는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통과와 정적 분석 도입, Windows CI 필수 통과 등이 명시되어 있으며</w:t>
      </w:r>
      <w:hyperlink r:id="rId29">
        <w:r>
          <w:rPr>
            <w:rStyle w:val="Hyperlink"/>
          </w:rPr>
          <w:t xml:space="preserve">[8]</w:t>
        </w:r>
      </w:hyperlink>
      <w:r>
        <w:t xml:space="preserve">, 실제 CI 설정에서도 해당 조건이 병합 규칙으로 적용됩니다. 즉, 로컬</w:t>
      </w:r>
      <w:r>
        <w:t xml:space="preserve"> </w:t>
      </w:r>
      <w:r>
        <w:rPr>
          <w:rStyle w:val="VerbatimChar"/>
        </w:rPr>
        <w:t xml:space="preserve">invoke test</w:t>
      </w:r>
      <w:r>
        <w:t xml:space="preserve">와 원격 빌드 모두에서 동일한 품질 기준이 유지됩니다. 이처럼 운영 표준이 각 설정 파일 및 CI 워크플로우에 충실히 반영되어, 보안·품질이 통일성 있게 관리되고 있습니다</w:t>
      </w:r>
      <w:hyperlink r:id="rId25">
        <w:r>
          <w:rPr>
            <w:rStyle w:val="Hyperlink"/>
          </w:rPr>
          <w:t xml:space="preserve">[5]</w:t>
        </w:r>
      </w:hyperlink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bookmarkEnd w:id="32"/>
    <w:bookmarkStart w:id="33" w:name="장점과-한계"/>
    <w:p>
      <w:pPr>
        <w:pStyle w:val="Heading2"/>
      </w:pPr>
      <w:r>
        <w:t xml:space="preserve">장점과 한계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장점:</w:t>
      </w:r>
      <w:r>
        <w:t xml:space="preserve"> </w:t>
      </w:r>
      <w:r>
        <w:t xml:space="preserve">엄격한 시크릿 관리와 훅 정책 덕분에 비밀 유출 위험을 줄이고, 모든 변경사항에 대해 통일된 품질 검사(테스트·정적 분석)를 보장합니다. 운영 환경·절차가 문서화되어 있어 재현성과 인수인계가 용이합니다. 예를 들어 비밀 키 노출 시 회전·로그 정리 절차가 명확히 정의되어 있습니다</w:t>
      </w:r>
      <w:hyperlink r:id="rId25">
        <w:r>
          <w:rPr>
            <w:rStyle w:val="Hyperlink"/>
          </w:rPr>
          <w:t xml:space="preserve">[5]</w:t>
        </w:r>
      </w:hyperlink>
      <w:hyperlink r:id="rId27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한계:</w:t>
      </w:r>
      <w:r>
        <w:t xml:space="preserve"> </w:t>
      </w:r>
      <w:r>
        <w:t xml:space="preserve">그러나</w:t>
      </w:r>
      <w:r>
        <w:t xml:space="preserve"> </w:t>
      </w:r>
      <w:r>
        <w:rPr>
          <w:b/>
          <w:bCs/>
        </w:rPr>
        <w:t xml:space="preserve">Windows-first</w:t>
      </w:r>
      <w:r>
        <w:t xml:space="preserve"> </w:t>
      </w:r>
      <w:r>
        <w:t xml:space="preserve">정책(예: PowerShell/인코딩 고정)은 다른 OS에서의 사용을 제약할 수 있습니다</w:t>
      </w:r>
      <w:hyperlink r:id="rId30">
        <w:r>
          <w:rPr>
            <w:rStyle w:val="Hyperlink"/>
          </w:rPr>
          <w:t xml:space="preserve">[9]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SKIP_DIFF_CONFIRM</w:t>
      </w:r>
      <w:r>
        <w:t xml:space="preserve"> </w:t>
      </w:r>
      <w:r>
        <w:t xml:space="preserve">환경변수나 훅 비활성 옵션은 사용자가 손쉽게 보안 검사를 우회할 가능성을 열어두며, 훅이 완전히 신뢰될 수는 없습니다. 또한</w:t>
      </w:r>
      <w:r>
        <w:t xml:space="preserve"> </w:t>
      </w:r>
      <w:r>
        <w:rPr>
          <w:rStyle w:val="VerbatimChar"/>
        </w:rPr>
        <w:t xml:space="preserve">.gemini/</w:t>
      </w:r>
      <w:r>
        <w:t xml:space="preserve">와 같은 로컬 비밀 관리 구조는 초깃값 설정과 키 갱신 관리가 다소 복잡하여 사용자 부담이 될 수 있습니다.</w:t>
      </w:r>
    </w:p>
    <w:bookmarkEnd w:id="33"/>
    <w:bookmarkStart w:id="34" w:name="사용-맥락-요약"/>
    <w:p>
      <w:pPr>
        <w:pStyle w:val="Heading2"/>
      </w:pPr>
      <w:r>
        <w:t xml:space="preserve">사용 맥락 요약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커밋 제한:</w:t>
      </w:r>
      <w:r>
        <w:t xml:space="preserve"> </w:t>
      </w:r>
      <w:r>
        <w:rPr>
          <w:rStyle w:val="VerbatimChar"/>
        </w:rPr>
        <w:t xml:space="preserve">.gemini/</w:t>
      </w:r>
      <w:r>
        <w:t xml:space="preserve"> </w:t>
      </w:r>
      <w:r>
        <w:t xml:space="preserve">디렉터리 및</w:t>
      </w:r>
      <w:r>
        <w:t xml:space="preserve"> </w:t>
      </w:r>
      <w:r>
        <w:rPr>
          <w:rStyle w:val="VerbatimChar"/>
        </w:rPr>
        <w:t xml:space="preserve">projects/</w:t>
      </w:r>
      <w:r>
        <w:t xml:space="preserve"> </w:t>
      </w:r>
      <w:r>
        <w:t xml:space="preserve">아래의 비밀/토큰 파일은</w:t>
      </w:r>
      <w:r>
        <w:t xml:space="preserve"> </w:t>
      </w:r>
      <w:r>
        <w:rPr>
          <w:b/>
          <w:bCs/>
        </w:rPr>
        <w:t xml:space="preserve">절대 커밋해서는 안 됩니다</w:t>
      </w:r>
      <w:hyperlink r:id="rId25">
        <w:r>
          <w:rPr>
            <w:rStyle w:val="Hyperlink"/>
          </w:rPr>
          <w:t xml:space="preserve">[5]</w:t>
        </w:r>
      </w:hyperlink>
      <w:r>
        <w:t xml:space="preserve">. 이를 위반하면 pre-commit 스크립트가 커밋을 차단합니다.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안전한 커밋:</w:t>
      </w:r>
      <w:r>
        <w:t xml:space="preserve"> </w:t>
      </w:r>
      <w:r>
        <w:t xml:space="preserve">변경사항을 커밋할 때는</w:t>
      </w:r>
      <w:r>
        <w:t xml:space="preserve"> </w:t>
      </w:r>
      <w:r>
        <w:rPr>
          <w:rStyle w:val="VerbatimChar"/>
        </w:rPr>
        <w:t xml:space="preserve">invoke git.review</w:t>
      </w:r>
      <w:r>
        <w:t xml:space="preserve">나</w:t>
      </w:r>
      <w:r>
        <w:t xml:space="preserve"> </w:t>
      </w:r>
      <w:r>
        <w:rPr>
          <w:rStyle w:val="VerbatimChar"/>
        </w:rPr>
        <w:t xml:space="preserve">invoke commit_safe</w:t>
      </w:r>
      <w:r>
        <w:t xml:space="preserve">를 사용하고, Diff 확인이 필요 없으면</w:t>
      </w:r>
      <w:r>
        <w:t xml:space="preserve"> </w:t>
      </w:r>
      <w:r>
        <w:rPr>
          <w:rStyle w:val="VerbatimChar"/>
        </w:rPr>
        <w:t xml:space="preserve">SKIP_DIFF_CONFIRM=1</w:t>
      </w:r>
      <w:r>
        <w:t xml:space="preserve">을 설정합니다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테스트 및 CI 준수:</w:t>
      </w:r>
      <w:r>
        <w:t xml:space="preserve"> </w:t>
      </w:r>
      <w:r>
        <w:t xml:space="preserve">모든 코드 변경은</w:t>
      </w:r>
      <w:r>
        <w:t xml:space="preserve"> </w:t>
      </w:r>
      <w:r>
        <w:rPr>
          <w:rStyle w:val="VerbatimChar"/>
        </w:rPr>
        <w:t xml:space="preserve">pytest -q</w:t>
      </w:r>
      <w:r>
        <w:t xml:space="preserve"> </w:t>
      </w:r>
      <w:r>
        <w:t xml:space="preserve">테스트를 통과해야 하며, 정적분석(rsss/ruff/mypy)도 주기적으로 수행해야 합니다. PR을 병합하려면 Windows 기반 CI가 이들 체크를 모두 성공시켜야 합니다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컨텍스트 정책:</w:t>
      </w:r>
      <w:r>
        <w:t xml:space="preserve"> </w:t>
      </w:r>
      <w:r>
        <w:t xml:space="preserve">LLM 프롬프트 생성 시</w:t>
      </w:r>
      <w:r>
        <w:t xml:space="preserve"> </w:t>
      </w:r>
      <w:r>
        <w:rPr>
          <w:rStyle w:val="VerbatimChar"/>
        </w:rPr>
        <w:t xml:space="preserve">.gemini/context_policy.yaml</w:t>
      </w:r>
      <w:r>
        <w:t xml:space="preserve">에 정의된 스키마(</w:t>
      </w:r>
      <w:r>
        <w:rPr>
          <w:rStyle w:val="VerbatimChar"/>
        </w:rPr>
        <w:t xml:space="preserve">sources</w:t>
      </w:r>
      <w:r>
        <w:t xml:space="preserve">,</w:t>
      </w:r>
      <w:r>
        <w:t xml:space="preserve"> </w:t>
      </w:r>
      <w:r>
        <w:rPr>
          <w:rStyle w:val="VerbatimChar"/>
        </w:rPr>
        <w:t xml:space="preserve">tokens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context_limits</w:t>
      </w:r>
      <w:r>
        <w:t xml:space="preserve">)만 사용해야 하며, 이 파일만 버전 관리가 허용됩니다</w:t>
      </w:r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기타:</w:t>
      </w:r>
      <w:r>
        <w:t xml:space="preserve"> </w:t>
      </w:r>
      <w:r>
        <w:t xml:space="preserve">작업 허브(</w:t>
      </w:r>
      <w:r>
        <w:rPr>
          <w:rStyle w:val="VerbatimChar"/>
        </w:rPr>
        <w:t xml:space="preserve">docs/HUB.md</w:t>
      </w:r>
      <w:r>
        <w:t xml:space="preserve">) 절차, 파일 수정 프로토콜(파일 직접 수정은 Codex 담당) 등은 AGENTS.md/GEMINI.md에 명시된 정책을 따릅니다. Claude 기반 작업 시에도 이 모든 정책을 준수해야 합니다. 이는 곧</w:t>
      </w:r>
      <w:r>
        <w:t xml:space="preserve"> </w:t>
      </w:r>
      <w:r>
        <w:rPr>
          <w:b/>
          <w:bCs/>
        </w:rPr>
        <w:t xml:space="preserve">비밀 커밋 금지, 테스트 통과, 품질 검사 수행</w:t>
      </w:r>
      <w:r>
        <w:t xml:space="preserve"> </w:t>
      </w:r>
      <w:r>
        <w:t xml:space="preserve">등이 반드시 지켜져야 함을 의미합니다</w:t>
      </w:r>
      <w:hyperlink r:id="rId25">
        <w:r>
          <w:rPr>
            <w:rStyle w:val="Hyperlink"/>
          </w:rPr>
          <w:t xml:space="preserve">[5]</w:t>
        </w:r>
      </w:hyperlink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FirstParagraph"/>
      </w:pPr>
      <w:r>
        <w:rPr>
          <w:b/>
          <w:bCs/>
        </w:rPr>
        <w:t xml:space="preserve">출처:</w:t>
      </w:r>
      <w:r>
        <w:t xml:space="preserve"> </w:t>
      </w:r>
      <w:r>
        <w:t xml:space="preserve">위 내용은 해당 레포지토리의 구성 파일 및 정책 문서에 근거하였으며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hyperlink r:id="rId25">
        <w:r>
          <w:rPr>
            <w:rStyle w:val="Hyperlink"/>
          </w:rPr>
          <w:t xml:space="preserve">[5]</w:t>
        </w:r>
      </w:hyperlink>
      <w:hyperlink r:id="rId29">
        <w:r>
          <w:rPr>
            <w:rStyle w:val="Hyperlink"/>
          </w:rPr>
          <w:t xml:space="preserve">[8]</w:t>
        </w:r>
      </w:hyperlink>
      <w:r>
        <w:t xml:space="preserve">, 실제 스크립트 구현을 참고해 종합하였습니다.</w:t>
      </w:r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bookmarkStart w:id="40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GEMINI.md</w:t>
      </w:r>
    </w:p>
    <w:p>
      <w:pPr>
        <w:pStyle w:val="BodyText"/>
      </w:pPr>
      <w:hyperlink r:id="rId37">
        <w:r>
          <w:rPr>
            <w:rStyle w:val="Hyperlink"/>
          </w:rPr>
          <w:t xml:space="preserve">https://github.com/etloveaui/multi-agent-workspace/blob/31b0105d66b544a46410212c77899d3c5194a2ca/GEMINI.md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agent_manager.py</w:t>
      </w:r>
    </w:p>
    <w:p>
      <w:pPr>
        <w:pStyle w:val="BodyText"/>
      </w:pPr>
      <w:hyperlink r:id="rId38">
        <w:r>
          <w:rPr>
            <w:rStyle w:val="Hyperlink"/>
          </w:rPr>
          <w:t xml:space="preserve">https://github.com/etloveaui/multi-agent-workspace/blob/31b0105d66b544a46410212c77899d3c5194a2ca/scripts/agent_manager.py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AGENTS.md</w:t>
      </w:r>
    </w:p>
    <w:p>
      <w:pPr>
        <w:pStyle w:val="BodyText"/>
      </w:pPr>
      <w:hyperlink r:id="rId39">
        <w:r>
          <w:rPr>
            <w:rStyle w:val="Hyperlink"/>
          </w:rPr>
          <w:t xml:space="preserve">https://github.com/etloveaui/multi-agent-workspace/blob/31b0105d66b544a46410212c77899d3c5194a2ca/AGENTS.md</w:t>
        </w:r>
      </w:hyperlink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github.com/etloveaui/multi-agent-workspace/blob/31b0105d66b544a46410212c77899d3c5194a2ca/AGENTS.md" TargetMode="External" /><Relationship Type="http://schemas.openxmlformats.org/officeDocument/2006/relationships/hyperlink" Id="rId23" Target="https://github.com/etloveaui/multi-agent-workspace/blob/31b0105d66b544a46410212c77899d3c5194a2ca/AGENTS.md#L28-L32" TargetMode="External" /><Relationship Type="http://schemas.openxmlformats.org/officeDocument/2006/relationships/hyperlink" Id="rId30" Target="https://github.com/etloveaui/multi-agent-workspace/blob/31b0105d66b544a46410212c77899d3c5194a2ca/AGENTS.md#L7-L10" TargetMode="External" /><Relationship Type="http://schemas.openxmlformats.org/officeDocument/2006/relationships/hyperlink" Id="rId37" Target="https://github.com/etloveaui/multi-agent-workspace/blob/31b0105d66b544a46410212c77899d3c5194a2ca/GEMINI.md" TargetMode="External" /><Relationship Type="http://schemas.openxmlformats.org/officeDocument/2006/relationships/hyperlink" Id="rId21" Target="https://github.com/etloveaui/multi-agent-workspace/blob/31b0105d66b544a46410212c77899d3c5194a2ca/GEMINI.md#L137-L140" TargetMode="External" /><Relationship Type="http://schemas.openxmlformats.org/officeDocument/2006/relationships/hyperlink" Id="rId24" Target="https://github.com/etloveaui/multi-agent-workspace/blob/31b0105d66b544a46410212c77899d3c5194a2ca/GEMINI.md#L15-L19" TargetMode="External" /><Relationship Type="http://schemas.openxmlformats.org/officeDocument/2006/relationships/hyperlink" Id="rId25" Target="https://github.com/etloveaui/multi-agent-workspace/blob/31b0105d66b544a46410212c77899d3c5194a2ca/GEMINI.md#L20-L26" TargetMode="External" /><Relationship Type="http://schemas.openxmlformats.org/officeDocument/2006/relationships/hyperlink" Id="rId26" Target="https://github.com/etloveaui/multi-agent-workspace/blob/31b0105d66b544a46410212c77899d3c5194a2ca/GEMINI.md#L74-L77" TargetMode="External" /><Relationship Type="http://schemas.openxmlformats.org/officeDocument/2006/relationships/hyperlink" Id="rId27" Target="https://github.com/etloveaui/multi-agent-workspace/blob/31b0105d66b544a46410212c77899d3c5194a2ca/GEMINI.md#L79-L85" TargetMode="External" /><Relationship Type="http://schemas.openxmlformats.org/officeDocument/2006/relationships/hyperlink" Id="rId29" Target="https://github.com/etloveaui/multi-agent-workspace/blob/31b0105d66b544a46410212c77899d3c5194a2ca/GEMINI.md#L87-L90" TargetMode="External" /><Relationship Type="http://schemas.openxmlformats.org/officeDocument/2006/relationships/hyperlink" Id="rId38" Target="https://github.com/etloveaui/multi-agent-workspace/blob/31b0105d66b544a46410212c77899d3c5194a2ca/scripts/agent_manager.py" TargetMode="External" /><Relationship Type="http://schemas.openxmlformats.org/officeDocument/2006/relationships/hyperlink" Id="rId22" Target="https://github.com/etloveaui/multi-agent-workspace/blob/31b0105d66b544a46410212c77899d3c5194a2ca/scripts/agent_manager.py#L26-L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github.com/etloveaui/multi-agent-workspace/blob/31b0105d66b544a46410212c77899d3c5194a2ca/AGENTS.md" TargetMode="External" /><Relationship Type="http://schemas.openxmlformats.org/officeDocument/2006/relationships/hyperlink" Id="rId23" Target="https://github.com/etloveaui/multi-agent-workspace/blob/31b0105d66b544a46410212c77899d3c5194a2ca/AGENTS.md#L28-L32" TargetMode="External" /><Relationship Type="http://schemas.openxmlformats.org/officeDocument/2006/relationships/hyperlink" Id="rId30" Target="https://github.com/etloveaui/multi-agent-workspace/blob/31b0105d66b544a46410212c77899d3c5194a2ca/AGENTS.md#L7-L10" TargetMode="External" /><Relationship Type="http://schemas.openxmlformats.org/officeDocument/2006/relationships/hyperlink" Id="rId37" Target="https://github.com/etloveaui/multi-agent-workspace/blob/31b0105d66b544a46410212c77899d3c5194a2ca/GEMINI.md" TargetMode="External" /><Relationship Type="http://schemas.openxmlformats.org/officeDocument/2006/relationships/hyperlink" Id="rId21" Target="https://github.com/etloveaui/multi-agent-workspace/blob/31b0105d66b544a46410212c77899d3c5194a2ca/GEMINI.md#L137-L140" TargetMode="External" /><Relationship Type="http://schemas.openxmlformats.org/officeDocument/2006/relationships/hyperlink" Id="rId24" Target="https://github.com/etloveaui/multi-agent-workspace/blob/31b0105d66b544a46410212c77899d3c5194a2ca/GEMINI.md#L15-L19" TargetMode="External" /><Relationship Type="http://schemas.openxmlformats.org/officeDocument/2006/relationships/hyperlink" Id="rId25" Target="https://github.com/etloveaui/multi-agent-workspace/blob/31b0105d66b544a46410212c77899d3c5194a2ca/GEMINI.md#L20-L26" TargetMode="External" /><Relationship Type="http://schemas.openxmlformats.org/officeDocument/2006/relationships/hyperlink" Id="rId26" Target="https://github.com/etloveaui/multi-agent-workspace/blob/31b0105d66b544a46410212c77899d3c5194a2ca/GEMINI.md#L74-L77" TargetMode="External" /><Relationship Type="http://schemas.openxmlformats.org/officeDocument/2006/relationships/hyperlink" Id="rId27" Target="https://github.com/etloveaui/multi-agent-workspace/blob/31b0105d66b544a46410212c77899d3c5194a2ca/GEMINI.md#L79-L85" TargetMode="External" /><Relationship Type="http://schemas.openxmlformats.org/officeDocument/2006/relationships/hyperlink" Id="rId29" Target="https://github.com/etloveaui/multi-agent-workspace/blob/31b0105d66b544a46410212c77899d3c5194a2ca/GEMINI.md#L87-L90" TargetMode="External" /><Relationship Type="http://schemas.openxmlformats.org/officeDocument/2006/relationships/hyperlink" Id="rId38" Target="https://github.com/etloveaui/multi-agent-workspace/blob/31b0105d66b544a46410212c77899d3c5194a2ca/scripts/agent_manager.py" TargetMode="External" /><Relationship Type="http://schemas.openxmlformats.org/officeDocument/2006/relationships/hyperlink" Id="rId22" Target="https://github.com/etloveaui/multi-agent-workspace/blob/31b0105d66b544a46410212c77899d3c5194a2ca/scripts/agent_manager.py#L26-L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2025-08-17T11:44:05Z</dcterms:created>
  <dcterms:modified xsi:type="dcterms:W3CDTF">2025-08-17T11:44:05Z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