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 ’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The primary computational problems we will encounter are 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1A956138"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lastRenderedPageBreak/>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6A49" w14:textId="4D02659C" w:rsidR="003D03D7" w:rsidRPr="003D03D7" w:rsidRDefault="003D03D7" w:rsidP="002C090E">
      <w:pPr>
        <w:rPr>
          <w:rFonts w:cstheme="minorHAnsi"/>
          <w:color w:val="FF0000"/>
          <w:lang w:eastAsia="en-GB"/>
        </w:rPr>
      </w:pPr>
      <w:r>
        <w:rPr>
          <w:rFonts w:cstheme="minorHAnsi"/>
          <w:color w:val="FF0000"/>
          <w:lang w:eastAsia="en-GB"/>
        </w:rPr>
        <w:t>CLEON ADD SOME KINDA REFERENCE TO FUNC SPEC DIAGARM</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r>
        <w:rPr>
          <w:rFonts w:ascii="Calibri" w:eastAsia="Times New Roman" w:hAnsi="Calibri"/>
          <w:color w:val="000000"/>
          <w:sz w:val="26"/>
          <w:szCs w:val="26"/>
        </w:rPr>
        <w:t>Privacy and data protection</w:t>
      </w:r>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r>
        <w:rPr>
          <w:rFonts w:ascii="Calibri" w:eastAsia="Times New Roman" w:hAnsi="Calibri"/>
          <w:color w:val="000000"/>
          <w:sz w:val="26"/>
          <w:szCs w:val="26"/>
        </w:rPr>
        <w:t>Intellectual property</w:t>
      </w:r>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Pr="005B5A82" w:rsidRDefault="00626CCA" w:rsidP="00626CCA">
      <w:pPr>
        <w:rPr>
          <w:rFonts w:eastAsia="Times New Roman"/>
          <w:color w:val="000000" w:themeColor="text1"/>
        </w:rPr>
      </w:pPr>
    </w:p>
    <w:p w14:paraId="3051F7B1" w14:textId="77777777" w:rsidR="00626CCA" w:rsidRPr="005B5A82" w:rsidRDefault="00626CCA" w:rsidP="00626CCA">
      <w:pPr>
        <w:pStyle w:val="NormalWeb"/>
        <w:spacing w:before="0" w:beforeAutospacing="0" w:after="0" w:afterAutospacing="0"/>
        <w:rPr>
          <w:color w:val="000000" w:themeColor="text1"/>
        </w:rPr>
      </w:pPr>
      <w:r w:rsidRPr="005B5A82">
        <w:rPr>
          <w:rFonts w:ascii="Calibri" w:hAnsi="Calibri"/>
          <w:color w:val="000000" w:themeColor="text1"/>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B2E18F6" w14:textId="4F4EDC2F" w:rsidR="002C090E" w:rsidRDefault="002C090E" w:rsidP="00CC6270">
      <w:pPr>
        <w:pStyle w:val="Heading2"/>
        <w:rPr>
          <w:sz w:val="30"/>
          <w:szCs w:val="30"/>
          <w:u w:val="single"/>
        </w:rPr>
      </w:pPr>
      <w:bookmarkStart w:id="12" w:name="_Toc500844033"/>
      <w:bookmarkStart w:id="13" w:name="_Toc500844290"/>
      <w:bookmarkStart w:id="14" w:name="_Toc500846737"/>
      <w:r w:rsidRPr="00CC6270">
        <w:rPr>
          <w:sz w:val="30"/>
          <w:szCs w:val="30"/>
          <w:u w:val="single"/>
        </w:rPr>
        <w:t>Design</w:t>
      </w:r>
      <w:bookmarkEnd w:id="12"/>
      <w:bookmarkEnd w:id="13"/>
      <w:bookmarkEnd w:id="14"/>
    </w:p>
    <w:p w14:paraId="68FB433F" w14:textId="77777777" w:rsidR="000D4AC1" w:rsidRPr="000D4AC1" w:rsidRDefault="000D4AC1" w:rsidP="000D4AC1"/>
    <w:p w14:paraId="41505C5E"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INCLUDE STATEMENTS OF INTEREST THURSDAY  D O N T   F O R G E T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bookmarkStart w:id="15" w:name="_GoBack"/>
      <w:bookmarkEnd w:id="15"/>
    </w:p>
    <w:p w14:paraId="66D81893" w14:textId="37E2F804" w:rsidR="002C090E" w:rsidRPr="00CC6270" w:rsidRDefault="002C090E" w:rsidP="00CC6270">
      <w:pPr>
        <w:pStyle w:val="Heading2"/>
        <w:rPr>
          <w:sz w:val="30"/>
          <w:szCs w:val="30"/>
          <w:u w:val="single"/>
        </w:rPr>
      </w:pPr>
      <w:bookmarkStart w:id="16" w:name="_Toc500844034"/>
      <w:bookmarkStart w:id="17" w:name="_Toc500844291"/>
      <w:bookmarkStart w:id="18" w:name="_Toc500846738"/>
      <w:r w:rsidRPr="00CC6270">
        <w:rPr>
          <w:sz w:val="30"/>
          <w:szCs w:val="30"/>
          <w:u w:val="single"/>
        </w:rPr>
        <w:t>Prototyping</w:t>
      </w:r>
      <w:bookmarkEnd w:id="16"/>
      <w:bookmarkEnd w:id="17"/>
      <w:bookmarkEnd w:id="18"/>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Default="00CC6270" w:rsidP="009A1F12">
      <w:pPr>
        <w:pStyle w:val="Heading3"/>
        <w:rPr>
          <w:lang w:eastAsia="en-GB"/>
        </w:rPr>
      </w:pPr>
      <w:bookmarkStart w:id="19" w:name="_Toc500846739"/>
      <w:r>
        <w:rPr>
          <w:lang w:eastAsia="en-GB"/>
        </w:rPr>
        <w:t>Conceptual prototyping</w:t>
      </w:r>
      <w:bookmarkEnd w:id="19"/>
    </w:p>
    <w:p w14:paraId="7C5B22F3" w14:textId="77777777" w:rsidR="00C26B7E" w:rsidRDefault="00C26B7E" w:rsidP="00C26B7E">
      <w:pPr>
        <w:rPr>
          <w:lang w:eastAsia="en-GB"/>
        </w:rPr>
      </w:pPr>
    </w:p>
    <w:p w14:paraId="3B956C03"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For our conceptual prototype, we made a preliminary layout/wireframe of our app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xml:space="preserve">. We created a low fidelity prototype using MarvelApp </w:t>
      </w:r>
      <w:r w:rsidRPr="00C26B7E">
        <w:rPr>
          <w:rFonts w:ascii="Calibri" w:eastAsia="Times New Roman" w:hAnsi="Calibri" w:cs="Calibri"/>
          <w:color w:val="FF0000"/>
          <w:lang w:eastAsia="en-GB"/>
        </w:rPr>
        <w:t xml:space="preserve">[REF] </w:t>
      </w:r>
      <w:r w:rsidRPr="00C26B7E">
        <w:rPr>
          <w:rFonts w:ascii="Calibri" w:eastAsia="Times New Roman" w:hAnsi="Calibri" w:cs="Calibri"/>
          <w:color w:val="000000"/>
          <w:lang w:eastAsia="en-GB"/>
        </w:rPr>
        <w:t>which outlines the steps that the users would follow throughout the app.</w:t>
      </w:r>
    </w:p>
    <w:p w14:paraId="6E5D833B" w14:textId="77777777" w:rsidR="00C26B7E" w:rsidRPr="00C26B7E" w:rsidRDefault="00C26B7E" w:rsidP="00C26B7E">
      <w:pPr>
        <w:rPr>
          <w:rFonts w:ascii="Times New Roman" w:eastAsia="Times New Roman" w:hAnsi="Times New Roman" w:cs="Times New Roman"/>
          <w:sz w:val="24"/>
          <w:szCs w:val="24"/>
          <w:lang w:eastAsia="en-GB"/>
        </w:rPr>
      </w:pPr>
    </w:p>
    <w:p w14:paraId="14806DF7"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Upon completing the conceptual prototype, we constructed a survey to gain an insight into user opinion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This feedback was vital, as we gained a greater understanding on the preferences of our users, causing us to rethink and adapt our prototype.</w:t>
      </w:r>
    </w:p>
    <w:p w14:paraId="1E075634" w14:textId="77777777" w:rsidR="00C26B7E" w:rsidRPr="00C26B7E" w:rsidRDefault="00C26B7E" w:rsidP="00C26B7E">
      <w:pPr>
        <w:rPr>
          <w:rFonts w:ascii="Times New Roman" w:eastAsia="Times New Roman" w:hAnsi="Times New Roman" w:cs="Times New Roman"/>
          <w:sz w:val="24"/>
          <w:szCs w:val="24"/>
          <w:lang w:eastAsia="en-GB"/>
        </w:rPr>
      </w:pPr>
    </w:p>
    <w:p w14:paraId="1A82C895"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 Below are all the changes we made based on the user feedback: </w:t>
      </w:r>
    </w:p>
    <w:p w14:paraId="2655BEBE"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The budget filter was pointed out by a decorator as unfeasible due to most decorators not charging fixed prices for their service.</w:t>
      </w:r>
    </w:p>
    <w:p w14:paraId="428344DB"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Added the options of logging in via Google and Facebook. It was gathered that it may be tedious to create a new account and password for a new app. We have adjusted our design by replacing this option with popular authentication methods. This also allows us to avoid storing and becoming directly responsible for user passwords.</w:t>
      </w:r>
    </w:p>
    <w:p w14:paraId="40F56A7D"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Changed the camera screen orientation to landscape.</w:t>
      </w:r>
    </w:p>
    <w:p w14:paraId="22030A97"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Added an FAQ section to the help screen.</w:t>
      </w:r>
    </w:p>
    <w:p w14:paraId="69B9F9C7" w14:textId="77777777" w:rsidR="00C26B7E" w:rsidRDefault="00C26B7E"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0" w:name="_Toc500846740"/>
      <w:r w:rsidRPr="0034422A">
        <w:rPr>
          <w:lang w:eastAsia="en-GB"/>
        </w:rPr>
        <w:t>Functional prototyping</w:t>
      </w:r>
      <w:bookmarkEnd w:id="20"/>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8066E7" w:rsidRDefault="002C090E" w:rsidP="00254C72">
      <w:pPr>
        <w:pStyle w:val="Heading4"/>
        <w:rPr>
          <w:i w:val="0"/>
          <w:sz w:val="24"/>
          <w:szCs w:val="24"/>
          <w:lang w:eastAsia="en-GB"/>
        </w:rPr>
      </w:pPr>
      <w:bookmarkStart w:id="21" w:name="_Toc500846741"/>
      <w:r w:rsidRPr="008066E7">
        <w:rPr>
          <w:i w:val="0"/>
          <w:lang w:eastAsia="en-GB"/>
        </w:rPr>
        <w:t>Wall colouring</w:t>
      </w:r>
      <w:bookmarkEnd w:id="21"/>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Default="002C090E" w:rsidP="002C090E">
      <w:pPr>
        <w:rPr>
          <w:rFonts w:eastAsia="Times New Roman" w:cstheme="minorHAnsi"/>
          <w:sz w:val="24"/>
          <w:szCs w:val="24"/>
          <w:lang w:eastAsia="en-GB"/>
        </w:rPr>
      </w:pPr>
    </w:p>
    <w:p w14:paraId="3D72627C" w14:textId="77777777" w:rsidR="008066E7" w:rsidRDefault="008066E7" w:rsidP="002C090E">
      <w:pPr>
        <w:rPr>
          <w:rFonts w:eastAsia="Times New Roman" w:cstheme="minorHAnsi"/>
          <w:sz w:val="24"/>
          <w:szCs w:val="24"/>
          <w:lang w:eastAsia="en-GB"/>
        </w:rPr>
      </w:pPr>
    </w:p>
    <w:p w14:paraId="68390D88" w14:textId="77777777" w:rsidR="008066E7" w:rsidRPr="004474BF" w:rsidRDefault="008066E7"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8066E7" w:rsidRDefault="002C090E" w:rsidP="00254C72">
      <w:pPr>
        <w:pStyle w:val="Heading4"/>
        <w:rPr>
          <w:i w:val="0"/>
          <w:sz w:val="24"/>
          <w:szCs w:val="24"/>
          <w:lang w:eastAsia="en-GB"/>
        </w:rPr>
      </w:pPr>
      <w:bookmarkStart w:id="22" w:name="_Toc500846742"/>
      <w:r w:rsidRPr="008066E7">
        <w:rPr>
          <w:i w:val="0"/>
          <w:lang w:eastAsia="en-GB"/>
        </w:rPr>
        <w:t>Augmented Reality Objects</w:t>
      </w:r>
      <w:bookmarkEnd w:id="22"/>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lastRenderedPageBreak/>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8066E7" w:rsidRDefault="002C090E" w:rsidP="00254C72">
      <w:pPr>
        <w:pStyle w:val="Heading4"/>
        <w:rPr>
          <w:i w:val="0"/>
          <w:sz w:val="24"/>
          <w:szCs w:val="24"/>
          <w:lang w:eastAsia="en-GB"/>
        </w:rPr>
      </w:pPr>
      <w:bookmarkStart w:id="23" w:name="_Toc500846743"/>
      <w:r w:rsidRPr="008066E7">
        <w:rPr>
          <w:i w:val="0"/>
          <w:lang w:eastAsia="en-GB"/>
        </w:rPr>
        <w:t>Database</w:t>
      </w:r>
      <w:bookmarkEnd w:id="23"/>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w:t>
      </w:r>
      <w:r w:rsidRPr="005B5A82">
        <w:rPr>
          <w:rFonts w:cstheme="minorHAnsi"/>
          <w:color w:val="FF0000"/>
          <w:lang w:eastAsia="en-GB"/>
        </w:rPr>
        <w:t xml:space="preserve">[REF] </w:t>
      </w:r>
      <w:r w:rsidRPr="004474BF">
        <w:rPr>
          <w:rFonts w:cstheme="minorHAnsi"/>
          <w:color w:val="000000"/>
          <w:lang w:eastAsia="en-GB"/>
        </w:rPr>
        <w:t xml:space="preserve">for our project we implemented a cloud-based database using mLab services </w:t>
      </w:r>
      <w:r w:rsidRPr="005B5A82">
        <w:rPr>
          <w:rFonts w:cstheme="minorHAnsi"/>
          <w:color w:val="FF0000"/>
          <w:lang w:eastAsia="en-GB"/>
        </w:rPr>
        <w:t xml:space="preserve">[REF]. </w:t>
      </w:r>
      <w:r w:rsidRPr="004474BF">
        <w:rPr>
          <w:rFonts w:cstheme="minorHAnsi"/>
          <w:color w:val="000000"/>
          <w:lang w:eastAsia="en-GB"/>
        </w:rPr>
        <w:t xml:space="preserve">We wanted to test if the cloud-based service was capable of handling high quantities of data being thrown at it and updated via Pymongo </w:t>
      </w:r>
      <w:r w:rsidRPr="005B5A82">
        <w:rPr>
          <w:rFonts w:cstheme="minorHAnsi"/>
          <w:color w:val="FF0000"/>
          <w:lang w:eastAsia="en-GB"/>
        </w:rPr>
        <w:t xml:space="preserve">[REF] </w:t>
      </w:r>
      <w:r w:rsidRPr="004474BF">
        <w:rPr>
          <w:rFonts w:cstheme="minorHAnsi"/>
          <w:color w:val="000000"/>
          <w:lang w:eastAsia="en-GB"/>
        </w:rPr>
        <w:t>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4" w:name="_Toc500844035"/>
      <w:bookmarkStart w:id="25" w:name="_Toc500844292"/>
      <w:bookmarkStart w:id="26" w:name="_Toc500846744"/>
      <w:r w:rsidRPr="00CC6270">
        <w:rPr>
          <w:sz w:val="30"/>
          <w:szCs w:val="30"/>
          <w:u w:val="single"/>
        </w:rPr>
        <w:t>Technical Architecture</w:t>
      </w:r>
      <w:bookmarkEnd w:id="24"/>
      <w:bookmarkEnd w:id="25"/>
      <w:bookmarkEnd w:id="26"/>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7" w:name="_Toc500846745"/>
      <w:r w:rsidRPr="004474BF">
        <w:rPr>
          <w:lang w:eastAsia="en-GB"/>
        </w:rPr>
        <w:t>Database</w:t>
      </w:r>
      <w:bookmarkEnd w:id="27"/>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8" w:name="_Toc500846746"/>
      <w:r w:rsidRPr="004474BF">
        <w:rPr>
          <w:lang w:eastAsia="en-GB"/>
        </w:rPr>
        <w:t>Augmented Reality Implementation</w:t>
      </w:r>
      <w:bookmarkEnd w:id="28"/>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w:t>
      </w:r>
      <w:r w:rsidRPr="004474BF">
        <w:rPr>
          <w:rFonts w:cstheme="minorHAnsi"/>
          <w:color w:val="000000"/>
          <w:lang w:eastAsia="en-GB"/>
        </w:rPr>
        <w:lastRenderedPageBreak/>
        <w:t xml:space="preserve">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5CF71FF" w14:textId="00B81A81" w:rsidR="0080177B" w:rsidRPr="005B5A82" w:rsidRDefault="002C090E" w:rsidP="002C090E">
      <w:pPr>
        <w:rPr>
          <w:rFonts w:cstheme="minorHAnsi"/>
          <w:color w:val="000000"/>
          <w:lang w:eastAsia="en-GB"/>
        </w:rPr>
      </w:pPr>
      <w:r w:rsidRPr="004474BF">
        <w:rPr>
          <w:rFonts w:cstheme="minorHAnsi"/>
          <w:color w:val="000000"/>
          <w:lang w:eastAsia="en-GB"/>
        </w:rPr>
        <w:t xml:space="preserve"> </w:t>
      </w:r>
    </w:p>
    <w:p w14:paraId="22F3FE7A" w14:textId="620EB52C" w:rsidR="002C090E" w:rsidRPr="004474BF" w:rsidRDefault="002C090E" w:rsidP="009A1F12">
      <w:pPr>
        <w:pStyle w:val="Heading3"/>
        <w:rPr>
          <w:lang w:eastAsia="en-GB"/>
        </w:rPr>
      </w:pPr>
      <w:bookmarkStart w:id="29" w:name="_Toc500846747"/>
      <w:r w:rsidRPr="004474BF">
        <w:rPr>
          <w:lang w:eastAsia="en-GB"/>
        </w:rPr>
        <w:t>Messaging</w:t>
      </w:r>
      <w:bookmarkEnd w:id="29"/>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0" w:name="_Toc500846748"/>
      <w:r w:rsidRPr="004474BF">
        <w:rPr>
          <w:lang w:eastAsia="en-GB"/>
        </w:rPr>
        <w:t>Payment</w:t>
      </w:r>
      <w:bookmarkEnd w:id="30"/>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1" w:name="_Toc500844036"/>
      <w:bookmarkStart w:id="32" w:name="_Toc500844293"/>
      <w:bookmarkStart w:id="33" w:name="_Toc500846749"/>
      <w:r w:rsidRPr="00CC6270">
        <w:rPr>
          <w:sz w:val="30"/>
          <w:szCs w:val="30"/>
          <w:u w:val="single"/>
        </w:rPr>
        <w:t>Evaluation Plan</w:t>
      </w:r>
      <w:bookmarkEnd w:id="31"/>
      <w:bookmarkEnd w:id="32"/>
      <w:bookmarkEnd w:id="33"/>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lastRenderedPageBreak/>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InteriAR.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4" w:name="_Toc500844037"/>
      <w:bookmarkStart w:id="35" w:name="_Toc500844294"/>
      <w:bookmarkStart w:id="36" w:name="_Toc500846750"/>
      <w:r w:rsidRPr="00CC6270">
        <w:rPr>
          <w:sz w:val="30"/>
          <w:szCs w:val="30"/>
          <w:u w:val="single"/>
        </w:rPr>
        <w:t>Project Management</w:t>
      </w:r>
      <w:bookmarkEnd w:id="34"/>
      <w:bookmarkEnd w:id="35"/>
      <w:bookmarkEnd w:id="36"/>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5B5A82">
        <w:rPr>
          <w:rFonts w:cstheme="minorHAnsi"/>
          <w:lang w:eastAsia="en-GB"/>
        </w:rPr>
        <w:t xml:space="preserve">any changes that have been </w:t>
      </w:r>
      <w:r w:rsidRPr="004474BF">
        <w:rPr>
          <w:rFonts w:cstheme="minorHAnsi"/>
          <w:color w:val="000000"/>
          <w:lang w:eastAsia="en-GB"/>
        </w:rPr>
        <w:t>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7" w:name="_Toc500844038"/>
      <w:bookmarkStart w:id="38" w:name="_Toc500844295"/>
      <w:bookmarkStart w:id="39" w:name="_Toc500846751"/>
      <w:r w:rsidRPr="00CC6270">
        <w:rPr>
          <w:sz w:val="30"/>
          <w:szCs w:val="30"/>
          <w:u w:val="single"/>
        </w:rPr>
        <w:t>Conclusion</w:t>
      </w:r>
      <w:bookmarkEnd w:id="37"/>
      <w:bookmarkEnd w:id="38"/>
      <w:bookmarkEnd w:id="39"/>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 xml:space="preserve">To summarise, we are proposing to develop what we believe to be a genuinely unique and innovative idea. While the individual components of our project may currently exist, there is nothing with the full package of complimenting features we aim to provide. These features have been </w:t>
      </w:r>
      <w:r w:rsidRPr="00626CCA">
        <w:rPr>
          <w:rFonts w:ascii="Calibri" w:hAnsi="Calibri" w:cs="Times New Roman"/>
          <w:color w:val="000000"/>
          <w:lang w:eastAsia="en-GB"/>
        </w:rPr>
        <w:lastRenderedPageBreak/>
        <w:t>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We firmly believe InteriAR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0" w:name="_Toc500844039"/>
      <w:bookmarkStart w:id="41" w:name="_Toc500844296"/>
      <w:bookmarkStart w:id="42" w:name="_Toc500846752"/>
      <w:r w:rsidRPr="00CC6270">
        <w:rPr>
          <w:sz w:val="30"/>
          <w:szCs w:val="30"/>
          <w:u w:val="single"/>
        </w:rPr>
        <w:t>Bibliography</w:t>
      </w:r>
      <w:bookmarkEnd w:id="40"/>
      <w:bookmarkEnd w:id="41"/>
      <w:bookmarkEnd w:id="42"/>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3" w:name="_Toc500844040"/>
      <w:bookmarkStart w:id="44" w:name="_Toc500844297"/>
      <w:bookmarkStart w:id="45" w:name="_Toc500846753"/>
      <w:r w:rsidRPr="00CC6270">
        <w:rPr>
          <w:sz w:val="30"/>
          <w:szCs w:val="30"/>
          <w:u w:val="single"/>
        </w:rPr>
        <w:t>Appendices</w:t>
      </w:r>
      <w:bookmarkEnd w:id="43"/>
      <w:bookmarkEnd w:id="44"/>
      <w:bookmarkEnd w:id="45"/>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7CD81" w14:textId="77777777" w:rsidR="00FC472D" w:rsidRDefault="00FC472D" w:rsidP="009A1F12">
      <w:r>
        <w:separator/>
      </w:r>
    </w:p>
  </w:endnote>
  <w:endnote w:type="continuationSeparator" w:id="0">
    <w:p w14:paraId="01B4BDA0" w14:textId="77777777" w:rsidR="00FC472D" w:rsidRDefault="00FC472D"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1DFBC" w14:textId="77777777" w:rsidR="00FC472D" w:rsidRDefault="00FC472D" w:rsidP="009A1F12">
      <w:r>
        <w:separator/>
      </w:r>
    </w:p>
  </w:footnote>
  <w:footnote w:type="continuationSeparator" w:id="0">
    <w:p w14:paraId="0B5E0EFB" w14:textId="77777777" w:rsidR="00FC472D" w:rsidRDefault="00FC472D"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F52D8"/>
    <w:multiLevelType w:val="multilevel"/>
    <w:tmpl w:val="C33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10"/>
  </w:num>
  <w:num w:numId="6">
    <w:abstractNumId w:val="0"/>
  </w:num>
  <w:num w:numId="7">
    <w:abstractNumId w:val="2"/>
  </w:num>
  <w:num w:numId="8">
    <w:abstractNumId w:val="12"/>
  </w:num>
  <w:num w:numId="9">
    <w:abstractNumId w:val="9"/>
  </w:num>
  <w:num w:numId="10">
    <w:abstractNumId w:val="13"/>
  </w:num>
  <w:num w:numId="11">
    <w:abstractNumId w:val="5"/>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D4AC1"/>
    <w:rsid w:val="000E579A"/>
    <w:rsid w:val="00105D79"/>
    <w:rsid w:val="00117A74"/>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66367"/>
    <w:rsid w:val="00371452"/>
    <w:rsid w:val="003925B2"/>
    <w:rsid w:val="003A321C"/>
    <w:rsid w:val="003D03D7"/>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B5A82"/>
    <w:rsid w:val="005F3AD1"/>
    <w:rsid w:val="0060384B"/>
    <w:rsid w:val="00626CCA"/>
    <w:rsid w:val="006C0772"/>
    <w:rsid w:val="006D6F74"/>
    <w:rsid w:val="006E2E43"/>
    <w:rsid w:val="0072550C"/>
    <w:rsid w:val="00747639"/>
    <w:rsid w:val="00752B3B"/>
    <w:rsid w:val="007D4045"/>
    <w:rsid w:val="007E5CB6"/>
    <w:rsid w:val="007F504B"/>
    <w:rsid w:val="0080177B"/>
    <w:rsid w:val="008066E7"/>
    <w:rsid w:val="00807B44"/>
    <w:rsid w:val="00836249"/>
    <w:rsid w:val="00855C29"/>
    <w:rsid w:val="00874435"/>
    <w:rsid w:val="00874E5F"/>
    <w:rsid w:val="008A1DD8"/>
    <w:rsid w:val="008A1F02"/>
    <w:rsid w:val="008D469A"/>
    <w:rsid w:val="0090007E"/>
    <w:rsid w:val="00904E1D"/>
    <w:rsid w:val="00951C7C"/>
    <w:rsid w:val="009A1F12"/>
    <w:rsid w:val="009D30CB"/>
    <w:rsid w:val="009D392A"/>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26B7E"/>
    <w:rsid w:val="00C41FA5"/>
    <w:rsid w:val="00C60FD1"/>
    <w:rsid w:val="00C677F2"/>
    <w:rsid w:val="00C71EB4"/>
    <w:rsid w:val="00C7284E"/>
    <w:rsid w:val="00C7638D"/>
    <w:rsid w:val="00CC6270"/>
    <w:rsid w:val="00CC6425"/>
    <w:rsid w:val="00CD0AE2"/>
    <w:rsid w:val="00CF5D45"/>
    <w:rsid w:val="00D04D7D"/>
    <w:rsid w:val="00D2648C"/>
    <w:rsid w:val="00D67815"/>
    <w:rsid w:val="00D96014"/>
    <w:rsid w:val="00DF592B"/>
    <w:rsid w:val="00DF5A4F"/>
    <w:rsid w:val="00E04EBA"/>
    <w:rsid w:val="00E07E64"/>
    <w:rsid w:val="00E41B5C"/>
    <w:rsid w:val="00E64CD5"/>
    <w:rsid w:val="00E91D36"/>
    <w:rsid w:val="00F00470"/>
    <w:rsid w:val="00F15F17"/>
    <w:rsid w:val="00F96BE1"/>
    <w:rsid w:val="00FA3B84"/>
    <w:rsid w:val="00FA79FA"/>
    <w:rsid w:val="00FB4BA7"/>
    <w:rsid w:val="00FC472D"/>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3471818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E975A-2B0B-4DB5-A0DA-FFC407B2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76</cp:revision>
  <dcterms:created xsi:type="dcterms:W3CDTF">2017-12-02T12:32:00Z</dcterms:created>
  <dcterms:modified xsi:type="dcterms:W3CDTF">2017-12-13T21:33:00Z</dcterms:modified>
</cp:coreProperties>
</file>