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82515B">
      <w:r>
        <w:rPr>
          <w:b/>
          <w:u w:val="single"/>
        </w:rPr>
        <w:t>Project Management</w:t>
      </w:r>
    </w:p>
    <w:p w:rsidR="0082515B" w:rsidRDefault="0082515B"/>
    <w:p w:rsidR="0082515B" w:rsidRPr="00364340" w:rsidRDefault="00364340">
      <w:pPr>
        <w:rPr>
          <w:color w:val="FF0000"/>
        </w:rPr>
      </w:pPr>
      <w:r w:rsidRPr="00364340">
        <w:rPr>
          <w:color w:val="FF0000"/>
        </w:rPr>
        <w:t>How you will manage the development process: roles, Gantt charts, milestones, development methodology etc.</w:t>
      </w:r>
      <w:bookmarkStart w:id="0" w:name="_GoBack"/>
      <w:bookmarkEnd w:id="0"/>
    </w:p>
    <w:sectPr w:rsidR="0082515B" w:rsidRPr="0036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28"/>
    <w:rsid w:val="00123828"/>
    <w:rsid w:val="001C63E4"/>
    <w:rsid w:val="00364340"/>
    <w:rsid w:val="0082515B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2017-11-28T16:30:00Z</dcterms:created>
  <dcterms:modified xsi:type="dcterms:W3CDTF">2017-11-28T16:31:00Z</dcterms:modified>
</cp:coreProperties>
</file>