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281BC391" w:rsidR="007C20B9" w:rsidRDefault="007C20B9" w:rsidP="007C20B9">
                            <w:pPr>
                              <w:pStyle w:val="Bildetekst"/>
                              <w:rPr>
                                <w:noProof/>
                              </w:rPr>
                            </w:pPr>
                            <w:r>
                              <w:t xml:space="preserve">Figure </w:t>
                            </w:r>
                            <w:fldSimple w:instr=" SEQ Figure \* ARABIC ">
                              <w:r w:rsidR="00C00041">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281BC391" w:rsidR="007C20B9" w:rsidRDefault="007C20B9" w:rsidP="007C20B9">
                      <w:pPr>
                        <w:pStyle w:val="Bildetekst"/>
                        <w:rPr>
                          <w:noProof/>
                        </w:rPr>
                      </w:pPr>
                      <w:r>
                        <w:t xml:space="preserve">Figure </w:t>
                      </w:r>
                      <w:fldSimple w:instr=" SEQ Figure \* ARABIC ">
                        <w:r w:rsidR="00C00041">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4A7B1718" w:rsidR="00DD0F94" w:rsidRDefault="00DD0F94" w:rsidP="00DD0F94">
                            <w:pPr>
                              <w:pStyle w:val="Bildetekst"/>
                            </w:pPr>
                            <w:r>
                              <w:t xml:space="preserve">Figure </w:t>
                            </w:r>
                            <w:fldSimple w:instr=" SEQ Figure \* ARABIC ">
                              <w:r w:rsidR="00C00041">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4A7B1718" w:rsidR="00DD0F94" w:rsidRDefault="00DD0F94" w:rsidP="00DD0F94">
                      <w:pPr>
                        <w:pStyle w:val="Bildetekst"/>
                      </w:pPr>
                      <w:r>
                        <w:t xml:space="preserve">Figure </w:t>
                      </w:r>
                      <w:fldSimple w:instr=" SEQ Figure \* ARABIC ">
                        <w:r w:rsidR="00C00041">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0A350EA9" w:rsidR="007C20B9" w:rsidRDefault="007C20B9" w:rsidP="007C20B9">
                            <w:pPr>
                              <w:pStyle w:val="Bildetekst"/>
                            </w:pPr>
                            <w:r>
                              <w:t xml:space="preserve">Figure </w:t>
                            </w:r>
                            <w:fldSimple w:instr=" SEQ Figure \* ARABIC ">
                              <w:r w:rsidR="00C00041">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0A350EA9" w:rsidR="007C20B9" w:rsidRDefault="007C20B9" w:rsidP="007C20B9">
                      <w:pPr>
                        <w:pStyle w:val="Bildetekst"/>
                      </w:pPr>
                      <w:r>
                        <w:t xml:space="preserve">Figure </w:t>
                      </w:r>
                      <w:fldSimple w:instr=" SEQ Figure \* ARABIC ">
                        <w:r w:rsidR="00C00041">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19DC0C08" w:rsidR="007C20B9" w:rsidRDefault="007C20B9" w:rsidP="007C20B9">
                            <w:pPr>
                              <w:pStyle w:val="Bildetekst"/>
                              <w:rPr>
                                <w:noProof/>
                              </w:rPr>
                            </w:pPr>
                            <w:r>
                              <w:t xml:space="preserve">Figure </w:t>
                            </w:r>
                            <w:fldSimple w:instr=" SEQ Figure \* ARABIC ">
                              <w:r w:rsidR="00C00041">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19DC0C08" w:rsidR="007C20B9" w:rsidRDefault="007C20B9" w:rsidP="007C20B9">
                      <w:pPr>
                        <w:pStyle w:val="Bildetekst"/>
                        <w:rPr>
                          <w:noProof/>
                        </w:rPr>
                      </w:pPr>
                      <w:r>
                        <w:t xml:space="preserve">Figure </w:t>
                      </w:r>
                      <w:fldSimple w:instr=" SEQ Figure \* ARABIC ">
                        <w:r w:rsidR="00C00041">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6AA1A7C5" w:rsidR="00BD1725" w:rsidRDefault="00BD1725" w:rsidP="00BD1725">
                            <w:pPr>
                              <w:pStyle w:val="Bildetekst"/>
                            </w:pPr>
                            <w:r>
                              <w:t xml:space="preserve">Figure </w:t>
                            </w:r>
                            <w:fldSimple w:instr=" SEQ Figure \* ARABIC ">
                              <w:r w:rsidR="00C00041">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6AA1A7C5" w:rsidR="00BD1725" w:rsidRDefault="00BD1725" w:rsidP="00BD1725">
                      <w:pPr>
                        <w:pStyle w:val="Bildetekst"/>
                      </w:pPr>
                      <w:r>
                        <w:t xml:space="preserve">Figure </w:t>
                      </w:r>
                      <w:fldSimple w:instr=" SEQ Figure \* ARABIC ">
                        <w:r w:rsidR="00C00041">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7DB41A0" w:rsidR="00DC2D85" w:rsidRDefault="00DC2D85" w:rsidP="00DC2D85">
                            <w:pPr>
                              <w:pStyle w:val="Bildetekst"/>
                            </w:pPr>
                            <w:r>
                              <w:t xml:space="preserve">Figure </w:t>
                            </w:r>
                            <w:fldSimple w:instr=" SEQ Figure \* ARABIC ">
                              <w:r w:rsidR="00C00041">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7DB41A0" w:rsidR="00DC2D85" w:rsidRDefault="00DC2D85" w:rsidP="00DC2D85">
                      <w:pPr>
                        <w:pStyle w:val="Bildetekst"/>
                      </w:pPr>
                      <w:r>
                        <w:t xml:space="preserve">Figure </w:t>
                      </w:r>
                      <w:fldSimple w:instr=" SEQ Figure \* ARABIC ">
                        <w:r w:rsidR="00C00041">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02CADC3E" w:rsidR="00626BDD" w:rsidRDefault="00626BDD" w:rsidP="00626BDD">
                            <w:pPr>
                              <w:pStyle w:val="Bildetekst"/>
                            </w:pPr>
                            <w:r>
                              <w:t xml:space="preserve">Figure </w:t>
                            </w:r>
                            <w:fldSimple w:instr=" SEQ Figure \* ARABIC ">
                              <w:r w:rsidR="00C00041">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02CADC3E" w:rsidR="00626BDD" w:rsidRDefault="00626BDD" w:rsidP="00626BDD">
                      <w:pPr>
                        <w:pStyle w:val="Bildetekst"/>
                      </w:pPr>
                      <w:r>
                        <w:t xml:space="preserve">Figure </w:t>
                      </w:r>
                      <w:fldSimple w:instr=" SEQ Figure \* ARABIC ">
                        <w:r w:rsidR="00C00041">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r>
        <w:rPr>
          <w:i/>
          <w:iCs/>
        </w:rPr>
        <w:t xml:space="preserve">In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68A3EA7" w:rsidR="00E63128" w:rsidRDefault="00E63128" w:rsidP="00E63128">
                            <w:pPr>
                              <w:pStyle w:val="Bildetekst"/>
                            </w:pPr>
                            <w:r>
                              <w:t xml:space="preserve">Figure </w:t>
                            </w:r>
                            <w:fldSimple w:instr=" SEQ Figure \* ARABIC ">
                              <w:r w:rsidR="00C00041">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68A3EA7" w:rsidR="00E63128" w:rsidRDefault="00E63128" w:rsidP="00E63128">
                      <w:pPr>
                        <w:pStyle w:val="Bildetekst"/>
                      </w:pPr>
                      <w:r>
                        <w:t xml:space="preserve">Figure </w:t>
                      </w:r>
                      <w:fldSimple w:instr=" SEQ Figure \* ARABIC ">
                        <w:r w:rsidR="00C00041">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0545614E" w:rsidR="00B61A71" w:rsidRDefault="00B61A71" w:rsidP="00B61A71">
                            <w:pPr>
                              <w:pStyle w:val="Bildetekst"/>
                            </w:pPr>
                            <w:r>
                              <w:t xml:space="preserve">Figure </w:t>
                            </w:r>
                            <w:fldSimple w:instr=" SEQ Figure \* ARABIC ">
                              <w:r w:rsidR="00C00041">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0545614E" w:rsidR="00B61A71" w:rsidRDefault="00B61A71" w:rsidP="00B61A71">
                      <w:pPr>
                        <w:pStyle w:val="Bildetekst"/>
                      </w:pPr>
                      <w:r>
                        <w:t xml:space="preserve">Figure </w:t>
                      </w:r>
                      <w:fldSimple w:instr=" SEQ Figure \* ARABIC ">
                        <w:r w:rsidR="00C00041">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0B93CB72" w:rsidR="00251F8B" w:rsidRDefault="00251F8B" w:rsidP="00251F8B">
                            <w:pPr>
                              <w:pStyle w:val="Bildetekst"/>
                            </w:pPr>
                            <w:r>
                              <w:t xml:space="preserve">Figure </w:t>
                            </w:r>
                            <w:fldSimple w:instr=" SEQ Figure \* ARABIC ">
                              <w:r w:rsidR="00C00041">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0B93CB72" w:rsidR="00251F8B" w:rsidRDefault="00251F8B" w:rsidP="00251F8B">
                      <w:pPr>
                        <w:pStyle w:val="Bildetekst"/>
                      </w:pPr>
                      <w:r>
                        <w:t xml:space="preserve">Figure </w:t>
                      </w:r>
                      <w:fldSimple w:instr=" SEQ Figure \* ARABIC ">
                        <w:r w:rsidR="00C00041">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(Hermann-Mauguin)</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109B18F0" w:rsidR="00EC299E" w:rsidRDefault="00EC299E" w:rsidP="00EC299E">
                            <w:pPr>
                              <w:pStyle w:val="Bildetekst"/>
                            </w:pPr>
                            <w:r>
                              <w:t xml:space="preserve">Figure </w:t>
                            </w:r>
                            <w:fldSimple w:instr=" SEQ Figure \* ARABIC ">
                              <w:r w:rsidR="00C00041">
                                <w:rPr>
                                  <w:noProof/>
                                </w:rPr>
                                <w:t>11</w:t>
                              </w:r>
                            </w:fldSimple>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109B18F0" w:rsidR="00EC299E" w:rsidRDefault="00EC299E" w:rsidP="00EC299E">
                      <w:pPr>
                        <w:pStyle w:val="Bildetekst"/>
                      </w:pPr>
                      <w:r>
                        <w:t xml:space="preserve">Figure </w:t>
                      </w:r>
                      <w:fldSimple w:instr=" SEQ Figure \* ARABIC ">
                        <w:r w:rsidR="00C00041">
                          <w:rPr>
                            <w:noProof/>
                          </w:rPr>
                          <w:t>11</w:t>
                        </w:r>
                      </w:fldSimple>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For reflection we create a function CreateReflection. This takes the symmetrInfo and creates a reflection plane.</w:t>
      </w:r>
    </w:p>
    <w:p w14:paraId="17BDB21D" w14:textId="02FB8919"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2B8C5675" w:rsidR="00932E50" w:rsidRDefault="00932E50" w:rsidP="00932E50"/>
    <w:p w14:paraId="41DD8A9D" w14:textId="2B778EFA" w:rsidR="00932E50" w:rsidRDefault="00932E50" w:rsidP="00932E50">
      <w:pPr>
        <w:pStyle w:val="Overskrift2"/>
      </w:pPr>
      <w:r>
        <w:t>Additional updates</w:t>
      </w:r>
    </w:p>
    <w:p w14:paraId="41664A9B" w14:textId="04F9D90F" w:rsidR="00CC6CC8" w:rsidRDefault="00F658F0" w:rsidP="00F658F0">
      <w:r>
        <w:t>OpenXR Plugin updated from 1.2.3 to 1.2.8</w:t>
      </w:r>
      <w:r>
        <w:br/>
        <w:t>XR Interaction Toolkit updated from 1.0.0-pre.4 to 1.0.0-pre.5</w:t>
      </w:r>
      <w:r w:rsidR="004A1139">
        <w:br/>
        <w:t>! Updated Unity from 2020.3.11f1 to 2020.3.16f1.</w:t>
      </w:r>
    </w:p>
    <w:p w14:paraId="0008D32B" w14:textId="76BF7ED3" w:rsidR="0051364F" w:rsidRDefault="0051364F" w:rsidP="0051364F">
      <w:pPr>
        <w:pStyle w:val="Overskrift2"/>
      </w:pPr>
      <w:r>
        <w:t>Updating Unity</w:t>
      </w:r>
    </w:p>
    <w:p w14:paraId="34F38D0A" w14:textId="03923BFE" w:rsidR="0051364F" w:rsidRDefault="0051364F" w:rsidP="0051364F">
      <w:r>
        <w:t>I installed Unity 2020.3.16f1 and opened the Crystallographic Reality with the new version. It said Unity might change the project, and so I pushed an old version to git first.</w:t>
      </w:r>
    </w:p>
    <w:p w14:paraId="1C142DCE" w14:textId="750E3B52" w:rsidR="0051364F" w:rsidRDefault="0051364F" w:rsidP="0051364F">
      <w:r>
        <w:t>When opening it in the new Unity the following message was in the console:</w:t>
      </w:r>
    </w:p>
    <w:p w14:paraId="1C7E6FA1" w14:textId="77777777" w:rsidR="0051364F" w:rsidRDefault="0051364F" w:rsidP="0051364F">
      <w:pPr>
        <w:ind w:left="720"/>
      </w:pPr>
      <w:r>
        <w:t>Packages were changed.</w:t>
      </w:r>
    </w:p>
    <w:p w14:paraId="398D32BA" w14:textId="77777777" w:rsidR="0051364F" w:rsidRDefault="0051364F" w:rsidP="0051364F">
      <w:pPr>
        <w:ind w:left="720"/>
      </w:pPr>
      <w:r>
        <w:t>Update Mode: updateDependencies</w:t>
      </w:r>
    </w:p>
    <w:p w14:paraId="78DFEF18" w14:textId="77777777" w:rsidR="0051364F" w:rsidRDefault="0051364F" w:rsidP="0051364F">
      <w:pPr>
        <w:ind w:left="720"/>
      </w:pPr>
    </w:p>
    <w:p w14:paraId="41E470A4" w14:textId="77777777" w:rsidR="0051364F" w:rsidRDefault="0051364F" w:rsidP="0051364F">
      <w:pPr>
        <w:ind w:left="720"/>
      </w:pPr>
      <w:r>
        <w:t>The following packages were updated:</w:t>
      </w:r>
    </w:p>
    <w:p w14:paraId="3E06B505" w14:textId="73C22668" w:rsidR="0051364F" w:rsidRPr="0051364F" w:rsidRDefault="0051364F" w:rsidP="0051364F">
      <w:pPr>
        <w:ind w:left="720"/>
      </w:pPr>
      <w:r>
        <w:t xml:space="preserve">  com.unity.collab-proxy from version 1.5.7 to 1.7.1</w:t>
      </w:r>
    </w:p>
    <w:p w14:paraId="1B512939" w14:textId="738E99DB" w:rsidR="002E1F7E" w:rsidRDefault="003F7C72">
      <w:r>
        <w:t>I checked the Package Manager again:</w:t>
      </w:r>
      <w:r w:rsidR="002E1F7E">
        <w:br/>
      </w:r>
      <w:r>
        <w:t>Test Framework updated from 1.1.27 to 1.1.29</w:t>
      </w:r>
    </w:p>
    <w:p w14:paraId="40B167F6" w14:textId="76821D4B" w:rsidR="002E1F7E" w:rsidRDefault="002E1F7E">
      <w:r>
        <w:t>Finally, I tried running the game</w:t>
      </w:r>
      <w:r w:rsidR="000E1B63">
        <w:t xml:space="preserve"> and it looks to be working!</w:t>
      </w:r>
    </w:p>
    <w:p w14:paraId="78AACD7D" w14:textId="4B9A2F5E" w:rsidR="004F7E16" w:rsidRDefault="004F7E16"/>
    <w:p w14:paraId="751805D5" w14:textId="6C629E9E" w:rsidR="004F7E16" w:rsidRDefault="004F7E16" w:rsidP="004F7E16">
      <w:pPr>
        <w:pStyle w:val="Overskrift2"/>
      </w:pPr>
      <w:r>
        <w:t>Changing settings during runtime</w:t>
      </w:r>
    </w:p>
    <w:p w14:paraId="2B7FAC42" w14:textId="39FC1448" w:rsidR="00C00041" w:rsidRDefault="004F7E16" w:rsidP="004F7E16">
      <w:r>
        <w:t>To turn on/off symmetries and scale atom radii, we create a UI menu behind the player</w:t>
      </w:r>
      <w:r w:rsidR="00C00041">
        <w:t>.</w:t>
      </w:r>
      <w:r w:rsidR="00C00041">
        <w:br/>
        <w:t>Adding a toggle element we see that it does not work due to an error related to Unity’s MakeSceneDirty, so we leave it be.</w:t>
      </w:r>
    </w:p>
    <w:p w14:paraId="16A2DC29" w14:textId="00E4C7BF" w:rsidR="00C00041" w:rsidRDefault="00C00041" w:rsidP="004F7E16"/>
    <w:p w14:paraId="63CF9C5D" w14:textId="166CA29F" w:rsidR="00C00041" w:rsidRDefault="00C00041" w:rsidP="00C00041">
      <w:pPr>
        <w:pStyle w:val="Overskrift2"/>
      </w:pPr>
      <w:r>
        <w:lastRenderedPageBreak/>
        <w:t>Scaling player</w:t>
      </w:r>
    </w:p>
    <w:p w14:paraId="60A758B2" w14:textId="3833B0A7" w:rsidR="00C00041" w:rsidRPr="00C00041" w:rsidRDefault="00C00041" w:rsidP="00C00041">
      <w:r>
        <w:t>In the XRI Default Input Actions I added the following:</w:t>
      </w:r>
      <w:r w:rsidRPr="00C00041">
        <w:rPr>
          <w:noProof/>
        </w:rPr>
        <w:t xml:space="preserve"> </w:t>
      </w:r>
      <w:r>
        <w:rPr>
          <w:noProof/>
        </w:rPr>
        <mc:AlternateContent>
          <mc:Choice Requires="wps">
            <w:drawing>
              <wp:anchor distT="0" distB="0" distL="114300" distR="114300" simplePos="0" relativeHeight="251703296" behindDoc="0" locked="0" layoutInCell="1" allowOverlap="1" wp14:anchorId="320CD275" wp14:editId="5244B66C">
                <wp:simplePos x="0" y="0"/>
                <wp:positionH relativeFrom="column">
                  <wp:posOffset>-4445</wp:posOffset>
                </wp:positionH>
                <wp:positionV relativeFrom="paragraph">
                  <wp:posOffset>3285490</wp:posOffset>
                </wp:positionV>
                <wp:extent cx="5760720" cy="635"/>
                <wp:effectExtent l="0" t="0" r="0" b="0"/>
                <wp:wrapSquare wrapText="bothSides"/>
                <wp:docPr id="16" name="Tekstboks 1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145BB12" w14:textId="4CAD9615" w:rsidR="00C00041" w:rsidRDefault="00C00041" w:rsidP="00C00041">
                            <w:pPr>
                              <w:pStyle w:val="Bildetekst"/>
                            </w:pPr>
                            <w:r>
                              <w:t xml:space="preserve">Figure </w:t>
                            </w:r>
                            <w:fldSimple w:instr=" SEQ Figure \* ARABIC ">
                              <w:r>
                                <w:rPr>
                                  <w:noProof/>
                                </w:rPr>
                                <w:t>12</w:t>
                              </w:r>
                            </w:fldSimple>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0CD275" id="Tekstboks 16" o:spid="_x0000_s1037" type="#_x0000_t202" style="position:absolute;margin-left:-.35pt;margin-top:258.7pt;width:453.6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" stroked="f">
                <v:textbox style="mso-fit-shape-to-text:t" inset="0,0,0,0">
                  <w:txbxContent>
                    <w:p w14:paraId="0145BB12" w14:textId="4CAD9615" w:rsidR="00C00041" w:rsidRDefault="00C00041" w:rsidP="00C00041">
                      <w:pPr>
                        <w:pStyle w:val="Bildetekst"/>
                      </w:pPr>
                      <w:r>
                        <w:t xml:space="preserve">Figure </w:t>
                      </w:r>
                      <w:fldSimple w:instr=" SEQ Figure \* ARABIC ">
                        <w:r>
                          <w:rPr>
                            <w:noProof/>
                          </w:rPr>
                          <w:t>12</w:t>
                        </w:r>
                      </w:fldSimple>
                      <w:r>
                        <w:t xml:space="preserve"> - Player Scale</w:t>
                      </w:r>
                    </w:p>
                  </w:txbxContent>
                </v:textbox>
                <w10:wrap type="square"/>
              </v:shape>
            </w:pict>
          </mc:Fallback>
        </mc:AlternateContent>
      </w:r>
      <w:r w:rsidRPr="00C00041">
        <w:drawing>
          <wp:anchor distT="0" distB="0" distL="114300" distR="114300" simplePos="0" relativeHeight="251701248" behindDoc="0" locked="0" layoutInCell="1" allowOverlap="1" wp14:anchorId="2AD1AF78" wp14:editId="60B58B22">
            <wp:simplePos x="0" y="0"/>
            <wp:positionH relativeFrom="column">
              <wp:posOffset>-4445</wp:posOffset>
            </wp:positionH>
            <wp:positionV relativeFrom="paragraph">
              <wp:posOffset>187325</wp:posOffset>
            </wp:positionV>
            <wp:extent cx="5760720" cy="3041015"/>
            <wp:effectExtent l="0" t="0" r="0" b="6985"/>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60720" cy="3041015"/>
                    </a:xfrm>
                    <a:prstGeom prst="rect">
                      <a:avLst/>
                    </a:prstGeom>
                  </pic:spPr>
                </pic:pic>
              </a:graphicData>
            </a:graphic>
            <wp14:sizeRelH relativeFrom="page">
              <wp14:pctWidth>0</wp14:pctWidth>
            </wp14:sizeRelH>
            <wp14:sizeRelV relativeFrom="page">
              <wp14:pctHeight>0</wp14:pctHeight>
            </wp14:sizeRelV>
          </wp:anchor>
        </w:drawing>
      </w:r>
    </w:p>
    <w:p w14:paraId="2018094F" w14:textId="77777777" w:rsidR="00C00041" w:rsidRDefault="00C00041" w:rsidP="004F7E16">
      <w:r>
        <w:t>This was added for shrinking by 10% on left hand, and grow by 10% on right hand. It did not work, so I looked around for tips.</w:t>
      </w:r>
    </w:p>
    <w:p w14:paraId="551A5846" w14:textId="5529EC8C" w:rsidR="00C00041" w:rsidRDefault="00C00041" w:rsidP="004F7E16">
      <w:r>
        <w:t>I also had an “inconsistent result” for the native import of the Open XR Settings Package.asset, so I tried reimporting it by right-clicking, and then later just hit reset on it.</w:t>
      </w:r>
      <w:r>
        <w:br/>
        <w:t>The error disappeared.</w:t>
      </w:r>
    </w:p>
    <w:p w14:paraId="44649053" w14:textId="6B49672B" w:rsidR="00C00041" w:rsidRDefault="00C00041" w:rsidP="004F7E16">
      <w:r>
        <w:t>On the XR Interaction Manager I added component Input manager, and in its list I added our XRI Default Input Actions.</w:t>
      </w:r>
      <w:r w:rsidR="00AE43B6">
        <w:br/>
        <w:t>When running after these… additions… the hands still did nothing, and the red lines now didn’t respond.</w:t>
      </w:r>
    </w:p>
    <w:p w14:paraId="628D8DBC" w14:textId="39943F96" w:rsidR="00FC0768" w:rsidRDefault="00AE43B6" w:rsidP="004F7E16">
      <w:r>
        <w:t>I tried deleting, and setting up the XRRig again.</w:t>
      </w:r>
      <w:r w:rsidR="00E46A58">
        <w:t xml:space="preserve"> This did not fix it so I undid it.</w:t>
      </w:r>
      <w:r w:rsidR="001E3809">
        <w:br/>
      </w:r>
      <w:r w:rsidR="00FC0768">
        <w:t>Pressing crtl+z enough times made the hands work again.</w:t>
      </w:r>
    </w:p>
    <w:p w14:paraId="075828E0" w14:textId="0DE85DD1" w:rsidR="000F6A85" w:rsidRDefault="000F6A85" w:rsidP="004F7E16">
      <w:r>
        <w:t>Then, I re-added the Default Input Actions to the XR Interaction Manager in the hierarchy</w:t>
      </w:r>
      <w:r w:rsidR="003942A0">
        <w:t>.</w:t>
      </w:r>
    </w:p>
    <w:p w14:paraId="2663D54C" w14:textId="3ED26529" w:rsidR="006841C9" w:rsidRDefault="006841C9" w:rsidP="004F7E16">
      <w:r>
        <w:t>It seems all of these are incorrect. We remove the “Interactions” 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287FA625" w14:textId="36D1B1FE" w:rsidR="003A3955" w:rsidRPr="004F7E16" w:rsidRDefault="003A3955" w:rsidP="004F7E16">
      <w:r>
        <w:t>I add a Player.cs script to the XR Rig and add functions for scaling up and down there.</w:t>
      </w:r>
      <w:r w:rsidR="00124F75">
        <w:t xml:space="preserve"> This did not work.</w:t>
      </w:r>
    </w:p>
    <w:p w14:paraId="19E7D476" w14:textId="77777777" w:rsidR="00CE465E" w:rsidRDefault="00CE465E">
      <w:r>
        <w:br w:type="page"/>
      </w:r>
    </w:p>
    <w:p w14:paraId="132BD878" w14:textId="461E77D4"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1963D4" w:rsidRDefault="001963D4">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1963D4" w:rsidRDefault="001963D4">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7E8"/>
    <w:rsid w:val="00095C88"/>
    <w:rsid w:val="000B2F8B"/>
    <w:rsid w:val="000B45F2"/>
    <w:rsid w:val="000C02F4"/>
    <w:rsid w:val="000C146F"/>
    <w:rsid w:val="000C4CFD"/>
    <w:rsid w:val="000C73B3"/>
    <w:rsid w:val="000D1F45"/>
    <w:rsid w:val="000D2137"/>
    <w:rsid w:val="000D46CF"/>
    <w:rsid w:val="000E1B63"/>
    <w:rsid w:val="000F6A85"/>
    <w:rsid w:val="000F6B1B"/>
    <w:rsid w:val="00120AD5"/>
    <w:rsid w:val="00124F75"/>
    <w:rsid w:val="00142019"/>
    <w:rsid w:val="00142682"/>
    <w:rsid w:val="00144099"/>
    <w:rsid w:val="001455C8"/>
    <w:rsid w:val="0016669E"/>
    <w:rsid w:val="001747FA"/>
    <w:rsid w:val="00185C34"/>
    <w:rsid w:val="00193B6A"/>
    <w:rsid w:val="00194D1D"/>
    <w:rsid w:val="001963D4"/>
    <w:rsid w:val="00197B93"/>
    <w:rsid w:val="001A001C"/>
    <w:rsid w:val="001A258C"/>
    <w:rsid w:val="001A786D"/>
    <w:rsid w:val="001C6FED"/>
    <w:rsid w:val="001D32EA"/>
    <w:rsid w:val="001D3BED"/>
    <w:rsid w:val="001D5C04"/>
    <w:rsid w:val="001E2F15"/>
    <w:rsid w:val="001E3809"/>
    <w:rsid w:val="001E63F1"/>
    <w:rsid w:val="001E66FF"/>
    <w:rsid w:val="001F2DCF"/>
    <w:rsid w:val="001F503F"/>
    <w:rsid w:val="00201BBA"/>
    <w:rsid w:val="00214E12"/>
    <w:rsid w:val="00220FE5"/>
    <w:rsid w:val="0022425D"/>
    <w:rsid w:val="00231318"/>
    <w:rsid w:val="002321A3"/>
    <w:rsid w:val="00234F2E"/>
    <w:rsid w:val="00251F8B"/>
    <w:rsid w:val="002545EC"/>
    <w:rsid w:val="00261CDE"/>
    <w:rsid w:val="00262E91"/>
    <w:rsid w:val="002666EA"/>
    <w:rsid w:val="002673F4"/>
    <w:rsid w:val="00275F4B"/>
    <w:rsid w:val="00293848"/>
    <w:rsid w:val="002A2D5F"/>
    <w:rsid w:val="002B094A"/>
    <w:rsid w:val="002C4994"/>
    <w:rsid w:val="002D4E04"/>
    <w:rsid w:val="002D6E14"/>
    <w:rsid w:val="002E0162"/>
    <w:rsid w:val="002E1F7E"/>
    <w:rsid w:val="002E23E5"/>
    <w:rsid w:val="002E35AF"/>
    <w:rsid w:val="002E3E68"/>
    <w:rsid w:val="002E4B08"/>
    <w:rsid w:val="002F3C62"/>
    <w:rsid w:val="002F708C"/>
    <w:rsid w:val="00300451"/>
    <w:rsid w:val="00301D5B"/>
    <w:rsid w:val="003159FF"/>
    <w:rsid w:val="00322015"/>
    <w:rsid w:val="0033251E"/>
    <w:rsid w:val="00335513"/>
    <w:rsid w:val="0034045B"/>
    <w:rsid w:val="003473B8"/>
    <w:rsid w:val="003623D3"/>
    <w:rsid w:val="00362CE1"/>
    <w:rsid w:val="00370EA8"/>
    <w:rsid w:val="0037257B"/>
    <w:rsid w:val="0037300E"/>
    <w:rsid w:val="0038514A"/>
    <w:rsid w:val="0039079A"/>
    <w:rsid w:val="003942A0"/>
    <w:rsid w:val="00397623"/>
    <w:rsid w:val="003A3955"/>
    <w:rsid w:val="003A3C4C"/>
    <w:rsid w:val="003C0B75"/>
    <w:rsid w:val="003C38F9"/>
    <w:rsid w:val="003D2ABD"/>
    <w:rsid w:val="003F5588"/>
    <w:rsid w:val="003F563D"/>
    <w:rsid w:val="003F7C72"/>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C4B8F"/>
    <w:rsid w:val="004C4EB9"/>
    <w:rsid w:val="004E7EAA"/>
    <w:rsid w:val="004F0D34"/>
    <w:rsid w:val="004F2B48"/>
    <w:rsid w:val="004F5299"/>
    <w:rsid w:val="004F6525"/>
    <w:rsid w:val="004F7E16"/>
    <w:rsid w:val="00500EBB"/>
    <w:rsid w:val="0050209D"/>
    <w:rsid w:val="00507856"/>
    <w:rsid w:val="00507AE4"/>
    <w:rsid w:val="00511ABE"/>
    <w:rsid w:val="0051338E"/>
    <w:rsid w:val="0051364F"/>
    <w:rsid w:val="00531718"/>
    <w:rsid w:val="005333B4"/>
    <w:rsid w:val="00550506"/>
    <w:rsid w:val="00555F79"/>
    <w:rsid w:val="00564572"/>
    <w:rsid w:val="00564F56"/>
    <w:rsid w:val="005666D5"/>
    <w:rsid w:val="00572756"/>
    <w:rsid w:val="005734D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5F6BF2"/>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841C9"/>
    <w:rsid w:val="006925E4"/>
    <w:rsid w:val="0069340C"/>
    <w:rsid w:val="00697D93"/>
    <w:rsid w:val="00697DA3"/>
    <w:rsid w:val="006A1802"/>
    <w:rsid w:val="006A184D"/>
    <w:rsid w:val="006A4EAA"/>
    <w:rsid w:val="006B3903"/>
    <w:rsid w:val="006B516F"/>
    <w:rsid w:val="006C720E"/>
    <w:rsid w:val="006D222B"/>
    <w:rsid w:val="006D4910"/>
    <w:rsid w:val="006D4F91"/>
    <w:rsid w:val="00702577"/>
    <w:rsid w:val="007169C5"/>
    <w:rsid w:val="0072234C"/>
    <w:rsid w:val="00727847"/>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14436"/>
    <w:rsid w:val="009169E3"/>
    <w:rsid w:val="00932E50"/>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2788"/>
    <w:rsid w:val="00AA4DEE"/>
    <w:rsid w:val="00AB313B"/>
    <w:rsid w:val="00AB3319"/>
    <w:rsid w:val="00AB4B2C"/>
    <w:rsid w:val="00AB5D11"/>
    <w:rsid w:val="00AC0504"/>
    <w:rsid w:val="00AC1B25"/>
    <w:rsid w:val="00AD37BC"/>
    <w:rsid w:val="00AD5EBF"/>
    <w:rsid w:val="00AE3693"/>
    <w:rsid w:val="00AE43B6"/>
    <w:rsid w:val="00AF0C7D"/>
    <w:rsid w:val="00AF1F8D"/>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0041"/>
    <w:rsid w:val="00C04558"/>
    <w:rsid w:val="00C0660B"/>
    <w:rsid w:val="00C13F21"/>
    <w:rsid w:val="00C205E2"/>
    <w:rsid w:val="00C20E11"/>
    <w:rsid w:val="00C2667A"/>
    <w:rsid w:val="00C314A3"/>
    <w:rsid w:val="00C37399"/>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C6CC8"/>
    <w:rsid w:val="00CE465E"/>
    <w:rsid w:val="00CF3300"/>
    <w:rsid w:val="00CF4FC3"/>
    <w:rsid w:val="00D06975"/>
    <w:rsid w:val="00D11FEF"/>
    <w:rsid w:val="00D13531"/>
    <w:rsid w:val="00D13CD2"/>
    <w:rsid w:val="00D2229B"/>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F41BE"/>
    <w:rsid w:val="00E27A22"/>
    <w:rsid w:val="00E35292"/>
    <w:rsid w:val="00E41F16"/>
    <w:rsid w:val="00E46A58"/>
    <w:rsid w:val="00E62DA2"/>
    <w:rsid w:val="00E63128"/>
    <w:rsid w:val="00E64553"/>
    <w:rsid w:val="00E76F1E"/>
    <w:rsid w:val="00EA2B64"/>
    <w:rsid w:val="00EA46F4"/>
    <w:rsid w:val="00EA74DF"/>
    <w:rsid w:val="00EA7B33"/>
    <w:rsid w:val="00EB5CA0"/>
    <w:rsid w:val="00EC299E"/>
    <w:rsid w:val="00ED3880"/>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5C71"/>
    <w:rsid w:val="00F85A39"/>
    <w:rsid w:val="00F91F94"/>
    <w:rsid w:val="00F976FF"/>
    <w:rsid w:val="00FB08BB"/>
    <w:rsid w:val="00FB1C80"/>
    <w:rsid w:val="00FC0768"/>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 Type="http://schemas.openxmlformats.org/officeDocument/2006/relationships/settings" Target="settings.xml"/><Relationship Id="rId21" Type="http://schemas.microsoft.com/office/2018/08/relationships/commentsExtensible" Target="commentsExtensible.xml"/><Relationship Id="rId34" Type="http://schemas.microsoft.com/office/2011/relationships/people" Target="people.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hyperlink" Target="https://gamedev.stackexchange.com/questions/102431/how-to-create-gui-image-with-scrip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3734</TotalTime>
  <Pages>20</Pages>
  <Words>6314</Words>
  <Characters>35992</Characters>
  <Application>Microsoft Office Word</Application>
  <DocSecurity>0</DocSecurity>
  <Lines>299</Lines>
  <Paragraphs>84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458</cp:revision>
  <dcterms:created xsi:type="dcterms:W3CDTF">2021-06-14T14:16:00Z</dcterms:created>
  <dcterms:modified xsi:type="dcterms:W3CDTF">2021-08-23T15:27:00Z</dcterms:modified>
</cp:coreProperties>
</file>