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257175</wp:posOffset>
            </wp:positionH>
            <wp:positionV relativeFrom="page">
              <wp:posOffset>219074</wp:posOffset>
            </wp:positionV>
            <wp:extent cx="7259763" cy="96488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67486" cy="9659090"/>
                    </a:xfrm>
                    <a:prstGeom prst="rect">
                      <a:avLst/>
                    </a:prstGeom>
                  </pic:spPr>
                </pic:pic>
              </a:graphicData>
            </a:graphic>
            <wp14:sizeRelV relativeFrom="margin">
              <wp14:pctHeight>0</wp14:pctHeight>
            </wp14:sizeRelV>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627838" w:rsidRDefault="00627838" w:rsidP="009F2D38">
      <w:pPr>
        <w:pStyle w:val="BodyText"/>
        <w:spacing w:line="244" w:lineRule="auto"/>
        <w:ind w:right="88"/>
        <w:rPr>
          <w:rFonts w:ascii="Ebrima" w:hAnsi="Ebrima"/>
          <w:w w:val="105"/>
          <w:sz w:val="20"/>
          <w:szCs w:val="20"/>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482A76">
        <w:rPr>
          <w:rFonts w:ascii="Ebrima" w:hAnsi="Ebrima"/>
          <w:w w:val="105"/>
          <w:sz w:val="20"/>
          <w:szCs w:val="20"/>
        </w:rPr>
        <w:t>New Horizons a</w:t>
      </w:r>
      <w:r w:rsidR="00C324BF">
        <w:rPr>
          <w:rFonts w:ascii="Ebrima" w:hAnsi="Ebrima"/>
          <w:w w:val="105"/>
          <w:sz w:val="20"/>
          <w:szCs w:val="20"/>
        </w:rPr>
        <w:t xml:space="preserve">ward winning </w:t>
      </w:r>
      <w:r w:rsidR="00BA3DF3">
        <w:rPr>
          <w:rFonts w:ascii="Ebrima" w:hAnsi="Ebrima"/>
          <w:w w:val="105"/>
          <w:sz w:val="20"/>
          <w:szCs w:val="20"/>
        </w:rPr>
        <w:t>F</w:t>
      </w:r>
      <w:r w:rsidR="0014266E">
        <w:rPr>
          <w:rFonts w:ascii="Ebrima" w:hAnsi="Ebrima"/>
          <w:w w:val="105"/>
          <w:sz w:val="20"/>
          <w:szCs w:val="20"/>
        </w:rPr>
        <w:t>ront-</w:t>
      </w:r>
      <w:r w:rsidR="00C56DCA">
        <w:rPr>
          <w:rFonts w:ascii="Ebrima" w:hAnsi="Ebrima"/>
          <w:w w:val="105"/>
          <w:sz w:val="20"/>
          <w:szCs w:val="20"/>
        </w:rPr>
        <w:t>E</w:t>
      </w:r>
      <w:r w:rsidR="00937934">
        <w:rPr>
          <w:rFonts w:ascii="Ebrima" w:hAnsi="Ebrima"/>
          <w:w w:val="105"/>
          <w:sz w:val="20"/>
          <w:szCs w:val="20"/>
        </w:rPr>
        <w:t>nd</w:t>
      </w:r>
      <w:r w:rsidR="0014266E">
        <w:rPr>
          <w:rFonts w:ascii="Ebrima" w:hAnsi="Ebrima"/>
          <w:w w:val="105"/>
          <w:sz w:val="20"/>
          <w:szCs w:val="20"/>
        </w:rPr>
        <w:t xml:space="preserve"> developer</w:t>
      </w:r>
      <w:r w:rsidR="0014266E" w:rsidRPr="0014266E">
        <w:rPr>
          <w:rFonts w:ascii="Ebrima" w:hAnsi="Ebrima"/>
          <w:w w:val="105"/>
          <w:sz w:val="20"/>
          <w:szCs w:val="20"/>
        </w:rPr>
        <w:t xml:space="preserve"> </w:t>
      </w:r>
      <w:r w:rsidR="0014266E" w:rsidRPr="00DF2367">
        <w:rPr>
          <w:rFonts w:ascii="Ebrima" w:hAnsi="Ebrima"/>
          <w:w w:val="105"/>
          <w:sz w:val="20"/>
          <w:szCs w:val="20"/>
        </w:rPr>
        <w:t xml:space="preserve">with </w:t>
      </w:r>
      <w:r w:rsidR="0014266E">
        <w:rPr>
          <w:rFonts w:ascii="Ebrima" w:hAnsi="Ebrima"/>
          <w:w w:val="105"/>
          <w:sz w:val="20"/>
          <w:szCs w:val="20"/>
        </w:rPr>
        <w:t>7+</w:t>
      </w:r>
      <w:r w:rsidR="0014266E" w:rsidRPr="00DF2367">
        <w:rPr>
          <w:rFonts w:ascii="Ebrima" w:hAnsi="Ebrima"/>
          <w:w w:val="105"/>
          <w:sz w:val="20"/>
          <w:szCs w:val="20"/>
        </w:rPr>
        <w:t xml:space="preserve"> years of experience</w:t>
      </w:r>
      <w:r w:rsidR="00C22E5A">
        <w:rPr>
          <w:rFonts w:ascii="Ebrima" w:hAnsi="Ebrima"/>
          <w:w w:val="105"/>
          <w:sz w:val="20"/>
          <w:szCs w:val="20"/>
        </w:rPr>
        <w:t xml:space="preserve">. </w:t>
      </w:r>
      <w:r w:rsidR="007341ED">
        <w:rPr>
          <w:rFonts w:ascii="Ebrima" w:hAnsi="Ebrima"/>
          <w:w w:val="105"/>
          <w:sz w:val="20"/>
          <w:szCs w:val="20"/>
        </w:rPr>
        <w:t>Building responsive</w:t>
      </w:r>
      <w:r w:rsidR="0014266E">
        <w:rPr>
          <w:rFonts w:ascii="Ebrima" w:hAnsi="Ebrima"/>
          <w:w w:val="105"/>
          <w:sz w:val="20"/>
          <w:szCs w:val="20"/>
        </w:rPr>
        <w:t xml:space="preserve"> </w:t>
      </w:r>
      <w:r w:rsidR="00C22E5A">
        <w:rPr>
          <w:rFonts w:ascii="Ebrima" w:hAnsi="Ebrima"/>
          <w:w w:val="105"/>
          <w:sz w:val="20"/>
          <w:szCs w:val="20"/>
        </w:rPr>
        <w:t xml:space="preserve">and </w:t>
      </w:r>
      <w:r w:rsidR="0014266E">
        <w:rPr>
          <w:rFonts w:ascii="Ebrima" w:hAnsi="Ebrima"/>
          <w:w w:val="105"/>
          <w:sz w:val="20"/>
          <w:szCs w:val="20"/>
        </w:rPr>
        <w:t>user friendly</w:t>
      </w:r>
      <w:r w:rsidR="00A21538">
        <w:rPr>
          <w:rFonts w:ascii="Ebrima" w:hAnsi="Ebrima"/>
          <w:w w:val="105"/>
          <w:sz w:val="20"/>
          <w:szCs w:val="20"/>
        </w:rPr>
        <w:t xml:space="preserve"> mobile and web</w:t>
      </w:r>
      <w:r w:rsidR="0014266E">
        <w:rPr>
          <w:rFonts w:ascii="Ebrima" w:hAnsi="Ebrima"/>
          <w:w w:val="105"/>
          <w:sz w:val="20"/>
          <w:szCs w:val="20"/>
        </w:rPr>
        <w:t xml:space="preserve"> applications</w:t>
      </w:r>
      <w:r w:rsidR="00C22E5A">
        <w:rPr>
          <w:rFonts w:ascii="Ebrima" w:hAnsi="Ebrima"/>
          <w:w w:val="105"/>
          <w:sz w:val="20"/>
          <w:szCs w:val="20"/>
        </w:rPr>
        <w:t xml:space="preserve"> with</w:t>
      </w:r>
      <w:r w:rsidR="000315A5" w:rsidRPr="000315A5">
        <w:rPr>
          <w:rFonts w:ascii="Ebrima" w:hAnsi="Ebrima"/>
          <w:w w:val="105"/>
          <w:sz w:val="20"/>
          <w:szCs w:val="20"/>
        </w:rPr>
        <w:t xml:space="preserve"> </w:t>
      </w:r>
      <w:r w:rsidR="000315A5">
        <w:rPr>
          <w:rFonts w:ascii="Ebrima" w:hAnsi="Ebrima"/>
          <w:w w:val="105"/>
          <w:sz w:val="20"/>
          <w:szCs w:val="20"/>
        </w:rPr>
        <w:t>React</w:t>
      </w:r>
      <w:r w:rsidR="00C22E5A">
        <w:rPr>
          <w:rFonts w:ascii="Ebrima" w:hAnsi="Ebrima"/>
          <w:w w:val="105"/>
          <w:sz w:val="20"/>
          <w:szCs w:val="20"/>
        </w:rPr>
        <w:t xml:space="preserve"> </w:t>
      </w:r>
      <w:r w:rsidR="000315A5">
        <w:rPr>
          <w:rFonts w:ascii="Ebrima" w:hAnsi="Ebrima"/>
          <w:w w:val="105"/>
          <w:sz w:val="20"/>
          <w:szCs w:val="20"/>
        </w:rPr>
        <w:t>Native, HTML</w:t>
      </w:r>
      <w:r w:rsidR="00C22E5A" w:rsidRPr="00937934">
        <w:rPr>
          <w:rFonts w:ascii="Ebrima" w:hAnsi="Ebrima"/>
          <w:w w:val="105"/>
          <w:sz w:val="20"/>
          <w:szCs w:val="20"/>
        </w:rPr>
        <w:t xml:space="preserve"> CSS,</w:t>
      </w:r>
      <w:r w:rsidR="00A21538">
        <w:rPr>
          <w:rFonts w:ascii="Ebrima" w:hAnsi="Ebrima"/>
          <w:w w:val="105"/>
          <w:sz w:val="20"/>
          <w:szCs w:val="20"/>
        </w:rPr>
        <w:t xml:space="preserve"> Java</w:t>
      </w:r>
      <w:r w:rsidR="00C22E5A">
        <w:rPr>
          <w:rFonts w:ascii="Ebrima" w:hAnsi="Ebrima"/>
          <w:w w:val="105"/>
          <w:sz w:val="20"/>
          <w:szCs w:val="20"/>
        </w:rPr>
        <w:t>Script</w:t>
      </w:r>
      <w:r w:rsidR="00A21538">
        <w:rPr>
          <w:rFonts w:ascii="Ebrima" w:hAnsi="Ebrima"/>
          <w:w w:val="105"/>
          <w:sz w:val="20"/>
          <w:szCs w:val="20"/>
        </w:rPr>
        <w:t>,</w:t>
      </w:r>
      <w:r w:rsidR="00C22E5A">
        <w:rPr>
          <w:rFonts w:ascii="Ebrima" w:hAnsi="Ebrima"/>
          <w:w w:val="105"/>
          <w:sz w:val="20"/>
          <w:szCs w:val="20"/>
        </w:rPr>
        <w:t xml:space="preserve"> Angular &amp; Vue</w:t>
      </w:r>
      <w:r w:rsidR="006C46A8">
        <w:rPr>
          <w:rFonts w:ascii="Ebrima" w:hAnsi="Ebrima"/>
          <w:w w:val="105"/>
          <w:sz w:val="20"/>
          <w:szCs w:val="20"/>
        </w:rPr>
        <w:t xml:space="preserve"> </w:t>
      </w:r>
      <w:r w:rsidR="00612D9A">
        <w:rPr>
          <w:rFonts w:ascii="Ebrima" w:hAnsi="Ebrima"/>
          <w:w w:val="105"/>
          <w:sz w:val="20"/>
          <w:szCs w:val="20"/>
        </w:rPr>
        <w:t>designi</w:t>
      </w:r>
      <w:r w:rsidR="007341ED">
        <w:rPr>
          <w:rFonts w:ascii="Ebrima" w:hAnsi="Ebrima"/>
          <w:w w:val="105"/>
          <w:sz w:val="20"/>
          <w:szCs w:val="20"/>
        </w:rPr>
        <w:t>ng and developing stunning UI</w:t>
      </w:r>
      <w:r w:rsidR="000B70EE">
        <w:rPr>
          <w:rFonts w:ascii="Ebrima" w:hAnsi="Ebrima"/>
          <w:w w:val="105"/>
          <w:sz w:val="20"/>
          <w:szCs w:val="20"/>
        </w:rPr>
        <w:t xml:space="preserve">, </w:t>
      </w:r>
      <w:r w:rsidR="007341ED">
        <w:rPr>
          <w:rFonts w:ascii="Ebrima" w:hAnsi="Ebrima"/>
          <w:w w:val="105"/>
          <w:sz w:val="20"/>
          <w:szCs w:val="20"/>
        </w:rPr>
        <w:t>efficient and seamless user experience (UX)</w:t>
      </w:r>
      <w:r w:rsidR="00FC18EF">
        <w:rPr>
          <w:rFonts w:ascii="Ebrima" w:hAnsi="Ebrima"/>
          <w:w w:val="105"/>
          <w:sz w:val="20"/>
          <w:szCs w:val="20"/>
        </w:rPr>
        <w:t>,</w:t>
      </w:r>
      <w:r w:rsidR="00C5227B">
        <w:rPr>
          <w:rFonts w:ascii="Ebrima" w:hAnsi="Ebrima"/>
          <w:w w:val="105"/>
          <w:sz w:val="20"/>
          <w:szCs w:val="20"/>
        </w:rPr>
        <w:t xml:space="preserve"> </w:t>
      </w:r>
      <w:r w:rsidR="00612D9A">
        <w:rPr>
          <w:rFonts w:ascii="Ebrima" w:hAnsi="Ebrima"/>
          <w:w w:val="105"/>
          <w:sz w:val="20"/>
          <w:szCs w:val="20"/>
        </w:rPr>
        <w:t xml:space="preserve">implementing API calls </w:t>
      </w:r>
      <w:r w:rsidR="00482A76">
        <w:rPr>
          <w:rFonts w:ascii="Ebrima" w:hAnsi="Ebrima"/>
          <w:w w:val="105"/>
          <w:sz w:val="20"/>
          <w:szCs w:val="20"/>
        </w:rPr>
        <w:t>&amp;</w:t>
      </w:r>
      <w:r w:rsidR="005E620B">
        <w:rPr>
          <w:rFonts w:ascii="Ebrima" w:hAnsi="Ebrima"/>
          <w:w w:val="105"/>
          <w:sz w:val="20"/>
          <w:szCs w:val="20"/>
        </w:rPr>
        <w:t xml:space="preserve"> </w:t>
      </w:r>
      <w:r w:rsidR="00482A76">
        <w:rPr>
          <w:rFonts w:ascii="Ebrima" w:hAnsi="Ebrima"/>
          <w:w w:val="105"/>
          <w:sz w:val="20"/>
          <w:szCs w:val="20"/>
        </w:rPr>
        <w:t>interaction with the backend</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C53095"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B60D38" w:rsidRDefault="00B60D38" w:rsidP="00DF2367">
      <w:pPr>
        <w:pStyle w:val="BodyText"/>
        <w:spacing w:before="1"/>
        <w:rPr>
          <w:rStyle w:val="Hyperlink"/>
          <w:rFonts w:ascii="Ebrima" w:hAnsi="Ebrima"/>
          <w:color w:val="000000" w:themeColor="text1"/>
          <w:spacing w:val="-2"/>
          <w:w w:val="105"/>
          <w:sz w:val="20"/>
          <w:szCs w:val="20"/>
          <w:u w:val="none"/>
        </w:rPr>
      </w:pPr>
    </w:p>
    <w:p w:rsidR="001D63A6" w:rsidRPr="00860E89" w:rsidRDefault="001D63A6" w:rsidP="001D63A6">
      <w:pPr>
        <w:pStyle w:val="BodyText"/>
        <w:rPr>
          <w:rFonts w:ascii="Ebrima" w:hAnsi="Ebrima"/>
          <w:sz w:val="20"/>
          <w:szCs w:val="20"/>
        </w:rPr>
      </w:pPr>
      <w:r>
        <w:rPr>
          <w:rFonts w:ascii="Ebrima" w:hAnsi="Ebrima"/>
          <w:spacing w:val="-2"/>
          <w:sz w:val="20"/>
          <w:szCs w:val="20"/>
        </w:rPr>
        <w:t>PORTFOLIO WEBSITE</w:t>
      </w:r>
      <w:r w:rsidRPr="00860E89">
        <w:rPr>
          <w:rFonts w:ascii="Ebrima" w:hAnsi="Ebrima"/>
          <w:spacing w:val="-2"/>
          <w:sz w:val="20"/>
          <w:szCs w:val="20"/>
        </w:rPr>
        <w:t>:</w:t>
      </w:r>
    </w:p>
    <w:p w:rsidR="001D63A6" w:rsidRDefault="001D63A6" w:rsidP="001D63A6">
      <w:pPr>
        <w:pStyle w:val="BodyText"/>
        <w:spacing w:before="1"/>
      </w:pPr>
      <w:r>
        <w:t>https://barnesbuns.com.ng</w:t>
      </w:r>
    </w:p>
    <w:p w:rsidR="002C1967" w:rsidRDefault="002C1967" w:rsidP="001D63A6">
      <w:pPr>
        <w:pStyle w:val="BodyText"/>
        <w:spacing w:before="1"/>
        <w:rPr>
          <w:rFonts w:ascii="Ebrima" w:hAnsi="Ebrima"/>
          <w:spacing w:val="-2"/>
          <w:w w:val="105"/>
        </w:rPr>
      </w:pPr>
    </w:p>
    <w:p w:rsidR="00955B82" w:rsidRPr="005F2768" w:rsidRDefault="008F7C48">
      <w:pPr>
        <w:pStyle w:val="Title"/>
        <w:spacing w:line="247" w:lineRule="auto"/>
        <w:rPr>
          <w:sz w:val="90"/>
          <w:szCs w:val="90"/>
        </w:rPr>
      </w:pPr>
      <w:r w:rsidRPr="00BE5E6A">
        <w:rPr>
          <w:sz w:val="22"/>
          <w:szCs w:val="22"/>
        </w:rPr>
        <w:br w:type="column"/>
      </w:r>
      <w:r w:rsidR="0087780C" w:rsidRPr="005F2768">
        <w:rPr>
          <w:spacing w:val="-2"/>
          <w:w w:val="110"/>
          <w:sz w:val="92"/>
          <w:szCs w:val="92"/>
        </w:rPr>
        <w:t>ISRAEL</w:t>
      </w:r>
      <w:r w:rsidRPr="005F2768">
        <w:rPr>
          <w:spacing w:val="-2"/>
          <w:w w:val="110"/>
          <w:sz w:val="90"/>
          <w:szCs w:val="90"/>
        </w:rPr>
        <w:t xml:space="preserve"> </w:t>
      </w:r>
      <w:r w:rsidR="0087780C" w:rsidRPr="005F2768">
        <w:rPr>
          <w:spacing w:val="-2"/>
          <w:sz w:val="88"/>
          <w:szCs w:val="88"/>
        </w:rPr>
        <w:t>ODUFOTE</w:t>
      </w:r>
      <w:r w:rsidRPr="005F2768">
        <w:rPr>
          <w:spacing w:val="-2"/>
          <w:sz w:val="90"/>
          <w:szCs w:val="90"/>
        </w:rPr>
        <w:t xml:space="preserve"> </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533E2BA3"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DE7C57"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0315A5">
        <w:rPr>
          <w:rFonts w:ascii="Tahoma" w:hAnsi="Tahoma" w:cs="Tahoma"/>
          <w:w w:val="105"/>
          <w:sz w:val="21"/>
          <w:szCs w:val="21"/>
        </w:rPr>
        <w:t>anagement System with Flutter</w:t>
      </w:r>
      <w:r w:rsidR="00AB59A4">
        <w:rPr>
          <w:rFonts w:ascii="Tahoma" w:hAnsi="Tahoma" w:cs="Tahoma"/>
          <w:w w:val="105"/>
          <w:sz w:val="21"/>
          <w:szCs w:val="21"/>
        </w:rPr>
        <w:t>, React Native</w:t>
      </w:r>
      <w:r w:rsidR="00CA68AB">
        <w:rPr>
          <w:rFonts w:ascii="Tahoma" w:hAnsi="Tahoma" w:cs="Tahoma"/>
          <w:w w:val="105"/>
          <w:sz w:val="21"/>
          <w:szCs w:val="21"/>
        </w:rPr>
        <w:t xml:space="preserve"> and Node.</w:t>
      </w:r>
      <w:r w:rsidR="005B1AA1">
        <w:rPr>
          <w:rFonts w:ascii="Tahoma" w:hAnsi="Tahoma" w:cs="Tahoma"/>
          <w:w w:val="105"/>
          <w:sz w:val="21"/>
          <w:szCs w:val="21"/>
        </w:rPr>
        <w:t>js.</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0F7125EB"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FC18EF" w:rsidP="00F755F2">
      <w:pPr>
        <w:ind w:firstLine="115"/>
        <w:rPr>
          <w:rStyle w:val="Emphasis"/>
          <w:sz w:val="20"/>
          <w:szCs w:val="20"/>
        </w:rPr>
      </w:pPr>
      <w:r>
        <w:rPr>
          <w:rStyle w:val="IntenseEmphasis"/>
          <w:color w:val="000000" w:themeColor="text1"/>
          <w:sz w:val="20"/>
          <w:szCs w:val="20"/>
        </w:rPr>
        <w:t>Front End</w:t>
      </w:r>
      <w:r w:rsidR="00F755F2">
        <w:rPr>
          <w:rStyle w:val="IntenseEmphasis"/>
          <w:color w:val="000000" w:themeColor="text1"/>
          <w:sz w:val="20"/>
          <w:szCs w:val="20"/>
        </w:rPr>
        <w:t xml:space="preserve"> Software Developer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166F05" w:rsidRDefault="004D38E3" w:rsidP="00937934">
      <w:pPr>
        <w:pStyle w:val="ListParagraph"/>
        <w:numPr>
          <w:ilvl w:val="0"/>
          <w:numId w:val="1"/>
        </w:numPr>
        <w:tabs>
          <w:tab w:val="left" w:pos="274"/>
        </w:tabs>
        <w:ind w:right="256" w:firstLine="0"/>
        <w:rPr>
          <w:rFonts w:ascii="Tahoma" w:hAnsi="Tahoma" w:cs="Tahoma"/>
          <w:w w:val="105"/>
        </w:rPr>
      </w:pPr>
      <w:r>
        <w:rPr>
          <w:rFonts w:ascii="Tahoma" w:hAnsi="Tahoma" w:cs="Tahoma"/>
          <w:w w:val="105"/>
        </w:rPr>
        <w:t>Developed and maintained the frontend of a</w:t>
      </w:r>
      <w:r w:rsidR="00166F05">
        <w:rPr>
          <w:rFonts w:ascii="Tahoma" w:hAnsi="Tahoma" w:cs="Tahoma"/>
          <w:w w:val="105"/>
        </w:rPr>
        <w:t xml:space="preserve"> high-performance</w:t>
      </w:r>
      <w:r>
        <w:rPr>
          <w:rFonts w:ascii="Tahoma" w:hAnsi="Tahoma" w:cs="Tahoma"/>
          <w:w w:val="105"/>
        </w:rPr>
        <w:t>, full</w:t>
      </w:r>
      <w:r w:rsidR="00166F05">
        <w:rPr>
          <w:rFonts w:ascii="Tahoma" w:hAnsi="Tahoma" w:cs="Tahoma"/>
          <w:w w:val="105"/>
        </w:rPr>
        <w:t xml:space="preserve"> business management</w:t>
      </w:r>
      <w:r>
        <w:rPr>
          <w:rFonts w:ascii="Tahoma" w:hAnsi="Tahoma" w:cs="Tahoma"/>
          <w:w w:val="105"/>
        </w:rPr>
        <w:t xml:space="preserve"> web application</w:t>
      </w:r>
      <w:r w:rsidR="00166F05">
        <w:rPr>
          <w:rFonts w:ascii="Tahoma" w:hAnsi="Tahoma" w:cs="Tahoma"/>
          <w:w w:val="105"/>
        </w:rPr>
        <w:t xml:space="preserve"> for the company using ReactJs, </w:t>
      </w:r>
      <w:r w:rsidR="005F2768">
        <w:rPr>
          <w:rFonts w:ascii="Tahoma" w:hAnsi="Tahoma" w:cs="Tahoma"/>
          <w:w w:val="105"/>
        </w:rPr>
        <w:t>significantly enhancing performance and reducing load time.</w:t>
      </w:r>
    </w:p>
    <w:p w:rsidR="00F755F2" w:rsidRPr="00040DA3" w:rsidRDefault="002224D6" w:rsidP="00166F05">
      <w:pPr>
        <w:pStyle w:val="ListParagraph"/>
        <w:numPr>
          <w:ilvl w:val="0"/>
          <w:numId w:val="1"/>
        </w:numPr>
        <w:tabs>
          <w:tab w:val="left" w:pos="274"/>
        </w:tabs>
        <w:ind w:right="256" w:firstLine="0"/>
        <w:rPr>
          <w:rFonts w:ascii="Tahoma" w:hAnsi="Tahoma" w:cs="Tahoma"/>
        </w:rPr>
      </w:pPr>
      <w:r>
        <w:rPr>
          <w:rFonts w:ascii="Tahoma" w:hAnsi="Tahoma" w:cs="Tahoma"/>
          <w:w w:val="105"/>
        </w:rPr>
        <w:t xml:space="preserve">Implemented responsive and accessible design, ensuring compatibility across multiple devices and browsers, </w:t>
      </w:r>
      <w:r w:rsidR="00166F05">
        <w:rPr>
          <w:rFonts w:ascii="Tahoma" w:hAnsi="Tahoma" w:cs="Tahoma"/>
          <w:w w:val="105"/>
        </w:rPr>
        <w:t>boosting user engagement by 31%</w:t>
      </w:r>
      <w:r w:rsidR="000B70EE">
        <w:rPr>
          <w:rFonts w:ascii="Tahoma" w:hAnsi="Tahoma" w:cs="Tahoma"/>
          <w:w w:val="105"/>
        </w:rPr>
        <w:t>.</w:t>
      </w:r>
      <w:r w:rsidR="00CB0394">
        <w:rPr>
          <w:rFonts w:ascii="Tahoma" w:hAnsi="Tahoma" w:cs="Tahoma"/>
          <w:w w:val="105"/>
        </w:rPr>
        <w:t xml:space="preserve"> </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165F01" w:rsidP="00F50692">
      <w:pPr>
        <w:ind w:firstLine="115"/>
        <w:rPr>
          <w:rStyle w:val="Emphasis"/>
          <w:sz w:val="20"/>
          <w:szCs w:val="20"/>
        </w:rPr>
      </w:pPr>
      <w:r>
        <w:rPr>
          <w:rStyle w:val="IntenseEmphasis"/>
          <w:color w:val="000000" w:themeColor="text1"/>
          <w:sz w:val="20"/>
          <w:szCs w:val="20"/>
        </w:rPr>
        <w:t>Senior</w:t>
      </w:r>
      <w:r w:rsidR="008856BB">
        <w:rPr>
          <w:rStyle w:val="IntenseEmphasis"/>
          <w:color w:val="000000" w:themeColor="text1"/>
          <w:sz w:val="20"/>
          <w:szCs w:val="20"/>
        </w:rPr>
        <w:t xml:space="preserve"> S</w:t>
      </w:r>
      <w:r w:rsidR="00EA4724">
        <w:rPr>
          <w:rStyle w:val="IntenseEmphasis"/>
          <w:color w:val="000000" w:themeColor="text1"/>
          <w:sz w:val="20"/>
          <w:szCs w:val="20"/>
        </w:rPr>
        <w:t>oftware Develope</w:t>
      </w:r>
      <w:r w:rsidR="0059579E">
        <w:rPr>
          <w:rStyle w:val="IntenseEmphasis"/>
          <w:color w:val="000000" w:themeColor="text1"/>
          <w:sz w:val="20"/>
          <w:szCs w:val="20"/>
        </w:rPr>
        <w:t>r</w:t>
      </w:r>
      <w:r w:rsidR="00F82277">
        <w:rPr>
          <w:rStyle w:val="IntenseEmphasis"/>
          <w:color w:val="000000" w:themeColor="text1"/>
          <w:sz w:val="20"/>
          <w:szCs w:val="20"/>
        </w:rPr>
        <w:t xml:space="preserve"> (Remote)</w:t>
      </w:r>
      <w:r w:rsidR="0058437B" w:rsidRPr="00E7183F">
        <w:rPr>
          <w:rStyle w:val="IntenseEmphasis"/>
          <w:color w:val="000000" w:themeColor="text1"/>
          <w:sz w:val="20"/>
          <w:szCs w:val="20"/>
        </w:rPr>
        <w:t xml:space="preserve"> </w:t>
      </w:r>
      <w:r w:rsidR="00092F41">
        <w:rPr>
          <w:rStyle w:val="Emphasis"/>
          <w:sz w:val="20"/>
          <w:szCs w:val="20"/>
        </w:rPr>
        <w:t>March</w:t>
      </w:r>
      <w:r w:rsidR="00F755F2">
        <w:rPr>
          <w:rStyle w:val="Emphasis"/>
          <w:sz w:val="20"/>
          <w:szCs w:val="20"/>
        </w:rPr>
        <w:t>, 2022 – April 2025</w:t>
      </w:r>
    </w:p>
    <w:p w:rsidR="00C61793" w:rsidRPr="004A5EC5" w:rsidRDefault="00C61793" w:rsidP="00F50692">
      <w:pPr>
        <w:pStyle w:val="ListParagraph"/>
        <w:numPr>
          <w:ilvl w:val="0"/>
          <w:numId w:val="1"/>
        </w:numPr>
        <w:tabs>
          <w:tab w:val="left" w:pos="274"/>
        </w:tabs>
        <w:ind w:right="256" w:firstLine="0"/>
        <w:rPr>
          <w:rFonts w:ascii="Tahoma" w:hAnsi="Tahoma" w:cs="Tahoma"/>
        </w:rPr>
      </w:pPr>
      <w:r w:rsidRPr="004A5EC5">
        <w:rPr>
          <w:rFonts w:ascii="Tahoma" w:hAnsi="Tahoma" w:cs="Tahoma"/>
          <w:w w:val="105"/>
        </w:rPr>
        <w:t>Engaged in in-depth discussions with clients to understand the</w:t>
      </w:r>
      <w:r w:rsidR="0092634F" w:rsidRPr="004A5EC5">
        <w:rPr>
          <w:rFonts w:ascii="Tahoma" w:hAnsi="Tahoma" w:cs="Tahoma"/>
          <w:w w:val="105"/>
        </w:rPr>
        <w:t xml:space="preserve"> </w:t>
      </w:r>
      <w:r w:rsidRPr="004A5EC5">
        <w:rPr>
          <w:rFonts w:ascii="Tahoma" w:hAnsi="Tahoma" w:cs="Tahoma"/>
          <w:w w:val="105"/>
        </w:rPr>
        <w:t xml:space="preserve">intricacies of their businesses, </w:t>
      </w:r>
      <w:r w:rsidR="0092634F" w:rsidRPr="004A5EC5">
        <w:rPr>
          <w:rFonts w:ascii="Tahoma" w:hAnsi="Tahoma" w:cs="Tahoma"/>
          <w:w w:val="105"/>
        </w:rPr>
        <w:t xml:space="preserve">in order </w:t>
      </w:r>
      <w:r w:rsidR="00C520BC" w:rsidRPr="004A5EC5">
        <w:rPr>
          <w:rFonts w:ascii="Tahoma" w:hAnsi="Tahoma" w:cs="Tahoma"/>
          <w:w w:val="105"/>
        </w:rPr>
        <w:t>to devise effective</w:t>
      </w:r>
      <w:r w:rsidRPr="004A5EC5">
        <w:rPr>
          <w:rFonts w:ascii="Tahoma" w:hAnsi="Tahoma" w:cs="Tahoma"/>
          <w:w w:val="105"/>
        </w:rPr>
        <w:t xml:space="preserve"> software solution</w:t>
      </w:r>
      <w:r w:rsidR="00C520BC" w:rsidRPr="004A5EC5">
        <w:rPr>
          <w:rFonts w:ascii="Tahoma" w:hAnsi="Tahoma" w:cs="Tahoma"/>
          <w:w w:val="105"/>
        </w:rPr>
        <w:t>s</w:t>
      </w:r>
      <w:r w:rsidR="0092634F" w:rsidRPr="004A5EC5">
        <w:rPr>
          <w:rFonts w:ascii="Tahoma" w:hAnsi="Tahoma" w:cs="Tahoma"/>
          <w:spacing w:val="-2"/>
          <w:w w:val="105"/>
        </w:rPr>
        <w:t xml:space="preserve"> for them.</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955B82" w:rsidRPr="004A5EC5" w:rsidRDefault="00795982"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 which was</w:t>
      </w:r>
      <w:r w:rsidR="00AA379D" w:rsidRPr="004A5EC5">
        <w:rPr>
          <w:rFonts w:ascii="Tahoma" w:hAnsi="Tahoma" w:cs="Tahoma"/>
        </w:rPr>
        <w:t xml:space="preserve"> </w:t>
      </w:r>
      <w:r w:rsidR="0058437B" w:rsidRPr="004A5EC5">
        <w:rPr>
          <w:rFonts w:ascii="Tahoma" w:hAnsi="Tahoma" w:cs="Tahoma"/>
        </w:rPr>
        <w:t>formally</w:t>
      </w:r>
      <w:r w:rsidR="00336DBF">
        <w:rPr>
          <w:rFonts w:ascii="Tahoma" w:hAnsi="Tahoma" w:cs="Tahoma"/>
        </w:rPr>
        <w:t xml:space="preserve"> documented for future reference.</w:t>
      </w:r>
    </w:p>
    <w:p w:rsidR="00C520BC" w:rsidRPr="004A5EC5" w:rsidRDefault="00551108" w:rsidP="00AA379D">
      <w:pPr>
        <w:pStyle w:val="ListParagraph"/>
        <w:numPr>
          <w:ilvl w:val="0"/>
          <w:numId w:val="1"/>
        </w:numPr>
        <w:tabs>
          <w:tab w:val="left" w:pos="274"/>
        </w:tabs>
        <w:spacing w:before="2" w:line="247" w:lineRule="auto"/>
        <w:ind w:right="353" w:firstLine="0"/>
        <w:rPr>
          <w:rFonts w:ascii="Tahoma" w:hAnsi="Tahoma" w:cs="Tahoma"/>
        </w:rPr>
      </w:pPr>
      <w:r w:rsidRPr="004A5EC5">
        <w:rPr>
          <w:rFonts w:ascii="Tahoma" w:hAnsi="Tahoma" w:cs="Tahoma"/>
        </w:rPr>
        <w:t xml:space="preserve">Spearheaded the development of enterprise software </w:t>
      </w:r>
      <w:r w:rsidR="00756F1E" w:rsidRPr="004A5EC5">
        <w:rPr>
          <w:rFonts w:ascii="Tahoma" w:hAnsi="Tahoma" w:cs="Tahoma"/>
        </w:rPr>
        <w:t>and other</w:t>
      </w:r>
      <w:r w:rsidRPr="004A5EC5">
        <w:rPr>
          <w:rFonts w:ascii="Tahoma" w:hAnsi="Tahoma" w:cs="Tahoma"/>
        </w:rPr>
        <w:t xml:space="preserve"> software initiat</w:t>
      </w:r>
      <w:r w:rsidR="00D01B93">
        <w:rPr>
          <w:rFonts w:ascii="Tahoma" w:hAnsi="Tahoma" w:cs="Tahoma"/>
        </w:rPr>
        <w:t>iv</w:t>
      </w:r>
      <w:r w:rsidRPr="004A5EC5">
        <w:rPr>
          <w:rFonts w:ascii="Tahoma" w:hAnsi="Tahoma" w:cs="Tahoma"/>
        </w:rPr>
        <w:t>es in the company</w:t>
      </w:r>
      <w:r w:rsidR="0092634F" w:rsidRPr="004A5EC5">
        <w:rPr>
          <w:rFonts w:ascii="Tahoma" w:hAnsi="Tahoma" w:cs="Tahoma"/>
        </w:rPr>
        <w:t>.</w:t>
      </w:r>
    </w:p>
    <w:p w:rsidR="00756F1E" w:rsidRPr="004A5EC5" w:rsidRDefault="00295194"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Le</w:t>
      </w:r>
      <w:r w:rsidR="00E14A0D">
        <w:rPr>
          <w:rFonts w:ascii="Tahoma" w:hAnsi="Tahoma" w:cs="Tahoma"/>
        </w:rPr>
        <w:t>d</w:t>
      </w:r>
      <w:r w:rsidR="00756F1E" w:rsidRPr="004A5EC5">
        <w:rPr>
          <w:rFonts w:ascii="Tahoma" w:hAnsi="Tahoma" w:cs="Tahoma"/>
        </w:rPr>
        <w:t xml:space="preserve"> my team and also provided consultative functions throughout all stages of various software development.</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 and is in line with the specifications provided by stakeholders</w:t>
      </w:r>
      <w:r w:rsidR="008F7C48" w:rsidRPr="004A5EC5">
        <w:rPr>
          <w:rFonts w:ascii="Tahoma" w:hAnsi="Tahoma" w:cs="Tahoma"/>
          <w:w w:val="105"/>
        </w:rPr>
        <w:t>.</w:t>
      </w:r>
    </w:p>
    <w:p w:rsidR="006F6D08" w:rsidRDefault="006F6D08" w:rsidP="006F6D08">
      <w:pPr>
        <w:pStyle w:val="Heading2"/>
        <w:spacing w:before="115"/>
        <w:ind w:left="115" w:right="2069"/>
        <w:rPr>
          <w:spacing w:val="-8"/>
          <w:sz w:val="20"/>
          <w:szCs w:val="20"/>
        </w:rPr>
      </w:pPr>
      <w:r>
        <w:rPr>
          <w:spacing w:val="-8"/>
          <w:sz w:val="20"/>
          <w:szCs w:val="20"/>
        </w:rPr>
        <w:t>FIRSTBANK OF NIGERIA LIMITED</w:t>
      </w:r>
    </w:p>
    <w:p w:rsidR="006F6D08" w:rsidRPr="0058437B" w:rsidRDefault="006F6D08" w:rsidP="006F6D08">
      <w:pPr>
        <w:ind w:firstLine="115"/>
        <w:rPr>
          <w:rStyle w:val="Emphasis"/>
          <w:sz w:val="20"/>
          <w:szCs w:val="20"/>
        </w:rPr>
      </w:pPr>
      <w:r>
        <w:rPr>
          <w:rStyle w:val="IntenseEmphasis"/>
          <w:color w:val="000000" w:themeColor="text1"/>
          <w:sz w:val="20"/>
          <w:szCs w:val="20"/>
        </w:rPr>
        <w:t>Tech</w:t>
      </w:r>
      <w:r>
        <w:rPr>
          <w:rStyle w:val="IntenseEmphasis"/>
          <w:color w:val="000000" w:themeColor="text1"/>
          <w:sz w:val="20"/>
          <w:szCs w:val="20"/>
        </w:rPr>
        <w:t xml:space="preserve"> Lead</w:t>
      </w:r>
      <w:r w:rsidRPr="00E7183F">
        <w:rPr>
          <w:rStyle w:val="IntenseEmphasis"/>
          <w:color w:val="000000" w:themeColor="text1"/>
          <w:sz w:val="20"/>
          <w:szCs w:val="20"/>
        </w:rPr>
        <w:t xml:space="preserve"> </w:t>
      </w:r>
      <w:r>
        <w:rPr>
          <w:rStyle w:val="Emphasis"/>
          <w:sz w:val="20"/>
          <w:szCs w:val="20"/>
        </w:rPr>
        <w:t>August, 2023 - March, 2025</w:t>
      </w:r>
    </w:p>
    <w:p w:rsidR="006F6D08" w:rsidRDefault="006F6D08" w:rsidP="006F6D08">
      <w:pPr>
        <w:pStyle w:val="ListParagraph"/>
        <w:numPr>
          <w:ilvl w:val="0"/>
          <w:numId w:val="1"/>
        </w:numPr>
        <w:tabs>
          <w:tab w:val="left" w:pos="274"/>
        </w:tabs>
        <w:spacing w:before="2"/>
        <w:ind w:right="353" w:firstLine="0"/>
        <w:rPr>
          <w:rFonts w:ascii="Tahoma" w:hAnsi="Tahoma" w:cs="Tahoma"/>
        </w:rPr>
      </w:pPr>
      <w:r w:rsidRPr="006440A7">
        <w:rPr>
          <w:rFonts w:ascii="Tahoma" w:hAnsi="Tahoma" w:cs="Tahoma"/>
        </w:rPr>
        <w:t>Led and mentored a team of software developers, providing technical guidance, feedback and support.</w:t>
      </w:r>
    </w:p>
    <w:p w:rsidR="00695EFF" w:rsidRDefault="006F6D08" w:rsidP="003440DA">
      <w:pPr>
        <w:pStyle w:val="ListParagraph"/>
        <w:numPr>
          <w:ilvl w:val="0"/>
          <w:numId w:val="1"/>
        </w:numPr>
        <w:tabs>
          <w:tab w:val="left" w:pos="274"/>
        </w:tabs>
        <w:spacing w:before="2"/>
        <w:ind w:right="353" w:firstLine="0"/>
        <w:rPr>
          <w:rFonts w:ascii="Tahoma" w:hAnsi="Tahoma" w:cs="Tahoma"/>
        </w:rPr>
      </w:pPr>
      <w:r w:rsidRPr="006440A7">
        <w:rPr>
          <w:rFonts w:ascii="Tahoma" w:hAnsi="Tahoma" w:cs="Tahoma"/>
        </w:rPr>
        <w:t>Served as a technical expert and advocate for innovation and continuous improvement within the team and company</w:t>
      </w:r>
      <w:r>
        <w:rPr>
          <w:rFonts w:ascii="Tahoma" w:hAnsi="Tahoma" w:cs="Tahoma"/>
        </w:rPr>
        <w:t>.</w:t>
      </w:r>
    </w:p>
    <w:p w:rsidR="006F6D08" w:rsidRDefault="006F6D08" w:rsidP="006F6D08">
      <w:pPr>
        <w:pStyle w:val="ListParagraph"/>
        <w:numPr>
          <w:ilvl w:val="0"/>
          <w:numId w:val="1"/>
        </w:numPr>
        <w:tabs>
          <w:tab w:val="left" w:pos="274"/>
        </w:tabs>
        <w:spacing w:before="2"/>
        <w:ind w:right="353" w:firstLine="0"/>
        <w:rPr>
          <w:rFonts w:ascii="Tahoma" w:hAnsi="Tahoma" w:cs="Tahoma"/>
        </w:rPr>
      </w:pPr>
      <w:r w:rsidRPr="00354F2F">
        <w:rPr>
          <w:rFonts w:ascii="Tahoma" w:hAnsi="Tahoma" w:cs="Tahoma"/>
        </w:rPr>
        <w:t>Troubleshot, resolved technical issues and addressed challenges in project implementation.</w:t>
      </w:r>
    </w:p>
    <w:p w:rsidR="001C755E" w:rsidRPr="001422D0" w:rsidRDefault="001422D0" w:rsidP="000E1D8A">
      <w:pPr>
        <w:pStyle w:val="ListParagraph"/>
        <w:numPr>
          <w:ilvl w:val="0"/>
          <w:numId w:val="1"/>
        </w:numPr>
        <w:tabs>
          <w:tab w:val="left" w:pos="274"/>
        </w:tabs>
        <w:spacing w:before="2"/>
        <w:ind w:right="353" w:firstLine="0"/>
        <w:rPr>
          <w:rFonts w:ascii="Tahoma" w:hAnsi="Tahoma" w:cs="Tahoma"/>
        </w:rPr>
        <w:sectPr w:rsidR="001C755E" w:rsidRPr="001422D0">
          <w:type w:val="continuous"/>
          <w:pgSz w:w="12240" w:h="15840"/>
          <w:pgMar w:top="1820" w:right="720" w:bottom="280" w:left="720" w:header="720" w:footer="720" w:gutter="0"/>
          <w:cols w:num="2" w:space="720" w:equalWidth="0">
            <w:col w:w="3522" w:space="800"/>
            <w:col w:w="6478"/>
          </w:cols>
        </w:sectPr>
      </w:pPr>
      <w:r w:rsidRPr="001422D0">
        <w:rPr>
          <w:rFonts w:ascii="Tahoma" w:hAnsi="Tahoma" w:cs="Tahoma"/>
        </w:rPr>
        <w:t>Reviewed code ensuring adherence to best practices.</w:t>
      </w:r>
      <w:bookmarkStart w:id="0" w:name="_GoBack"/>
      <w:bookmarkEnd w:id="0"/>
      <w:r w:rsidR="004D38E3" w:rsidRPr="001422D0">
        <w:rPr>
          <w:rFonts w:ascii="Tahoma" w:hAnsi="Tahoma" w:cs="Tahoma"/>
        </w:rPr>
        <w:t xml:space="preserve"> </w:t>
      </w: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9F2D38" w:rsidRPr="00C05967" w:rsidRDefault="00937934" w:rsidP="009F2D38">
      <w:pPr>
        <w:pStyle w:val="ListParagraph"/>
        <w:numPr>
          <w:ilvl w:val="0"/>
          <w:numId w:val="4"/>
        </w:numPr>
        <w:tabs>
          <w:tab w:val="left" w:pos="360"/>
        </w:tabs>
        <w:spacing w:before="6" w:line="256" w:lineRule="exact"/>
        <w:rPr>
          <w:sz w:val="21"/>
        </w:rPr>
      </w:pPr>
      <w:r>
        <w:rPr>
          <w:sz w:val="21"/>
        </w:rPr>
        <w:t>JavaScript</w:t>
      </w:r>
    </w:p>
    <w:p w:rsidR="00C05967" w:rsidRPr="00DF2367" w:rsidRDefault="00937934" w:rsidP="009F2D38">
      <w:pPr>
        <w:pStyle w:val="ListParagraph"/>
        <w:numPr>
          <w:ilvl w:val="0"/>
          <w:numId w:val="4"/>
        </w:numPr>
        <w:tabs>
          <w:tab w:val="left" w:pos="360"/>
        </w:tabs>
        <w:spacing w:before="6" w:line="256" w:lineRule="exact"/>
        <w:rPr>
          <w:sz w:val="21"/>
        </w:rPr>
      </w:pPr>
      <w:r>
        <w:rPr>
          <w:spacing w:val="-2"/>
          <w:sz w:val="21"/>
        </w:rPr>
        <w:t>UI/UX</w:t>
      </w:r>
    </w:p>
    <w:p w:rsidR="00DF2367" w:rsidRPr="00DF2367" w:rsidRDefault="00937934" w:rsidP="009F2D38">
      <w:pPr>
        <w:pStyle w:val="ListParagraph"/>
        <w:numPr>
          <w:ilvl w:val="0"/>
          <w:numId w:val="4"/>
        </w:numPr>
        <w:tabs>
          <w:tab w:val="left" w:pos="360"/>
        </w:tabs>
        <w:spacing w:before="6" w:line="256" w:lineRule="exact"/>
        <w:rPr>
          <w:sz w:val="21"/>
        </w:rPr>
      </w:pPr>
      <w:r>
        <w:rPr>
          <w:spacing w:val="-2"/>
          <w:sz w:val="21"/>
        </w:rPr>
        <w:t>Figma</w:t>
      </w:r>
    </w:p>
    <w:p w:rsidR="00DF2367" w:rsidRDefault="00937934" w:rsidP="009F2D38">
      <w:pPr>
        <w:pStyle w:val="ListParagraph"/>
        <w:numPr>
          <w:ilvl w:val="0"/>
          <w:numId w:val="4"/>
        </w:numPr>
        <w:tabs>
          <w:tab w:val="left" w:pos="360"/>
        </w:tabs>
        <w:spacing w:before="6" w:line="256" w:lineRule="exact"/>
        <w:rPr>
          <w:sz w:val="21"/>
        </w:rPr>
      </w:pPr>
      <w:r>
        <w:rPr>
          <w:spacing w:val="-2"/>
          <w:sz w:val="21"/>
        </w:rPr>
        <w:t>HTML</w:t>
      </w:r>
    </w:p>
    <w:p w:rsidR="009F2D38" w:rsidRDefault="00937934" w:rsidP="009F2D38">
      <w:pPr>
        <w:pStyle w:val="ListParagraph"/>
        <w:numPr>
          <w:ilvl w:val="0"/>
          <w:numId w:val="4"/>
        </w:numPr>
        <w:tabs>
          <w:tab w:val="left" w:pos="360"/>
        </w:tabs>
        <w:ind w:right="17"/>
        <w:rPr>
          <w:sz w:val="21"/>
        </w:rPr>
      </w:pPr>
      <w:r>
        <w:rPr>
          <w:sz w:val="21"/>
        </w:rPr>
        <w:t>CSS</w:t>
      </w:r>
    </w:p>
    <w:p w:rsidR="00DF2367" w:rsidRDefault="00A21538" w:rsidP="00A21538">
      <w:pPr>
        <w:pStyle w:val="ListParagraph"/>
        <w:numPr>
          <w:ilvl w:val="0"/>
          <w:numId w:val="4"/>
        </w:numPr>
        <w:tabs>
          <w:tab w:val="left" w:pos="360"/>
        </w:tabs>
        <w:spacing w:line="254" w:lineRule="exact"/>
        <w:rPr>
          <w:sz w:val="21"/>
        </w:rPr>
      </w:pPr>
      <w:r>
        <w:rPr>
          <w:sz w:val="21"/>
        </w:rPr>
        <w:t>TypeScript</w:t>
      </w:r>
    </w:p>
    <w:p w:rsidR="00FE028A" w:rsidRDefault="009F2D38" w:rsidP="009F2D38">
      <w:pPr>
        <w:pStyle w:val="ListParagraph"/>
        <w:numPr>
          <w:ilvl w:val="0"/>
          <w:numId w:val="4"/>
        </w:numPr>
        <w:tabs>
          <w:tab w:val="left" w:pos="360"/>
        </w:tabs>
        <w:ind w:right="615"/>
        <w:rPr>
          <w:sz w:val="21"/>
        </w:rPr>
      </w:pPr>
      <w:r>
        <w:rPr>
          <w:sz w:val="21"/>
        </w:rPr>
        <w:t>React</w:t>
      </w:r>
      <w:r>
        <w:rPr>
          <w:spacing w:val="-8"/>
          <w:sz w:val="21"/>
        </w:rPr>
        <w:t xml:space="preserve"> </w:t>
      </w:r>
      <w:r>
        <w:rPr>
          <w:sz w:val="21"/>
        </w:rPr>
        <w:t>Native</w:t>
      </w:r>
    </w:p>
    <w:p w:rsidR="009F2D38" w:rsidRDefault="000315A5" w:rsidP="009F2D38">
      <w:pPr>
        <w:pStyle w:val="ListParagraph"/>
        <w:numPr>
          <w:ilvl w:val="0"/>
          <w:numId w:val="4"/>
        </w:numPr>
        <w:tabs>
          <w:tab w:val="left" w:pos="360"/>
        </w:tabs>
        <w:ind w:right="615"/>
        <w:rPr>
          <w:sz w:val="21"/>
        </w:rPr>
      </w:pPr>
      <w:r>
        <w:rPr>
          <w:spacing w:val="-2"/>
          <w:sz w:val="21"/>
        </w:rPr>
        <w:t>ReactJs</w:t>
      </w:r>
    </w:p>
    <w:p w:rsidR="009F2D38" w:rsidRPr="00C90C79" w:rsidRDefault="00A21538" w:rsidP="009F2D38">
      <w:pPr>
        <w:pStyle w:val="ListParagraph"/>
        <w:numPr>
          <w:ilvl w:val="0"/>
          <w:numId w:val="4"/>
        </w:numPr>
        <w:tabs>
          <w:tab w:val="left" w:pos="360"/>
        </w:tabs>
        <w:spacing w:line="254" w:lineRule="exact"/>
        <w:rPr>
          <w:sz w:val="21"/>
        </w:rPr>
      </w:pPr>
      <w:r>
        <w:rPr>
          <w:sz w:val="21"/>
        </w:rPr>
        <w:t>Angular</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A21538">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p>
    <w:p w:rsidR="00FE028A" w:rsidRPr="00FE028A" w:rsidRDefault="00937934" w:rsidP="009F2D38">
      <w:pPr>
        <w:pStyle w:val="ListParagraph"/>
        <w:numPr>
          <w:ilvl w:val="0"/>
          <w:numId w:val="4"/>
        </w:numPr>
        <w:tabs>
          <w:tab w:val="left" w:pos="360"/>
        </w:tabs>
        <w:rPr>
          <w:sz w:val="21"/>
        </w:rPr>
      </w:pPr>
      <w:r>
        <w:rPr>
          <w:sz w:val="21"/>
        </w:rPr>
        <w:t>MySql</w:t>
      </w:r>
    </w:p>
    <w:p w:rsidR="009F2D38" w:rsidRDefault="009F2D38" w:rsidP="009F2D38">
      <w:pPr>
        <w:pStyle w:val="ListParagraph"/>
        <w:numPr>
          <w:ilvl w:val="0"/>
          <w:numId w:val="4"/>
        </w:numPr>
        <w:tabs>
          <w:tab w:val="left" w:pos="360"/>
        </w:tabs>
        <w:rPr>
          <w:sz w:val="21"/>
        </w:rPr>
      </w:pPr>
      <w:r>
        <w:rPr>
          <w:sz w:val="21"/>
        </w:rPr>
        <w:t>MERN Stack</w:t>
      </w:r>
    </w:p>
    <w:p w:rsidR="009F2D38" w:rsidRDefault="009F2D38" w:rsidP="009F2D38">
      <w:pPr>
        <w:pStyle w:val="ListParagraph"/>
        <w:numPr>
          <w:ilvl w:val="0"/>
          <w:numId w:val="4"/>
        </w:numPr>
        <w:tabs>
          <w:tab w:val="left" w:pos="360"/>
        </w:tabs>
        <w:spacing w:line="254" w:lineRule="exact"/>
        <w:rPr>
          <w:sz w:val="21"/>
        </w:rPr>
      </w:pPr>
      <w:r>
        <w:rPr>
          <w:sz w:val="21"/>
        </w:rPr>
        <w:t>PHP</w:t>
      </w:r>
      <w:r>
        <w:rPr>
          <w:spacing w:val="-1"/>
          <w:sz w:val="21"/>
        </w:rPr>
        <w:t xml:space="preserve"> </w:t>
      </w:r>
      <w:r>
        <w:rPr>
          <w:sz w:val="21"/>
        </w:rPr>
        <w:t>&amp;</w:t>
      </w:r>
      <w:r>
        <w:rPr>
          <w:spacing w:val="-2"/>
          <w:sz w:val="21"/>
        </w:rPr>
        <w:t xml:space="preserve"> Laravel</w:t>
      </w:r>
    </w:p>
    <w:p w:rsidR="009F2D38" w:rsidRDefault="009F2D38" w:rsidP="009F2D38">
      <w:pPr>
        <w:pStyle w:val="ListParagraph"/>
        <w:numPr>
          <w:ilvl w:val="0"/>
          <w:numId w:val="4"/>
        </w:numPr>
        <w:tabs>
          <w:tab w:val="left" w:pos="360"/>
        </w:tabs>
        <w:spacing w:line="254" w:lineRule="exact"/>
        <w:rPr>
          <w:sz w:val="21"/>
        </w:rPr>
      </w:pPr>
      <w:r>
        <w:rPr>
          <w:spacing w:val="-2"/>
          <w:sz w:val="21"/>
        </w:rPr>
        <w:t>Kubernatis</w:t>
      </w:r>
    </w:p>
    <w:p w:rsidR="00FE028A" w:rsidRDefault="00FE028A" w:rsidP="009F2D38">
      <w:pPr>
        <w:pStyle w:val="ListParagraph"/>
        <w:numPr>
          <w:ilvl w:val="0"/>
          <w:numId w:val="4"/>
        </w:numPr>
        <w:tabs>
          <w:tab w:val="left" w:pos="360"/>
        </w:tabs>
        <w:spacing w:line="256" w:lineRule="exact"/>
        <w:rPr>
          <w:sz w:val="21"/>
        </w:rPr>
      </w:pPr>
      <w:r>
        <w:rPr>
          <w:sz w:val="21"/>
        </w:rPr>
        <w:t>Git</w:t>
      </w:r>
    </w:p>
    <w:p w:rsidR="00FE028A" w:rsidRDefault="00FE028A" w:rsidP="009F2D38">
      <w:pPr>
        <w:pStyle w:val="ListParagraph"/>
        <w:numPr>
          <w:ilvl w:val="0"/>
          <w:numId w:val="4"/>
        </w:numPr>
        <w:tabs>
          <w:tab w:val="left" w:pos="360"/>
        </w:tabs>
        <w:spacing w:line="256" w:lineRule="exact"/>
        <w:rPr>
          <w:sz w:val="21"/>
        </w:rPr>
      </w:pPr>
      <w:r>
        <w:rPr>
          <w:sz w:val="21"/>
        </w:rPr>
        <w:t>GitHub</w:t>
      </w:r>
    </w:p>
    <w:p w:rsidR="009F2D38" w:rsidRPr="00A21538" w:rsidRDefault="009F2D38" w:rsidP="0063769B">
      <w:pPr>
        <w:pStyle w:val="ListParagraph"/>
        <w:numPr>
          <w:ilvl w:val="0"/>
          <w:numId w:val="4"/>
        </w:numPr>
        <w:tabs>
          <w:tab w:val="left" w:pos="360"/>
        </w:tabs>
        <w:spacing w:line="256" w:lineRule="exact"/>
        <w:rPr>
          <w:sz w:val="21"/>
        </w:rPr>
      </w:pPr>
      <w:r w:rsidRPr="00A21538">
        <w:rPr>
          <w:spacing w:val="-4"/>
          <w:sz w:val="21"/>
        </w:rPr>
        <w:t>CI/CD</w:t>
      </w:r>
    </w:p>
    <w:p w:rsidR="009F2D38" w:rsidRDefault="009F2D38" w:rsidP="00195FEB">
      <w:pPr>
        <w:pStyle w:val="Heading2"/>
        <w:spacing w:before="115"/>
        <w:ind w:left="0" w:right="2069"/>
      </w:pPr>
      <w:r>
        <w:rPr>
          <w:b w:val="0"/>
        </w:rPr>
        <w:br w:type="column"/>
      </w:r>
      <w:bookmarkStart w:id="1" w:name="Atiba_University"/>
      <w:bookmarkEnd w:id="1"/>
      <w:r w:rsidR="00195FEB" w:rsidRPr="00195FEB">
        <w:rPr>
          <w:spacing w:val="-8"/>
          <w:sz w:val="20"/>
          <w:szCs w:val="20"/>
        </w:rPr>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Pr>
          <w:i/>
          <w:sz w:val="20"/>
        </w:rPr>
        <w:t>September,</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2" w:name="METAL_MATE_LIMITED,_SAGAMU,_OGUN_STATE"/>
      <w:bookmarkEnd w:id="2"/>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605A4D" w:rsidP="009F2D38">
      <w:pPr>
        <w:spacing w:line="228" w:lineRule="exact"/>
        <w:rPr>
          <w:i/>
          <w:sz w:val="20"/>
        </w:rPr>
      </w:pPr>
      <w:r>
        <w:rPr>
          <w:b/>
          <w:i/>
          <w:sz w:val="20"/>
        </w:rPr>
        <w:t>Data Center Enginee</w:t>
      </w:r>
      <w:r w:rsidR="009F2D38">
        <w:rPr>
          <w:i/>
          <w:sz w:val="20"/>
        </w:rPr>
        <w:t>r,</w:t>
      </w:r>
      <w:r w:rsidR="009F2D38">
        <w:rPr>
          <w:i/>
          <w:spacing w:val="-7"/>
          <w:sz w:val="20"/>
        </w:rPr>
        <w:t xml:space="preserve"> </w:t>
      </w:r>
      <w:r w:rsidR="00FA77BE">
        <w:rPr>
          <w:i/>
          <w:sz w:val="20"/>
        </w:rPr>
        <w:t>April</w:t>
      </w:r>
      <w:r>
        <w:rPr>
          <w:i/>
          <w:sz w:val="20"/>
        </w:rPr>
        <w:t xml:space="preserve"> 2019</w:t>
      </w:r>
      <w:r w:rsidR="009F2D38">
        <w:rPr>
          <w:i/>
          <w:spacing w:val="-3"/>
          <w:sz w:val="20"/>
        </w:rPr>
        <w:t xml:space="preserve"> </w:t>
      </w:r>
      <w:r w:rsidR="009F2D38">
        <w:rPr>
          <w:i/>
          <w:sz w:val="20"/>
        </w:rPr>
        <w:t>-</w:t>
      </w:r>
      <w:r w:rsidR="009F2D38">
        <w:rPr>
          <w:i/>
          <w:spacing w:val="-10"/>
          <w:sz w:val="20"/>
        </w:rPr>
        <w:t xml:space="preserve"> </w:t>
      </w:r>
      <w:r>
        <w:rPr>
          <w:i/>
          <w:sz w:val="20"/>
        </w:rPr>
        <w:t>December</w:t>
      </w:r>
      <w:r w:rsidR="009F2D38">
        <w:rPr>
          <w:i/>
          <w:sz w:val="20"/>
        </w:rPr>
        <w:t>,</w:t>
      </w:r>
      <w:r w:rsidR="009F2D38">
        <w:rPr>
          <w:i/>
          <w:spacing w:val="-9"/>
          <w:sz w:val="20"/>
        </w:rPr>
        <w:t xml:space="preserve"> </w:t>
      </w:r>
      <w:r>
        <w:rPr>
          <w:i/>
          <w:spacing w:val="-4"/>
          <w:sz w:val="20"/>
        </w:rPr>
        <w:t>2019</w:t>
      </w:r>
    </w:p>
    <w:p w:rsidR="00605A4D" w:rsidRPr="0059638B" w:rsidRDefault="00605A4D" w:rsidP="009F2D38">
      <w:pPr>
        <w:pStyle w:val="ListParagraph"/>
        <w:numPr>
          <w:ilvl w:val="0"/>
          <w:numId w:val="3"/>
        </w:numPr>
        <w:tabs>
          <w:tab w:val="left" w:pos="157"/>
        </w:tabs>
        <w:spacing w:before="4"/>
        <w:ind w:right="70" w:firstLine="0"/>
      </w:pPr>
      <w:r w:rsidRPr="0059638B">
        <w:t xml:space="preserve">Promptly resolved </w:t>
      </w:r>
      <w:r w:rsidR="0059638B" w:rsidRPr="0059638B">
        <w:t xml:space="preserve">network </w:t>
      </w:r>
      <w:r w:rsidR="00FA77BE" w:rsidRPr="0059638B">
        <w:t xml:space="preserve">and </w:t>
      </w:r>
      <w:r w:rsidRPr="0059638B">
        <w:t>router configuration issues in the data center.</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sidR="00605A4D">
        <w:t>,</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3C6F29" w:rsidP="009F2D38">
      <w:pPr>
        <w:spacing w:line="228" w:lineRule="exact"/>
        <w:rPr>
          <w:i/>
          <w:sz w:val="20"/>
        </w:rPr>
      </w:pPr>
      <w:r>
        <w:rPr>
          <w:b/>
          <w:i/>
          <w:sz w:val="20"/>
        </w:rPr>
        <w:t>IT</w:t>
      </w:r>
      <w:r w:rsidR="00FA77BE" w:rsidRPr="00FA77BE">
        <w:rPr>
          <w:b/>
          <w:i/>
          <w:sz w:val="20"/>
        </w:rPr>
        <w:t xml:space="preserve"> Support</w:t>
      </w:r>
      <w:r w:rsidR="009F2D38">
        <w:rPr>
          <w:i/>
          <w:sz w:val="20"/>
        </w:rPr>
        <w:t>,</w:t>
      </w:r>
      <w:r w:rsidR="009F2D38">
        <w:rPr>
          <w:i/>
          <w:spacing w:val="-6"/>
          <w:sz w:val="20"/>
        </w:rPr>
        <w:t xml:space="preserve"> </w:t>
      </w:r>
      <w:r w:rsidR="00FA77BE">
        <w:rPr>
          <w:i/>
          <w:sz w:val="20"/>
        </w:rPr>
        <w:t>January 2019</w:t>
      </w:r>
      <w:r w:rsidR="009F2D38">
        <w:rPr>
          <w:i/>
          <w:spacing w:val="-3"/>
          <w:sz w:val="20"/>
        </w:rPr>
        <w:t xml:space="preserve"> </w:t>
      </w:r>
      <w:r w:rsidR="009F2D38">
        <w:rPr>
          <w:i/>
          <w:sz w:val="20"/>
        </w:rPr>
        <w:t>-</w:t>
      </w:r>
      <w:r w:rsidR="009F2D38">
        <w:rPr>
          <w:i/>
          <w:spacing w:val="-10"/>
          <w:sz w:val="20"/>
        </w:rPr>
        <w:t xml:space="preserve"> </w:t>
      </w:r>
      <w:r w:rsidR="00FA77BE">
        <w:rPr>
          <w:i/>
          <w:sz w:val="20"/>
        </w:rPr>
        <w:t>April</w:t>
      </w:r>
      <w:r w:rsidR="009F2D38">
        <w:rPr>
          <w:i/>
          <w:sz w:val="20"/>
        </w:rPr>
        <w:t>,</w:t>
      </w:r>
      <w:r w:rsidR="009F2D38">
        <w:rPr>
          <w:i/>
          <w:spacing w:val="-10"/>
          <w:sz w:val="20"/>
        </w:rPr>
        <w:t xml:space="preserve"> </w:t>
      </w:r>
      <w:r w:rsidR="00FA77BE">
        <w:rPr>
          <w:i/>
          <w:spacing w:val="-4"/>
          <w:sz w:val="20"/>
        </w:rPr>
        <w:t>2019</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FA77BE">
        <w:t>s</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0920B3CF"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095" w:rsidRDefault="00C53095" w:rsidP="007F0821">
      <w:r>
        <w:separator/>
      </w:r>
    </w:p>
  </w:endnote>
  <w:endnote w:type="continuationSeparator" w:id="0">
    <w:p w:rsidR="00C53095" w:rsidRDefault="00C53095"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095" w:rsidRDefault="00C53095" w:rsidP="007F0821">
      <w:r>
        <w:separator/>
      </w:r>
    </w:p>
  </w:footnote>
  <w:footnote w:type="continuationSeparator" w:id="0">
    <w:p w:rsidR="00C53095" w:rsidRDefault="00C53095"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15:restartNumberingAfterBreak="0">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15:restartNumberingAfterBreak="0">
    <w:nsid w:val="4E066EA3"/>
    <w:multiLevelType w:val="multilevel"/>
    <w:tmpl w:val="815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4" w15:restartNumberingAfterBreak="0">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7CF7"/>
    <w:rsid w:val="00023F2B"/>
    <w:rsid w:val="000247EF"/>
    <w:rsid w:val="00027AA7"/>
    <w:rsid w:val="000315A5"/>
    <w:rsid w:val="00040DA3"/>
    <w:rsid w:val="00074AC2"/>
    <w:rsid w:val="00075AF4"/>
    <w:rsid w:val="00076D71"/>
    <w:rsid w:val="00080563"/>
    <w:rsid w:val="000876CF"/>
    <w:rsid w:val="000876EE"/>
    <w:rsid w:val="000901C9"/>
    <w:rsid w:val="00092F41"/>
    <w:rsid w:val="000A42DC"/>
    <w:rsid w:val="000B16AD"/>
    <w:rsid w:val="000B70EE"/>
    <w:rsid w:val="000E07C9"/>
    <w:rsid w:val="00110F1E"/>
    <w:rsid w:val="001161E9"/>
    <w:rsid w:val="00120733"/>
    <w:rsid w:val="00125C20"/>
    <w:rsid w:val="001262DD"/>
    <w:rsid w:val="001422D0"/>
    <w:rsid w:val="0014266E"/>
    <w:rsid w:val="00143B57"/>
    <w:rsid w:val="00152470"/>
    <w:rsid w:val="00164E6D"/>
    <w:rsid w:val="00165F01"/>
    <w:rsid w:val="00166F05"/>
    <w:rsid w:val="00183842"/>
    <w:rsid w:val="00192EFA"/>
    <w:rsid w:val="00195FEB"/>
    <w:rsid w:val="001A60AB"/>
    <w:rsid w:val="001B3980"/>
    <w:rsid w:val="001B5445"/>
    <w:rsid w:val="001C755E"/>
    <w:rsid w:val="001C7C7D"/>
    <w:rsid w:val="001D63A6"/>
    <w:rsid w:val="001F1C02"/>
    <w:rsid w:val="002164BE"/>
    <w:rsid w:val="002224D6"/>
    <w:rsid w:val="00240A5D"/>
    <w:rsid w:val="00243F15"/>
    <w:rsid w:val="00247C94"/>
    <w:rsid w:val="00256B54"/>
    <w:rsid w:val="00265E60"/>
    <w:rsid w:val="00295194"/>
    <w:rsid w:val="002C1967"/>
    <w:rsid w:val="002D077D"/>
    <w:rsid w:val="002E23F6"/>
    <w:rsid w:val="002E508C"/>
    <w:rsid w:val="00301886"/>
    <w:rsid w:val="003204B9"/>
    <w:rsid w:val="00333D50"/>
    <w:rsid w:val="00335BF0"/>
    <w:rsid w:val="00336DBF"/>
    <w:rsid w:val="00343D5E"/>
    <w:rsid w:val="003440DA"/>
    <w:rsid w:val="00360263"/>
    <w:rsid w:val="00376CF8"/>
    <w:rsid w:val="003A1710"/>
    <w:rsid w:val="003A7AE5"/>
    <w:rsid w:val="003C6F29"/>
    <w:rsid w:val="003D5585"/>
    <w:rsid w:val="00402701"/>
    <w:rsid w:val="004213BA"/>
    <w:rsid w:val="004329AC"/>
    <w:rsid w:val="0044161D"/>
    <w:rsid w:val="00453C23"/>
    <w:rsid w:val="0046118D"/>
    <w:rsid w:val="00474002"/>
    <w:rsid w:val="00477A57"/>
    <w:rsid w:val="00482A76"/>
    <w:rsid w:val="004A5EC5"/>
    <w:rsid w:val="004C0374"/>
    <w:rsid w:val="004C1A92"/>
    <w:rsid w:val="004C4C98"/>
    <w:rsid w:val="004D38E3"/>
    <w:rsid w:val="004E0C81"/>
    <w:rsid w:val="004F2619"/>
    <w:rsid w:val="004F5A0E"/>
    <w:rsid w:val="005136E7"/>
    <w:rsid w:val="00526C08"/>
    <w:rsid w:val="00537DE5"/>
    <w:rsid w:val="00551108"/>
    <w:rsid w:val="00556BDA"/>
    <w:rsid w:val="0058437B"/>
    <w:rsid w:val="0059579E"/>
    <w:rsid w:val="0059638B"/>
    <w:rsid w:val="005B1AA1"/>
    <w:rsid w:val="005E3B22"/>
    <w:rsid w:val="005E620B"/>
    <w:rsid w:val="005F2768"/>
    <w:rsid w:val="00601984"/>
    <w:rsid w:val="00605A4D"/>
    <w:rsid w:val="00610DF2"/>
    <w:rsid w:val="00612D9A"/>
    <w:rsid w:val="00627838"/>
    <w:rsid w:val="006535B1"/>
    <w:rsid w:val="00660926"/>
    <w:rsid w:val="00666E70"/>
    <w:rsid w:val="00675702"/>
    <w:rsid w:val="00695EFF"/>
    <w:rsid w:val="006A1563"/>
    <w:rsid w:val="006C46A8"/>
    <w:rsid w:val="006D7590"/>
    <w:rsid w:val="006E64DC"/>
    <w:rsid w:val="006F0455"/>
    <w:rsid w:val="006F3400"/>
    <w:rsid w:val="006F6D08"/>
    <w:rsid w:val="00701D3C"/>
    <w:rsid w:val="00713DD2"/>
    <w:rsid w:val="0071545B"/>
    <w:rsid w:val="007203D8"/>
    <w:rsid w:val="007341ED"/>
    <w:rsid w:val="007517D3"/>
    <w:rsid w:val="00756F1E"/>
    <w:rsid w:val="00773092"/>
    <w:rsid w:val="00775213"/>
    <w:rsid w:val="00795982"/>
    <w:rsid w:val="007A2D30"/>
    <w:rsid w:val="007A30D5"/>
    <w:rsid w:val="007A50B2"/>
    <w:rsid w:val="007C31AE"/>
    <w:rsid w:val="007D417B"/>
    <w:rsid w:val="007E79AC"/>
    <w:rsid w:val="007F0821"/>
    <w:rsid w:val="00801EB1"/>
    <w:rsid w:val="008078BA"/>
    <w:rsid w:val="00836FE5"/>
    <w:rsid w:val="00845147"/>
    <w:rsid w:val="008452DB"/>
    <w:rsid w:val="008600D0"/>
    <w:rsid w:val="008604DA"/>
    <w:rsid w:val="00860E89"/>
    <w:rsid w:val="0087780C"/>
    <w:rsid w:val="00882A57"/>
    <w:rsid w:val="008833AE"/>
    <w:rsid w:val="00883AC3"/>
    <w:rsid w:val="008856BB"/>
    <w:rsid w:val="008A0161"/>
    <w:rsid w:val="008C1A73"/>
    <w:rsid w:val="008C4CD1"/>
    <w:rsid w:val="008E2BF5"/>
    <w:rsid w:val="008E2D38"/>
    <w:rsid w:val="008F7C48"/>
    <w:rsid w:val="00910841"/>
    <w:rsid w:val="009201B1"/>
    <w:rsid w:val="00922A0F"/>
    <w:rsid w:val="0092634F"/>
    <w:rsid w:val="00932903"/>
    <w:rsid w:val="00937934"/>
    <w:rsid w:val="00955B82"/>
    <w:rsid w:val="00990492"/>
    <w:rsid w:val="00993BB3"/>
    <w:rsid w:val="009B0B74"/>
    <w:rsid w:val="009D23DD"/>
    <w:rsid w:val="009F2D38"/>
    <w:rsid w:val="00A070D2"/>
    <w:rsid w:val="00A147B6"/>
    <w:rsid w:val="00A15696"/>
    <w:rsid w:val="00A21538"/>
    <w:rsid w:val="00A21BF6"/>
    <w:rsid w:val="00AA313D"/>
    <w:rsid w:val="00AA379D"/>
    <w:rsid w:val="00AB59A4"/>
    <w:rsid w:val="00AF14D6"/>
    <w:rsid w:val="00AF22A8"/>
    <w:rsid w:val="00B11DAE"/>
    <w:rsid w:val="00B261AC"/>
    <w:rsid w:val="00B470FC"/>
    <w:rsid w:val="00B52380"/>
    <w:rsid w:val="00B60D38"/>
    <w:rsid w:val="00B91C07"/>
    <w:rsid w:val="00BA3DF3"/>
    <w:rsid w:val="00BD5A29"/>
    <w:rsid w:val="00BE5E6A"/>
    <w:rsid w:val="00C040EC"/>
    <w:rsid w:val="00C0518E"/>
    <w:rsid w:val="00C05967"/>
    <w:rsid w:val="00C21A3A"/>
    <w:rsid w:val="00C22E5A"/>
    <w:rsid w:val="00C272F5"/>
    <w:rsid w:val="00C324BF"/>
    <w:rsid w:val="00C359EB"/>
    <w:rsid w:val="00C520BC"/>
    <w:rsid w:val="00C5227B"/>
    <w:rsid w:val="00C53095"/>
    <w:rsid w:val="00C56DCA"/>
    <w:rsid w:val="00C61793"/>
    <w:rsid w:val="00C81520"/>
    <w:rsid w:val="00C87977"/>
    <w:rsid w:val="00C90C79"/>
    <w:rsid w:val="00CA68AB"/>
    <w:rsid w:val="00CB0394"/>
    <w:rsid w:val="00D00393"/>
    <w:rsid w:val="00D01B93"/>
    <w:rsid w:val="00D115D6"/>
    <w:rsid w:val="00D40F14"/>
    <w:rsid w:val="00D81FAC"/>
    <w:rsid w:val="00D85516"/>
    <w:rsid w:val="00DD3843"/>
    <w:rsid w:val="00DD7D88"/>
    <w:rsid w:val="00DE7C57"/>
    <w:rsid w:val="00DF2367"/>
    <w:rsid w:val="00E05AE8"/>
    <w:rsid w:val="00E14A0D"/>
    <w:rsid w:val="00E220CD"/>
    <w:rsid w:val="00E44968"/>
    <w:rsid w:val="00E7183F"/>
    <w:rsid w:val="00E84883"/>
    <w:rsid w:val="00E92934"/>
    <w:rsid w:val="00E9631F"/>
    <w:rsid w:val="00EA3386"/>
    <w:rsid w:val="00EA4724"/>
    <w:rsid w:val="00EA6769"/>
    <w:rsid w:val="00EA7CC1"/>
    <w:rsid w:val="00EC625E"/>
    <w:rsid w:val="00ED14E6"/>
    <w:rsid w:val="00EF5121"/>
    <w:rsid w:val="00EF7FD0"/>
    <w:rsid w:val="00F0351A"/>
    <w:rsid w:val="00F22092"/>
    <w:rsid w:val="00F25207"/>
    <w:rsid w:val="00F34FD3"/>
    <w:rsid w:val="00F35817"/>
    <w:rsid w:val="00F50692"/>
    <w:rsid w:val="00F557EE"/>
    <w:rsid w:val="00F63EF5"/>
    <w:rsid w:val="00F64973"/>
    <w:rsid w:val="00F66B28"/>
    <w:rsid w:val="00F755F2"/>
    <w:rsid w:val="00F82277"/>
    <w:rsid w:val="00F84208"/>
    <w:rsid w:val="00FA77BE"/>
    <w:rsid w:val="00FC18EF"/>
    <w:rsid w:val="00FE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20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31AD4-86A0-40E4-90E4-D1430036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185</cp:revision>
  <dcterms:created xsi:type="dcterms:W3CDTF">2025-04-14T07:23:00Z</dcterms:created>
  <dcterms:modified xsi:type="dcterms:W3CDTF">2025-09-03T09:43:00Z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