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catalogued in Table 1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catalogued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catalogued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