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42FB3" w:rsidR="007D1FA1" w:rsidRDefault="00B42FB3" w14:paraId="43E9EECF" wp14:textId="77777777">
      <w:pPr>
        <w:rPr>
          <w:b/>
        </w:rPr>
      </w:pPr>
      <w:r w:rsidRPr="00B42FB3">
        <w:rPr>
          <w:b/>
        </w:rPr>
        <w:t xml:space="preserve">Leaf Structure </w:t>
      </w:r>
      <w:r>
        <w:rPr>
          <w:b/>
        </w:rPr>
        <w:t xml:space="preserve">and Function </w:t>
      </w:r>
      <w:bookmarkStart w:name="_GoBack" w:id="0"/>
      <w:bookmarkEnd w:id="0"/>
      <w:r w:rsidRPr="00B42FB3">
        <w:rPr>
          <w:b/>
        </w:rPr>
        <w:t>Questions</w:t>
      </w:r>
    </w:p>
    <w:p xmlns:wp14="http://schemas.microsoft.com/office/word/2010/wordml" w:rsidR="00B42FB3" w:rsidRDefault="00B42FB3" w14:paraId="0EE09D00" wp14:textId="77777777">
      <w:r>
        <w:t>Stomata</w:t>
      </w:r>
    </w:p>
    <w:p xmlns:wp14="http://schemas.microsoft.com/office/word/2010/wordml" w:rsidR="00B42FB3" w:rsidP="00B42FB3" w:rsidRDefault="00B42FB3" w14:paraId="4B67879C" wp14:textId="77777777" wp14:noSpellErr="1">
      <w:pPr>
        <w:pStyle w:val="ListParagraph"/>
        <w:numPr>
          <w:ilvl w:val="0"/>
          <w:numId w:val="1"/>
        </w:numPr>
        <w:rPr/>
      </w:pPr>
      <w:r w:rsidR="00B42FB3">
        <w:rPr/>
        <w:t>Outline the role of stomata</w:t>
      </w:r>
    </w:p>
    <w:p w:rsidR="71F47F8B" w:rsidP="184CE4CE" w:rsidRDefault="71F47F8B" w14:paraId="58B8F9CB" w14:textId="38D61902">
      <w:pPr>
        <w:pStyle w:val="Normal"/>
        <w:rPr>
          <w:sz w:val="22"/>
          <w:szCs w:val="22"/>
        </w:rPr>
      </w:pPr>
      <w:r w:rsidRPr="184CE4CE" w:rsidR="71F47F8B">
        <w:rPr>
          <w:sz w:val="22"/>
          <w:szCs w:val="22"/>
        </w:rPr>
        <w:t>Somata are the pores in the epidermis that control the flow of gases</w:t>
      </w:r>
      <w:r w:rsidRPr="184CE4CE" w:rsidR="71F47F8B">
        <w:rPr>
          <w:sz w:val="22"/>
          <w:szCs w:val="22"/>
        </w:rPr>
        <w:t xml:space="preserve"> </w:t>
      </w:r>
      <w:r w:rsidRPr="184CE4CE" w:rsidR="71F47F8B">
        <w:rPr>
          <w:sz w:val="22"/>
          <w:szCs w:val="22"/>
        </w:rPr>
        <w:t>into and out of t</w:t>
      </w:r>
      <w:r w:rsidRPr="184CE4CE" w:rsidR="275FD1E8">
        <w:rPr>
          <w:sz w:val="22"/>
          <w:szCs w:val="22"/>
        </w:rPr>
        <w:t>he leaf.</w:t>
      </w:r>
      <w:r w:rsidRPr="184CE4CE" w:rsidR="2997310F">
        <w:rPr>
          <w:sz w:val="22"/>
          <w:szCs w:val="22"/>
        </w:rPr>
        <w:t xml:space="preserve"> When stomata are open, oxygen (</w:t>
      </w:r>
      <w:r w:rsidRPr="184CE4CE" w:rsidR="2997310F">
        <w:rPr>
          <w:sz w:val="22"/>
          <w:szCs w:val="22"/>
        </w:rPr>
        <w:t>required</w:t>
      </w:r>
      <w:r w:rsidRPr="184CE4CE" w:rsidR="2997310F">
        <w:rPr>
          <w:sz w:val="22"/>
          <w:szCs w:val="22"/>
        </w:rPr>
        <w:t xml:space="preserve"> for respiration)</w:t>
      </w:r>
      <w:r w:rsidRPr="184CE4CE" w:rsidR="7187367E">
        <w:rPr>
          <w:sz w:val="22"/>
          <w:szCs w:val="22"/>
        </w:rPr>
        <w:t xml:space="preserve">, </w:t>
      </w:r>
      <w:r w:rsidRPr="184CE4CE" w:rsidR="2997310F">
        <w:rPr>
          <w:sz w:val="22"/>
          <w:szCs w:val="22"/>
        </w:rPr>
        <w:t>carbon dioxide</w:t>
      </w:r>
      <w:r w:rsidRPr="184CE4CE" w:rsidR="677DDBA5">
        <w:rPr>
          <w:sz w:val="22"/>
          <w:szCs w:val="22"/>
        </w:rPr>
        <w:t xml:space="preserve"> (for photosynthesis)</w:t>
      </w:r>
      <w:r w:rsidRPr="184CE4CE" w:rsidR="2997310F">
        <w:rPr>
          <w:sz w:val="22"/>
          <w:szCs w:val="22"/>
        </w:rPr>
        <w:t>, as well as water vapour</w:t>
      </w:r>
      <w:r w:rsidRPr="184CE4CE" w:rsidR="34FAE9E5">
        <w:rPr>
          <w:sz w:val="22"/>
          <w:szCs w:val="22"/>
        </w:rPr>
        <w:t>, can pass freely into and out of the leaf.</w:t>
      </w:r>
    </w:p>
    <w:p xmlns:wp14="http://schemas.microsoft.com/office/word/2010/wordml" w:rsidR="00B42FB3" w:rsidP="00B42FB3" w:rsidRDefault="00B42FB3" w14:paraId="40447F98" wp14:textId="77777777" wp14:noSpellErr="1">
      <w:pPr>
        <w:pStyle w:val="ListParagraph"/>
        <w:numPr>
          <w:ilvl w:val="0"/>
          <w:numId w:val="1"/>
        </w:numPr>
        <w:rPr/>
      </w:pPr>
      <w:r w:rsidR="00B42FB3">
        <w:rPr/>
        <w:t xml:space="preserve">Explain what would happen if the stomata were kept open </w:t>
      </w:r>
      <w:r w:rsidR="00B42FB3">
        <w:rPr/>
        <w:t>all of</w:t>
      </w:r>
      <w:r w:rsidR="00B42FB3">
        <w:rPr/>
        <w:t xml:space="preserve"> the time.</w:t>
      </w:r>
    </w:p>
    <w:p w:rsidR="4FD928D3" w:rsidP="184CE4CE" w:rsidRDefault="4FD928D3" w14:paraId="548644F5" w14:textId="2B74BC4C">
      <w:pPr>
        <w:pStyle w:val="Normal"/>
        <w:rPr>
          <w:sz w:val="22"/>
          <w:szCs w:val="22"/>
        </w:rPr>
      </w:pPr>
      <w:r w:rsidRPr="184CE4CE" w:rsidR="4FD928D3">
        <w:rPr>
          <w:sz w:val="22"/>
          <w:szCs w:val="22"/>
        </w:rPr>
        <w:t>Stomata close during dry conditions to preserve water content, meaning if stomata were kept open the water would dry up</w:t>
      </w:r>
      <w:r w:rsidRPr="184CE4CE" w:rsidR="338E93A8">
        <w:rPr>
          <w:sz w:val="22"/>
          <w:szCs w:val="22"/>
        </w:rPr>
        <w:t xml:space="preserve"> during dry conditions.</w:t>
      </w:r>
    </w:p>
    <w:p xmlns:wp14="http://schemas.microsoft.com/office/word/2010/wordml" w:rsidR="00B42FB3" w:rsidP="00B42FB3" w:rsidRDefault="00B42FB3" w14:paraId="42FFD9C2" wp14:textId="77777777">
      <w:r>
        <w:t>Guard Cells</w:t>
      </w:r>
    </w:p>
    <w:p xmlns:wp14="http://schemas.microsoft.com/office/word/2010/wordml" w:rsidR="00B42FB3" w:rsidP="00B42FB3" w:rsidRDefault="00B42FB3" w14:paraId="2672D17E" wp14:textId="77777777" wp14:noSpellErr="1">
      <w:pPr>
        <w:pStyle w:val="ListParagraph"/>
        <w:numPr>
          <w:ilvl w:val="0"/>
          <w:numId w:val="2"/>
        </w:numPr>
        <w:rPr/>
      </w:pPr>
      <w:r w:rsidR="00B42FB3">
        <w:rPr/>
        <w:t xml:space="preserve">Outline the conditions in which guard cells are open. </w:t>
      </w:r>
    </w:p>
    <w:p w:rsidR="7BD15098" w:rsidP="184CE4CE" w:rsidRDefault="7BD15098" w14:paraId="7E93C8D4" w14:textId="44373CC0">
      <w:pPr>
        <w:pStyle w:val="Normal"/>
        <w:rPr>
          <w:sz w:val="22"/>
          <w:szCs w:val="22"/>
        </w:rPr>
      </w:pPr>
      <w:r w:rsidRPr="184CE4CE" w:rsidR="7BD15098">
        <w:rPr>
          <w:sz w:val="22"/>
          <w:szCs w:val="22"/>
        </w:rPr>
        <w:t>Guard cells are normally open during the day so that a plant can take in CO</w:t>
      </w:r>
      <w:r w:rsidRPr="184CE4CE" w:rsidR="7BD15098">
        <w:rPr>
          <w:sz w:val="22"/>
          <w:szCs w:val="22"/>
          <w:vertAlign w:val="subscript"/>
        </w:rPr>
        <w:t>2</w:t>
      </w:r>
      <w:r w:rsidRPr="184CE4CE" w:rsidR="7BD15098">
        <w:rPr>
          <w:sz w:val="22"/>
          <w:szCs w:val="22"/>
        </w:rPr>
        <w:t xml:space="preserve"> for photosynthesis.</w:t>
      </w:r>
    </w:p>
    <w:p xmlns:wp14="http://schemas.microsoft.com/office/word/2010/wordml" w:rsidR="00B42FB3" w:rsidP="00B42FB3" w:rsidRDefault="00B42FB3" w14:paraId="3E27651B" wp14:textId="77777777" wp14:noSpellErr="1">
      <w:pPr>
        <w:pStyle w:val="ListParagraph"/>
        <w:numPr>
          <w:ilvl w:val="0"/>
          <w:numId w:val="2"/>
        </w:numPr>
        <w:rPr/>
      </w:pPr>
      <w:r w:rsidR="00B42FB3">
        <w:rPr/>
        <w:t>Outline the role of guard cells.</w:t>
      </w:r>
    </w:p>
    <w:p w:rsidR="74AEBB3F" w:rsidP="184CE4CE" w:rsidRDefault="74AEBB3F" w14:paraId="5A5CB5DA" w14:textId="354FBB8C">
      <w:pPr>
        <w:pStyle w:val="Normal"/>
        <w:rPr>
          <w:sz w:val="22"/>
          <w:szCs w:val="22"/>
        </w:rPr>
      </w:pPr>
      <w:r w:rsidRPr="184CE4CE" w:rsidR="74AEBB3F">
        <w:rPr>
          <w:sz w:val="22"/>
          <w:szCs w:val="22"/>
        </w:rPr>
        <w:t>The two guard cells of each stoma (individual stomata) function to control the opening and closing</w:t>
      </w:r>
      <w:r w:rsidRPr="184CE4CE" w:rsidR="74AEBB3F">
        <w:rPr>
          <w:sz w:val="22"/>
          <w:szCs w:val="22"/>
        </w:rPr>
        <w:t>.</w:t>
      </w:r>
      <w:r w:rsidRPr="184CE4CE" w:rsidR="74AEBB3F">
        <w:rPr>
          <w:sz w:val="22"/>
          <w:szCs w:val="22"/>
        </w:rPr>
        <w:t xml:space="preserve"> </w:t>
      </w:r>
    </w:p>
    <w:p xmlns:wp14="http://schemas.microsoft.com/office/word/2010/wordml" w:rsidR="00B42FB3" w:rsidP="00B42FB3" w:rsidRDefault="00B42FB3" w14:paraId="72EF69FC" wp14:textId="654F74DA">
      <w:pPr>
        <w:pStyle w:val="ListParagraph"/>
        <w:numPr>
          <w:ilvl w:val="0"/>
          <w:numId w:val="2"/>
        </w:numPr>
        <w:rPr/>
      </w:pPr>
      <w:r w:rsidR="00B42FB3">
        <w:rPr/>
        <w:t xml:space="preserve">Using your knowledge of osmosis, explain the mechanism that results in the opening and closing of guard cells. </w:t>
      </w:r>
    </w:p>
    <w:p w:rsidR="2C14F5C5" w:rsidP="184CE4CE" w:rsidRDefault="2C14F5C5" w14:paraId="5F2D07C8" w14:textId="35EFCD08">
      <w:pPr>
        <w:pStyle w:val="Normal"/>
        <w:rPr>
          <w:sz w:val="22"/>
          <w:szCs w:val="22"/>
        </w:rPr>
      </w:pPr>
      <w:r w:rsidRPr="184CE4CE" w:rsidR="2C14F5C5">
        <w:rPr>
          <w:sz w:val="22"/>
          <w:szCs w:val="22"/>
        </w:rPr>
        <w:t xml:space="preserve">The guard cells function through the absorption and release of water, </w:t>
      </w:r>
      <w:r w:rsidRPr="184CE4CE" w:rsidR="4B26D2BE">
        <w:rPr>
          <w:sz w:val="22"/>
          <w:szCs w:val="22"/>
        </w:rPr>
        <w:t>swelling with high water content (opening the stomata) and softening with lower water content (closing the stomata).</w:t>
      </w:r>
    </w:p>
    <w:p xmlns:wp14="http://schemas.microsoft.com/office/word/2010/wordml" w:rsidR="00B42FB3" w:rsidP="00B42FB3" w:rsidRDefault="00B42FB3" w14:paraId="7C9B3514" wp14:textId="77777777">
      <w:r>
        <w:t>Cuticle and Epidermis</w:t>
      </w:r>
    </w:p>
    <w:p xmlns:wp14="http://schemas.microsoft.com/office/word/2010/wordml" w:rsidR="00B42FB3" w:rsidP="00B42FB3" w:rsidRDefault="00B42FB3" w14:paraId="64AF45AF" wp14:textId="77777777" wp14:noSpellErr="1">
      <w:pPr>
        <w:pStyle w:val="ListParagraph"/>
        <w:numPr>
          <w:ilvl w:val="0"/>
          <w:numId w:val="2"/>
        </w:numPr>
        <w:rPr/>
      </w:pPr>
      <w:r w:rsidR="00B42FB3">
        <w:rPr/>
        <w:t>Outline the role of the cuticle.</w:t>
      </w:r>
    </w:p>
    <w:p w:rsidR="5F8982B8" w:rsidP="184CE4CE" w:rsidRDefault="5F8982B8" w14:paraId="191DABF7" w14:textId="41576DE6">
      <w:pPr>
        <w:pStyle w:val="Normal"/>
        <w:rPr>
          <w:sz w:val="22"/>
          <w:szCs w:val="22"/>
        </w:rPr>
      </w:pPr>
      <w:r w:rsidRPr="184CE4CE" w:rsidR="5F8982B8">
        <w:rPr>
          <w:sz w:val="22"/>
          <w:szCs w:val="22"/>
        </w:rPr>
        <w:t>The cuticle is the outer layer of the leaf that prevents water loss and protects the leaf from contamination by dirt or microorganisms.</w:t>
      </w:r>
    </w:p>
    <w:p xmlns:wp14="http://schemas.microsoft.com/office/word/2010/wordml" w:rsidR="00B42FB3" w:rsidP="00B42FB3" w:rsidRDefault="00B42FB3" w14:paraId="4FA9FA4F" wp14:textId="77777777" wp14:noSpellErr="1">
      <w:pPr>
        <w:pStyle w:val="ListParagraph"/>
        <w:numPr>
          <w:ilvl w:val="0"/>
          <w:numId w:val="2"/>
        </w:numPr>
        <w:rPr/>
      </w:pPr>
      <w:r w:rsidR="00B42FB3">
        <w:rPr/>
        <w:t xml:space="preserve">Contrast the upper and lower epidermis. </w:t>
      </w:r>
    </w:p>
    <w:p w:rsidR="2991C2AA" w:rsidP="184CE4CE" w:rsidRDefault="2991C2AA" w14:paraId="2AB6D425" w14:textId="4411F75A">
      <w:pPr>
        <w:pStyle w:val="Normal"/>
        <w:rPr>
          <w:sz w:val="22"/>
          <w:szCs w:val="22"/>
        </w:rPr>
      </w:pPr>
      <w:r w:rsidRPr="184CE4CE" w:rsidR="2991C2AA">
        <w:rPr>
          <w:sz w:val="22"/>
          <w:szCs w:val="22"/>
        </w:rPr>
        <w:t xml:space="preserve">The upper epidermis does not usually </w:t>
      </w:r>
      <w:r w:rsidRPr="184CE4CE" w:rsidR="2991C2AA">
        <w:rPr>
          <w:sz w:val="22"/>
          <w:szCs w:val="22"/>
        </w:rPr>
        <w:t>contain</w:t>
      </w:r>
      <w:r w:rsidRPr="184CE4CE" w:rsidR="2991C2AA">
        <w:rPr>
          <w:sz w:val="22"/>
          <w:szCs w:val="22"/>
        </w:rPr>
        <w:t xml:space="preserve"> stomata </w:t>
      </w:r>
      <w:r w:rsidRPr="184CE4CE" w:rsidR="2991C2AA">
        <w:rPr>
          <w:sz w:val="22"/>
          <w:szCs w:val="22"/>
        </w:rPr>
        <w:t>in order to</w:t>
      </w:r>
      <w:r w:rsidRPr="184CE4CE" w:rsidR="2991C2AA">
        <w:rPr>
          <w:sz w:val="22"/>
          <w:szCs w:val="22"/>
        </w:rPr>
        <w:t xml:space="preserve"> prevent water loss, </w:t>
      </w:r>
      <w:r w:rsidRPr="184CE4CE" w:rsidR="2991C2AA">
        <w:rPr>
          <w:sz w:val="22"/>
          <w:szCs w:val="22"/>
        </w:rPr>
        <w:t>whereas</w:t>
      </w:r>
      <w:r w:rsidRPr="184CE4CE" w:rsidR="2991C2AA">
        <w:rPr>
          <w:sz w:val="22"/>
          <w:szCs w:val="22"/>
        </w:rPr>
        <w:t xml:space="preserve"> the lower epidermis is covered in stomata.</w:t>
      </w:r>
    </w:p>
    <w:p xmlns:wp14="http://schemas.microsoft.com/office/word/2010/wordml" w:rsidR="00B42FB3" w:rsidP="00B42FB3" w:rsidRDefault="00B42FB3" w14:paraId="11529D5E" wp14:textId="77777777">
      <w:r>
        <w:t>Mesophyll</w:t>
      </w:r>
    </w:p>
    <w:p xmlns:wp14="http://schemas.microsoft.com/office/word/2010/wordml" w:rsidR="00B42FB3" w:rsidP="00B42FB3" w:rsidRDefault="00B42FB3" w14:paraId="3B3519AE" wp14:textId="77777777" wp14:noSpellErr="1">
      <w:pPr>
        <w:pStyle w:val="ListParagraph"/>
        <w:numPr>
          <w:ilvl w:val="0"/>
          <w:numId w:val="3"/>
        </w:numPr>
        <w:rPr/>
      </w:pPr>
      <w:r w:rsidR="00B42FB3">
        <w:rPr/>
        <w:t>Contrast palisade and spongy mesophyll.</w:t>
      </w:r>
    </w:p>
    <w:p w:rsidR="13FF7D92" w:rsidP="184CE4CE" w:rsidRDefault="13FF7D92" w14:paraId="2700793F" w14:textId="10B7846C">
      <w:pPr>
        <w:pStyle w:val="Normal"/>
        <w:rPr>
          <w:sz w:val="22"/>
          <w:szCs w:val="22"/>
        </w:rPr>
      </w:pPr>
      <w:r w:rsidRPr="184CE4CE" w:rsidR="13FF7D92">
        <w:rPr>
          <w:sz w:val="22"/>
          <w:szCs w:val="22"/>
        </w:rPr>
        <w:t xml:space="preserve">Palisade mesophyll is composed of column-shaped cells </w:t>
      </w:r>
      <w:r w:rsidRPr="184CE4CE" w:rsidR="13FF7D92">
        <w:rPr>
          <w:sz w:val="22"/>
          <w:szCs w:val="22"/>
        </w:rPr>
        <w:t>containing</w:t>
      </w:r>
      <w:r w:rsidRPr="184CE4CE" w:rsidR="13FF7D92">
        <w:rPr>
          <w:sz w:val="22"/>
          <w:szCs w:val="22"/>
        </w:rPr>
        <w:t xml:space="preserve"> chloroplast, and spongy mesophyll is composed of irregular-shaped cells surrounded by air spaces.</w:t>
      </w:r>
    </w:p>
    <w:p xmlns:wp14="http://schemas.microsoft.com/office/word/2010/wordml" w:rsidR="00B42FB3" w:rsidP="00B42FB3" w:rsidRDefault="00B42FB3" w14:paraId="51809759" wp14:textId="77777777" wp14:noSpellErr="1">
      <w:pPr>
        <w:pStyle w:val="ListParagraph"/>
        <w:numPr>
          <w:ilvl w:val="0"/>
          <w:numId w:val="3"/>
        </w:numPr>
        <w:rPr/>
      </w:pPr>
      <w:r w:rsidR="00B42FB3">
        <w:rPr/>
        <w:t xml:space="preserve">Outline the role of air spaces in the mesophyll. </w:t>
      </w:r>
    </w:p>
    <w:p w:rsidR="0DD661EC" w:rsidP="184CE4CE" w:rsidRDefault="0DD661EC" w14:paraId="51846D6B" w14:textId="603DA1E2">
      <w:pPr>
        <w:pStyle w:val="Normal"/>
        <w:rPr>
          <w:sz w:val="22"/>
          <w:szCs w:val="22"/>
        </w:rPr>
      </w:pPr>
      <w:r w:rsidRPr="184CE4CE" w:rsidR="0DD661EC">
        <w:rPr>
          <w:sz w:val="22"/>
          <w:szCs w:val="22"/>
        </w:rPr>
        <w:t>The air spaces of the spongy mesophyll allow for gases to move freely throughout the leaf without having to pass through cells.</w:t>
      </w:r>
    </w:p>
    <w:p xmlns:wp14="http://schemas.microsoft.com/office/word/2010/wordml" w:rsidR="00B42FB3" w:rsidP="00B42FB3" w:rsidRDefault="00B42FB3" w14:paraId="672A6659" wp14:textId="77777777"/>
    <w:sectPr w:rsidR="00B42FB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784C"/>
    <w:multiLevelType w:val="hybridMultilevel"/>
    <w:tmpl w:val="C03A0B5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567D0A"/>
    <w:multiLevelType w:val="hybridMultilevel"/>
    <w:tmpl w:val="9A60C48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30339E"/>
    <w:multiLevelType w:val="hybridMultilevel"/>
    <w:tmpl w:val="084EFEE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B3"/>
    <w:rsid w:val="007D1FA1"/>
    <w:rsid w:val="00B42FB3"/>
    <w:rsid w:val="01F00A06"/>
    <w:rsid w:val="043B5131"/>
    <w:rsid w:val="0DD661EC"/>
    <w:rsid w:val="13FF7D92"/>
    <w:rsid w:val="1619E4CD"/>
    <w:rsid w:val="1765D818"/>
    <w:rsid w:val="184CE4CE"/>
    <w:rsid w:val="1B47633D"/>
    <w:rsid w:val="1CFFC943"/>
    <w:rsid w:val="1DFE769F"/>
    <w:rsid w:val="222B00C1"/>
    <w:rsid w:val="2352A0F7"/>
    <w:rsid w:val="275FD1E8"/>
    <w:rsid w:val="2779951A"/>
    <w:rsid w:val="2991C2AA"/>
    <w:rsid w:val="2997310F"/>
    <w:rsid w:val="2C14F5C5"/>
    <w:rsid w:val="3222D701"/>
    <w:rsid w:val="338E93A8"/>
    <w:rsid w:val="33AA0E6C"/>
    <w:rsid w:val="34FAE9E5"/>
    <w:rsid w:val="35517E09"/>
    <w:rsid w:val="361F7013"/>
    <w:rsid w:val="3EC6FD2A"/>
    <w:rsid w:val="4B26D2BE"/>
    <w:rsid w:val="4FD928D3"/>
    <w:rsid w:val="5446DE44"/>
    <w:rsid w:val="5F8982B8"/>
    <w:rsid w:val="619E0A3C"/>
    <w:rsid w:val="64786A84"/>
    <w:rsid w:val="677DDBA5"/>
    <w:rsid w:val="6B1EEDE5"/>
    <w:rsid w:val="6BEE1810"/>
    <w:rsid w:val="7187367E"/>
    <w:rsid w:val="71F47F8B"/>
    <w:rsid w:val="74AEBB3F"/>
    <w:rsid w:val="76669E32"/>
    <w:rsid w:val="77A41620"/>
    <w:rsid w:val="7B27FCBB"/>
    <w:rsid w:val="7BD15098"/>
    <w:rsid w:val="7BDEE0E0"/>
    <w:rsid w:val="7C73D673"/>
    <w:rsid w:val="7D97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9F18"/>
  <w15:chartTrackingRefBased/>
  <w15:docId w15:val="{56F33377-3C4B-4AC3-BF91-0A6B5B390D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 (cgmil0)</dc:creator>
  <keywords/>
  <dc:description/>
  <lastModifiedBy>TOMES, Eden (etome3)</lastModifiedBy>
  <revision>2</revision>
  <dcterms:created xsi:type="dcterms:W3CDTF">2019-05-22T10:21:00.0000000Z</dcterms:created>
  <dcterms:modified xsi:type="dcterms:W3CDTF">2025-04-29T04:09:31.3144739Z</dcterms:modified>
</coreProperties>
</file>